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92D" w:rsidRDefault="00E803DD" w:rsidP="0096792D">
      <w:pPr>
        <w:spacing w:after="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96792D" w:rsidRDefault="00E803DD" w:rsidP="0096792D">
      <w:pPr>
        <w:spacing w:after="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деятельности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онтрольно – счетной палаты городского округа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Кинель</w:t>
      </w:r>
      <w:proofErr w:type="spellEnd"/>
    </w:p>
    <w:p w:rsidR="007D4A4C" w:rsidRDefault="00E803DD" w:rsidP="0096792D">
      <w:pPr>
        <w:spacing w:after="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033C94">
        <w:rPr>
          <w:rFonts w:ascii="Times New Roman" w:hAnsi="Times New Roman" w:cs="Times New Roman"/>
          <w:sz w:val="28"/>
          <w:szCs w:val="28"/>
        </w:rPr>
        <w:t>4</w:t>
      </w:r>
      <w:r w:rsidR="009679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квартале 202</w:t>
      </w:r>
      <w:r w:rsidR="00102B8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C519FB" w:rsidRDefault="00C519FB" w:rsidP="00E803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11B5" w:rsidRDefault="00E803DD" w:rsidP="00E803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606FD">
        <w:rPr>
          <w:rFonts w:ascii="Times New Roman" w:hAnsi="Times New Roman" w:cs="Times New Roman"/>
          <w:sz w:val="28"/>
          <w:szCs w:val="28"/>
        </w:rPr>
        <w:t xml:space="preserve"> </w:t>
      </w:r>
      <w:r w:rsidR="00033C9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квартале 202</w:t>
      </w:r>
      <w:r w:rsidR="00102B8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>
        <w:rPr>
          <w:rFonts w:ascii="Times New Roman" w:hAnsi="Times New Roman" w:cs="Times New Roman"/>
          <w:sz w:val="28"/>
          <w:szCs w:val="28"/>
        </w:rPr>
        <w:t>онтрольно – счетной палатой горо</w:t>
      </w:r>
      <w:r w:rsidR="00E71D5A">
        <w:rPr>
          <w:rFonts w:ascii="Times New Roman" w:hAnsi="Times New Roman" w:cs="Times New Roman"/>
          <w:sz w:val="28"/>
          <w:szCs w:val="28"/>
        </w:rPr>
        <w:t xml:space="preserve">дского округа </w:t>
      </w:r>
      <w:proofErr w:type="spellStart"/>
      <w:r w:rsidR="00E71D5A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="00E71D5A">
        <w:rPr>
          <w:rFonts w:ascii="Times New Roman" w:hAnsi="Times New Roman" w:cs="Times New Roman"/>
          <w:sz w:val="28"/>
          <w:szCs w:val="28"/>
        </w:rPr>
        <w:t xml:space="preserve"> проведено </w:t>
      </w:r>
      <w:r w:rsidR="00033C94">
        <w:rPr>
          <w:rFonts w:ascii="Times New Roman" w:hAnsi="Times New Roman" w:cs="Times New Roman"/>
          <w:sz w:val="28"/>
          <w:szCs w:val="28"/>
        </w:rPr>
        <w:t>4</w:t>
      </w:r>
      <w:r w:rsidR="00592D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контрольн</w:t>
      </w:r>
      <w:r w:rsidR="00033C94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956124">
        <w:rPr>
          <w:rFonts w:ascii="Times New Roman" w:hAnsi="Times New Roman" w:cs="Times New Roman"/>
          <w:sz w:val="28"/>
          <w:szCs w:val="28"/>
        </w:rPr>
        <w:t>10</w:t>
      </w:r>
      <w:r w:rsidR="00592D66">
        <w:rPr>
          <w:rFonts w:ascii="Times New Roman" w:hAnsi="Times New Roman" w:cs="Times New Roman"/>
          <w:sz w:val="28"/>
          <w:szCs w:val="28"/>
        </w:rPr>
        <w:t xml:space="preserve"> </w:t>
      </w:r>
      <w:r w:rsidR="00FD3763">
        <w:rPr>
          <w:rFonts w:ascii="Times New Roman" w:hAnsi="Times New Roman" w:cs="Times New Roman"/>
          <w:sz w:val="28"/>
          <w:szCs w:val="28"/>
        </w:rPr>
        <w:t>эксперт</w:t>
      </w:r>
      <w:r w:rsidR="001E3844">
        <w:rPr>
          <w:rFonts w:ascii="Times New Roman" w:hAnsi="Times New Roman" w:cs="Times New Roman"/>
          <w:sz w:val="28"/>
          <w:szCs w:val="28"/>
        </w:rPr>
        <w:t>но – аналитических мероприятий</w:t>
      </w:r>
      <w:r w:rsidR="00DB27A3">
        <w:rPr>
          <w:rFonts w:ascii="Times New Roman" w:hAnsi="Times New Roman" w:cs="Times New Roman"/>
          <w:sz w:val="28"/>
          <w:szCs w:val="28"/>
        </w:rPr>
        <w:t xml:space="preserve">. </w:t>
      </w:r>
      <w:r w:rsidR="00592D66">
        <w:rPr>
          <w:rFonts w:ascii="Times New Roman" w:hAnsi="Times New Roman" w:cs="Times New Roman"/>
          <w:sz w:val="28"/>
          <w:szCs w:val="28"/>
        </w:rPr>
        <w:t xml:space="preserve">В  </w:t>
      </w:r>
      <w:r w:rsidR="00EA6683">
        <w:rPr>
          <w:rFonts w:ascii="Times New Roman" w:hAnsi="Times New Roman" w:cs="Times New Roman"/>
          <w:sz w:val="28"/>
          <w:szCs w:val="28"/>
        </w:rPr>
        <w:t>числ</w:t>
      </w:r>
      <w:r w:rsidR="00592D66">
        <w:rPr>
          <w:rFonts w:ascii="Times New Roman" w:hAnsi="Times New Roman" w:cs="Times New Roman"/>
          <w:sz w:val="28"/>
          <w:szCs w:val="28"/>
        </w:rPr>
        <w:t>е</w:t>
      </w:r>
      <w:r w:rsidR="00EA6683">
        <w:rPr>
          <w:rFonts w:ascii="Times New Roman" w:hAnsi="Times New Roman" w:cs="Times New Roman"/>
          <w:sz w:val="28"/>
          <w:szCs w:val="28"/>
        </w:rPr>
        <w:t xml:space="preserve"> </w:t>
      </w:r>
      <w:r w:rsidR="00EA6683" w:rsidRPr="00EA6683">
        <w:rPr>
          <w:rFonts w:ascii="Times New Roman" w:hAnsi="Times New Roman" w:cs="Times New Roman"/>
          <w:sz w:val="28"/>
          <w:szCs w:val="28"/>
        </w:rPr>
        <w:t>экспертно – аналитических мероприятий</w:t>
      </w:r>
      <w:r w:rsidR="00EA6683">
        <w:rPr>
          <w:rFonts w:ascii="Times New Roman" w:hAnsi="Times New Roman" w:cs="Times New Roman"/>
          <w:sz w:val="28"/>
          <w:szCs w:val="28"/>
        </w:rPr>
        <w:t>:</w:t>
      </w:r>
    </w:p>
    <w:p w:rsidR="00173882" w:rsidRDefault="00173882" w:rsidP="001738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73882">
        <w:rPr>
          <w:rFonts w:ascii="Times New Roman" w:hAnsi="Times New Roman" w:cs="Times New Roman"/>
          <w:sz w:val="28"/>
          <w:szCs w:val="28"/>
        </w:rPr>
        <w:t xml:space="preserve"> </w:t>
      </w:r>
      <w:r w:rsidR="00A30D67">
        <w:rPr>
          <w:rFonts w:ascii="Times New Roman" w:hAnsi="Times New Roman" w:cs="Times New Roman"/>
          <w:sz w:val="28"/>
          <w:szCs w:val="28"/>
        </w:rPr>
        <w:t>3</w:t>
      </w:r>
      <w:r w:rsidRPr="00173882">
        <w:rPr>
          <w:rFonts w:ascii="Times New Roman" w:hAnsi="Times New Roman" w:cs="Times New Roman"/>
          <w:sz w:val="28"/>
          <w:szCs w:val="28"/>
        </w:rPr>
        <w:t xml:space="preserve"> экспертизы на проекты решений Думы городского округа </w:t>
      </w:r>
      <w:proofErr w:type="spellStart"/>
      <w:r w:rsidRPr="00173882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Pr="00173882">
        <w:rPr>
          <w:rFonts w:ascii="Times New Roman" w:hAnsi="Times New Roman" w:cs="Times New Roman"/>
          <w:sz w:val="28"/>
          <w:szCs w:val="28"/>
        </w:rPr>
        <w:t xml:space="preserve"> </w:t>
      </w:r>
      <w:r w:rsidR="0032691D">
        <w:rPr>
          <w:rFonts w:ascii="Times New Roman" w:hAnsi="Times New Roman" w:cs="Times New Roman"/>
          <w:sz w:val="28"/>
          <w:szCs w:val="28"/>
        </w:rPr>
        <w:t xml:space="preserve">Самарской области </w:t>
      </w:r>
      <w:r w:rsidRPr="00173882">
        <w:rPr>
          <w:rFonts w:ascii="Times New Roman" w:hAnsi="Times New Roman" w:cs="Times New Roman"/>
          <w:sz w:val="28"/>
          <w:szCs w:val="28"/>
        </w:rPr>
        <w:t xml:space="preserve">о внесении изменений в бюджет городского округа </w:t>
      </w:r>
      <w:proofErr w:type="spellStart"/>
      <w:r w:rsidRPr="00173882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="0032691D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Pr="00173882">
        <w:rPr>
          <w:rFonts w:ascii="Times New Roman" w:hAnsi="Times New Roman" w:cs="Times New Roman"/>
          <w:sz w:val="28"/>
          <w:szCs w:val="28"/>
        </w:rPr>
        <w:t>;</w:t>
      </w:r>
      <w:bookmarkStart w:id="0" w:name="_GoBack"/>
      <w:bookmarkEnd w:id="0"/>
    </w:p>
    <w:p w:rsidR="00A30D67" w:rsidRDefault="00A30D67" w:rsidP="001738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56124">
        <w:rPr>
          <w:rFonts w:ascii="Times New Roman" w:hAnsi="Times New Roman" w:cs="Times New Roman"/>
          <w:sz w:val="28"/>
          <w:szCs w:val="28"/>
        </w:rPr>
        <w:t xml:space="preserve"> 5</w:t>
      </w:r>
      <w:r w:rsidRPr="00A30D67">
        <w:rPr>
          <w:rFonts w:ascii="Times New Roman" w:hAnsi="Times New Roman" w:cs="Times New Roman"/>
          <w:sz w:val="28"/>
          <w:szCs w:val="28"/>
        </w:rPr>
        <w:t xml:space="preserve"> экспертиз муниципальных программ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30D67" w:rsidRDefault="00A30D67" w:rsidP="001738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30D67">
        <w:rPr>
          <w:rFonts w:ascii="Times New Roman" w:hAnsi="Times New Roman" w:cs="Times New Roman"/>
          <w:sz w:val="28"/>
          <w:szCs w:val="28"/>
        </w:rPr>
        <w:t xml:space="preserve">мониторинг исполнения бюджета городского  округа </w:t>
      </w:r>
      <w:proofErr w:type="spellStart"/>
      <w:r w:rsidRPr="00A30D67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Pr="00A30D67">
        <w:rPr>
          <w:rFonts w:ascii="Times New Roman" w:hAnsi="Times New Roman" w:cs="Times New Roman"/>
          <w:sz w:val="28"/>
          <w:szCs w:val="28"/>
        </w:rPr>
        <w:t xml:space="preserve"> </w:t>
      </w:r>
      <w:r w:rsidR="0032691D">
        <w:rPr>
          <w:rFonts w:ascii="Times New Roman" w:hAnsi="Times New Roman" w:cs="Times New Roman"/>
          <w:sz w:val="28"/>
          <w:szCs w:val="28"/>
        </w:rPr>
        <w:t xml:space="preserve">Самарской области </w:t>
      </w:r>
      <w:r w:rsidRPr="00A30D67">
        <w:rPr>
          <w:rFonts w:ascii="Times New Roman" w:hAnsi="Times New Roman" w:cs="Times New Roman"/>
          <w:sz w:val="28"/>
          <w:szCs w:val="28"/>
        </w:rPr>
        <w:t xml:space="preserve">за </w:t>
      </w:r>
      <w:r w:rsidR="00956124">
        <w:rPr>
          <w:rFonts w:ascii="Times New Roman" w:hAnsi="Times New Roman" w:cs="Times New Roman"/>
          <w:sz w:val="28"/>
          <w:szCs w:val="28"/>
        </w:rPr>
        <w:t>9 месяцев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D67">
        <w:rPr>
          <w:rFonts w:ascii="Times New Roman" w:hAnsi="Times New Roman" w:cs="Times New Roman"/>
          <w:sz w:val="28"/>
          <w:szCs w:val="28"/>
        </w:rPr>
        <w:t>2024 года</w:t>
      </w:r>
      <w:r w:rsidR="0032691D">
        <w:rPr>
          <w:rFonts w:ascii="Times New Roman" w:hAnsi="Times New Roman" w:cs="Times New Roman"/>
          <w:sz w:val="28"/>
          <w:szCs w:val="28"/>
        </w:rPr>
        <w:t>;</w:t>
      </w:r>
    </w:p>
    <w:p w:rsidR="00956124" w:rsidRDefault="00956124" w:rsidP="001738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экспертиза </w:t>
      </w:r>
      <w:r w:rsidR="00F35251">
        <w:rPr>
          <w:rFonts w:ascii="Times New Roman" w:hAnsi="Times New Roman" w:cs="Times New Roman"/>
          <w:sz w:val="28"/>
          <w:szCs w:val="28"/>
        </w:rPr>
        <w:t xml:space="preserve">проекта бюджета городского округа </w:t>
      </w:r>
      <w:proofErr w:type="spellStart"/>
      <w:r w:rsidR="00F35251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="00F35251">
        <w:rPr>
          <w:rFonts w:ascii="Times New Roman" w:hAnsi="Times New Roman" w:cs="Times New Roman"/>
          <w:sz w:val="28"/>
          <w:szCs w:val="28"/>
        </w:rPr>
        <w:t xml:space="preserve"> Самарской области на 2025 год и на плановый период 2026 и 2027 годов.</w:t>
      </w:r>
    </w:p>
    <w:p w:rsidR="00B022F6" w:rsidRDefault="004C1580" w:rsidP="00EE7E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 результатам контрольного мероприятия «</w:t>
      </w:r>
      <w:r w:rsidR="00852AE5" w:rsidRPr="00852AE5">
        <w:rPr>
          <w:rFonts w:ascii="Times New Roman" w:hAnsi="Times New Roman" w:cs="Times New Roman"/>
          <w:sz w:val="28"/>
          <w:szCs w:val="28"/>
        </w:rPr>
        <w:t>Проверка полноты поступления в бюджет городского округа доходов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автономных учреждений) за 2022 – 2023 годы и истекший период 2024 года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EE7E0B">
        <w:rPr>
          <w:rFonts w:ascii="Times New Roman" w:hAnsi="Times New Roman" w:cs="Times New Roman"/>
          <w:sz w:val="28"/>
          <w:szCs w:val="28"/>
        </w:rPr>
        <w:t xml:space="preserve">установлено </w:t>
      </w:r>
      <w:proofErr w:type="spellStart"/>
      <w:r w:rsidR="00EE7E0B">
        <w:rPr>
          <w:rFonts w:ascii="Times New Roman" w:hAnsi="Times New Roman" w:cs="Times New Roman"/>
          <w:sz w:val="28"/>
          <w:szCs w:val="28"/>
        </w:rPr>
        <w:t>н</w:t>
      </w:r>
      <w:r w:rsidR="00EE7E0B" w:rsidRPr="00EE7E0B">
        <w:rPr>
          <w:rFonts w:ascii="Times New Roman" w:hAnsi="Times New Roman" w:cs="Times New Roman"/>
          <w:sz w:val="28"/>
          <w:szCs w:val="28"/>
        </w:rPr>
        <w:t>едопо</w:t>
      </w:r>
      <w:r w:rsidR="00B022F6">
        <w:rPr>
          <w:rFonts w:ascii="Times New Roman" w:hAnsi="Times New Roman" w:cs="Times New Roman"/>
          <w:sz w:val="28"/>
          <w:szCs w:val="28"/>
        </w:rPr>
        <w:t>ступление</w:t>
      </w:r>
      <w:proofErr w:type="spellEnd"/>
      <w:r w:rsidR="00B022F6">
        <w:rPr>
          <w:rFonts w:ascii="Times New Roman" w:hAnsi="Times New Roman" w:cs="Times New Roman"/>
          <w:sz w:val="28"/>
          <w:szCs w:val="28"/>
        </w:rPr>
        <w:t xml:space="preserve"> в бюджет городского округа </w:t>
      </w:r>
      <w:proofErr w:type="spellStart"/>
      <w:r w:rsidR="00B022F6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="00B022F6">
        <w:rPr>
          <w:rFonts w:ascii="Times New Roman" w:hAnsi="Times New Roman" w:cs="Times New Roman"/>
          <w:sz w:val="28"/>
          <w:szCs w:val="28"/>
        </w:rPr>
        <w:t xml:space="preserve"> </w:t>
      </w:r>
      <w:r w:rsidR="00EE7E0B" w:rsidRPr="00EE7E0B">
        <w:rPr>
          <w:rFonts w:ascii="Times New Roman" w:hAnsi="Times New Roman" w:cs="Times New Roman"/>
          <w:sz w:val="28"/>
          <w:szCs w:val="28"/>
        </w:rPr>
        <w:t>доходов от сдачи в аренду имущества, находящегося в</w:t>
      </w:r>
      <w:proofErr w:type="gramEnd"/>
      <w:r w:rsidR="00EE7E0B" w:rsidRPr="00EE7E0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E7E0B" w:rsidRPr="00EE7E0B">
        <w:rPr>
          <w:rFonts w:ascii="Times New Roman" w:hAnsi="Times New Roman" w:cs="Times New Roman"/>
          <w:sz w:val="28"/>
          <w:szCs w:val="28"/>
        </w:rPr>
        <w:t xml:space="preserve">оперативном управлении органов управления городского округа </w:t>
      </w:r>
      <w:proofErr w:type="spellStart"/>
      <w:r w:rsidR="00EE7E0B" w:rsidRPr="00EE7E0B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="00EE7E0B" w:rsidRPr="00EE7E0B">
        <w:rPr>
          <w:rFonts w:ascii="Times New Roman" w:hAnsi="Times New Roman" w:cs="Times New Roman"/>
          <w:sz w:val="28"/>
          <w:szCs w:val="28"/>
        </w:rPr>
        <w:t xml:space="preserve"> и созданных ими учреждений (за исключением имущества муниципальных</w:t>
      </w:r>
      <w:r w:rsidR="0086043C">
        <w:rPr>
          <w:rFonts w:ascii="Times New Roman" w:hAnsi="Times New Roman" w:cs="Times New Roman"/>
          <w:sz w:val="28"/>
          <w:szCs w:val="28"/>
        </w:rPr>
        <w:t xml:space="preserve"> бюджетных и </w:t>
      </w:r>
      <w:r w:rsidR="00EE7E0B" w:rsidRPr="00EE7E0B">
        <w:rPr>
          <w:rFonts w:ascii="Times New Roman" w:hAnsi="Times New Roman" w:cs="Times New Roman"/>
          <w:sz w:val="28"/>
          <w:szCs w:val="28"/>
        </w:rPr>
        <w:t xml:space="preserve"> автономных учреждений) в сумме </w:t>
      </w:r>
      <w:r w:rsidR="0086043C">
        <w:rPr>
          <w:rFonts w:ascii="Times New Roman" w:hAnsi="Times New Roman" w:cs="Times New Roman"/>
          <w:sz w:val="28"/>
          <w:szCs w:val="28"/>
        </w:rPr>
        <w:t>281924,89</w:t>
      </w:r>
      <w:r w:rsidR="00EE7E0B" w:rsidRPr="00EE7E0B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B022F6">
        <w:rPr>
          <w:rFonts w:ascii="Times New Roman" w:hAnsi="Times New Roman" w:cs="Times New Roman"/>
          <w:sz w:val="28"/>
          <w:szCs w:val="28"/>
        </w:rPr>
        <w:t xml:space="preserve">; нарушения установленных единых требований к бюджетному учету, в том числе бюджетной отчетности; отсутствие порядка исполнения Комитетом по управлению муниципальным имуществом городского округа </w:t>
      </w:r>
      <w:proofErr w:type="spellStart"/>
      <w:r w:rsidR="00B022F6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="00B022F6">
        <w:rPr>
          <w:rFonts w:ascii="Times New Roman" w:hAnsi="Times New Roman" w:cs="Times New Roman"/>
          <w:sz w:val="28"/>
          <w:szCs w:val="28"/>
        </w:rPr>
        <w:t xml:space="preserve"> Самарской области (далее – КУМИ) бюджетных полномочий по администрированию доходов;</w:t>
      </w:r>
      <w:proofErr w:type="gramEnd"/>
      <w:r w:rsidR="00B022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22F6">
        <w:rPr>
          <w:rFonts w:ascii="Times New Roman" w:hAnsi="Times New Roman" w:cs="Times New Roman"/>
          <w:sz w:val="28"/>
          <w:szCs w:val="28"/>
        </w:rPr>
        <w:t>непроведение</w:t>
      </w:r>
      <w:proofErr w:type="spellEnd"/>
      <w:r w:rsidR="00B022F6">
        <w:rPr>
          <w:rFonts w:ascii="Times New Roman" w:hAnsi="Times New Roman" w:cs="Times New Roman"/>
          <w:sz w:val="28"/>
          <w:szCs w:val="28"/>
        </w:rPr>
        <w:t xml:space="preserve"> КУМИ инвентаризации обязательств перед составлением годовой бухгалтерской отчетности.   </w:t>
      </w:r>
    </w:p>
    <w:p w:rsidR="00060E3C" w:rsidRDefault="0018226A" w:rsidP="00EE7E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ходе контрольных мероприятий по проверке хода реализации национальн</w:t>
      </w:r>
      <w:r w:rsidR="00060E3C">
        <w:rPr>
          <w:rFonts w:ascii="Times New Roman" w:hAnsi="Times New Roman" w:cs="Times New Roman"/>
          <w:sz w:val="28"/>
          <w:szCs w:val="28"/>
        </w:rPr>
        <w:t xml:space="preserve">ого </w:t>
      </w:r>
      <w:r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060E3C">
        <w:rPr>
          <w:rFonts w:ascii="Times New Roman" w:hAnsi="Times New Roman" w:cs="Times New Roman"/>
          <w:sz w:val="28"/>
          <w:szCs w:val="28"/>
        </w:rPr>
        <w:t xml:space="preserve">а «Жилье и городская среда» национального проекта «Формирование комфортной городской среды» </w:t>
      </w:r>
      <w:r w:rsidR="00060E3C" w:rsidRPr="00060E3C">
        <w:rPr>
          <w:rFonts w:ascii="Times New Roman" w:hAnsi="Times New Roman" w:cs="Times New Roman"/>
          <w:sz w:val="28"/>
          <w:szCs w:val="28"/>
        </w:rPr>
        <w:t xml:space="preserve">на территории городского округа </w:t>
      </w:r>
      <w:proofErr w:type="spellStart"/>
      <w:r w:rsidR="00060E3C" w:rsidRPr="00060E3C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="00060E3C" w:rsidRPr="00060E3C">
        <w:rPr>
          <w:rFonts w:ascii="Times New Roman" w:hAnsi="Times New Roman" w:cs="Times New Roman"/>
          <w:sz w:val="28"/>
          <w:szCs w:val="28"/>
        </w:rPr>
        <w:t xml:space="preserve"> Самарской области </w:t>
      </w:r>
      <w:r w:rsidR="00060E3C">
        <w:rPr>
          <w:rFonts w:ascii="Times New Roman" w:hAnsi="Times New Roman" w:cs="Times New Roman"/>
          <w:sz w:val="28"/>
          <w:szCs w:val="28"/>
        </w:rPr>
        <w:t>установлен</w:t>
      </w:r>
      <w:r w:rsidR="009006FA">
        <w:rPr>
          <w:rFonts w:ascii="Times New Roman" w:hAnsi="Times New Roman" w:cs="Times New Roman"/>
          <w:sz w:val="28"/>
          <w:szCs w:val="28"/>
        </w:rPr>
        <w:t>о</w:t>
      </w:r>
      <w:r w:rsidR="00060E3C">
        <w:rPr>
          <w:rFonts w:ascii="Times New Roman" w:hAnsi="Times New Roman" w:cs="Times New Roman"/>
          <w:sz w:val="28"/>
          <w:szCs w:val="28"/>
        </w:rPr>
        <w:t>:</w:t>
      </w:r>
    </w:p>
    <w:p w:rsidR="004A482C" w:rsidRDefault="00060E3C" w:rsidP="00EE7E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A482C" w:rsidRPr="004A482C">
        <w:rPr>
          <w:rFonts w:ascii="Times New Roman" w:hAnsi="Times New Roman" w:cs="Times New Roman"/>
          <w:sz w:val="28"/>
          <w:szCs w:val="28"/>
        </w:rPr>
        <w:t xml:space="preserve">по общественным территориям </w:t>
      </w:r>
      <w:r w:rsidR="004A482C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случаи формирования первоначальной стоимости основных средств в нарушение </w:t>
      </w:r>
      <w:r w:rsidRPr="00060E3C">
        <w:rPr>
          <w:rFonts w:ascii="Times New Roman" w:hAnsi="Times New Roman" w:cs="Times New Roman"/>
          <w:sz w:val="28"/>
          <w:szCs w:val="28"/>
        </w:rPr>
        <w:t>Федерального стандарта бухгалтерского учета для организаций государственного сектора «Основные средства</w:t>
      </w:r>
      <w:r>
        <w:rPr>
          <w:rFonts w:ascii="Times New Roman" w:hAnsi="Times New Roman" w:cs="Times New Roman"/>
          <w:sz w:val="28"/>
          <w:szCs w:val="28"/>
        </w:rPr>
        <w:t>» б</w:t>
      </w:r>
      <w:r w:rsidRPr="00060E3C">
        <w:rPr>
          <w:rFonts w:ascii="Times New Roman" w:hAnsi="Times New Roman" w:cs="Times New Roman"/>
          <w:sz w:val="28"/>
          <w:szCs w:val="28"/>
        </w:rPr>
        <w:t>ез учета расходов на строительный контроль на</w:t>
      </w:r>
      <w:r>
        <w:rPr>
          <w:rFonts w:ascii="Times New Roman" w:hAnsi="Times New Roman" w:cs="Times New Roman"/>
          <w:sz w:val="28"/>
          <w:szCs w:val="28"/>
        </w:rPr>
        <w:t xml:space="preserve"> общую сумму 749853,20 рублей</w:t>
      </w:r>
      <w:r w:rsidR="00B47F95">
        <w:rPr>
          <w:rFonts w:ascii="Times New Roman" w:hAnsi="Times New Roman" w:cs="Times New Roman"/>
          <w:sz w:val="28"/>
          <w:szCs w:val="28"/>
        </w:rPr>
        <w:t xml:space="preserve">, </w:t>
      </w:r>
      <w:r w:rsidRPr="00060E3C">
        <w:rPr>
          <w:rFonts w:ascii="Times New Roman" w:hAnsi="Times New Roman" w:cs="Times New Roman"/>
          <w:sz w:val="28"/>
          <w:szCs w:val="28"/>
        </w:rPr>
        <w:t>нарушени</w:t>
      </w:r>
      <w:r w:rsidR="0037586B">
        <w:rPr>
          <w:rFonts w:ascii="Times New Roman" w:hAnsi="Times New Roman" w:cs="Times New Roman"/>
          <w:sz w:val="28"/>
          <w:szCs w:val="28"/>
        </w:rPr>
        <w:t>я</w:t>
      </w:r>
      <w:r w:rsidRPr="00060E3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Pr="00060E3C">
        <w:rPr>
          <w:rFonts w:ascii="Times New Roman" w:hAnsi="Times New Roman" w:cs="Times New Roman"/>
          <w:sz w:val="28"/>
          <w:szCs w:val="28"/>
        </w:rPr>
        <w:t>орядка  применения классификации операций сектора государственного</w:t>
      </w:r>
      <w:proofErr w:type="gramEnd"/>
      <w:r w:rsidRPr="00060E3C">
        <w:rPr>
          <w:rFonts w:ascii="Times New Roman" w:hAnsi="Times New Roman" w:cs="Times New Roman"/>
          <w:sz w:val="28"/>
          <w:szCs w:val="28"/>
        </w:rPr>
        <w:t xml:space="preserve"> управления, у</w:t>
      </w:r>
      <w:r>
        <w:rPr>
          <w:rFonts w:ascii="Times New Roman" w:hAnsi="Times New Roman" w:cs="Times New Roman"/>
          <w:sz w:val="28"/>
          <w:szCs w:val="28"/>
        </w:rPr>
        <w:t>стан</w:t>
      </w:r>
      <w:r w:rsidR="004A482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вленного</w:t>
      </w:r>
      <w:r w:rsidRPr="00060E3C">
        <w:rPr>
          <w:rFonts w:ascii="Times New Roman" w:hAnsi="Times New Roman" w:cs="Times New Roman"/>
          <w:sz w:val="28"/>
          <w:szCs w:val="28"/>
        </w:rPr>
        <w:t xml:space="preserve"> приказом Мин</w:t>
      </w:r>
      <w:r>
        <w:rPr>
          <w:rFonts w:ascii="Times New Roman" w:hAnsi="Times New Roman" w:cs="Times New Roman"/>
          <w:sz w:val="28"/>
          <w:szCs w:val="28"/>
        </w:rPr>
        <w:t>ф</w:t>
      </w:r>
      <w:r w:rsidR="004A482C">
        <w:rPr>
          <w:rFonts w:ascii="Times New Roman" w:hAnsi="Times New Roman" w:cs="Times New Roman"/>
          <w:sz w:val="28"/>
          <w:szCs w:val="28"/>
        </w:rPr>
        <w:t>ина России от 29.11.2017 № 209н</w:t>
      </w:r>
      <w:r w:rsidR="00B47F95">
        <w:rPr>
          <w:rFonts w:ascii="Times New Roman" w:hAnsi="Times New Roman" w:cs="Times New Roman"/>
          <w:sz w:val="28"/>
          <w:szCs w:val="28"/>
        </w:rPr>
        <w:t>;</w:t>
      </w:r>
    </w:p>
    <w:p w:rsidR="0037586B" w:rsidRPr="0037586B" w:rsidRDefault="004A482C" w:rsidP="003758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74F1">
        <w:rPr>
          <w:rFonts w:ascii="Times New Roman" w:hAnsi="Times New Roman" w:cs="Times New Roman"/>
          <w:sz w:val="28"/>
          <w:szCs w:val="28"/>
        </w:rPr>
        <w:t xml:space="preserve">по дворовым территориям </w:t>
      </w:r>
      <w:r w:rsidR="009006FA">
        <w:rPr>
          <w:rFonts w:ascii="Times New Roman" w:hAnsi="Times New Roman" w:cs="Times New Roman"/>
          <w:sz w:val="28"/>
          <w:szCs w:val="28"/>
        </w:rPr>
        <w:t>–</w:t>
      </w:r>
      <w:r w:rsidR="00C374F1">
        <w:rPr>
          <w:rFonts w:ascii="Times New Roman" w:hAnsi="Times New Roman" w:cs="Times New Roman"/>
          <w:sz w:val="28"/>
          <w:szCs w:val="28"/>
        </w:rPr>
        <w:t xml:space="preserve"> </w:t>
      </w:r>
      <w:r w:rsidR="009006FA">
        <w:rPr>
          <w:rFonts w:ascii="Times New Roman" w:hAnsi="Times New Roman" w:cs="Times New Roman"/>
          <w:sz w:val="28"/>
          <w:szCs w:val="28"/>
        </w:rPr>
        <w:t xml:space="preserve">приняты и оплачены  </w:t>
      </w:r>
      <w:r w:rsidR="009006FA" w:rsidRPr="009006FA">
        <w:rPr>
          <w:rFonts w:ascii="Times New Roman" w:hAnsi="Times New Roman" w:cs="Times New Roman"/>
          <w:sz w:val="28"/>
          <w:szCs w:val="28"/>
        </w:rPr>
        <w:t>невыполненны</w:t>
      </w:r>
      <w:r w:rsidR="00E36D97">
        <w:rPr>
          <w:rFonts w:ascii="Times New Roman" w:hAnsi="Times New Roman" w:cs="Times New Roman"/>
          <w:sz w:val="28"/>
          <w:szCs w:val="28"/>
        </w:rPr>
        <w:t>е</w:t>
      </w:r>
      <w:r w:rsidR="009006FA" w:rsidRPr="009006FA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E36D97">
        <w:rPr>
          <w:rFonts w:ascii="Times New Roman" w:hAnsi="Times New Roman" w:cs="Times New Roman"/>
          <w:sz w:val="28"/>
          <w:szCs w:val="28"/>
        </w:rPr>
        <w:t xml:space="preserve">ы </w:t>
      </w:r>
      <w:r w:rsidR="00E36D97" w:rsidRPr="00E36D97">
        <w:rPr>
          <w:rFonts w:ascii="Times New Roman" w:hAnsi="Times New Roman" w:cs="Times New Roman"/>
          <w:sz w:val="28"/>
          <w:szCs w:val="28"/>
        </w:rPr>
        <w:t xml:space="preserve">по устройству покрытия из асфальтобетонных смесей </w:t>
      </w:r>
      <w:r w:rsidR="009006FA">
        <w:rPr>
          <w:rFonts w:ascii="Times New Roman" w:hAnsi="Times New Roman" w:cs="Times New Roman"/>
          <w:sz w:val="28"/>
          <w:szCs w:val="28"/>
        </w:rPr>
        <w:t xml:space="preserve">на сумму 98279,09 рублей. </w:t>
      </w:r>
      <w:r w:rsidR="0037586B">
        <w:rPr>
          <w:rFonts w:ascii="Times New Roman" w:hAnsi="Times New Roman" w:cs="Times New Roman"/>
          <w:sz w:val="28"/>
          <w:szCs w:val="28"/>
        </w:rPr>
        <w:t>Нарушение устранено в ходе контрольного мероприятия путем выполнения подрядчиком дополнительных работ</w:t>
      </w:r>
      <w:r w:rsidR="0037586B" w:rsidRPr="0037586B">
        <w:rPr>
          <w:rFonts w:ascii="Times New Roman" w:hAnsi="Times New Roman" w:cs="Times New Roman"/>
          <w:sz w:val="28"/>
          <w:szCs w:val="28"/>
        </w:rPr>
        <w:t xml:space="preserve"> по устройству асфальтобетонных покрытий дорожек к подъездам многоквартирного дома на </w:t>
      </w:r>
      <w:r w:rsidR="0037586B">
        <w:rPr>
          <w:rFonts w:ascii="Times New Roman" w:hAnsi="Times New Roman" w:cs="Times New Roman"/>
          <w:sz w:val="28"/>
          <w:szCs w:val="28"/>
        </w:rPr>
        <w:t>указанную сумму</w:t>
      </w:r>
      <w:r w:rsidR="0037586B" w:rsidRPr="0037586B">
        <w:rPr>
          <w:rFonts w:ascii="Times New Roman" w:hAnsi="Times New Roman" w:cs="Times New Roman"/>
          <w:sz w:val="28"/>
          <w:szCs w:val="28"/>
        </w:rPr>
        <w:t>.</w:t>
      </w:r>
    </w:p>
    <w:p w:rsidR="0037586B" w:rsidRPr="0037586B" w:rsidRDefault="0037586B" w:rsidP="003758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06FA" w:rsidRDefault="009006FA" w:rsidP="00EE7E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586B" w:rsidRDefault="0037586B" w:rsidP="00EE7E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586B" w:rsidRDefault="0037586B" w:rsidP="00EE7E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586B" w:rsidRDefault="0037586B" w:rsidP="00EE7E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226A" w:rsidRDefault="00060E3C" w:rsidP="00EE7E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006FA" w:rsidRPr="009006FA" w:rsidRDefault="009006FA" w:rsidP="0037586B">
      <w:pPr>
        <w:spacing w:after="0" w:line="240" w:lineRule="auto"/>
        <w:ind w:left="93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06FA" w:rsidRPr="009006FA" w:rsidRDefault="009006FA" w:rsidP="00900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226A" w:rsidRDefault="0018226A" w:rsidP="00EE7E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226A" w:rsidRDefault="0018226A" w:rsidP="00EE7E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226A" w:rsidRDefault="0018226A" w:rsidP="00EE7E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22F6" w:rsidRDefault="0018226A" w:rsidP="00EE7E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B022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62588"/>
    <w:multiLevelType w:val="hybridMultilevel"/>
    <w:tmpl w:val="ABDCC6AA"/>
    <w:lvl w:ilvl="0" w:tplc="514E98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66E5E2C"/>
    <w:multiLevelType w:val="hybridMultilevel"/>
    <w:tmpl w:val="EC5AD86E"/>
    <w:lvl w:ilvl="0" w:tplc="3E628356">
      <w:start w:val="1"/>
      <w:numFmt w:val="decimal"/>
      <w:lvlText w:val="%1."/>
      <w:lvlJc w:val="left"/>
      <w:pPr>
        <w:ind w:left="97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36" w:hanging="360"/>
      </w:pPr>
    </w:lvl>
    <w:lvl w:ilvl="2" w:tplc="0419001B" w:tentative="1">
      <w:start w:val="1"/>
      <w:numFmt w:val="lowerRoman"/>
      <w:lvlText w:val="%3."/>
      <w:lvlJc w:val="right"/>
      <w:pPr>
        <w:ind w:left="11156" w:hanging="180"/>
      </w:pPr>
    </w:lvl>
    <w:lvl w:ilvl="3" w:tplc="0419000F" w:tentative="1">
      <w:start w:val="1"/>
      <w:numFmt w:val="decimal"/>
      <w:lvlText w:val="%4."/>
      <w:lvlJc w:val="left"/>
      <w:pPr>
        <w:ind w:left="11876" w:hanging="360"/>
      </w:pPr>
    </w:lvl>
    <w:lvl w:ilvl="4" w:tplc="04190019" w:tentative="1">
      <w:start w:val="1"/>
      <w:numFmt w:val="lowerLetter"/>
      <w:lvlText w:val="%5."/>
      <w:lvlJc w:val="left"/>
      <w:pPr>
        <w:ind w:left="12596" w:hanging="360"/>
      </w:pPr>
    </w:lvl>
    <w:lvl w:ilvl="5" w:tplc="0419001B" w:tentative="1">
      <w:start w:val="1"/>
      <w:numFmt w:val="lowerRoman"/>
      <w:lvlText w:val="%6."/>
      <w:lvlJc w:val="right"/>
      <w:pPr>
        <w:ind w:left="13316" w:hanging="180"/>
      </w:pPr>
    </w:lvl>
    <w:lvl w:ilvl="6" w:tplc="0419000F" w:tentative="1">
      <w:start w:val="1"/>
      <w:numFmt w:val="decimal"/>
      <w:lvlText w:val="%7."/>
      <w:lvlJc w:val="left"/>
      <w:pPr>
        <w:ind w:left="14036" w:hanging="360"/>
      </w:pPr>
    </w:lvl>
    <w:lvl w:ilvl="7" w:tplc="04190019" w:tentative="1">
      <w:start w:val="1"/>
      <w:numFmt w:val="lowerLetter"/>
      <w:lvlText w:val="%8."/>
      <w:lvlJc w:val="left"/>
      <w:pPr>
        <w:ind w:left="14756" w:hanging="360"/>
      </w:pPr>
    </w:lvl>
    <w:lvl w:ilvl="8" w:tplc="0419001B" w:tentative="1">
      <w:start w:val="1"/>
      <w:numFmt w:val="lowerRoman"/>
      <w:lvlText w:val="%9."/>
      <w:lvlJc w:val="right"/>
      <w:pPr>
        <w:ind w:left="15476" w:hanging="180"/>
      </w:pPr>
    </w:lvl>
  </w:abstractNum>
  <w:abstractNum w:abstractNumId="2">
    <w:nsid w:val="397F781E"/>
    <w:multiLevelType w:val="hybridMultilevel"/>
    <w:tmpl w:val="4E8E08E6"/>
    <w:lvl w:ilvl="0" w:tplc="7E002E9A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F8D684C"/>
    <w:multiLevelType w:val="hybridMultilevel"/>
    <w:tmpl w:val="15500F66"/>
    <w:lvl w:ilvl="0" w:tplc="425E68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3DD"/>
    <w:rsid w:val="000207F8"/>
    <w:rsid w:val="0002297C"/>
    <w:rsid w:val="000249F8"/>
    <w:rsid w:val="00033C94"/>
    <w:rsid w:val="00042CEA"/>
    <w:rsid w:val="00060E3C"/>
    <w:rsid w:val="000C7747"/>
    <w:rsid w:val="00102B8E"/>
    <w:rsid w:val="0016170F"/>
    <w:rsid w:val="00173882"/>
    <w:rsid w:val="0018226A"/>
    <w:rsid w:val="001C13F8"/>
    <w:rsid w:val="001E3844"/>
    <w:rsid w:val="00205716"/>
    <w:rsid w:val="002121E8"/>
    <w:rsid w:val="0028267F"/>
    <w:rsid w:val="002C4E0D"/>
    <w:rsid w:val="00305B40"/>
    <w:rsid w:val="0032691D"/>
    <w:rsid w:val="0037586B"/>
    <w:rsid w:val="00392A9A"/>
    <w:rsid w:val="003D2636"/>
    <w:rsid w:val="003F7AB6"/>
    <w:rsid w:val="004211B5"/>
    <w:rsid w:val="00430929"/>
    <w:rsid w:val="004549AD"/>
    <w:rsid w:val="004850B5"/>
    <w:rsid w:val="004A482C"/>
    <w:rsid w:val="004B7ED1"/>
    <w:rsid w:val="004C1580"/>
    <w:rsid w:val="00570399"/>
    <w:rsid w:val="00582438"/>
    <w:rsid w:val="00592D66"/>
    <w:rsid w:val="005A4C82"/>
    <w:rsid w:val="005B5CA1"/>
    <w:rsid w:val="006A2E6B"/>
    <w:rsid w:val="006C6AEC"/>
    <w:rsid w:val="00732B71"/>
    <w:rsid w:val="0075611B"/>
    <w:rsid w:val="007D4A4C"/>
    <w:rsid w:val="007D7547"/>
    <w:rsid w:val="007F18B0"/>
    <w:rsid w:val="007F2712"/>
    <w:rsid w:val="007F677C"/>
    <w:rsid w:val="00801FD4"/>
    <w:rsid w:val="00852AE5"/>
    <w:rsid w:val="0086043C"/>
    <w:rsid w:val="00896CA5"/>
    <w:rsid w:val="009006FA"/>
    <w:rsid w:val="00912098"/>
    <w:rsid w:val="009412AA"/>
    <w:rsid w:val="00956124"/>
    <w:rsid w:val="0096792D"/>
    <w:rsid w:val="009B51A7"/>
    <w:rsid w:val="009D2C54"/>
    <w:rsid w:val="009D5DA2"/>
    <w:rsid w:val="00A003D0"/>
    <w:rsid w:val="00A30D67"/>
    <w:rsid w:val="00A54D5A"/>
    <w:rsid w:val="00A813D5"/>
    <w:rsid w:val="00A9434F"/>
    <w:rsid w:val="00AA6FC8"/>
    <w:rsid w:val="00AC4FD3"/>
    <w:rsid w:val="00B022F6"/>
    <w:rsid w:val="00B12081"/>
    <w:rsid w:val="00B16B7F"/>
    <w:rsid w:val="00B22EB3"/>
    <w:rsid w:val="00B26933"/>
    <w:rsid w:val="00B26A6A"/>
    <w:rsid w:val="00B36C24"/>
    <w:rsid w:val="00B47F95"/>
    <w:rsid w:val="00B50A4C"/>
    <w:rsid w:val="00B606FD"/>
    <w:rsid w:val="00B635A7"/>
    <w:rsid w:val="00BA7343"/>
    <w:rsid w:val="00C11D2A"/>
    <w:rsid w:val="00C36BAB"/>
    <w:rsid w:val="00C374F1"/>
    <w:rsid w:val="00C519FB"/>
    <w:rsid w:val="00C738A7"/>
    <w:rsid w:val="00C856CA"/>
    <w:rsid w:val="00CE5AD4"/>
    <w:rsid w:val="00D168C7"/>
    <w:rsid w:val="00D51842"/>
    <w:rsid w:val="00DB27A3"/>
    <w:rsid w:val="00DB28A5"/>
    <w:rsid w:val="00E00240"/>
    <w:rsid w:val="00E03D42"/>
    <w:rsid w:val="00E36D97"/>
    <w:rsid w:val="00E641B2"/>
    <w:rsid w:val="00E71D5A"/>
    <w:rsid w:val="00E803DD"/>
    <w:rsid w:val="00E8749F"/>
    <w:rsid w:val="00EA6683"/>
    <w:rsid w:val="00ED23DD"/>
    <w:rsid w:val="00EE7E0B"/>
    <w:rsid w:val="00F258C5"/>
    <w:rsid w:val="00F35251"/>
    <w:rsid w:val="00F36866"/>
    <w:rsid w:val="00F5385E"/>
    <w:rsid w:val="00F6351A"/>
    <w:rsid w:val="00FD0207"/>
    <w:rsid w:val="00FD2843"/>
    <w:rsid w:val="00FD3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 Знак Знак Знак"/>
    <w:basedOn w:val="a"/>
    <w:rsid w:val="007D754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4">
    <w:name w:val="List Paragraph"/>
    <w:basedOn w:val="a"/>
    <w:uiPriority w:val="34"/>
    <w:qFormat/>
    <w:rsid w:val="00A813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 Знак Знак Знак"/>
    <w:basedOn w:val="a"/>
    <w:rsid w:val="007D754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4">
    <w:name w:val="List Paragraph"/>
    <w:basedOn w:val="a"/>
    <w:uiPriority w:val="34"/>
    <w:qFormat/>
    <w:rsid w:val="00A813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78ED2F-6483-4247-8555-B23DCE433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Зайдулина</dc:creator>
  <cp:lastModifiedBy>Зайдулина</cp:lastModifiedBy>
  <cp:revision>15</cp:revision>
  <cp:lastPrinted>2025-01-13T05:37:00Z</cp:lastPrinted>
  <dcterms:created xsi:type="dcterms:W3CDTF">2024-12-24T06:19:00Z</dcterms:created>
  <dcterms:modified xsi:type="dcterms:W3CDTF">2025-04-11T10:54:00Z</dcterms:modified>
</cp:coreProperties>
</file>