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22" w:rsidRDefault="00357522" w:rsidP="00357522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357522" w:rsidRDefault="00357522" w:rsidP="00357522">
      <w:pPr>
        <w:jc w:val="both"/>
      </w:pPr>
      <w:r>
        <w:t xml:space="preserve">        Комитет по управлению муниципальным имуществом городского округа </w:t>
      </w:r>
      <w:proofErr w:type="spellStart"/>
      <w:r>
        <w:t>Кинель</w:t>
      </w:r>
      <w:proofErr w:type="spellEnd"/>
      <w:r>
        <w:t xml:space="preserve"> сообщает о проведен</w:t>
      </w:r>
      <w:proofErr w:type="gramStart"/>
      <w:r>
        <w:t>ии ау</w:t>
      </w:r>
      <w:proofErr w:type="gramEnd"/>
      <w:r>
        <w:t>кциона на право заключения договора на размещение нестационарного торгового объекта (далее – НТО).</w:t>
      </w:r>
    </w:p>
    <w:p w:rsidR="00357522" w:rsidRDefault="00357522" w:rsidP="0035752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Организатор аукциона:</w:t>
      </w:r>
    </w:p>
    <w:p w:rsidR="00357522" w:rsidRDefault="00357522" w:rsidP="00357522">
      <w:pPr>
        <w:ind w:firstLine="426"/>
        <w:jc w:val="both"/>
      </w:pPr>
      <w:r>
        <w:t xml:space="preserve">Комитет по управлению муниципальным имуществом городского округа </w:t>
      </w:r>
      <w:proofErr w:type="spellStart"/>
      <w:r>
        <w:t>Кинель</w:t>
      </w:r>
      <w:proofErr w:type="spellEnd"/>
      <w:r>
        <w:t>.</w:t>
      </w:r>
    </w:p>
    <w:p w:rsidR="00357522" w:rsidRDefault="00357522" w:rsidP="00357522">
      <w:pPr>
        <w:jc w:val="both"/>
      </w:pPr>
      <w:r>
        <w:t xml:space="preserve">Адрес: 446430, Самарская область, г. </w:t>
      </w:r>
      <w:proofErr w:type="spellStart"/>
      <w:r>
        <w:t>Кинель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.М</w:t>
      </w:r>
      <w:proofErr w:type="gramEnd"/>
      <w:r>
        <w:t>ира</w:t>
      </w:r>
      <w:proofErr w:type="spellEnd"/>
      <w:r>
        <w:t>, 42А.</w:t>
      </w:r>
    </w:p>
    <w:p w:rsidR="00357522" w:rsidRDefault="00357522" w:rsidP="00357522">
      <w:pPr>
        <w:jc w:val="both"/>
      </w:pPr>
      <w:r>
        <w:t>Контактные телефоны: 8 (84663) 6-10-05.</w:t>
      </w:r>
    </w:p>
    <w:p w:rsidR="00357522" w:rsidRDefault="00357522" w:rsidP="00357522">
      <w:pPr>
        <w:jc w:val="both"/>
      </w:pPr>
      <w:r>
        <w:t>Адрес в сети Интернет: http://www.кинельгород</w:t>
      </w:r>
      <w:proofErr w:type="gramStart"/>
      <w:r>
        <w:t>.р</w:t>
      </w:r>
      <w:proofErr w:type="gramEnd"/>
      <w:r>
        <w:t>ф</w:t>
      </w:r>
    </w:p>
    <w:p w:rsidR="00357522" w:rsidRDefault="00357522" w:rsidP="00357522">
      <w:pPr>
        <w:jc w:val="both"/>
      </w:pPr>
      <w:r>
        <w:t>E-</w:t>
      </w:r>
      <w:proofErr w:type="spellStart"/>
      <w:r>
        <w:t>mail</w:t>
      </w:r>
      <w:proofErr w:type="spellEnd"/>
      <w:r>
        <w:t>: kineladmin@yandex.ru</w:t>
      </w:r>
    </w:p>
    <w:p w:rsidR="00357522" w:rsidRDefault="00357522" w:rsidP="0035752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357522" w:rsidRDefault="00357522" w:rsidP="00357522">
      <w:pPr>
        <w:ind w:firstLine="567"/>
        <w:jc w:val="both"/>
      </w:pPr>
      <w:r>
        <w:t xml:space="preserve">Администрация городского округа </w:t>
      </w:r>
      <w:proofErr w:type="spellStart"/>
      <w:r>
        <w:t>Кинель</w:t>
      </w:r>
      <w:proofErr w:type="spellEnd"/>
      <w:r>
        <w:t xml:space="preserve"> Самарской области. Постановление администрации городского округа </w:t>
      </w:r>
      <w:proofErr w:type="spellStart"/>
      <w:r>
        <w:t>Кинель</w:t>
      </w:r>
      <w:proofErr w:type="spellEnd"/>
      <w:r>
        <w:t xml:space="preserve"> Самарской области </w:t>
      </w:r>
      <w:bookmarkStart w:id="0" w:name="_Hlk33690100"/>
      <w:r>
        <w:t>от 22.10.2024 №3213 «О проведен</w:t>
      </w:r>
      <w:proofErr w:type="gramStart"/>
      <w:r>
        <w:t>ии ау</w:t>
      </w:r>
      <w:proofErr w:type="gramEnd"/>
      <w:r>
        <w:t>кциона на право заключения договора на размещение нестационарных торговых объектов»</w:t>
      </w:r>
      <w:bookmarkEnd w:id="0"/>
      <w:r>
        <w:t xml:space="preserve">. </w:t>
      </w:r>
    </w:p>
    <w:p w:rsidR="00357522" w:rsidRDefault="00357522" w:rsidP="00357522">
      <w:pPr>
        <w:ind w:firstLine="567"/>
        <w:jc w:val="both"/>
      </w:pPr>
    </w:p>
    <w:p w:rsidR="00357522" w:rsidRDefault="00357522" w:rsidP="0035752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Место, дата, время, порядок проведения аукциона</w:t>
      </w:r>
    </w:p>
    <w:p w:rsidR="00357522" w:rsidRDefault="00357522" w:rsidP="00357522">
      <w:pPr>
        <w:ind w:left="720"/>
        <w:jc w:val="both"/>
      </w:pPr>
      <w:r>
        <w:t xml:space="preserve">3.1.Аукцион на право заключения договора на размещение НТО будет проходить </w:t>
      </w:r>
      <w:r w:rsidRPr="00343847">
        <w:rPr>
          <w:b/>
          <w:u w:val="single"/>
        </w:rPr>
        <w:t>2</w:t>
      </w:r>
      <w:r w:rsidR="004315AA">
        <w:rPr>
          <w:b/>
          <w:u w:val="single"/>
        </w:rPr>
        <w:t>5</w:t>
      </w:r>
      <w:r w:rsidRPr="00343847">
        <w:rPr>
          <w:b/>
          <w:u w:val="single"/>
        </w:rPr>
        <w:t xml:space="preserve"> ноября 2024 г. в 14 час. 00 мин.</w:t>
      </w:r>
      <w:r w:rsidRPr="00343847">
        <w:t xml:space="preserve"> </w:t>
      </w:r>
      <w:r>
        <w:t xml:space="preserve">по местному времени по адресу: Самарская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инель</w:t>
      </w:r>
      <w:proofErr w:type="spellEnd"/>
      <w:r>
        <w:t xml:space="preserve">, </w:t>
      </w:r>
      <w:proofErr w:type="spellStart"/>
      <w:r>
        <w:t>ул.Мира</w:t>
      </w:r>
      <w:proofErr w:type="spellEnd"/>
      <w:r>
        <w:t>, 42.</w:t>
      </w:r>
    </w:p>
    <w:p w:rsidR="00357522" w:rsidRDefault="00357522" w:rsidP="00357522">
      <w:pPr>
        <w:ind w:firstLine="709"/>
        <w:jc w:val="both"/>
      </w:pPr>
      <w:r>
        <w:t>Форма торгов и подачи предложений: открытый аукцион по составу участников и по способу подачи предложений о размере платы по договору на размещение нестационарного торгового объекта.</w:t>
      </w:r>
    </w:p>
    <w:p w:rsidR="00357522" w:rsidRDefault="00357522" w:rsidP="00357522">
      <w:pPr>
        <w:ind w:firstLine="709"/>
        <w:jc w:val="both"/>
      </w:pPr>
      <w:bookmarkStart w:id="1" w:name="sub_103193"/>
      <w:r>
        <w:t>3.2.</w:t>
      </w:r>
      <w:r>
        <w:tab/>
        <w:t>Аукцион проводится в следующем порядке:</w:t>
      </w:r>
    </w:p>
    <w:p w:rsidR="00357522" w:rsidRDefault="00357522" w:rsidP="00357522">
      <w:pPr>
        <w:ind w:firstLine="709"/>
        <w:jc w:val="both"/>
      </w:pPr>
      <w:r>
        <w:t>–</w:t>
      </w:r>
      <w:r>
        <w:tab/>
        <w:t xml:space="preserve">Заявители, признанные участниками аукциона, проходят процедуру регистрации участников аукциона в день проведения аукциона по адресу: Самарская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инель</w:t>
      </w:r>
      <w:proofErr w:type="spellEnd"/>
      <w:r>
        <w:t xml:space="preserve">, </w:t>
      </w:r>
      <w:proofErr w:type="spellStart"/>
      <w:r>
        <w:t>ул.Мира</w:t>
      </w:r>
      <w:proofErr w:type="spellEnd"/>
      <w:r>
        <w:t>, 42А в течение 20 (двадцати)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357522" w:rsidRDefault="00357522" w:rsidP="00357522">
      <w:pPr>
        <w:ind w:firstLine="709"/>
        <w:jc w:val="both"/>
      </w:pPr>
      <w:r>
        <w:t>–</w:t>
      </w:r>
      <w:r>
        <w:tab/>
        <w:t>участникам аукциона выдаются пронумерованные карточки участника аукциона (далее – карточки);</w:t>
      </w:r>
    </w:p>
    <w:p w:rsidR="00357522" w:rsidRDefault="00357522" w:rsidP="00357522">
      <w:pPr>
        <w:ind w:firstLine="709"/>
        <w:jc w:val="both"/>
      </w:pPr>
      <w:r>
        <w:t>-</w:t>
      </w:r>
      <w: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проведения аукциона не допускаются;</w:t>
      </w:r>
    </w:p>
    <w:p w:rsidR="00357522" w:rsidRDefault="00357522" w:rsidP="00357522">
      <w:pPr>
        <w:ind w:firstLine="709"/>
        <w:jc w:val="both"/>
      </w:pPr>
      <w:r>
        <w:t>–</w:t>
      </w:r>
      <w:r>
        <w:tab/>
        <w:t>аукцион начинается с объявления председателем комиссии, или секретарем комиссии об открыт</w:t>
      </w:r>
      <w:proofErr w:type="gramStart"/>
      <w:r>
        <w:t>ии ау</w:t>
      </w:r>
      <w:proofErr w:type="gramEnd"/>
      <w:r>
        <w:t>кциона и представления аукциониста для ведения аукциона;</w:t>
      </w:r>
    </w:p>
    <w:p w:rsidR="00357522" w:rsidRDefault="00357522" w:rsidP="00357522">
      <w:pPr>
        <w:ind w:firstLine="709"/>
        <w:jc w:val="both"/>
      </w:pPr>
      <w:r>
        <w:t>–</w:t>
      </w:r>
      <w:r>
        <w:tab/>
        <w:t>аукционистом</w:t>
      </w:r>
      <w:r>
        <w:rPr>
          <w:b/>
        </w:rPr>
        <w:t xml:space="preserve"> </w:t>
      </w:r>
      <w:r>
        <w:t>оглашаются номер (наименование) лота, его краткая характеристика, начальный размер платы и «шаг аукциона», а также номера карточек участников аукциона по данному лоту;</w:t>
      </w:r>
    </w:p>
    <w:p w:rsidR="00357522" w:rsidRDefault="00357522" w:rsidP="00357522">
      <w:pPr>
        <w:ind w:firstLine="709"/>
        <w:jc w:val="both"/>
      </w:pPr>
      <w:r>
        <w:t>–</w:t>
      </w:r>
      <w:r>
        <w:tab/>
        <w:t>после оглашения аукционистом начальной размера платы участникам аукциона предлагается заявить эту цену путем поднятия карточек;</w:t>
      </w:r>
    </w:p>
    <w:p w:rsidR="00357522" w:rsidRDefault="00357522" w:rsidP="00357522">
      <w:pPr>
        <w:ind w:firstLine="709"/>
        <w:jc w:val="both"/>
      </w:pPr>
      <w:r>
        <w:t>–</w:t>
      </w:r>
      <w:r>
        <w:tab/>
        <w:t xml:space="preserve">каждая последующая цена, превышающая предыдущую цену на «шаг аукциона»,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 и ее оглашения;</w:t>
      </w:r>
    </w:p>
    <w:p w:rsidR="00357522" w:rsidRDefault="00357522" w:rsidP="00357522">
      <w:pPr>
        <w:ind w:firstLine="709"/>
        <w:jc w:val="both"/>
      </w:pPr>
      <w:proofErr w:type="gramStart"/>
      <w:r>
        <w:t>-</w:t>
      </w:r>
      <w:r>
        <w:tab/>
        <w:t xml:space="preserve">аукционист объявляет номер карточки участника аукциона, который первым поднял карточку после объявления аукционистом начальной размера платы по договору,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</w:t>
      </w:r>
      <w:r>
        <w:lastRenderedPageBreak/>
        <w:t>участником аукциона, а также новую цену аукциона, увеличенную в соответствии с «шагом аукциона» на который повышается цена;</w:t>
      </w:r>
      <w:proofErr w:type="gramEnd"/>
    </w:p>
    <w:p w:rsidR="00357522" w:rsidRDefault="00357522" w:rsidP="00357522">
      <w:pPr>
        <w:ind w:firstLine="709"/>
        <w:jc w:val="both"/>
      </w:pPr>
      <w:r>
        <w:t>-</w:t>
      </w:r>
      <w: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357522" w:rsidRDefault="00357522" w:rsidP="00357522">
      <w:pPr>
        <w:ind w:firstLine="284"/>
        <w:jc w:val="both"/>
      </w:pPr>
      <w:r>
        <w:t>-</w:t>
      </w:r>
      <w:r>
        <w:tab/>
        <w:t>победителем аукциона признается участник аукциона, предложивший наибольший размер платы по договору на размещение нестационарного торгового объекта.</w:t>
      </w:r>
    </w:p>
    <w:p w:rsidR="00357522" w:rsidRDefault="00357522" w:rsidP="00357522">
      <w:pPr>
        <w:ind w:firstLine="709"/>
        <w:jc w:val="both"/>
      </w:pPr>
      <w:r>
        <w:t>3.3.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действия,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членов комиссии.</w:t>
      </w:r>
    </w:p>
    <w:p w:rsidR="00357522" w:rsidRDefault="00357522" w:rsidP="00357522">
      <w:pPr>
        <w:pStyle w:val="a3"/>
        <w:jc w:val="both"/>
        <w:rPr>
          <w:b/>
          <w:color w:val="FF0000"/>
        </w:rPr>
      </w:pPr>
      <w:r>
        <w:t xml:space="preserve">             3.4.  В случае выявления уполномоченным органом обстоятельств, указанных в подпунктах 3-5 пункта 3.4 Постановления Правительства Самарской области от 2 августа 2016 г. №426 "О реализации отдельных полномочий в области государственного регулирования торговой деятельности", после принятия решения о проведен</w:t>
      </w:r>
      <w:proofErr w:type="gramStart"/>
      <w:r>
        <w:t>ии ау</w:t>
      </w:r>
      <w:proofErr w:type="gramEnd"/>
      <w:r>
        <w:t>кциона уполномоченный орган принимает решение об отказе в проведении аукциона. Извещение об отказе в проведении аукциона размещается на сайте http://www.кинельгород</w:t>
      </w:r>
      <w:proofErr w:type="gramStart"/>
      <w:r>
        <w:t>.р</w:t>
      </w:r>
      <w:proofErr w:type="gramEnd"/>
      <w:r>
        <w:t>ф в течение трех рабочих дней со дня принятия данного решения.</w:t>
      </w:r>
      <w:r>
        <w:rPr>
          <w:color w:val="FF0000"/>
        </w:rPr>
        <w:t xml:space="preserve">  </w:t>
      </w:r>
    </w:p>
    <w:p w:rsidR="00357522" w:rsidRDefault="00357522" w:rsidP="00357522">
      <w:pPr>
        <w:autoSpaceDE w:val="0"/>
        <w:autoSpaceDN w:val="0"/>
        <w:adjustRightInd w:val="0"/>
        <w:ind w:firstLine="720"/>
        <w:jc w:val="both"/>
      </w:pPr>
      <w:r>
        <w:t xml:space="preserve">3.5. </w:t>
      </w:r>
      <w:proofErr w:type="gramStart"/>
      <w:r>
        <w:t>В случае если аукцион признан несостоявшимся и только один претендент допущен к участию в аукционе, уполномоченный орган в течение десяти рабочих дней со дня подписания протокола рассмотрения заявок на участие в аукционе, обязан направить указанному претенденту два экземпляра подписанного проекта договора на размещение нестационарного торгового объекта.</w:t>
      </w:r>
      <w:proofErr w:type="gramEnd"/>
      <w:r>
        <w:t xml:space="preserve"> При этом в договоре на размещение нестационарного торгового объекта указывается начальный размер платы.</w:t>
      </w:r>
    </w:p>
    <w:p w:rsidR="00357522" w:rsidRDefault="00357522" w:rsidP="00357522">
      <w:pPr>
        <w:autoSpaceDE w:val="0"/>
        <w:autoSpaceDN w:val="0"/>
        <w:adjustRightInd w:val="0"/>
        <w:ind w:firstLine="720"/>
        <w:jc w:val="both"/>
      </w:pPr>
      <w:r>
        <w:t xml:space="preserve">В случае если в аукционе участвовал только один участник или при проведении аукциона не присутствовал ни один из участников аукциона, а </w:t>
      </w:r>
      <w:proofErr w:type="gramStart"/>
      <w:r>
        <w:t>также</w:t>
      </w:r>
      <w:proofErr w:type="gramEnd"/>
      <w:r>
        <w:t xml:space="preserve"> если после троекратного объявления предложения о размере платы по договору на размещение нестационарного торгового объекта не поступило ни одного предложения о размере платы по договору на размещение нестационарного торгового объекта, которое предусматривало бы более высокий размер соответствующей платы, аукцион признается несостоявшимся.</w:t>
      </w:r>
    </w:p>
    <w:p w:rsidR="00357522" w:rsidRDefault="00357522" w:rsidP="00357522">
      <w:pPr>
        <w:autoSpaceDE w:val="0"/>
        <w:autoSpaceDN w:val="0"/>
        <w:adjustRightInd w:val="0"/>
        <w:ind w:firstLine="720"/>
        <w:jc w:val="both"/>
      </w:pPr>
      <w:r>
        <w:t xml:space="preserve">Уполномоченный орган направляет победителю аукциона или единственному принявшему участие </w:t>
      </w:r>
      <w:proofErr w:type="gramStart"/>
      <w:r>
        <w:t>в аукционе участнику два экземпляра подписанного проекта договора на размещение нестационарного торгового объекта в десятидневный срок со дня составления протокола о результатах</w:t>
      </w:r>
      <w:proofErr w:type="gramEnd"/>
      <w:r>
        <w:t xml:space="preserve"> аукциона. </w:t>
      </w:r>
      <w:proofErr w:type="gramStart"/>
      <w:r>
        <w:t>При этом в договоре на размещение нестационарного торгового объекта предусматривается ежегодный размер платы по договору на размещение нестационарного торгового объекта, предложенный победителем аукциона, или в случае заключения указанного договора с единственным принявшим участие в аукционе участником - начальный размер соответствующей ежегодной платы.</w:t>
      </w:r>
      <w:proofErr w:type="gramEnd"/>
      <w:r>
        <w:t xml:space="preserve"> Не допускается заключение указанного договора </w:t>
      </w:r>
      <w:proofErr w:type="gramStart"/>
      <w:r>
        <w:t>ранее</w:t>
      </w:r>
      <w:proofErr w:type="gramEnd"/>
      <w:r>
        <w:t xml:space="preserve"> чем через 10 календарных дней со дня размещения информации о результатах аукциона на официальном сайте http://www.кинельгород.рф.</w:t>
      </w:r>
    </w:p>
    <w:p w:rsidR="00357522" w:rsidRDefault="00357522" w:rsidP="00357522">
      <w:pPr>
        <w:autoSpaceDE w:val="0"/>
        <w:autoSpaceDN w:val="0"/>
        <w:adjustRightInd w:val="0"/>
        <w:ind w:firstLine="720"/>
        <w:jc w:val="both"/>
      </w:pPr>
      <w:r>
        <w:t>Результаты аукциона оформляются протоколом, который составляется организатором аукциона в двух экземплярах, один из которых передается победителю аукциона, второй остается у организатора аукциона.</w:t>
      </w:r>
    </w:p>
    <w:bookmarkEnd w:id="1"/>
    <w:p w:rsidR="00357522" w:rsidRDefault="00357522" w:rsidP="00357522">
      <w:pPr>
        <w:jc w:val="center"/>
        <w:rPr>
          <w:b/>
        </w:rPr>
      </w:pPr>
    </w:p>
    <w:p w:rsidR="00357522" w:rsidRDefault="00357522" w:rsidP="00357522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Предмет аукциона, в том числе местоположение нестационарного торгового объекта, площадь места его размещения, кадастровый номер земельного участка, если он имеется, сезонность или </w:t>
      </w:r>
      <w:proofErr w:type="spellStart"/>
      <w:r>
        <w:rPr>
          <w:b/>
        </w:rPr>
        <w:t>несезонность</w:t>
      </w:r>
      <w:proofErr w:type="spellEnd"/>
      <w:r>
        <w:rPr>
          <w:b/>
        </w:rPr>
        <w:t xml:space="preserve"> нестационарного торгового объекта, его специализация</w:t>
      </w:r>
    </w:p>
    <w:p w:rsidR="00357522" w:rsidRDefault="00357522" w:rsidP="00357522">
      <w:pPr>
        <w:jc w:val="both"/>
      </w:pPr>
      <w:r>
        <w:lastRenderedPageBreak/>
        <w:t xml:space="preserve">         </w:t>
      </w:r>
      <w:r>
        <w:rPr>
          <w:b/>
        </w:rPr>
        <w:t>Лот №1</w:t>
      </w:r>
      <w:r>
        <w:t xml:space="preserve">. Право на заключение договора на размещение нестационарного торгового объекта, сроком на 17 календарных дней (с 15.12.2024 г. по 31.12.2024 г.), площадью 20 </w:t>
      </w:r>
      <w:proofErr w:type="spellStart"/>
      <w:r>
        <w:t>кв.м</w:t>
      </w:r>
      <w:proofErr w:type="spellEnd"/>
      <w:r>
        <w:t xml:space="preserve">., специализация НТО: непродовольственные товары (деревья хвойных пород), сезонность: сезонный объект, по адресу: Самарская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инель</w:t>
      </w:r>
      <w:proofErr w:type="spellEnd"/>
      <w:r>
        <w:t>, ул. Ульяновская, в районе магазина «Магнит» слева от торгового ряда, сведения о местоположении НТО:</w:t>
      </w:r>
    </w:p>
    <w:p w:rsidR="00357522" w:rsidRDefault="00357522" w:rsidP="00357522">
      <w:pPr>
        <w:ind w:firstLine="567"/>
        <w:jc w:val="both"/>
      </w:pPr>
      <w:r>
        <w:t>н 1:X - 5590.41; Y - 18490.38</w:t>
      </w:r>
    </w:p>
    <w:p w:rsidR="00357522" w:rsidRDefault="00357522" w:rsidP="00357522">
      <w:pPr>
        <w:ind w:firstLine="567"/>
        <w:jc w:val="both"/>
      </w:pPr>
      <w:r>
        <w:t>н 2:X - 5589.07; Y - 18494.15</w:t>
      </w:r>
    </w:p>
    <w:p w:rsidR="00357522" w:rsidRDefault="00357522" w:rsidP="00357522">
      <w:pPr>
        <w:ind w:firstLine="567"/>
        <w:jc w:val="both"/>
      </w:pPr>
      <w:r>
        <w:t>н 3:X - 5584.36; Y - 18492.47</w:t>
      </w:r>
    </w:p>
    <w:p w:rsidR="00357522" w:rsidRDefault="00357522" w:rsidP="00357522">
      <w:pPr>
        <w:ind w:firstLine="567"/>
        <w:jc w:val="both"/>
      </w:pPr>
      <w:r>
        <w:t>н 4:X - 5585.71; Y - 18488.70</w:t>
      </w:r>
    </w:p>
    <w:p w:rsidR="00357522" w:rsidRDefault="00357522" w:rsidP="00357522">
      <w:pPr>
        <w:ind w:firstLine="567"/>
        <w:jc w:val="both"/>
      </w:pPr>
      <w:bookmarkStart w:id="2" w:name="_Hlk496694997"/>
      <w:r>
        <w:t>Размер задатка 425 (Четыреста двадцать пять) рублей 00 копеек.</w:t>
      </w:r>
    </w:p>
    <w:p w:rsidR="00357522" w:rsidRDefault="00357522" w:rsidP="00357522">
      <w:pPr>
        <w:ind w:firstLine="567"/>
        <w:jc w:val="both"/>
      </w:pPr>
      <w:r>
        <w:t>Начальный размер платы по договору составляет 425 (Четыреста двадцать пять) рублей 00 копеек.</w:t>
      </w:r>
    </w:p>
    <w:bookmarkEnd w:id="2"/>
    <w:p w:rsidR="00357522" w:rsidRDefault="00357522" w:rsidP="00357522">
      <w:pPr>
        <w:ind w:firstLine="567"/>
        <w:jc w:val="both"/>
      </w:pPr>
      <w:r>
        <w:rPr>
          <w:b/>
        </w:rPr>
        <w:t>Лот №2</w:t>
      </w:r>
      <w:r>
        <w:t xml:space="preserve">. Право на заключение договора на размещение нестационарного торгового объекта, сроком на 17 календарных дней (с 15.12.2024 г. по 31.12.2024 г.), площадью 20 </w:t>
      </w:r>
      <w:proofErr w:type="spellStart"/>
      <w:r>
        <w:t>кв.м</w:t>
      </w:r>
      <w:proofErr w:type="spellEnd"/>
      <w:r>
        <w:t xml:space="preserve">., специализация НТО: непродовольственные товары (деревья хвойных пород), сезонность: сезонный объект, по адресу: Самарская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инель</w:t>
      </w:r>
      <w:proofErr w:type="spellEnd"/>
      <w:r>
        <w:t>, ул. Ульяновская, в районе магазина «Магнит» справа от торгового ряда, сведения о местоположении НТО:</w:t>
      </w:r>
    </w:p>
    <w:p w:rsidR="00357522" w:rsidRDefault="00357522" w:rsidP="00357522">
      <w:pPr>
        <w:ind w:firstLine="567"/>
        <w:jc w:val="both"/>
      </w:pPr>
      <w:r>
        <w:t>н 1: X - 5571.98; Y - 18483.80</w:t>
      </w:r>
    </w:p>
    <w:p w:rsidR="00357522" w:rsidRDefault="00357522" w:rsidP="00357522">
      <w:pPr>
        <w:ind w:firstLine="567"/>
        <w:jc w:val="both"/>
      </w:pPr>
      <w:r>
        <w:t>н 2: X - 5570.63; Y - 18487.57</w:t>
      </w:r>
    </w:p>
    <w:p w:rsidR="00357522" w:rsidRDefault="00357522" w:rsidP="00357522">
      <w:pPr>
        <w:ind w:firstLine="567"/>
        <w:jc w:val="both"/>
      </w:pPr>
      <w:r>
        <w:t>н 3: X - 5565.92; Y - 18485.89</w:t>
      </w:r>
    </w:p>
    <w:p w:rsidR="00357522" w:rsidRDefault="00357522" w:rsidP="00357522">
      <w:pPr>
        <w:ind w:firstLine="567"/>
        <w:jc w:val="both"/>
      </w:pPr>
      <w:r>
        <w:t>н 4: X - 5567.27; Y - 18482.12</w:t>
      </w:r>
    </w:p>
    <w:p w:rsidR="00357522" w:rsidRDefault="00357522" w:rsidP="00357522">
      <w:pPr>
        <w:ind w:firstLine="567"/>
        <w:jc w:val="both"/>
      </w:pPr>
      <w:r>
        <w:t>Размер задатка 425 (Четыреста двадцать пять) рублей 00 копеек.</w:t>
      </w:r>
    </w:p>
    <w:p w:rsidR="00357522" w:rsidRDefault="00357522" w:rsidP="00357522">
      <w:pPr>
        <w:ind w:firstLine="567"/>
        <w:jc w:val="both"/>
      </w:pPr>
      <w:r>
        <w:t>Начальный размер платы по договору составляет 425 (Четыреста двадцать пять) рублей 00 копеек.</w:t>
      </w:r>
    </w:p>
    <w:p w:rsidR="00357522" w:rsidRDefault="00357522" w:rsidP="00357522">
      <w:pPr>
        <w:ind w:firstLine="567"/>
        <w:jc w:val="both"/>
      </w:pPr>
      <w:r>
        <w:rPr>
          <w:b/>
        </w:rPr>
        <w:t>Лот №3</w:t>
      </w:r>
      <w:r>
        <w:t xml:space="preserve">. Право на заключение договора на размещение нестационарного торгового объекта, сроком на 17 календарных дней (с 15.12.2024 г. по 31.12.2024 г.), площадью 20 </w:t>
      </w:r>
      <w:proofErr w:type="spellStart"/>
      <w:r>
        <w:t>кв.м</w:t>
      </w:r>
      <w:proofErr w:type="spellEnd"/>
      <w:r>
        <w:t xml:space="preserve">., специализация НТО: непродовольственные товары (деревья хвойных пород), сезонность: сезонный объект, по адресу: Самарская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инель</w:t>
      </w:r>
      <w:proofErr w:type="spellEnd"/>
      <w:r>
        <w:t>, ул. Герцена, в районе магазина «</w:t>
      </w:r>
      <w:proofErr w:type="spellStart"/>
      <w:r>
        <w:t>Бармалей</w:t>
      </w:r>
      <w:proofErr w:type="spellEnd"/>
      <w:r>
        <w:t>», сведения о местоположении НТО:</w:t>
      </w:r>
    </w:p>
    <w:p w:rsidR="00357522" w:rsidRDefault="00357522" w:rsidP="00357522">
      <w:pPr>
        <w:ind w:firstLine="567"/>
        <w:jc w:val="both"/>
      </w:pPr>
      <w:r>
        <w:t>н 1: X - 6421.10; Y - 16695.33</w:t>
      </w:r>
    </w:p>
    <w:p w:rsidR="00357522" w:rsidRDefault="00357522" w:rsidP="00357522">
      <w:pPr>
        <w:ind w:firstLine="567"/>
        <w:jc w:val="both"/>
      </w:pPr>
      <w:r>
        <w:t>н 2: X - 6419.00; Y - 16699.87</w:t>
      </w:r>
    </w:p>
    <w:p w:rsidR="00357522" w:rsidRDefault="00357522" w:rsidP="00357522">
      <w:pPr>
        <w:ind w:firstLine="567"/>
        <w:jc w:val="both"/>
      </w:pPr>
      <w:r>
        <w:t>н 3: X - 6415.37; Y - 16698.19</w:t>
      </w:r>
    </w:p>
    <w:p w:rsidR="00357522" w:rsidRDefault="00357522" w:rsidP="00357522">
      <w:pPr>
        <w:ind w:firstLine="567"/>
        <w:jc w:val="both"/>
      </w:pPr>
      <w:r>
        <w:t>н 4: X - 6417.47; Y - 16693.65</w:t>
      </w:r>
    </w:p>
    <w:p w:rsidR="00357522" w:rsidRDefault="00357522" w:rsidP="00357522">
      <w:pPr>
        <w:ind w:firstLine="567"/>
        <w:jc w:val="both"/>
      </w:pPr>
      <w:bookmarkStart w:id="3" w:name="_Hlk496696006"/>
      <w:r>
        <w:t>Размер задатка 442 (Четыреста сорок два) рубля 00 копеек;</w:t>
      </w:r>
    </w:p>
    <w:p w:rsidR="00357522" w:rsidRDefault="00357522" w:rsidP="00357522">
      <w:pPr>
        <w:ind w:firstLine="567"/>
        <w:jc w:val="both"/>
      </w:pPr>
      <w:r>
        <w:t xml:space="preserve">Начальный размер платы по договору составляет </w:t>
      </w:r>
      <w:bookmarkEnd w:id="3"/>
      <w:r>
        <w:t>442 (Четыреста сорок два) рубля 00 копеек.</w:t>
      </w:r>
    </w:p>
    <w:p w:rsidR="00357522" w:rsidRDefault="00357522" w:rsidP="00357522">
      <w:pPr>
        <w:ind w:firstLine="567"/>
        <w:jc w:val="both"/>
      </w:pPr>
      <w:r>
        <w:rPr>
          <w:b/>
        </w:rPr>
        <w:t>Лот №4.</w:t>
      </w:r>
      <w:r>
        <w:t xml:space="preserve"> Право на заключение договора на размещение нестационарного торгового объекта, сроком на 17 календарных дней (с 15.12.2024 г. по 31.12.2024 г.), площадью 20 </w:t>
      </w:r>
      <w:proofErr w:type="spellStart"/>
      <w:r>
        <w:t>кв.м</w:t>
      </w:r>
      <w:proofErr w:type="spellEnd"/>
      <w:r>
        <w:t xml:space="preserve">., специализация НТО: непродовольственные товары (деревья хвойных пород), сезонность: сезонный объект, по адресу: Самарская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инель</w:t>
      </w:r>
      <w:proofErr w:type="spellEnd"/>
      <w:r>
        <w:t>, ул. Маяковского, в районе здания № 78 Б, сведения о местоположении НТО:</w:t>
      </w:r>
    </w:p>
    <w:p w:rsidR="00357522" w:rsidRDefault="00357522" w:rsidP="00357522">
      <w:pPr>
        <w:ind w:firstLine="567"/>
        <w:jc w:val="both"/>
      </w:pPr>
      <w:r>
        <w:t>н 1: X - 5643.64; Y - 18781.94</w:t>
      </w:r>
    </w:p>
    <w:p w:rsidR="00357522" w:rsidRDefault="00357522" w:rsidP="00357522">
      <w:pPr>
        <w:ind w:firstLine="567"/>
        <w:jc w:val="both"/>
      </w:pPr>
      <w:r>
        <w:t>н 2: X - 5642.18; Y - 18786.72</w:t>
      </w:r>
    </w:p>
    <w:p w:rsidR="00357522" w:rsidRDefault="00357522" w:rsidP="00357522">
      <w:pPr>
        <w:ind w:firstLine="567"/>
        <w:jc w:val="both"/>
      </w:pPr>
      <w:r>
        <w:t>н 3: X - 5638.35; Y - 18785.55</w:t>
      </w:r>
    </w:p>
    <w:p w:rsidR="00357522" w:rsidRDefault="00357522" w:rsidP="00357522">
      <w:pPr>
        <w:ind w:firstLine="567"/>
        <w:jc w:val="both"/>
      </w:pPr>
      <w:r>
        <w:t>н 4: X - 5639.82; Y - 18780.77</w:t>
      </w:r>
    </w:p>
    <w:p w:rsidR="00357522" w:rsidRDefault="00357522" w:rsidP="00357522">
      <w:pPr>
        <w:ind w:firstLine="567"/>
        <w:jc w:val="both"/>
      </w:pPr>
      <w:r>
        <w:t>Размер задатка 425 (Четыреста двадцать пять) рублей 00 копеек.</w:t>
      </w:r>
    </w:p>
    <w:p w:rsidR="00357522" w:rsidRDefault="00357522" w:rsidP="00357522">
      <w:pPr>
        <w:ind w:firstLine="567"/>
        <w:jc w:val="both"/>
      </w:pPr>
      <w:r>
        <w:t>Начальный размер платы по договору составляет 425 (Четыреста двадцать пять) рублей 00 копеек.</w:t>
      </w:r>
    </w:p>
    <w:p w:rsidR="00357522" w:rsidRDefault="00357522" w:rsidP="00357522">
      <w:pPr>
        <w:ind w:firstLine="567"/>
        <w:jc w:val="both"/>
      </w:pPr>
      <w:r>
        <w:rPr>
          <w:b/>
        </w:rPr>
        <w:t>Лот №5</w:t>
      </w:r>
      <w:r>
        <w:t xml:space="preserve">. Право на заключение договора на размещение нестационарного торгового объекта, сроком на 17 календарных дней (с 15.12.2024 г. по 31.12.2024 г.), площадью 20 </w:t>
      </w:r>
      <w:proofErr w:type="spellStart"/>
      <w:r>
        <w:t>кв.м</w:t>
      </w:r>
      <w:proofErr w:type="spellEnd"/>
      <w:r>
        <w:t xml:space="preserve">., специализация НТО: непродовольственные товары (деревья хвойных пород), </w:t>
      </w:r>
      <w:r>
        <w:lastRenderedPageBreak/>
        <w:t xml:space="preserve">сезонность: сезонный объект, по адресу: Самарская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инель</w:t>
      </w:r>
      <w:proofErr w:type="spellEnd"/>
      <w:r>
        <w:t>, ул. Маяковского, слева от входа в Детский парк сведения о местоположении НТО:</w:t>
      </w:r>
    </w:p>
    <w:p w:rsidR="00357522" w:rsidRDefault="00357522" w:rsidP="00357522">
      <w:pPr>
        <w:ind w:firstLine="567"/>
        <w:jc w:val="both"/>
      </w:pPr>
      <w:r>
        <w:t>н 1: X -5655.03; Y - 18747.22</w:t>
      </w:r>
    </w:p>
    <w:p w:rsidR="00357522" w:rsidRDefault="00357522" w:rsidP="00357522">
      <w:pPr>
        <w:ind w:firstLine="567"/>
        <w:jc w:val="both"/>
      </w:pPr>
      <w:r>
        <w:t>н 2: X - 5653.57; Y - 18752.00</w:t>
      </w:r>
    </w:p>
    <w:p w:rsidR="00357522" w:rsidRDefault="00357522" w:rsidP="00357522">
      <w:pPr>
        <w:ind w:firstLine="567"/>
        <w:jc w:val="both"/>
      </w:pPr>
      <w:r>
        <w:t>н 3: X - 5649.74; Y - 18750.83</w:t>
      </w:r>
    </w:p>
    <w:p w:rsidR="00357522" w:rsidRDefault="00357522" w:rsidP="00357522">
      <w:pPr>
        <w:ind w:firstLine="567"/>
        <w:jc w:val="both"/>
      </w:pPr>
      <w:r>
        <w:t>н 4: X - 5651.21; Y - 18746.05</w:t>
      </w:r>
    </w:p>
    <w:p w:rsidR="00357522" w:rsidRDefault="00357522" w:rsidP="00357522">
      <w:pPr>
        <w:ind w:firstLine="567"/>
        <w:jc w:val="both"/>
      </w:pPr>
      <w:r>
        <w:t>Размер задатка 425 (Четыреста двадцать пять) рублей 00 копеек.</w:t>
      </w:r>
    </w:p>
    <w:p w:rsidR="00357522" w:rsidRDefault="00357522" w:rsidP="00357522">
      <w:pPr>
        <w:ind w:firstLine="567"/>
        <w:jc w:val="both"/>
      </w:pPr>
      <w:r>
        <w:t>Начальный размер платы по договору составляет 425 (Четыреста двадцать пять) рублей 00 копеек.</w:t>
      </w:r>
    </w:p>
    <w:p w:rsidR="00357522" w:rsidRDefault="00357522" w:rsidP="00357522">
      <w:pPr>
        <w:ind w:firstLine="567"/>
        <w:jc w:val="both"/>
      </w:pPr>
      <w:r>
        <w:rPr>
          <w:b/>
        </w:rPr>
        <w:t>Лот №6</w:t>
      </w:r>
      <w:r>
        <w:t xml:space="preserve">. Право на заключение договора на размещение нестационарного торгового объекта, сроком на 17 календарных дней (с 15.12.2024 г. по 31.12.2024 г.), площадью 20 </w:t>
      </w:r>
      <w:proofErr w:type="spellStart"/>
      <w:r>
        <w:t>кв.м</w:t>
      </w:r>
      <w:proofErr w:type="spellEnd"/>
      <w:r>
        <w:t xml:space="preserve">., специализация НТО: непродовольственные товары (деревья хвойных пород), сезонность: сезонный объект, по адресу: Самарская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инель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д.№62, сведения о местоположении НТО:</w:t>
      </w:r>
    </w:p>
    <w:p w:rsidR="00357522" w:rsidRDefault="00357522" w:rsidP="00357522">
      <w:pPr>
        <w:ind w:firstLine="567"/>
        <w:jc w:val="both"/>
      </w:pPr>
      <w:r>
        <w:t>н 1: X -6700.63; Y - 18093.17</w:t>
      </w:r>
    </w:p>
    <w:p w:rsidR="00357522" w:rsidRDefault="00357522" w:rsidP="00357522">
      <w:pPr>
        <w:ind w:firstLine="567"/>
        <w:jc w:val="both"/>
      </w:pPr>
      <w:r>
        <w:t>н 2: X - 6699.20; Y - 18097.96</w:t>
      </w:r>
    </w:p>
    <w:p w:rsidR="00357522" w:rsidRDefault="00357522" w:rsidP="00357522">
      <w:pPr>
        <w:ind w:firstLine="567"/>
        <w:jc w:val="both"/>
      </w:pPr>
      <w:r>
        <w:t>н 3: X - 6695.37; Y - 18096.82</w:t>
      </w:r>
    </w:p>
    <w:p w:rsidR="00357522" w:rsidRDefault="00357522" w:rsidP="00357522">
      <w:pPr>
        <w:ind w:firstLine="567"/>
        <w:jc w:val="both"/>
      </w:pPr>
      <w:r>
        <w:t>н 4: X - 6696.80; Y - 18092.03</w:t>
      </w:r>
    </w:p>
    <w:p w:rsidR="00357522" w:rsidRDefault="00357522" w:rsidP="00357522">
      <w:pPr>
        <w:ind w:firstLine="567"/>
        <w:jc w:val="both"/>
      </w:pPr>
      <w:r>
        <w:t>Размер задатка 425 (Четыреста двадцать пять) рублей 00 копеек.</w:t>
      </w:r>
    </w:p>
    <w:p w:rsidR="00357522" w:rsidRDefault="00357522" w:rsidP="00357522">
      <w:pPr>
        <w:ind w:firstLine="567"/>
        <w:jc w:val="both"/>
      </w:pPr>
      <w:r>
        <w:t>Начальный размер платы по договору составляет 425 (Четыреста двадцать пять) рублей 00 копеек</w:t>
      </w:r>
      <w:proofErr w:type="gramStart"/>
      <w:r>
        <w:t xml:space="preserve"> .</w:t>
      </w:r>
      <w:proofErr w:type="gramEnd"/>
    </w:p>
    <w:p w:rsidR="00357522" w:rsidRDefault="00357522" w:rsidP="00357522">
      <w:pPr>
        <w:ind w:firstLine="567"/>
        <w:jc w:val="both"/>
      </w:pPr>
      <w:r>
        <w:rPr>
          <w:b/>
        </w:rPr>
        <w:t>Лот №7</w:t>
      </w:r>
      <w:r>
        <w:t xml:space="preserve">. Право на заключение договора на размещение нестационарного торгового объекта, сроком на 17 календарных дней (с 15.12.2024 г. по 31.12.2024 г.), площадью 20 </w:t>
      </w:r>
      <w:proofErr w:type="spellStart"/>
      <w:r>
        <w:t>кв.м</w:t>
      </w:r>
      <w:proofErr w:type="spellEnd"/>
      <w:r>
        <w:t xml:space="preserve">., специализация НТО: непродовольственные товары (деревья хвойных пород), сезонность: сезонный объект, по адресу: Самарская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инель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>, в районе магазина «Магнит», сведения о местоположении НТО:</w:t>
      </w:r>
    </w:p>
    <w:p w:rsidR="00357522" w:rsidRDefault="00357522" w:rsidP="00357522">
      <w:pPr>
        <w:ind w:firstLine="567"/>
        <w:jc w:val="both"/>
      </w:pPr>
      <w:r>
        <w:t>н 1: X -7074.33; Y - 18362.88</w:t>
      </w:r>
    </w:p>
    <w:p w:rsidR="00357522" w:rsidRDefault="00357522" w:rsidP="00357522">
      <w:pPr>
        <w:ind w:firstLine="567"/>
        <w:jc w:val="both"/>
      </w:pPr>
      <w:r>
        <w:t>н 2: X - 7072.69; Y - 18367.60</w:t>
      </w:r>
    </w:p>
    <w:p w:rsidR="00357522" w:rsidRDefault="00357522" w:rsidP="00357522">
      <w:pPr>
        <w:ind w:firstLine="567"/>
        <w:jc w:val="both"/>
      </w:pPr>
      <w:r>
        <w:t>н 3: X - 7068.91; Y - 18366.29</w:t>
      </w:r>
    </w:p>
    <w:p w:rsidR="00357522" w:rsidRDefault="00357522" w:rsidP="00357522">
      <w:pPr>
        <w:ind w:firstLine="567"/>
        <w:jc w:val="both"/>
      </w:pPr>
      <w:r>
        <w:t>н 4: X - 7070.55; Y - 18361.57</w:t>
      </w:r>
    </w:p>
    <w:p w:rsidR="00357522" w:rsidRDefault="00357522" w:rsidP="00357522">
      <w:pPr>
        <w:ind w:firstLine="567"/>
        <w:jc w:val="both"/>
      </w:pPr>
      <w:r>
        <w:t>Размер задатка 432 (Четыреста тридцать два) рубля 00 копеек.</w:t>
      </w:r>
    </w:p>
    <w:p w:rsidR="00357522" w:rsidRDefault="00357522" w:rsidP="00357522">
      <w:pPr>
        <w:ind w:firstLine="567"/>
        <w:jc w:val="both"/>
      </w:pPr>
      <w:r>
        <w:t>Начальный размер платы по договору составляет 432 (Четыреста тридцать два) рубля 00 копеек.</w:t>
      </w:r>
    </w:p>
    <w:p w:rsidR="00357522" w:rsidRDefault="00357522" w:rsidP="00357522">
      <w:pPr>
        <w:ind w:firstLine="567"/>
        <w:jc w:val="both"/>
      </w:pPr>
      <w:r>
        <w:rPr>
          <w:b/>
        </w:rPr>
        <w:t>Лот №8</w:t>
      </w:r>
      <w:r>
        <w:t xml:space="preserve">. Право на заключение договора на размещение нестационарного торгового объекта, сроком на 17 календарных дней (с 15.12.2024 г. по 31.12.2024 г.), площадью 20 </w:t>
      </w:r>
      <w:proofErr w:type="spellStart"/>
      <w:r>
        <w:t>кв.м</w:t>
      </w:r>
      <w:proofErr w:type="spellEnd"/>
      <w:r>
        <w:t xml:space="preserve">., специализация НТО: непродовольственные товары (деревья хвойных пород), сезонность: сезонный объект, по адресу: Самарская область, </w:t>
      </w:r>
      <w:proofErr w:type="spellStart"/>
      <w:r>
        <w:t>гп.г.т</w:t>
      </w:r>
      <w:proofErr w:type="spellEnd"/>
      <w:r>
        <w:t xml:space="preserve">. </w:t>
      </w:r>
      <w:proofErr w:type="spellStart"/>
      <w:r>
        <w:t>Усть-Кинельский</w:t>
      </w:r>
      <w:proofErr w:type="spellEnd"/>
      <w:r>
        <w:t>, ул. Шоссейная, 80, площадка ДРСУ, сведения о местоположении НТО:</w:t>
      </w:r>
    </w:p>
    <w:p w:rsidR="00357522" w:rsidRDefault="00357522" w:rsidP="00357522">
      <w:pPr>
        <w:ind w:firstLine="567"/>
        <w:jc w:val="both"/>
      </w:pPr>
      <w:r>
        <w:t>н 1: X -396186,77; Y -2202241,83</w:t>
      </w:r>
    </w:p>
    <w:p w:rsidR="00357522" w:rsidRDefault="00357522" w:rsidP="00357522">
      <w:pPr>
        <w:ind w:firstLine="567"/>
        <w:jc w:val="both"/>
      </w:pPr>
      <w:r>
        <w:t>н 2: X -396188,54; Y - 2202251,67</w:t>
      </w:r>
    </w:p>
    <w:p w:rsidR="00357522" w:rsidRDefault="00357522" w:rsidP="00357522">
      <w:pPr>
        <w:ind w:firstLine="567"/>
        <w:jc w:val="both"/>
      </w:pPr>
      <w:r>
        <w:t>н 3: X - 396186,57; Y - 2202252,02</w:t>
      </w:r>
    </w:p>
    <w:p w:rsidR="00357522" w:rsidRDefault="00357522" w:rsidP="00357522">
      <w:pPr>
        <w:ind w:firstLine="567"/>
        <w:jc w:val="both"/>
      </w:pPr>
      <w:r>
        <w:t>н 4: X -396184,81; Y - 2202242,19</w:t>
      </w:r>
    </w:p>
    <w:p w:rsidR="00357522" w:rsidRDefault="00357522" w:rsidP="00357522">
      <w:pPr>
        <w:ind w:firstLine="567"/>
        <w:jc w:val="both"/>
      </w:pPr>
      <w:r>
        <w:t>Размер задатка 272 (Двести семьдесят два) рубля 00 копеек.</w:t>
      </w:r>
    </w:p>
    <w:p w:rsidR="00357522" w:rsidRDefault="00357522" w:rsidP="00357522">
      <w:pPr>
        <w:ind w:firstLine="567"/>
        <w:jc w:val="both"/>
      </w:pPr>
      <w:r>
        <w:t>Начальный размер платы по договору составляет 272 (Двести семьдесят два) рубля 00 копеек.</w:t>
      </w:r>
    </w:p>
    <w:p w:rsidR="00357522" w:rsidRDefault="00357522" w:rsidP="00357522">
      <w:pPr>
        <w:ind w:firstLine="567"/>
        <w:jc w:val="both"/>
      </w:pPr>
      <w:r>
        <w:rPr>
          <w:b/>
        </w:rPr>
        <w:t>Лот №9</w:t>
      </w:r>
      <w:r>
        <w:t xml:space="preserve">. Право на заключение договора на размещение нестационарного торгового объекта, сроком на 17 календарных дней (с 15.12.2024 г. по 31.12.2024 г.), площадью 20 </w:t>
      </w:r>
      <w:proofErr w:type="spellStart"/>
      <w:r>
        <w:t>кв.м</w:t>
      </w:r>
      <w:proofErr w:type="spellEnd"/>
      <w:r>
        <w:t xml:space="preserve">., специализация НТО: непродовольственные товары (деревья хвойных пород), сезонность: сезонный объект, по адресу: Самарская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инель</w:t>
      </w:r>
      <w:proofErr w:type="spellEnd"/>
      <w:r>
        <w:t xml:space="preserve">, </w:t>
      </w:r>
      <w:proofErr w:type="spellStart"/>
      <w:r>
        <w:t>п.г.т.Алексеевка</w:t>
      </w:r>
      <w:proofErr w:type="spellEnd"/>
      <w:r>
        <w:t xml:space="preserve">, </w:t>
      </w:r>
      <w:proofErr w:type="spellStart"/>
      <w:r>
        <w:t>ул.Невская</w:t>
      </w:r>
      <w:proofErr w:type="spellEnd"/>
      <w:r>
        <w:t>, в районе д.19, сведения о местоположении НТО:</w:t>
      </w:r>
    </w:p>
    <w:p w:rsidR="00357522" w:rsidRDefault="00357522" w:rsidP="00357522">
      <w:pPr>
        <w:ind w:firstLine="567"/>
        <w:jc w:val="both"/>
      </w:pPr>
      <w:r>
        <w:t>н 1: X – 394598,72; Y – 2196396,63</w:t>
      </w:r>
    </w:p>
    <w:p w:rsidR="00357522" w:rsidRDefault="00357522" w:rsidP="00357522">
      <w:pPr>
        <w:ind w:firstLine="567"/>
        <w:jc w:val="both"/>
      </w:pPr>
      <w:r>
        <w:t>н 2: X – 394601,28; Y – 2196400,69</w:t>
      </w:r>
    </w:p>
    <w:p w:rsidR="00357522" w:rsidRDefault="00357522" w:rsidP="00357522">
      <w:pPr>
        <w:ind w:firstLine="567"/>
        <w:jc w:val="both"/>
      </w:pPr>
      <w:r>
        <w:lastRenderedPageBreak/>
        <w:t>н 3: X – 394595,88; Y – 2196404,54</w:t>
      </w:r>
    </w:p>
    <w:p w:rsidR="00357522" w:rsidRDefault="00357522" w:rsidP="00357522">
      <w:pPr>
        <w:ind w:firstLine="567"/>
        <w:jc w:val="both"/>
      </w:pPr>
      <w:r>
        <w:t>н 4: X – 394593,12; Y – 2196400,17</w:t>
      </w:r>
    </w:p>
    <w:p w:rsidR="00357522" w:rsidRDefault="00357522" w:rsidP="00357522">
      <w:pPr>
        <w:ind w:firstLine="567"/>
        <w:jc w:val="both"/>
      </w:pPr>
      <w:r>
        <w:t>Размер задатка 272 (Двести семьдесят два) рубля 00 копеек.</w:t>
      </w:r>
    </w:p>
    <w:p w:rsidR="00357522" w:rsidRDefault="00357522" w:rsidP="00357522">
      <w:pPr>
        <w:ind w:firstLine="567"/>
        <w:jc w:val="both"/>
      </w:pPr>
      <w:r>
        <w:t>Начальный размер платы по договору составляет 272 (Двести семьдесят два) рубля 00 копеек.</w:t>
      </w:r>
    </w:p>
    <w:p w:rsidR="00357522" w:rsidRDefault="00357522" w:rsidP="00357522">
      <w:pPr>
        <w:ind w:firstLine="567"/>
        <w:jc w:val="both"/>
      </w:pPr>
    </w:p>
    <w:p w:rsidR="00357522" w:rsidRDefault="00357522" w:rsidP="00357522">
      <w:pPr>
        <w:ind w:firstLine="567"/>
        <w:jc w:val="both"/>
        <w:rPr>
          <w:b/>
        </w:rPr>
      </w:pPr>
      <w:r>
        <w:rPr>
          <w:b/>
        </w:rPr>
        <w:t>Форма заявки на участие в аукционе, порядок ее приема, адрес места ее приема, дата и время начала и окончания приема заявок на участие в аукционе.</w:t>
      </w:r>
    </w:p>
    <w:p w:rsidR="00357522" w:rsidRDefault="00357522" w:rsidP="00357522">
      <w:pPr>
        <w:ind w:firstLine="567"/>
        <w:jc w:val="both"/>
        <w:rPr>
          <w:b/>
        </w:rPr>
      </w:pPr>
    </w:p>
    <w:p w:rsidR="00357522" w:rsidRDefault="00357522" w:rsidP="00357522">
      <w:pPr>
        <w:jc w:val="both"/>
      </w:pPr>
      <w:r>
        <w:t xml:space="preserve">      Участниками аукциона могут быть юридические лица и индивидуальные предприниматели.</w:t>
      </w:r>
    </w:p>
    <w:p w:rsidR="00357522" w:rsidRDefault="00357522" w:rsidP="00357522">
      <w:pPr>
        <w:ind w:firstLine="426"/>
        <w:jc w:val="both"/>
      </w:pPr>
      <w:r>
        <w:t>Один претендент вправе подать только одну заявку на участие в аукционе.</w:t>
      </w:r>
    </w:p>
    <w:p w:rsidR="00357522" w:rsidRDefault="00357522" w:rsidP="00357522">
      <w:pPr>
        <w:ind w:firstLine="426"/>
        <w:jc w:val="both"/>
      </w:pPr>
      <w:r>
        <w:t>Для участия в аукционе претенденты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357522" w:rsidRDefault="00357522" w:rsidP="00357522">
      <w:pPr>
        <w:ind w:firstLine="426"/>
        <w:jc w:val="both"/>
      </w:pPr>
      <w:r>
        <w:t>1) заявку на участие в аукционе по установленной в извещении о проведен</w:t>
      </w:r>
      <w:proofErr w:type="gramStart"/>
      <w:r>
        <w:t>ии ау</w:t>
      </w:r>
      <w:proofErr w:type="gramEnd"/>
      <w:r>
        <w:t>кциона форме с указанием банковских реквизитов счета для возврата задатка (см. приложение №1);</w:t>
      </w:r>
    </w:p>
    <w:p w:rsidR="00357522" w:rsidRDefault="00357522" w:rsidP="00357522">
      <w:pPr>
        <w:ind w:firstLine="426"/>
        <w:jc w:val="both"/>
      </w:pPr>
      <w: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57522" w:rsidRDefault="00357522" w:rsidP="00357522">
      <w:pPr>
        <w:ind w:firstLine="426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лицо.</w:t>
      </w:r>
    </w:p>
    <w:p w:rsidR="00357522" w:rsidRDefault="00357522" w:rsidP="00357522">
      <w:pPr>
        <w:ind w:firstLine="426"/>
        <w:jc w:val="both"/>
      </w:pPr>
      <w:r>
        <w:t>4) копии документов, удостоверяющих личность претендента (для индивидуальных предпринимателей);</w:t>
      </w:r>
    </w:p>
    <w:p w:rsidR="00357522" w:rsidRDefault="00357522" w:rsidP="00357522">
      <w:pPr>
        <w:ind w:firstLine="426"/>
        <w:jc w:val="both"/>
      </w:pPr>
      <w:r>
        <w:t>5) документ, подтверждающий внесение задатка.</w:t>
      </w:r>
    </w:p>
    <w:p w:rsidR="00357522" w:rsidRDefault="00357522" w:rsidP="00357522">
      <w:pPr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57522" w:rsidRDefault="00357522" w:rsidP="00357522">
      <w:pPr>
        <w:ind w:firstLine="426"/>
        <w:jc w:val="both"/>
      </w:pPr>
      <w:r>
        <w:t>Заявка на участие в аукционе, поступившая по истечении срока приема заявок, возвращается претенденту в день ее поступления.</w:t>
      </w:r>
    </w:p>
    <w:p w:rsidR="00357522" w:rsidRDefault="00357522" w:rsidP="00357522">
      <w:pPr>
        <w:ind w:firstLine="426"/>
        <w:jc w:val="both"/>
      </w:pPr>
      <w:r>
        <w:t>Претендент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претенденту внесенный им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357522" w:rsidRDefault="00357522" w:rsidP="00357522">
      <w:pPr>
        <w:ind w:firstLine="426"/>
        <w:jc w:val="both"/>
      </w:pPr>
      <w:r>
        <w:t>Претендент не допускается к участию в аукционе в следующих случаях:</w:t>
      </w:r>
    </w:p>
    <w:p w:rsidR="00357522" w:rsidRDefault="00357522" w:rsidP="00357522">
      <w:pPr>
        <w:ind w:firstLine="426"/>
        <w:jc w:val="both"/>
      </w:pPr>
      <w:bookmarkStart w:id="4" w:name="sub_103191"/>
      <w:r>
        <w:t>1) непредставление необходимых для участия в аукционе документов;</w:t>
      </w:r>
    </w:p>
    <w:p w:rsidR="00357522" w:rsidRDefault="00357522" w:rsidP="00357522">
      <w:pPr>
        <w:ind w:firstLine="426"/>
        <w:jc w:val="both"/>
      </w:pPr>
      <w:bookmarkStart w:id="5" w:name="sub_103192"/>
      <w:bookmarkEnd w:id="4"/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bookmarkEnd w:id="5"/>
    <w:p w:rsidR="00357522" w:rsidRDefault="00357522" w:rsidP="00357522">
      <w:pPr>
        <w:ind w:firstLine="426"/>
        <w:jc w:val="both"/>
      </w:pPr>
      <w:r>
        <w:t>3) подача заявки на участие в аукционе лицом, которое не имеет права быть участником аукциона.</w:t>
      </w:r>
    </w:p>
    <w:p w:rsidR="00357522" w:rsidRDefault="00357522" w:rsidP="00357522">
      <w:pPr>
        <w:ind w:firstLine="426"/>
        <w:jc w:val="both"/>
      </w:pPr>
      <w:r>
        <w:t>Организатор аукциона ведет протокол рассмотрения заявок на участие в аукционе</w:t>
      </w:r>
      <w:proofErr w:type="gramStart"/>
      <w:r>
        <w:t xml:space="preserve">,. </w:t>
      </w:r>
      <w:proofErr w:type="gramEnd"/>
      <w:r>
        <w:t xml:space="preserve">Претендент, допущенный к участию в аукционе,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</w:t>
      </w:r>
      <w:r>
        <w:lastRenderedPageBreak/>
        <w:t>позднее чем в течение одного рабочего дня со дня их рассмотрения и размещается на официальном сайте http://www.кинельгород</w:t>
      </w:r>
      <w:proofErr w:type="gramStart"/>
      <w:r>
        <w:t>.р</w:t>
      </w:r>
      <w:proofErr w:type="gramEnd"/>
      <w:r>
        <w:t>ф не позднее чем на следующий рабочий день после дня подписания протокола.</w:t>
      </w:r>
    </w:p>
    <w:p w:rsidR="00357522" w:rsidRPr="00343847" w:rsidRDefault="00357522" w:rsidP="00357522">
      <w:pPr>
        <w:ind w:firstLine="426"/>
        <w:jc w:val="both"/>
      </w:pPr>
      <w:r>
        <w:t>Прием заявок по предмету аукциона</w:t>
      </w:r>
      <w:r>
        <w:rPr>
          <w:rFonts w:ascii="Georgia" w:hAnsi="Georgia"/>
          <w:color w:val="525252"/>
          <w:sz w:val="22"/>
          <w:szCs w:val="22"/>
        </w:rPr>
        <w:t xml:space="preserve"> </w:t>
      </w:r>
      <w:r>
        <w:t xml:space="preserve">осуществляется по адресу: Самарская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инель</w:t>
      </w:r>
      <w:proofErr w:type="spellEnd"/>
      <w:r>
        <w:t xml:space="preserve">, </w:t>
      </w:r>
      <w:proofErr w:type="spellStart"/>
      <w:r>
        <w:t>ул.Мира</w:t>
      </w:r>
      <w:proofErr w:type="spellEnd"/>
      <w:r>
        <w:t>, 42 а начинается</w:t>
      </w:r>
      <w:r>
        <w:rPr>
          <w:b/>
        </w:rPr>
        <w:t xml:space="preserve"> </w:t>
      </w:r>
      <w:r w:rsidR="00343847" w:rsidRPr="00343847">
        <w:rPr>
          <w:b/>
        </w:rPr>
        <w:t>25</w:t>
      </w:r>
      <w:r w:rsidRPr="00343847">
        <w:rPr>
          <w:b/>
        </w:rPr>
        <w:t>.10.2024 г.</w:t>
      </w:r>
      <w:r w:rsidRPr="00343847">
        <w:t xml:space="preserve"> </w:t>
      </w:r>
      <w:r w:rsidRPr="00343847">
        <w:rPr>
          <w:b/>
        </w:rPr>
        <w:t>с 09 ч. 00 мин.  (время местное).</w:t>
      </w:r>
    </w:p>
    <w:p w:rsidR="00357522" w:rsidRPr="00343847" w:rsidRDefault="00357522" w:rsidP="00357522">
      <w:pPr>
        <w:ind w:firstLine="426"/>
        <w:jc w:val="both"/>
        <w:rPr>
          <w:b/>
        </w:rPr>
      </w:pPr>
      <w:r w:rsidRPr="00343847">
        <w:t>Прием документов заканчивается</w:t>
      </w:r>
      <w:r w:rsidRPr="00343847">
        <w:rPr>
          <w:b/>
        </w:rPr>
        <w:t xml:space="preserve"> 22.11.2024 г. в 10 ч. 00 мин. (время местное).</w:t>
      </w:r>
    </w:p>
    <w:p w:rsidR="00357522" w:rsidRPr="00343847" w:rsidRDefault="00357522" w:rsidP="00357522">
      <w:pPr>
        <w:ind w:firstLine="426"/>
        <w:jc w:val="both"/>
      </w:pPr>
      <w:r w:rsidRPr="00343847">
        <w:t xml:space="preserve">Рассмотрение заявок на участие в аукционе состоится </w:t>
      </w:r>
      <w:r w:rsidRPr="00343847">
        <w:rPr>
          <w:b/>
        </w:rPr>
        <w:t>25.11.2024 г. в 10 ч. 00 мин.</w:t>
      </w:r>
      <w:r w:rsidRPr="00343847">
        <w:t xml:space="preserve"> </w:t>
      </w:r>
      <w:r w:rsidRPr="00343847">
        <w:rPr>
          <w:b/>
        </w:rPr>
        <w:t xml:space="preserve">(время местное) </w:t>
      </w:r>
      <w:r w:rsidRPr="00343847">
        <w:t xml:space="preserve">по адресу: Самарская область, </w:t>
      </w:r>
      <w:proofErr w:type="spellStart"/>
      <w:r w:rsidRPr="00343847">
        <w:t>г</w:t>
      </w:r>
      <w:proofErr w:type="gramStart"/>
      <w:r w:rsidRPr="00343847">
        <w:t>.К</w:t>
      </w:r>
      <w:proofErr w:type="gramEnd"/>
      <w:r w:rsidRPr="00343847">
        <w:t>инель</w:t>
      </w:r>
      <w:proofErr w:type="spellEnd"/>
      <w:r w:rsidRPr="00343847">
        <w:t xml:space="preserve">, </w:t>
      </w:r>
      <w:proofErr w:type="spellStart"/>
      <w:r w:rsidRPr="00343847">
        <w:t>ул.Мира</w:t>
      </w:r>
      <w:proofErr w:type="spellEnd"/>
      <w:r w:rsidRPr="00343847">
        <w:t>, 42 а, каб.107.</w:t>
      </w:r>
    </w:p>
    <w:p w:rsidR="00357522" w:rsidRDefault="00357522" w:rsidP="00357522">
      <w:pPr>
        <w:ind w:left="360"/>
        <w:rPr>
          <w:b/>
        </w:rPr>
      </w:pPr>
    </w:p>
    <w:p w:rsidR="00357522" w:rsidRDefault="00357522" w:rsidP="00357522"/>
    <w:p w:rsidR="00F210C7" w:rsidRDefault="00F210C7" w:rsidP="00F210C7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Порядок внесения задатка участниками аукциона и возврата им задатка, банковские реквизиты счета для перечисления задатка</w:t>
      </w:r>
    </w:p>
    <w:p w:rsidR="00F210C7" w:rsidRDefault="00F210C7" w:rsidP="00F210C7">
      <w:pPr>
        <w:jc w:val="center"/>
        <w:rPr>
          <w:b/>
        </w:rPr>
      </w:pPr>
    </w:p>
    <w:p w:rsidR="00F210C7" w:rsidRDefault="00F210C7" w:rsidP="00F210C7">
      <w:pPr>
        <w:autoSpaceDE w:val="0"/>
        <w:autoSpaceDN w:val="0"/>
        <w:adjustRightInd w:val="0"/>
        <w:ind w:firstLine="720"/>
        <w:jc w:val="both"/>
      </w:pPr>
      <w:r>
        <w:t xml:space="preserve">Размеры задатков, указанные в пункте 4 настоящего извещения, вносимых претендентами для участия в аукционе, перечисляются на реквизиты: </w:t>
      </w:r>
    </w:p>
    <w:p w:rsidR="00F210C7" w:rsidRDefault="00F210C7" w:rsidP="00F210C7">
      <w:pPr>
        <w:autoSpaceDE w:val="0"/>
        <w:autoSpaceDN w:val="0"/>
        <w:adjustRightInd w:val="0"/>
        <w:ind w:firstLine="720"/>
        <w:jc w:val="both"/>
      </w:pPr>
    </w:p>
    <w:p w:rsidR="00F210C7" w:rsidRDefault="00F210C7" w:rsidP="00F210C7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F210C7" w:rsidRDefault="00F210C7" w:rsidP="00F210C7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УФК по Самарской области  (Комитет по управлению муниципальным имуществом  городского округа </w:t>
      </w:r>
      <w:proofErr w:type="spell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области)</w:t>
      </w:r>
    </w:p>
    <w:p w:rsidR="00F210C7" w:rsidRDefault="00F210C7" w:rsidP="00F210C7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Единый казначейский счет 40102810545370000036</w:t>
      </w:r>
    </w:p>
    <w:p w:rsidR="00F210C7" w:rsidRDefault="00F210C7" w:rsidP="00F210C7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 03232643367080004200</w:t>
      </w:r>
    </w:p>
    <w:p w:rsidR="00F210C7" w:rsidRDefault="00F210C7" w:rsidP="00F210C7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F210C7" w:rsidRDefault="00F210C7" w:rsidP="00F210C7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Банк Отделение Самара Банка России  // УФК по Самарской области  г. Самара</w:t>
      </w:r>
    </w:p>
    <w:p w:rsidR="00F210C7" w:rsidRDefault="00F210C7" w:rsidP="00F210C7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F210C7" w:rsidRDefault="00F210C7" w:rsidP="00F210C7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КБК 60500000000000000000</w:t>
      </w:r>
    </w:p>
    <w:p w:rsidR="00F210C7" w:rsidRDefault="00F210C7" w:rsidP="00F210C7">
      <w:pPr>
        <w:autoSpaceDE w:val="0"/>
        <w:autoSpaceDN w:val="0"/>
        <w:adjustRightInd w:val="0"/>
        <w:ind w:firstLine="720"/>
        <w:jc w:val="both"/>
      </w:pPr>
      <w:r>
        <w:t>В назначении платежа указывается: «Задаток для участия в аукционе на размещение нестационарного торгового объекта по лоту №____».</w:t>
      </w:r>
    </w:p>
    <w:p w:rsidR="00F210C7" w:rsidRDefault="00F210C7" w:rsidP="00F210C7">
      <w:pPr>
        <w:autoSpaceDE w:val="0"/>
        <w:autoSpaceDN w:val="0"/>
        <w:adjustRightInd w:val="0"/>
        <w:ind w:firstLine="720"/>
        <w:jc w:val="both"/>
      </w:pPr>
    </w:p>
    <w:p w:rsidR="00F210C7" w:rsidRDefault="00F210C7" w:rsidP="00F210C7">
      <w:pPr>
        <w:autoSpaceDE w:val="0"/>
        <w:autoSpaceDN w:val="0"/>
        <w:adjustRightInd w:val="0"/>
        <w:ind w:firstLine="720"/>
        <w:jc w:val="both"/>
      </w:pPr>
      <w:r>
        <w:t>Организатор аукциона в течение трех рабочих дней со дня принятия решения об отказе в проведен</w:t>
      </w:r>
      <w:proofErr w:type="gramStart"/>
      <w:r>
        <w:t>ии ау</w:t>
      </w:r>
      <w:proofErr w:type="gramEnd"/>
      <w: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210C7" w:rsidRDefault="00F210C7" w:rsidP="00F210C7">
      <w:pPr>
        <w:autoSpaceDE w:val="0"/>
        <w:autoSpaceDN w:val="0"/>
        <w:adjustRightInd w:val="0"/>
        <w:ind w:firstLine="720"/>
        <w:jc w:val="both"/>
      </w:pPr>
      <w:r>
        <w:t>Претенденту, отозвавшему принятую организатором торгов заявку, внесенный им задаток возвращается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F210C7" w:rsidRDefault="00F210C7" w:rsidP="00F210C7">
      <w:pPr>
        <w:autoSpaceDE w:val="0"/>
        <w:autoSpaceDN w:val="0"/>
        <w:adjustRightInd w:val="0"/>
        <w:ind w:firstLine="720"/>
        <w:jc w:val="both"/>
      </w:pPr>
      <w:r>
        <w:t>Претенденту, не допущенному к участию в аукционе, внесенный им задаток возвращается в течение трех рабочих дней со дня оформления протокола приема заявок на участие в аукционе.</w:t>
      </w:r>
    </w:p>
    <w:p w:rsidR="00F210C7" w:rsidRDefault="00F210C7" w:rsidP="00F210C7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705CFB" w:rsidRDefault="00F210C7" w:rsidP="00F210C7">
      <w:pPr>
        <w:autoSpaceDE w:val="0"/>
        <w:autoSpaceDN w:val="0"/>
        <w:adjustRightInd w:val="0"/>
        <w:ind w:firstLine="720"/>
        <w:jc w:val="both"/>
      </w:pPr>
      <w:proofErr w:type="gramStart"/>
      <w:r>
        <w:t>Задаток, внесенный лицом, признанным победителем аукциона, а также задаток, внесенный единственным принявшем участие в аукционе участником, засчитываются в оплату по договору на размещение нестационарного торгового объекта.</w:t>
      </w:r>
      <w:proofErr w:type="gramEnd"/>
      <w:r>
        <w:t xml:space="preserve"> Задатки, внесенные указанными лицами, не заключившими в установленном порядке договор на размещение нестационарного торгового объекта вследствие уклонения от заключения указанного договора, не возвращаются.</w:t>
      </w:r>
      <w:bookmarkStart w:id="6" w:name="_GoBack"/>
      <w:bookmarkEnd w:id="6"/>
    </w:p>
    <w:p w:rsidR="00705CFB" w:rsidRDefault="00705CFB"/>
    <w:p w:rsidR="00705CFB" w:rsidRDefault="00705CFB" w:rsidP="00705CFB">
      <w:pPr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705CFB" w:rsidRDefault="00705CFB" w:rsidP="00705CFB">
      <w:pPr>
        <w:jc w:val="right"/>
      </w:pPr>
    </w:p>
    <w:p w:rsidR="00705CFB" w:rsidRDefault="00705CFB" w:rsidP="00705CFB">
      <w:pPr>
        <w:jc w:val="right"/>
      </w:pPr>
      <w:r>
        <w:t>Организатору торгов</w:t>
      </w:r>
    </w:p>
    <w:p w:rsidR="00705CFB" w:rsidRDefault="00705CFB" w:rsidP="00705CFB">
      <w:pPr>
        <w:jc w:val="right"/>
      </w:pPr>
    </w:p>
    <w:p w:rsidR="00705CFB" w:rsidRDefault="00705CFB" w:rsidP="00705CFB">
      <w:pPr>
        <w:jc w:val="center"/>
      </w:pPr>
      <w:r>
        <w:t xml:space="preserve">Комитет  по управлению муниципальным имуществом </w:t>
      </w:r>
    </w:p>
    <w:p w:rsidR="00705CFB" w:rsidRDefault="00705CFB" w:rsidP="00705CFB">
      <w:pPr>
        <w:jc w:val="center"/>
      </w:pPr>
      <w:r>
        <w:t xml:space="preserve">городского округа </w:t>
      </w:r>
      <w:proofErr w:type="spellStart"/>
      <w:r>
        <w:t>Кинель</w:t>
      </w:r>
      <w:proofErr w:type="spellEnd"/>
      <w:r>
        <w:t xml:space="preserve"> Самарской области</w:t>
      </w:r>
    </w:p>
    <w:p w:rsidR="00705CFB" w:rsidRDefault="00705CFB" w:rsidP="00705CFB">
      <w:pPr>
        <w:jc w:val="both"/>
        <w:rPr>
          <w:b/>
        </w:rPr>
      </w:pPr>
    </w:p>
    <w:p w:rsidR="00705CFB" w:rsidRDefault="00705CFB" w:rsidP="00705CFB">
      <w:pPr>
        <w:keepNext/>
        <w:jc w:val="center"/>
        <w:outlineLvl w:val="0"/>
        <w:rPr>
          <w:szCs w:val="20"/>
        </w:rPr>
      </w:pPr>
      <w:r>
        <w:rPr>
          <w:szCs w:val="20"/>
        </w:rPr>
        <w:t>ЗАЯВКА НА УЧАСТИЕ В АУКЦИОНЕ</w:t>
      </w:r>
    </w:p>
    <w:p w:rsidR="00705CFB" w:rsidRDefault="00705CFB" w:rsidP="00705CFB">
      <w:pPr>
        <w:jc w:val="both"/>
        <w:rPr>
          <w:b/>
          <w:i/>
        </w:rPr>
      </w:pPr>
      <w:r>
        <w:rPr>
          <w:b/>
          <w:i/>
        </w:rPr>
        <w:t xml:space="preserve">            </w:t>
      </w:r>
    </w:p>
    <w:p w:rsidR="00705CFB" w:rsidRDefault="00705CFB" w:rsidP="00705CFB">
      <w:pPr>
        <w:jc w:val="both"/>
        <w:rPr>
          <w:b/>
        </w:rPr>
      </w:pPr>
      <w:r>
        <w:rPr>
          <w:b/>
          <w:i/>
        </w:rPr>
        <w:t xml:space="preserve">     «____»</w:t>
      </w:r>
      <w:r>
        <w:rPr>
          <w:i/>
        </w:rPr>
        <w:t xml:space="preserve">______________   </w:t>
      </w:r>
      <w:r>
        <w:t>202</w:t>
      </w:r>
      <w:r w:rsidR="007012D9">
        <w:t>___</w:t>
      </w:r>
      <w:r>
        <w:t>г.</w:t>
      </w:r>
    </w:p>
    <w:p w:rsidR="00705CFB" w:rsidRDefault="00705CFB" w:rsidP="00705CFB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705CFB" w:rsidRDefault="00705CFB" w:rsidP="00705CFB">
      <w:pPr>
        <w:ind w:firstLine="709"/>
      </w:pPr>
      <w:r>
        <w:t xml:space="preserve">Заявитель ____________________________________________________________________________, </w:t>
      </w:r>
    </w:p>
    <w:p w:rsidR="00705CFB" w:rsidRDefault="00705CFB" w:rsidP="00705CFB"/>
    <w:p w:rsidR="00705CFB" w:rsidRDefault="00705CFB" w:rsidP="00705CFB">
      <w:r>
        <w:t xml:space="preserve">паспорт:  серия  ___________  №_________________ выдан  _________________________ _____________________________________________________________________________, </w:t>
      </w:r>
    </w:p>
    <w:p w:rsidR="00705CFB" w:rsidRDefault="00705CFB" w:rsidP="00705CFB">
      <w:pPr>
        <w:spacing w:before="100" w:beforeAutospacing="1" w:line="360" w:lineRule="auto"/>
        <w:ind w:left="-720" w:right="-187"/>
        <w:rPr>
          <w:color w:val="000000"/>
        </w:rPr>
      </w:pPr>
      <w:r>
        <w:rPr>
          <w:color w:val="000000"/>
        </w:rPr>
        <w:t xml:space="preserve">            </w:t>
      </w:r>
      <w:proofErr w:type="gramStart"/>
      <w:r>
        <w:rPr>
          <w:color w:val="000000"/>
        </w:rPr>
        <w:t>з</w:t>
      </w:r>
      <w:r>
        <w:t>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 по адресу:</w:t>
      </w:r>
      <w:r>
        <w:rPr>
          <w:color w:val="000000"/>
        </w:rPr>
        <w:t xml:space="preserve">                  _________________________________________________________________________________</w:t>
      </w:r>
    </w:p>
    <w:p w:rsidR="00705CFB" w:rsidRDefault="00705CFB" w:rsidP="00705CFB">
      <w:pPr>
        <w:spacing w:before="100" w:beforeAutospacing="1" w:line="360" w:lineRule="auto"/>
        <w:ind w:right="-187"/>
      </w:pPr>
      <w:r>
        <w:rPr>
          <w:color w:val="000000"/>
        </w:rPr>
        <w:t>ИНН _________________________    ОГРНИП   ___________________________________</w:t>
      </w:r>
    </w:p>
    <w:p w:rsidR="00705CFB" w:rsidRDefault="00705CFB" w:rsidP="00705CFB">
      <w:pPr>
        <w:spacing w:before="100" w:beforeAutospacing="1"/>
        <w:ind w:left="-720" w:right="-187"/>
        <w:rPr>
          <w:color w:val="000000"/>
        </w:rPr>
      </w:pPr>
      <w:r>
        <w:rPr>
          <w:color w:val="000000"/>
        </w:rPr>
        <w:t xml:space="preserve">                   Доверенное лицо_______________________________________________________</w:t>
      </w:r>
    </w:p>
    <w:p w:rsidR="00705CFB" w:rsidRDefault="00705CFB" w:rsidP="00705CFB">
      <w:pPr>
        <w:spacing w:before="100" w:beforeAutospacing="1"/>
        <w:ind w:left="-720" w:right="-187"/>
        <w:rPr>
          <w:color w:val="000000"/>
        </w:rPr>
      </w:pPr>
      <w:r>
        <w:rPr>
          <w:color w:val="000000"/>
        </w:rPr>
        <w:t xml:space="preserve">             Доверенность __________________________________            </w:t>
      </w:r>
    </w:p>
    <w:p w:rsidR="00705CFB" w:rsidRDefault="00705CFB" w:rsidP="00705CFB">
      <w:pPr>
        <w:spacing w:before="100" w:beforeAutospacing="1"/>
        <w:ind w:left="-720" w:right="-187"/>
      </w:pPr>
      <w:r>
        <w:rPr>
          <w:color w:val="000000"/>
        </w:rPr>
        <w:t xml:space="preserve">            паспорт:</w:t>
      </w:r>
      <w:r>
        <w:t xml:space="preserve"> серия  ___________  №_________________ выдан  _________________________,</w:t>
      </w:r>
    </w:p>
    <w:p w:rsidR="00705CFB" w:rsidRDefault="00705CFB" w:rsidP="00705CFB">
      <w:pPr>
        <w:spacing w:before="100" w:beforeAutospacing="1"/>
        <w:ind w:left="-720" w:right="-187"/>
      </w:pPr>
      <w:r>
        <w:t xml:space="preserve">                                     </w:t>
      </w:r>
    </w:p>
    <w:p w:rsidR="00705CFB" w:rsidRDefault="00705CFB" w:rsidP="00705CFB">
      <w:r>
        <w:t xml:space="preserve">принимая решение </w:t>
      </w:r>
      <w:proofErr w:type="gramStart"/>
      <w:r>
        <w:t>об участии в аукционе на право заключения договора на размещение нестационарного торгового объекта по адресу</w:t>
      </w:r>
      <w:proofErr w:type="gramEnd"/>
      <w:r>
        <w:t xml:space="preserve">: _____________________________________________________________________________, </w:t>
      </w:r>
    </w:p>
    <w:p w:rsidR="00705CFB" w:rsidRDefault="00705CFB" w:rsidP="00705CFB"/>
    <w:p w:rsidR="00705CFB" w:rsidRDefault="00705CFB" w:rsidP="00705CFB">
      <w:r>
        <w:t xml:space="preserve">площадью ________ </w:t>
      </w:r>
      <w:proofErr w:type="spellStart"/>
      <w:r>
        <w:t>кв.м</w:t>
      </w:r>
      <w:proofErr w:type="spellEnd"/>
      <w:r>
        <w:t>.</w:t>
      </w:r>
    </w:p>
    <w:p w:rsidR="00705CFB" w:rsidRDefault="00705CFB" w:rsidP="00705CFB">
      <w:pPr>
        <w:jc w:val="both"/>
      </w:pPr>
      <w:r>
        <w:tab/>
        <w:t>обязуюсь:</w:t>
      </w:r>
    </w:p>
    <w:p w:rsidR="00705CFB" w:rsidRDefault="00705CFB" w:rsidP="00705CFB">
      <w:pPr>
        <w:jc w:val="both"/>
      </w:pPr>
      <w:r>
        <w:tab/>
        <w:t>1) соблюдать условия аукциона, содержащиеся в информационном сообщении о проведен</w:t>
      </w:r>
      <w:proofErr w:type="gramStart"/>
      <w:r>
        <w:t>ии ау</w:t>
      </w:r>
      <w:proofErr w:type="gramEnd"/>
      <w:r>
        <w:t xml:space="preserve">кциона, опубликованном на официальном сайте администрации </w:t>
      </w:r>
      <w:proofErr w:type="spellStart"/>
      <w:r>
        <w:t>г.о</w:t>
      </w:r>
      <w:proofErr w:type="spellEnd"/>
      <w:r>
        <w:t xml:space="preserve">. </w:t>
      </w:r>
      <w:proofErr w:type="spellStart"/>
      <w:r>
        <w:t>Кинель</w:t>
      </w:r>
      <w:proofErr w:type="spellEnd"/>
      <w:r>
        <w:t xml:space="preserve"> </w:t>
      </w:r>
      <w:hyperlink r:id="rId6"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www</w:t>
        </w:r>
        <w:r>
          <w:rPr>
            <w:rStyle w:val="a5"/>
          </w:rPr>
          <w:t>.кинельгород.рф</w:t>
        </w:r>
      </w:hyperlink>
      <w:r>
        <w:t>, а также порядок проведения аукциона, установленный Постановлением Правительства Самарской области от 2 августа 2016 г. N 426 "О реализации отдельных полномочий в области государственного регулирования торговой деятельности";</w:t>
      </w:r>
    </w:p>
    <w:p w:rsidR="00705CFB" w:rsidRDefault="00705CFB" w:rsidP="00705CFB">
      <w:pPr>
        <w:jc w:val="both"/>
      </w:pPr>
      <w:r>
        <w:tab/>
        <w:t>2) в случае признания победителем аукциона заключить с организатором аукциона договор на размещение нестационарного торгового объекта не ранее чем через десять календарных дней со дня размещения информации о результатах аукциона на официальном сайте и уплатить организатору плату за размещение НТО, установленную по результатам аукциона, в сроки, определяемые договором.</w:t>
      </w:r>
      <w:r>
        <w:tab/>
      </w:r>
    </w:p>
    <w:p w:rsidR="00705CFB" w:rsidRDefault="00705CFB" w:rsidP="00705CFB">
      <w:pPr>
        <w:jc w:val="both"/>
      </w:pPr>
      <w:r>
        <w:t>Банковские реквизиты, телефон заявителя:</w:t>
      </w:r>
    </w:p>
    <w:p w:rsidR="00705CFB" w:rsidRDefault="00705CFB" w:rsidP="00705CFB">
      <w:pPr>
        <w:jc w:val="both"/>
      </w:pPr>
      <w:r>
        <w:t>_____________________________________________________________________________</w:t>
      </w:r>
    </w:p>
    <w:p w:rsidR="00705CFB" w:rsidRDefault="00705CFB" w:rsidP="00705CFB">
      <w:pPr>
        <w:jc w:val="both"/>
      </w:pPr>
      <w:r>
        <w:t>_____________________________________________________________________________</w:t>
      </w:r>
    </w:p>
    <w:p w:rsidR="00705CFB" w:rsidRDefault="00705CFB" w:rsidP="00705CFB">
      <w:pPr>
        <w:jc w:val="both"/>
      </w:pPr>
      <w:r>
        <w:tab/>
        <w:t>Приложения:</w:t>
      </w:r>
    </w:p>
    <w:p w:rsidR="00705CFB" w:rsidRDefault="00705CFB" w:rsidP="00705CFB">
      <w:pPr>
        <w:jc w:val="both"/>
      </w:pPr>
    </w:p>
    <w:p w:rsidR="00705CFB" w:rsidRDefault="00705CFB" w:rsidP="00705CFB">
      <w:pPr>
        <w:jc w:val="both"/>
      </w:pPr>
    </w:p>
    <w:p w:rsidR="00705CFB" w:rsidRDefault="00705CFB" w:rsidP="00705CFB">
      <w:pPr>
        <w:jc w:val="both"/>
      </w:pPr>
      <w: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705CFB" w:rsidRDefault="00705CFB" w:rsidP="00705CFB">
      <w:pPr>
        <w:jc w:val="both"/>
      </w:pPr>
      <w:r>
        <w:tab/>
        <w:t>Подпись Заявителя (его полномочного представителя)</w:t>
      </w:r>
    </w:p>
    <w:p w:rsidR="00705CFB" w:rsidRDefault="00705CFB" w:rsidP="00705CFB">
      <w:pPr>
        <w:jc w:val="both"/>
      </w:pPr>
      <w:r>
        <w:t xml:space="preserve">         ________________________________________</w:t>
      </w:r>
    </w:p>
    <w:p w:rsidR="00705CFB" w:rsidRDefault="00705CFB" w:rsidP="00705CFB">
      <w:pPr>
        <w:jc w:val="both"/>
      </w:pPr>
    </w:p>
    <w:p w:rsidR="00705CFB" w:rsidRDefault="00705CFB" w:rsidP="00705CFB">
      <w:pPr>
        <w:jc w:val="both"/>
      </w:pPr>
      <w:r>
        <w:t xml:space="preserve">         Заявка принята Продавцом:</w:t>
      </w:r>
    </w:p>
    <w:p w:rsidR="00705CFB" w:rsidRDefault="00705CFB" w:rsidP="00705CFB">
      <w:pPr>
        <w:jc w:val="both"/>
      </w:pPr>
    </w:p>
    <w:p w:rsidR="00705CFB" w:rsidRDefault="00705CFB" w:rsidP="00705CFB">
      <w:pPr>
        <w:jc w:val="both"/>
      </w:pPr>
      <w:r>
        <w:t xml:space="preserve">         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 ____ "____" _______________ 202</w:t>
      </w:r>
      <w:r w:rsidR="007012D9">
        <w:t>___</w:t>
      </w:r>
      <w:r>
        <w:t>г.  за  № ______</w:t>
      </w:r>
    </w:p>
    <w:p w:rsidR="00705CFB" w:rsidRDefault="00705CFB" w:rsidP="00705CFB">
      <w:pPr>
        <w:jc w:val="both"/>
      </w:pPr>
    </w:p>
    <w:p w:rsidR="00705CFB" w:rsidRDefault="00705CFB" w:rsidP="00705CFB">
      <w:pPr>
        <w:jc w:val="both"/>
      </w:pPr>
      <w:r>
        <w:t xml:space="preserve">       Подпись уполномоченного лица Продавца</w:t>
      </w:r>
    </w:p>
    <w:p w:rsidR="00705CFB" w:rsidRDefault="00705CFB" w:rsidP="00705CFB">
      <w:pPr>
        <w:jc w:val="both"/>
      </w:pPr>
    </w:p>
    <w:p w:rsidR="00705CFB" w:rsidRDefault="00705CFB" w:rsidP="00705CFB">
      <w:pPr>
        <w:jc w:val="both"/>
      </w:pPr>
      <w:r>
        <w:t xml:space="preserve">       _____________________________________</w:t>
      </w:r>
    </w:p>
    <w:p w:rsidR="00705CFB" w:rsidRDefault="00705CFB" w:rsidP="00705CFB">
      <w:pPr>
        <w:jc w:val="right"/>
      </w:pPr>
    </w:p>
    <w:p w:rsidR="00705CFB" w:rsidRDefault="00705CFB" w:rsidP="00705CF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/>
    <w:p w:rsidR="00705CFB" w:rsidRDefault="00705CFB" w:rsidP="00705CFB">
      <w:pPr>
        <w:jc w:val="right"/>
      </w:pPr>
      <w:r>
        <w:lastRenderedPageBreak/>
        <w:t>Организатору торгов</w:t>
      </w:r>
    </w:p>
    <w:p w:rsidR="00705CFB" w:rsidRDefault="00705CFB" w:rsidP="00705CFB">
      <w:pPr>
        <w:jc w:val="right"/>
      </w:pPr>
    </w:p>
    <w:p w:rsidR="00705CFB" w:rsidRDefault="00705CFB" w:rsidP="00705CFB">
      <w:pPr>
        <w:jc w:val="center"/>
      </w:pPr>
      <w:r>
        <w:t xml:space="preserve">Комитет  по управлению муниципальным имуществом </w:t>
      </w:r>
    </w:p>
    <w:p w:rsidR="00705CFB" w:rsidRDefault="00705CFB" w:rsidP="00705CFB">
      <w:pPr>
        <w:jc w:val="center"/>
      </w:pPr>
      <w:r>
        <w:t xml:space="preserve">городского округа </w:t>
      </w:r>
      <w:proofErr w:type="spellStart"/>
      <w:r>
        <w:t>Кинель</w:t>
      </w:r>
      <w:proofErr w:type="spellEnd"/>
      <w:r>
        <w:t xml:space="preserve"> Самарской области</w:t>
      </w:r>
    </w:p>
    <w:p w:rsidR="00705CFB" w:rsidRDefault="00705CFB" w:rsidP="00705CFB">
      <w:pPr>
        <w:jc w:val="both"/>
        <w:rPr>
          <w:b/>
          <w:i/>
        </w:rPr>
      </w:pPr>
    </w:p>
    <w:p w:rsidR="00705CFB" w:rsidRDefault="00705CFB" w:rsidP="00705CFB">
      <w:pPr>
        <w:keepNext/>
        <w:jc w:val="center"/>
        <w:outlineLvl w:val="0"/>
      </w:pPr>
      <w:r>
        <w:t>ЗАЯВКА НА УЧАСТИЕ В АУКЦИОНЕ</w:t>
      </w:r>
    </w:p>
    <w:p w:rsidR="00705CFB" w:rsidRDefault="00705CFB" w:rsidP="00705CFB">
      <w:pPr>
        <w:jc w:val="both"/>
        <w:rPr>
          <w:b/>
          <w:i/>
        </w:rPr>
      </w:pPr>
      <w:r>
        <w:rPr>
          <w:b/>
          <w:i/>
        </w:rPr>
        <w:t xml:space="preserve">            </w:t>
      </w:r>
    </w:p>
    <w:p w:rsidR="00705CFB" w:rsidRDefault="00705CFB" w:rsidP="00705CFB">
      <w:pPr>
        <w:jc w:val="both"/>
        <w:rPr>
          <w:b/>
        </w:rPr>
      </w:pPr>
      <w:r>
        <w:rPr>
          <w:b/>
        </w:rPr>
        <w:t xml:space="preserve">     «____»</w:t>
      </w:r>
      <w:r>
        <w:t>______________   202</w:t>
      </w:r>
      <w:r w:rsidR="007012D9">
        <w:t>___</w:t>
      </w:r>
      <w:r>
        <w:t xml:space="preserve"> г.</w:t>
      </w:r>
    </w:p>
    <w:p w:rsidR="00705CFB" w:rsidRDefault="00705CFB" w:rsidP="00705CFB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705CFB" w:rsidRDefault="00705CFB" w:rsidP="00705CFB">
      <w:pPr>
        <w:ind w:firstLine="709"/>
      </w:pPr>
      <w:r>
        <w:t xml:space="preserve">Заявитель ____________________________________________________________________________, </w:t>
      </w:r>
    </w:p>
    <w:p w:rsidR="00705CFB" w:rsidRDefault="00705CFB" w:rsidP="00705CFB">
      <w:pPr>
        <w:ind w:firstLine="709"/>
      </w:pPr>
      <w:r>
        <w:t xml:space="preserve">в лице </w:t>
      </w:r>
    </w:p>
    <w:p w:rsidR="00705CFB" w:rsidRDefault="00705CFB" w:rsidP="00705CFB">
      <w:r>
        <w:t xml:space="preserve">__________________________________________________________________________________________________________________________________________________________ </w:t>
      </w:r>
      <w:proofErr w:type="gramStart"/>
      <w:r>
        <w:t>действующего</w:t>
      </w:r>
      <w:proofErr w:type="gramEnd"/>
      <w:r>
        <w:t xml:space="preserve"> на основании ____________________________________________________ </w:t>
      </w:r>
    </w:p>
    <w:p w:rsidR="00705CFB" w:rsidRDefault="00705CFB" w:rsidP="00705CFB">
      <w:r>
        <w:t>____________________________________________________________________________,</w:t>
      </w:r>
    </w:p>
    <w:p w:rsidR="00705CFB" w:rsidRDefault="00705CFB" w:rsidP="00705CFB">
      <w:pPr>
        <w:spacing w:before="100" w:beforeAutospacing="1"/>
        <w:ind w:left="-720" w:right="-187"/>
        <w:rPr>
          <w:color w:val="000000"/>
        </w:rPr>
      </w:pPr>
      <w:r>
        <w:rPr>
          <w:color w:val="000000"/>
        </w:rPr>
        <w:t xml:space="preserve">Сведения о заявителе </w:t>
      </w:r>
      <w:r>
        <w:rPr>
          <w:b/>
          <w:bCs/>
          <w:color w:val="000000"/>
        </w:rPr>
        <w:t>– юридическом лице</w:t>
      </w:r>
    </w:p>
    <w:p w:rsidR="00705CFB" w:rsidRDefault="00705CFB" w:rsidP="00705CFB">
      <w:pPr>
        <w:spacing w:before="100" w:beforeAutospacing="1"/>
        <w:ind w:left="-720" w:right="-187"/>
        <w:jc w:val="center"/>
        <w:rPr>
          <w:color w:val="000000"/>
        </w:rPr>
      </w:pPr>
      <w:r>
        <w:rPr>
          <w:color w:val="000000"/>
        </w:rPr>
        <w:t>Зарегистрировано______________________________________________________________________</w:t>
      </w:r>
      <w:r>
        <w:rPr>
          <w:color w:val="000000"/>
          <w:vertAlign w:val="subscript"/>
        </w:rPr>
        <w:t>(указать регистрирующий орган и дату регистрации)</w:t>
      </w:r>
    </w:p>
    <w:p w:rsidR="00705CFB" w:rsidRDefault="00705CFB" w:rsidP="00705CFB">
      <w:pPr>
        <w:spacing w:before="100" w:beforeAutospacing="1"/>
        <w:ind w:left="-720" w:right="-187"/>
        <w:rPr>
          <w:color w:val="000000"/>
        </w:rPr>
      </w:pPr>
      <w:r>
        <w:rPr>
          <w:color w:val="000000"/>
        </w:rPr>
        <w:t>Юридический адрес ___________________________________________________________________________________</w:t>
      </w:r>
    </w:p>
    <w:p w:rsidR="00705CFB" w:rsidRDefault="00705CFB" w:rsidP="00705CFB">
      <w:pPr>
        <w:spacing w:before="100" w:beforeAutospacing="1"/>
        <w:ind w:left="-720" w:right="-187"/>
        <w:rPr>
          <w:color w:val="000000"/>
        </w:rPr>
      </w:pPr>
      <w:r>
        <w:rPr>
          <w:color w:val="000000"/>
        </w:rPr>
        <w:t>Фактический адрес _____________________________________________________________________________________</w:t>
      </w:r>
    </w:p>
    <w:p w:rsidR="00705CFB" w:rsidRDefault="00705CFB" w:rsidP="00705CFB">
      <w:pPr>
        <w:spacing w:before="100" w:beforeAutospacing="1"/>
        <w:ind w:left="-720" w:right="-187"/>
        <w:rPr>
          <w:color w:val="000000"/>
        </w:rPr>
      </w:pPr>
      <w:r>
        <w:rPr>
          <w:color w:val="000000"/>
        </w:rPr>
        <w:t>ОГРН _____________________________________________________________________________________</w:t>
      </w:r>
    </w:p>
    <w:p w:rsidR="00705CFB" w:rsidRDefault="00705CFB" w:rsidP="00705CFB">
      <w:pPr>
        <w:spacing w:before="100" w:beforeAutospacing="1"/>
        <w:ind w:left="-720" w:right="-187"/>
        <w:rPr>
          <w:color w:val="000000"/>
        </w:rPr>
      </w:pPr>
      <w:r>
        <w:rPr>
          <w:color w:val="000000"/>
        </w:rPr>
        <w:t>ИНН _____________________________________________________________________________________</w:t>
      </w:r>
    </w:p>
    <w:p w:rsidR="00705CFB" w:rsidRDefault="00705CFB" w:rsidP="00705CFB">
      <w:pPr>
        <w:spacing w:before="100" w:beforeAutospacing="1"/>
        <w:ind w:left="-720" w:right="-187"/>
        <w:rPr>
          <w:color w:val="000000"/>
        </w:rPr>
      </w:pPr>
      <w:r>
        <w:rPr>
          <w:color w:val="000000"/>
        </w:rPr>
        <w:t xml:space="preserve">Банк_________________________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/с___________________________________, к/с______________________________, </w:t>
      </w:r>
    </w:p>
    <w:p w:rsidR="00705CFB" w:rsidRDefault="00705CFB" w:rsidP="00705CFB">
      <w:pPr>
        <w:spacing w:before="100" w:beforeAutospacing="1"/>
        <w:ind w:left="-720" w:right="-187"/>
        <w:rPr>
          <w:color w:val="000000"/>
        </w:rPr>
      </w:pPr>
      <w:r>
        <w:rPr>
          <w:color w:val="000000"/>
        </w:rPr>
        <w:t>БИК _____________________, ИНН ________________________________, ОКТМО_____________.</w:t>
      </w:r>
    </w:p>
    <w:p w:rsidR="00705CFB" w:rsidRDefault="00705CFB" w:rsidP="00705CFB">
      <w:pPr>
        <w:spacing w:before="100" w:beforeAutospacing="1" w:line="360" w:lineRule="auto"/>
        <w:ind w:left="-720" w:right="-187"/>
        <w:rPr>
          <w:color w:val="000000"/>
        </w:rPr>
      </w:pPr>
      <w:r>
        <w:rPr>
          <w:color w:val="000000"/>
        </w:rPr>
        <w:t>Номер контактного телефона _________________________________</w:t>
      </w:r>
    </w:p>
    <w:p w:rsidR="00705CFB" w:rsidRDefault="00705CFB" w:rsidP="00705CFB">
      <w:pPr>
        <w:jc w:val="both"/>
      </w:pPr>
      <w:r>
        <w:t xml:space="preserve">принимая решение </w:t>
      </w:r>
      <w:proofErr w:type="gramStart"/>
      <w:r>
        <w:t>об участии в аукционе на право заключения договора на размещение нестационарного торгового объекта по адресу</w:t>
      </w:r>
      <w:proofErr w:type="gramEnd"/>
      <w:r>
        <w:t xml:space="preserve">: _____________________________________________________________________________, </w:t>
      </w:r>
    </w:p>
    <w:p w:rsidR="00705CFB" w:rsidRDefault="00705CFB" w:rsidP="00705CFB">
      <w:pPr>
        <w:jc w:val="both"/>
      </w:pPr>
    </w:p>
    <w:p w:rsidR="00705CFB" w:rsidRDefault="00705CFB" w:rsidP="00705CFB">
      <w:pPr>
        <w:jc w:val="both"/>
      </w:pPr>
      <w:r>
        <w:t xml:space="preserve">площадью ________ </w:t>
      </w:r>
      <w:proofErr w:type="spellStart"/>
      <w:r>
        <w:t>кв.м</w:t>
      </w:r>
      <w:proofErr w:type="spellEnd"/>
      <w:r>
        <w:t>.</w:t>
      </w:r>
    </w:p>
    <w:p w:rsidR="00705CFB" w:rsidRDefault="00705CFB" w:rsidP="00705CFB">
      <w:pPr>
        <w:jc w:val="both"/>
      </w:pPr>
      <w:r>
        <w:tab/>
        <w:t>обязуюсь:</w:t>
      </w:r>
    </w:p>
    <w:p w:rsidR="00705CFB" w:rsidRDefault="00705CFB" w:rsidP="00705CFB">
      <w:pPr>
        <w:jc w:val="both"/>
      </w:pPr>
      <w: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</w:t>
      </w:r>
      <w:proofErr w:type="spellStart"/>
      <w:r>
        <w:t>г.о</w:t>
      </w:r>
      <w:proofErr w:type="spellEnd"/>
      <w:r>
        <w:t xml:space="preserve">. </w:t>
      </w:r>
      <w:proofErr w:type="spellStart"/>
      <w:r>
        <w:t>Кинель</w:t>
      </w:r>
      <w:proofErr w:type="spellEnd"/>
      <w:r>
        <w:t xml:space="preserve"> http://www.кинельгород</w:t>
      </w:r>
      <w:proofErr w:type="gramStart"/>
      <w:r>
        <w:t>.р</w:t>
      </w:r>
      <w:proofErr w:type="gramEnd"/>
      <w:r>
        <w:t xml:space="preserve">ф, а также порядок проведения аукциона, установленный Постановлением Правительства Самарской области от 2 августа 2016 г. N 426 "О </w:t>
      </w:r>
      <w:r>
        <w:lastRenderedPageBreak/>
        <w:t>реализации отдельных полномочий в области государственного регулирования торговой деятельности";</w:t>
      </w:r>
    </w:p>
    <w:p w:rsidR="00705CFB" w:rsidRDefault="00705CFB" w:rsidP="00705CFB">
      <w:pPr>
        <w:jc w:val="both"/>
      </w:pPr>
      <w:r>
        <w:tab/>
        <w:t>2) в случае признания победителем аукциона заключить с организатором аукциона договор на размещение нестационарного торгового объекта не ранее чем через десять календарных дней со дня размещения информации о результатах аукциона на официальном сайте и уплатить организатору плату за размещение НТО, установленную по результатам аукциона, в сроки, определяемые договором.</w:t>
      </w:r>
      <w:r>
        <w:tab/>
      </w:r>
    </w:p>
    <w:p w:rsidR="00705CFB" w:rsidRDefault="00705CFB" w:rsidP="00705CFB">
      <w:pPr>
        <w:jc w:val="both"/>
      </w:pPr>
      <w:r>
        <w:t xml:space="preserve">Банковские реквизиты, телефон заявителя: </w:t>
      </w:r>
    </w:p>
    <w:p w:rsidR="00705CFB" w:rsidRDefault="00705CFB" w:rsidP="00705CFB">
      <w:pPr>
        <w:jc w:val="both"/>
      </w:pPr>
      <w:r>
        <w:t>_____________________________________________________________________________</w:t>
      </w:r>
    </w:p>
    <w:p w:rsidR="00705CFB" w:rsidRDefault="00705CFB" w:rsidP="00705CFB">
      <w:pPr>
        <w:jc w:val="both"/>
        <w:rPr>
          <w:color w:val="FFFFFF"/>
        </w:rPr>
      </w:pPr>
      <w:r>
        <w:t>_____________________________________________________________________________</w:t>
      </w:r>
      <w:r>
        <w:rPr>
          <w:color w:val="FFFFFF"/>
        </w:rPr>
        <w:t xml:space="preserve">рес </w:t>
      </w:r>
    </w:p>
    <w:p w:rsidR="00705CFB" w:rsidRDefault="00705CFB" w:rsidP="00705CFB">
      <w:pPr>
        <w:jc w:val="both"/>
      </w:pPr>
      <w:r>
        <w:tab/>
        <w:t>Приложения:</w:t>
      </w:r>
    </w:p>
    <w:p w:rsidR="00705CFB" w:rsidRDefault="00705CFB" w:rsidP="00705CFB">
      <w:pPr>
        <w:jc w:val="both"/>
      </w:pPr>
      <w:r>
        <w:tab/>
      </w:r>
    </w:p>
    <w:p w:rsidR="00705CFB" w:rsidRDefault="00705CFB" w:rsidP="00705CFB">
      <w:pPr>
        <w:jc w:val="both"/>
      </w:pPr>
    </w:p>
    <w:p w:rsidR="00705CFB" w:rsidRDefault="00705CFB" w:rsidP="00705CFB">
      <w:pPr>
        <w:jc w:val="both"/>
      </w:pPr>
    </w:p>
    <w:p w:rsidR="00705CFB" w:rsidRDefault="00705CFB" w:rsidP="00705CFB">
      <w:pPr>
        <w:jc w:val="both"/>
      </w:pPr>
      <w: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705CFB" w:rsidRDefault="00705CFB" w:rsidP="00705CFB">
      <w:pPr>
        <w:jc w:val="both"/>
      </w:pPr>
      <w:r>
        <w:t xml:space="preserve">         Подпись Заявителя (его полномочного представителя)</w:t>
      </w:r>
    </w:p>
    <w:p w:rsidR="00705CFB" w:rsidRDefault="00705CFB" w:rsidP="00705CFB">
      <w:pPr>
        <w:jc w:val="both"/>
      </w:pPr>
    </w:p>
    <w:p w:rsidR="00705CFB" w:rsidRDefault="00705CFB" w:rsidP="00705CFB">
      <w:pPr>
        <w:jc w:val="both"/>
      </w:pPr>
      <w:r>
        <w:t xml:space="preserve">         ________________________________________</w:t>
      </w:r>
    </w:p>
    <w:p w:rsidR="00705CFB" w:rsidRDefault="00705CFB" w:rsidP="00705CFB">
      <w:pPr>
        <w:jc w:val="both"/>
      </w:pPr>
    </w:p>
    <w:p w:rsidR="00705CFB" w:rsidRDefault="00705CFB" w:rsidP="00705CFB">
      <w:pPr>
        <w:jc w:val="both"/>
      </w:pPr>
      <w:r>
        <w:t xml:space="preserve">         Заявка принята Продавцом:</w:t>
      </w:r>
    </w:p>
    <w:p w:rsidR="00705CFB" w:rsidRDefault="00705CFB" w:rsidP="00705CFB">
      <w:pPr>
        <w:jc w:val="both"/>
      </w:pPr>
      <w:r>
        <w:t xml:space="preserve">        </w:t>
      </w:r>
    </w:p>
    <w:p w:rsidR="00705CFB" w:rsidRDefault="00705CFB" w:rsidP="00705CFB">
      <w:pPr>
        <w:jc w:val="both"/>
      </w:pPr>
    </w:p>
    <w:p w:rsidR="00705CFB" w:rsidRDefault="00705CFB" w:rsidP="00705CFB">
      <w:pPr>
        <w:jc w:val="both"/>
      </w:pPr>
      <w:r>
        <w:t xml:space="preserve"> 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 ____ "____" _______________ 202</w:t>
      </w:r>
      <w:r w:rsidR="007012D9">
        <w:t>____</w:t>
      </w:r>
      <w:r>
        <w:t xml:space="preserve"> г.  за  № ______</w:t>
      </w:r>
    </w:p>
    <w:p w:rsidR="00705CFB" w:rsidRDefault="00705CFB" w:rsidP="00705CFB">
      <w:pPr>
        <w:jc w:val="both"/>
      </w:pPr>
    </w:p>
    <w:p w:rsidR="00705CFB" w:rsidRDefault="00705CFB" w:rsidP="00705CFB">
      <w:pPr>
        <w:jc w:val="both"/>
      </w:pPr>
      <w:r>
        <w:t xml:space="preserve">      </w:t>
      </w:r>
    </w:p>
    <w:p w:rsidR="00705CFB" w:rsidRDefault="00705CFB" w:rsidP="00705CFB">
      <w:pPr>
        <w:jc w:val="both"/>
      </w:pPr>
      <w:r>
        <w:t xml:space="preserve"> Подпись уполномоченного лица Продавца</w:t>
      </w:r>
    </w:p>
    <w:p w:rsidR="00705CFB" w:rsidRDefault="00705CFB" w:rsidP="00705CFB">
      <w:pPr>
        <w:autoSpaceDE w:val="0"/>
        <w:autoSpaceDN w:val="0"/>
        <w:adjustRightInd w:val="0"/>
        <w:jc w:val="right"/>
      </w:pPr>
      <w:r>
        <w:t xml:space="preserve">     </w:t>
      </w:r>
    </w:p>
    <w:p w:rsidR="00705CFB" w:rsidRDefault="00705CFB" w:rsidP="00705CFB">
      <w:pPr>
        <w:autoSpaceDE w:val="0"/>
        <w:autoSpaceDN w:val="0"/>
        <w:adjustRightInd w:val="0"/>
        <w:rPr>
          <w:b/>
        </w:rPr>
      </w:pPr>
      <w:r>
        <w:t xml:space="preserve">  _____________________________________</w:t>
      </w:r>
    </w:p>
    <w:p w:rsidR="00705CFB" w:rsidRDefault="00705CFB" w:rsidP="00705CFB">
      <w:pPr>
        <w:autoSpaceDE w:val="0"/>
        <w:autoSpaceDN w:val="0"/>
        <w:adjustRightInd w:val="0"/>
        <w:jc w:val="right"/>
        <w:rPr>
          <w:b/>
        </w:rPr>
      </w:pPr>
    </w:p>
    <w:p w:rsidR="00705CFB" w:rsidRDefault="00705CFB" w:rsidP="00705CFB">
      <w:pPr>
        <w:autoSpaceDE w:val="0"/>
        <w:autoSpaceDN w:val="0"/>
        <w:adjustRightInd w:val="0"/>
        <w:jc w:val="right"/>
        <w:rPr>
          <w:b/>
        </w:rPr>
      </w:pPr>
    </w:p>
    <w:p w:rsidR="00705CFB" w:rsidRDefault="00705CFB"/>
    <w:p w:rsidR="007879F7" w:rsidRDefault="007879F7"/>
    <w:p w:rsidR="007879F7" w:rsidRDefault="007879F7"/>
    <w:p w:rsidR="007879F7" w:rsidRDefault="007879F7"/>
    <w:p w:rsidR="007879F7" w:rsidRDefault="007879F7"/>
    <w:p w:rsidR="007879F7" w:rsidRDefault="007879F7"/>
    <w:p w:rsidR="007879F7" w:rsidRDefault="007879F7"/>
    <w:p w:rsidR="007879F7" w:rsidRDefault="007879F7"/>
    <w:p w:rsidR="007879F7" w:rsidRDefault="007879F7"/>
    <w:p w:rsidR="007879F7" w:rsidRDefault="007879F7"/>
    <w:p w:rsidR="007879F7" w:rsidRDefault="007879F7"/>
    <w:p w:rsidR="007879F7" w:rsidRDefault="007879F7"/>
    <w:p w:rsidR="007879F7" w:rsidRDefault="007879F7"/>
    <w:p w:rsidR="007879F7" w:rsidRDefault="007879F7"/>
    <w:p w:rsidR="007879F7" w:rsidRDefault="007879F7"/>
    <w:p w:rsidR="007879F7" w:rsidRDefault="007879F7"/>
    <w:p w:rsidR="007879F7" w:rsidRDefault="007879F7"/>
    <w:p w:rsidR="007879F7" w:rsidRDefault="007879F7"/>
    <w:p w:rsidR="007879F7" w:rsidRDefault="007879F7"/>
    <w:p w:rsidR="007879F7" w:rsidRDefault="007879F7" w:rsidP="007879F7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lastRenderedPageBreak/>
        <w:t>Приложение № 2</w:t>
      </w:r>
    </w:p>
    <w:p w:rsidR="007879F7" w:rsidRDefault="007879F7" w:rsidP="007879F7">
      <w:pPr>
        <w:autoSpaceDE w:val="0"/>
        <w:autoSpaceDN w:val="0"/>
        <w:adjustRightInd w:val="0"/>
        <w:jc w:val="right"/>
        <w:rPr>
          <w:b/>
        </w:rPr>
      </w:pPr>
    </w:p>
    <w:p w:rsidR="007879F7" w:rsidRDefault="007879F7" w:rsidP="007879F7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  <w:bookmarkStart w:id="7" w:name="sub_3100"/>
    </w:p>
    <w:p w:rsidR="007879F7" w:rsidRDefault="007879F7" w:rsidP="007879F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>договора</w:t>
      </w:r>
    </w:p>
    <w:p w:rsidR="007879F7" w:rsidRDefault="007879F7" w:rsidP="00787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размещение нестационарного торгового объекта № ___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</w:p>
    <w:p w:rsidR="007879F7" w:rsidRDefault="007879F7" w:rsidP="007879F7">
      <w:pPr>
        <w:ind w:firstLine="709"/>
        <w:jc w:val="both"/>
      </w:pPr>
      <w:r>
        <w:t xml:space="preserve">г. </w:t>
      </w:r>
      <w:proofErr w:type="spellStart"/>
      <w:r>
        <w:t>Кинель</w:t>
      </w:r>
      <w:proofErr w:type="spellEnd"/>
      <w:r>
        <w:t xml:space="preserve"> Самарской области                                                       «___» _______ 2024 г.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городской округ </w:t>
      </w:r>
      <w:proofErr w:type="spellStart"/>
      <w:r>
        <w:rPr>
          <w:b/>
          <w:sz w:val="28"/>
          <w:szCs w:val="28"/>
        </w:rPr>
        <w:t>Кинель</w:t>
      </w:r>
      <w:proofErr w:type="spellEnd"/>
      <w:r>
        <w:rPr>
          <w:b/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от </w:t>
      </w:r>
      <w:proofErr w:type="gramStart"/>
      <w:r>
        <w:rPr>
          <w:sz w:val="28"/>
          <w:szCs w:val="28"/>
        </w:rPr>
        <w:t>имени</w:t>
      </w:r>
      <w:proofErr w:type="gramEnd"/>
      <w:r>
        <w:rPr>
          <w:sz w:val="28"/>
          <w:szCs w:val="28"/>
        </w:rPr>
        <w:t xml:space="preserve"> которого действует Комитет по управлению муниципальным имуществом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действующий  на  основании  Положения о порядке управления и распоряжения имуществом, находящимся в собственности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утвержденного решением Думы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от 26.05.2016 г. № 131, в лице Руководителя Комитета по управлению муниципальным имуществом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_________________________________________, действующего на основании Положения о Комитете по управлению муниципальным имуществом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утвержденного Решением Думы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№ 115 от 28.04.2016 года, именуемый в дальнейшем Сторона 1, с  одной стороны, и, </w:t>
      </w:r>
    </w:p>
    <w:p w:rsidR="007879F7" w:rsidRDefault="007879F7" w:rsidP="007879F7">
      <w:pPr>
        <w:spacing w:line="360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(для юридических лиц: наименование без сокращения, ОГРН, ИНН;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для индивидуальных предпринимателей: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фамилия, имя и (при наличии) отчество,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____________________________________________________________________,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дата рождения, реквизиты документа, удостоверяющего личность)</w:t>
      </w:r>
    </w:p>
    <w:p w:rsidR="007879F7" w:rsidRDefault="007879F7" w:rsidP="007879F7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именуемый</w:t>
      </w:r>
      <w:proofErr w:type="gramEnd"/>
      <w:r>
        <w:rPr>
          <w:sz w:val="20"/>
          <w:szCs w:val="20"/>
        </w:rPr>
        <w:t xml:space="preserve"> в дальнейшем Сторона 2, в лице ___________________________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gramStart"/>
      <w:r>
        <w:rPr>
          <w:sz w:val="20"/>
          <w:szCs w:val="20"/>
        </w:rPr>
        <w:t>(указывается наименование должности,</w:t>
      </w:r>
      <w:proofErr w:type="gramEnd"/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фамилия, имя и (при наличии) отчество лица, подписывающего договор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>от имени юридического лица или индивидуального предпринимателя; если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индивидуальный предприниматель действует от собственного имени,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соответствующие строки исключаются из текста договора)</w:t>
      </w:r>
    </w:p>
    <w:p w:rsidR="007879F7" w:rsidRDefault="007879F7" w:rsidP="007879F7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действующего</w:t>
      </w:r>
      <w:proofErr w:type="gramEnd"/>
      <w:r>
        <w:rPr>
          <w:sz w:val="20"/>
          <w:szCs w:val="20"/>
        </w:rPr>
        <w:t xml:space="preserve"> на основании __________________________________________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>
        <w:rPr>
          <w:sz w:val="20"/>
          <w:szCs w:val="20"/>
        </w:rPr>
        <w:t>(наименование документа, на основании которого действует</w:t>
      </w:r>
      <w:proofErr w:type="gramEnd"/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представитель; если индивидуальный предприниматель действует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от собственного имени, соответствующие строки исключаются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из текста договора)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8"/>
          <w:szCs w:val="28"/>
        </w:rPr>
        <w:t>далее   совместно   именуемые  Стороны,  на основании Протокола о результатах аукциона от «___» _____ 2024 г., в  соответствии  со  схемой размещения нестационарных торговых объектов, утвержденной</w:t>
      </w:r>
      <w:r>
        <w:rPr>
          <w:sz w:val="20"/>
          <w:szCs w:val="20"/>
        </w:rPr>
        <w:t xml:space="preserve"> __________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proofErr w:type="gramStart"/>
      <w:r>
        <w:rPr>
          <w:sz w:val="20"/>
          <w:szCs w:val="20"/>
        </w:rPr>
        <w:t>(указывается название и реквизиты</w:t>
      </w:r>
      <w:proofErr w:type="gramEnd"/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муниципального правового акта, утвердившего схему размещения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____________________________________________________________________,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нестационарных торговых объектов соответствующего муниципального</w:t>
      </w:r>
    </w:p>
    <w:p w:rsidR="007879F7" w:rsidRDefault="007879F7" w:rsidP="007879F7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образования)</w:t>
      </w:r>
    </w:p>
    <w:p w:rsidR="007879F7" w:rsidRDefault="007879F7" w:rsidP="007879F7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заключили настоящий Договор о нижеследующем.</w:t>
      </w:r>
    </w:p>
    <w:p w:rsidR="007879F7" w:rsidRDefault="007879F7" w:rsidP="007879F7">
      <w:pPr>
        <w:jc w:val="center"/>
        <w:rPr>
          <w:sz w:val="28"/>
          <w:szCs w:val="28"/>
        </w:rPr>
      </w:pPr>
      <w:r>
        <w:rPr>
          <w:sz w:val="28"/>
          <w:szCs w:val="28"/>
        </w:rPr>
        <w:t>1. Предмет договора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Сторона 1 предоставляет, а Сторона 2 получает право пользования местом для размещения нестационарного торгового объекта (далее - НТО), имеющим следующее описание: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НТО</w:t>
      </w:r>
      <w:proofErr w:type="gramStart"/>
      <w:r>
        <w:rPr>
          <w:sz w:val="28"/>
          <w:szCs w:val="28"/>
        </w:rPr>
        <w:t>:  _________________________ ;</w:t>
      </w:r>
      <w:proofErr w:type="gramEnd"/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места размещения НТО</w:t>
      </w:r>
      <w:proofErr w:type="gramStart"/>
      <w:r>
        <w:rPr>
          <w:sz w:val="28"/>
          <w:szCs w:val="28"/>
        </w:rPr>
        <w:t>: ___________________;</w:t>
      </w:r>
      <w:proofErr w:type="gramEnd"/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местонахождение: 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Подписывая настоящий Договор, Сторона 1 подтверждает отсутствие прав третьих лиц в отношении места размещения НТО, указанного в пункте 1.1 настоящего Договора.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НТО, размещение которого осуществляется в соответствии с настоящим Договором, является «сезонным» и имеет следующую специализацию: продажа новогодней елки.</w:t>
      </w:r>
    </w:p>
    <w:p w:rsidR="007879F7" w:rsidRDefault="007879F7" w:rsidP="007879F7">
      <w:pPr>
        <w:jc w:val="center"/>
        <w:rPr>
          <w:sz w:val="28"/>
          <w:szCs w:val="28"/>
        </w:rPr>
      </w:pPr>
      <w:r>
        <w:rPr>
          <w:sz w:val="28"/>
          <w:szCs w:val="28"/>
        </w:rPr>
        <w:t>2. Срок действия договора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Настоящий Договор заключается срок с «__» ___ 2024 г. по «__» ___ 2024 г. </w:t>
      </w:r>
    </w:p>
    <w:p w:rsidR="007879F7" w:rsidRDefault="007879F7" w:rsidP="007879F7">
      <w:pPr>
        <w:jc w:val="center"/>
        <w:rPr>
          <w:sz w:val="28"/>
          <w:szCs w:val="28"/>
        </w:rPr>
      </w:pPr>
      <w:r>
        <w:rPr>
          <w:sz w:val="28"/>
          <w:szCs w:val="28"/>
        </w:rPr>
        <w:t>3. Цена договора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Цена договора составляет ___________ (________ рублей ___ копеек) рублей за все время действия настоящего Договора.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17 пункта 2 статьи 149 Налогового кодекса Российской Федерации операции по предоставлению организациям и физическим лицам прав не подлежат налогообложению налогом на добавленную стоимость.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Внесенный Стороной 2 Задаток </w:t>
      </w:r>
      <w:proofErr w:type="gramStart"/>
      <w:r>
        <w:rPr>
          <w:sz w:val="28"/>
          <w:szCs w:val="28"/>
        </w:rPr>
        <w:t>для участия в аукционе на размещение нестационарного торгового объекта по лоту №____ в размере</w:t>
      </w:r>
      <w:proofErr w:type="gramEnd"/>
      <w:r>
        <w:rPr>
          <w:sz w:val="28"/>
          <w:szCs w:val="28"/>
        </w:rPr>
        <w:t xml:space="preserve"> ______________ (_________________ рублей ________ копеек) рублей засчитывается в счет платы за размещение НТО, указанной в пункте 3.1 настоящего Договора.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Плата за размещение НТО вносится Стороной 2 за весь срок действия настоящего Договора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пять дней до истечения срока действия настоящего Договора.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Плата за размещение НТО по настоящему Договору подлежит перечислению Стороной 2 на следующий счет: 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УФК по Самарской области (КУМИ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), ИНН 6350000872, КПП 635001001, ОКТМО 36708000, номер счета получателя платежа: 40101810200000010001, наименование банка: отделение банка Самара г. Самара, БИК 043601001, КБК 60511109080040000120.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назначении платежа Сторона 2 указывает слова «Плата за размещение нестационарного торгового объекта в соответствии с договором на размещение нестационарного торгового объекта № ___ от ________ 2024 г.».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Неиспользование Стороной 2 места размещения НТО в соответствии с настоящим Договором по причинам, не связанным с </w:t>
      </w:r>
      <w:r>
        <w:rPr>
          <w:sz w:val="28"/>
          <w:szCs w:val="28"/>
        </w:rPr>
        <w:lastRenderedPageBreak/>
        <w:t>неисполнением настоящего Договора Стороной 1, не может служить основанием невнесения платы за размещение НТО.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В случае возникновения оснований для применения положений об ответственности Стороны 2, предусмотренных разделом 6 настоящего Договора, применяются правила о погашении требований по денежному обязательству, предусмотренные статьей 319 Гражданского кодекса Российской Федерации.</w:t>
      </w:r>
    </w:p>
    <w:p w:rsidR="007879F7" w:rsidRDefault="007879F7" w:rsidP="007879F7">
      <w:pPr>
        <w:jc w:val="center"/>
        <w:rPr>
          <w:sz w:val="28"/>
          <w:szCs w:val="28"/>
        </w:rPr>
      </w:pPr>
      <w:r>
        <w:rPr>
          <w:sz w:val="28"/>
          <w:szCs w:val="28"/>
        </w:rPr>
        <w:t>4. Обязанности и права Сторон</w:t>
      </w:r>
    </w:p>
    <w:p w:rsidR="007879F7" w:rsidRDefault="007879F7" w:rsidP="007879F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4.1. Сторона 1 обязуется: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Выполнять в полном объеме все условия настоящего Договора.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Не вмешиваться в хозяйственную деятельность Стороны 2, если деятельность не противоречит условиям настоящего Договора и действующему законодательству.</w:t>
      </w:r>
    </w:p>
    <w:p w:rsidR="007879F7" w:rsidRDefault="007879F7" w:rsidP="007879F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4.2. Сторона 1 имеет право: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 Досрочно расторгнуть настоящий Договор в случаях, предусмотренных законодательством Российской Федерации и настоящим Договором.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На беспрепятственный доступ к месту размещения НТО с целью его осмотра на предмет соблюдения условий настоящего Договора, требований нормативных правовых актов.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 Направлять в органы государственной власти и органы местного самоуправления, осуществляющие соответственно государственный земельный надзор и муниципальный земельный контроль, информацию о деятельности, осуществляемой Стороной 2 с нарушением земельного законодательства либо условий, установленных настоящим Договором.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 Требовать от Стороны 2, в том числе в судебном порядке, выполнения условий настоящего Договора.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 Осуществлять иные права, предусмотренные законодательством Российской Федерации и настоящим Договором.</w:t>
      </w:r>
    </w:p>
    <w:p w:rsidR="007879F7" w:rsidRDefault="007879F7" w:rsidP="007879F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4.3. Сторона 2 обязуется: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 Выполнять в полном объеме все условия настоящего Договора.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Обеспечить использование места размещения НТО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течение установленного настоящим Договором срока в соответствии со специализацией НТО, установленной пунктом 1.3 настоящего Договора.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 Своевременно вносить плату за размещение НТО.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4.3.4. Не допускать действий, приводящих к ухудшению экологической обстановки на используемой территории, а также к загрязнению территории.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Собственными силами организовать погрузку, вывоз и утилизацию отходов, образовавшихся в процессе торговли деревьями хвойных пород, по окончании срока действия Договора привести место размещения НТО в то состоянии, в котором Сторона 2 его получила.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4.3.5. В случае прекращения действия настоящего Договора по требованию Стороны 1 освободить используемый земельный участок от принадлежащего Стороне 2 имущества в пятнадцатидневный срок со дня прекращения настоящего Договора.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4.3.6. Обеспечивать Стороне 1, а также органам, осуществляющим государственный земельный надзор и муниципальный земельный контроль, свободный доступ к месту размещения НТО.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4.3.7. Выполнять в соответствии с требованиями соответствующих организаций условия эксплуатации подземных и наземных коммуникаций, сооружений, дорог, проездов, не препятствовать их ремонту и обслуживанию и при необходимости освободить место размещения НТО от принадлежащего Стороне 2 имущества на время проведения ремонтных работ. 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4.3.8. В случае изменения адреса либо иных реквизитов незамедлительно направлять в адрес Стороны 1 письменное уведомление об этом.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4.3.9. Не нарушать права других землепользователей.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4.3.10. Соблюдать при размещении НТО требования экологических, санитарно-гигиенических, противопожарных и иных правил и нормативов.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4.3.11. Не передавать свои права и обязанности по настоящему Договору третьим лицам, не вносить в залог и в уставный капитал юридических лиц право использования места размещения НТО.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4.3.12. Представлять по требованию Стороны 1 копии платежных документов, подтверждающих перечисление платы за размещение НТО.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4.3.13. Обеспечить выполнение требований к внешнему виду и техническому состоянию НТО, установленных муниципальными правовыми актами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в том числе п. 4.1.9.8. Правил благоустройства 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утверждёнными решением Думы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№ 364 от 28.06.2018 г. Соответственно Сторона 2 обязана, кроме прочего, обеспечить: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удобный подъезд автотранспорта с условием сохранения существующих газонов и зеленых насаждений,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освещение,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ограждение территории,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средств пожаротушения.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4.3.14. Принимать корреспонденцию от Стороны 1 по адресу, указанному в пункте 10 настоящего Договора.</w:t>
      </w:r>
    </w:p>
    <w:p w:rsidR="007879F7" w:rsidRDefault="007879F7" w:rsidP="007879F7">
      <w:pPr>
        <w:jc w:val="center"/>
        <w:rPr>
          <w:sz w:val="28"/>
          <w:szCs w:val="28"/>
        </w:rPr>
      </w:pPr>
      <w:r>
        <w:rPr>
          <w:sz w:val="28"/>
          <w:szCs w:val="28"/>
        </w:rPr>
        <w:t>5. Ответственность Сторон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 неисполнение обязательств, предусмотренных настоящим Договором, Сторона 1 несет ответственность в соответствии с законодательством.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невнесения Стороной 2 платежей в сроки, установленные настоящим Договором, начисляются пени в размере 0,06% от суммы неуплаты за каждый день просрочки платежа.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случае невыполнения Стороной 2 обязанностей, предусмотренных пунктами 4.3.5 - 4.3.7, 4.3.13 настоящего Договора, Сторона 2 обязана уплатить Стороне 1 штраф в размере 30 % от платы за размещение НТО, установленной на момент невыполнения Стороной 2 </w:t>
      </w:r>
      <w:r>
        <w:rPr>
          <w:sz w:val="28"/>
          <w:szCs w:val="28"/>
        </w:rPr>
        <w:lastRenderedPageBreak/>
        <w:t>соответствующих обязанностей. Сроком выполнения обязанности Стороны 2, установленной пунктом 4.3.13 настоящего Договора, являются первые 2 дня срока действия Договора. По истечении указанного срока в случае невыполнения указанной обязанности Сторона 2 может быть привлечена к ответственности в соответствии с настоящим пунктом.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Уплата неустойки (пени, штраф), установленной настоящим Договором, не освобождает Сторону 2 от исполнения своих обязательств или устранения нарушений условий настоящего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За действия (бездействие) третьих лиц в месте размещения НТО ответственность несет Сторона 2.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(бездействие) третьих лиц в месте размещения НТО, действующих (бездействующих) как по поручению (соглашению) Стороны 2 (со Стороной 2), так и без такового, считаются действиями (бездействием) самой Стороны 2.</w:t>
      </w:r>
    </w:p>
    <w:p w:rsidR="007879F7" w:rsidRDefault="007879F7" w:rsidP="007879F7">
      <w:pPr>
        <w:jc w:val="center"/>
        <w:rPr>
          <w:sz w:val="28"/>
          <w:szCs w:val="28"/>
        </w:rPr>
      </w:pPr>
      <w:r>
        <w:rPr>
          <w:sz w:val="28"/>
          <w:szCs w:val="28"/>
        </w:rPr>
        <w:t>6. Изменение, расторжение договора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Изменение условий настоящего Договора, его расторжение и прекращение допускаются в установленном законодательством Российской Федерации и настоящим Договором порядке.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Вносимые в настоящий Договор изменения и дополнения (кроме изменения условий о месте размещения НТО, о сезонности (</w:t>
      </w:r>
      <w:proofErr w:type="spellStart"/>
      <w:r>
        <w:rPr>
          <w:sz w:val="28"/>
          <w:szCs w:val="28"/>
        </w:rPr>
        <w:t>несезонности</w:t>
      </w:r>
      <w:proofErr w:type="spellEnd"/>
      <w:r>
        <w:rPr>
          <w:sz w:val="28"/>
          <w:szCs w:val="28"/>
        </w:rPr>
        <w:t xml:space="preserve">), специализации НТО, сроке действия Договора, размере платы, за исключением случаев, предусмотренных пунктом 4.3.7 настоящего Договора) рассматриваются Сторонами в 10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и оформляются дополнительным соглашением.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В соответствии со статьей 450.1 Гражданского кодекса Российской Федерации Сторона 1 имеет право досрочно в одностороннем порядке отказаться от исполнения настоящего Договора в случае: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использования Стороной 2 места размещения НТО не в соответствии с установленной пунктом 1.3 настоящего Договора специализацией;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нарушения Стороной 2 пункта 4.3.7 настоящего Договора;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нарушение Стороной 2 требований к внешнему виду и техническому состоянию НТО, установленных муниципальными правовыми актами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Расторжение настоящего Договора не освобождает Сторону 2 от необходимости погашения задолженности по плате за размещение НТО и выплаты неустойки.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При отказе Стороны 1 от исполнения настоящего Договора по одному из оснований, указанных в пункте 6.2 настоящего Договора, настоящий Договор считается расторгнутым и прекращенным по истечении 5 дней со дня письменного уведомления Стороной 1 Стороны 2 о таком отказе.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от настоящего Договора направляется Стороной 1 по адресу, указанному Стороной 2 в пункте 10 настоящего Договора.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Уведомление об отказе от настоящего Договора считается в любом случае полученным Стороной 1 по истечении 3 дней со дня его направления посредством почтовой связи по адресу, указанному Стороной 2 в пункте 10 настоящего Договора.</w:t>
      </w:r>
    </w:p>
    <w:p w:rsidR="007879F7" w:rsidRDefault="007879F7" w:rsidP="007879F7">
      <w:pPr>
        <w:jc w:val="center"/>
        <w:rPr>
          <w:sz w:val="28"/>
          <w:szCs w:val="28"/>
        </w:rPr>
      </w:pPr>
      <w:r>
        <w:rPr>
          <w:sz w:val="28"/>
          <w:szCs w:val="28"/>
        </w:rPr>
        <w:t>7. Вступление договора в силу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Настоящий Договор вступает в силу со дня его подписания обеими Сторонами.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Настоящий Договор составлен на ___________ листах в двух экземплярах, имеющих равную юридическую силу.</w:t>
      </w:r>
    </w:p>
    <w:p w:rsidR="007879F7" w:rsidRDefault="007879F7" w:rsidP="007879F7">
      <w:pPr>
        <w:jc w:val="center"/>
        <w:rPr>
          <w:sz w:val="28"/>
          <w:szCs w:val="28"/>
        </w:rPr>
      </w:pPr>
      <w:r>
        <w:rPr>
          <w:sz w:val="28"/>
          <w:szCs w:val="28"/>
        </w:rPr>
        <w:t>8. Дополнительные условия договора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Реорганизация Стороны 1 и Стороны 2  не является основанием для прекращения настоящего Договора.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Взаимоотношения Сторон, не урегулированные настоящим Договором, регламентируются законодательством Российской Федерации.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Споры, возникающие между Сторонами в процессе исполнения настоящего Договора, рассматриваются в порядке, предусмотренном законодательством Российской Федерации, в арбитражном суде Самарской области.</w:t>
      </w:r>
    </w:p>
    <w:p w:rsidR="007879F7" w:rsidRDefault="007879F7" w:rsidP="007879F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9. Реквизиты Сторон</w:t>
      </w:r>
    </w:p>
    <w:p w:rsidR="007879F7" w:rsidRDefault="007879F7" w:rsidP="0078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tbl>
      <w:tblPr>
        <w:tblW w:w="11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331"/>
        <w:gridCol w:w="280"/>
        <w:gridCol w:w="571"/>
        <w:gridCol w:w="280"/>
        <w:gridCol w:w="4190"/>
        <w:gridCol w:w="851"/>
      </w:tblGrid>
      <w:tr w:rsidR="007879F7" w:rsidTr="007879F7">
        <w:trPr>
          <w:gridAfter w:val="1"/>
          <w:wAfter w:w="851" w:type="dxa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Сторона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Сторона 2</w:t>
            </w:r>
          </w:p>
        </w:tc>
      </w:tr>
      <w:tr w:rsidR="007879F7" w:rsidTr="007879F7">
        <w:trPr>
          <w:gridAfter w:val="1"/>
          <w:wAfter w:w="851" w:type="dxa"/>
        </w:trPr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9F7" w:rsidRDefault="007879F7" w:rsidP="007879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(указывается наименование органа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(указывается наименование юридического лица</w:t>
            </w:r>
            <w:proofErr w:type="gramEnd"/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государственной власти или органа местного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сокращения либо фамилия,</w:t>
            </w: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самоуправления, уполномоченного осуществлять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 и (при наличии) отчество</w:t>
            </w: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земельными участками,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индивидуального предпринимателя)</w:t>
            </w: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находящимися в государственной или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собственности)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Местонахождение: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Местонахождение (либо место жительства):</w:t>
            </w: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 и (при наличии) отчество лица, подписывающего договор от имени органа государственной власти или органа местного самоуправления)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 и (при наличии) отчество лица, подписывающего договор от имени юридического лица либо указание на то, что от имени индивидуального предпринимателя действует представитель)</w:t>
            </w: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  <w:tr w:rsidR="007879F7" w:rsidTr="007879F7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79F7" w:rsidRDefault="007879F7">
            <w:pPr>
              <w:autoSpaceDE w:val="0"/>
              <w:autoSpaceDN w:val="0"/>
              <w:adjustRightInd w:val="0"/>
              <w:ind w:left="7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 (при наличии)</w:t>
            </w:r>
          </w:p>
        </w:tc>
      </w:tr>
    </w:tbl>
    <w:p w:rsidR="007879F7" w:rsidRDefault="007879F7" w:rsidP="007879F7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8"/>
          <w:szCs w:val="28"/>
        </w:rPr>
      </w:pPr>
    </w:p>
    <w:bookmarkEnd w:id="7"/>
    <w:p w:rsidR="007879F7" w:rsidRDefault="007879F7" w:rsidP="007879F7">
      <w:pPr>
        <w:widowControl w:val="0"/>
        <w:tabs>
          <w:tab w:val="left" w:pos="184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79F7" w:rsidRDefault="007879F7"/>
    <w:sectPr w:rsidR="0078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7086C"/>
    <w:multiLevelType w:val="multilevel"/>
    <w:tmpl w:val="DB362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49" w:hanging="1140"/>
      </w:pPr>
    </w:lvl>
    <w:lvl w:ilvl="2">
      <w:start w:val="1"/>
      <w:numFmt w:val="decimal"/>
      <w:isLgl/>
      <w:lvlText w:val="%1.%2.%3."/>
      <w:lvlJc w:val="left"/>
      <w:pPr>
        <w:ind w:left="2198" w:hanging="1140"/>
      </w:pPr>
    </w:lvl>
    <w:lvl w:ilvl="3">
      <w:start w:val="1"/>
      <w:numFmt w:val="decimal"/>
      <w:isLgl/>
      <w:lvlText w:val="%1.%2.%3.%4."/>
      <w:lvlJc w:val="left"/>
      <w:pPr>
        <w:ind w:left="2547" w:hanging="1140"/>
      </w:pPr>
    </w:lvl>
    <w:lvl w:ilvl="4">
      <w:start w:val="1"/>
      <w:numFmt w:val="decimal"/>
      <w:isLgl/>
      <w:lvlText w:val="%1.%2.%3.%4.%5."/>
      <w:lvlJc w:val="left"/>
      <w:pPr>
        <w:ind w:left="2896" w:hanging="1140"/>
      </w:pPr>
    </w:lvl>
    <w:lvl w:ilvl="5">
      <w:start w:val="1"/>
      <w:numFmt w:val="decimal"/>
      <w:isLgl/>
      <w:lvlText w:val="%1.%2.%3.%4.%5.%6."/>
      <w:lvlJc w:val="left"/>
      <w:pPr>
        <w:ind w:left="3245" w:hanging="11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6E7B345D"/>
    <w:multiLevelType w:val="hybridMultilevel"/>
    <w:tmpl w:val="3A5681D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5D"/>
    <w:rsid w:val="00061CE2"/>
    <w:rsid w:val="00343847"/>
    <w:rsid w:val="00357522"/>
    <w:rsid w:val="004315AA"/>
    <w:rsid w:val="00612C5D"/>
    <w:rsid w:val="007012D9"/>
    <w:rsid w:val="00705CFB"/>
    <w:rsid w:val="007879F7"/>
    <w:rsid w:val="00BB2FDE"/>
    <w:rsid w:val="00F2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522"/>
    <w:pPr>
      <w:spacing w:before="45" w:after="105"/>
    </w:pPr>
  </w:style>
  <w:style w:type="paragraph" w:styleId="a4">
    <w:name w:val="List Paragraph"/>
    <w:basedOn w:val="a"/>
    <w:uiPriority w:val="34"/>
    <w:qFormat/>
    <w:rsid w:val="0035752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05CFB"/>
    <w:rPr>
      <w:color w:val="0000FF"/>
      <w:u w:val="single"/>
    </w:rPr>
  </w:style>
  <w:style w:type="paragraph" w:customStyle="1" w:styleId="ConsNormal">
    <w:name w:val="ConsNormal"/>
    <w:rsid w:val="00F210C7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522"/>
    <w:pPr>
      <w:spacing w:before="45" w:after="105"/>
    </w:pPr>
  </w:style>
  <w:style w:type="paragraph" w:styleId="a4">
    <w:name w:val="List Paragraph"/>
    <w:basedOn w:val="a"/>
    <w:uiPriority w:val="34"/>
    <w:qFormat/>
    <w:rsid w:val="0035752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05CFB"/>
    <w:rPr>
      <w:color w:val="0000FF"/>
      <w:u w:val="single"/>
    </w:rPr>
  </w:style>
  <w:style w:type="paragraph" w:customStyle="1" w:styleId="ConsNormal">
    <w:name w:val="ConsNormal"/>
    <w:rsid w:val="00F210C7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5889</Words>
  <Characters>33570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Bajutova</dc:creator>
  <cp:keywords/>
  <dc:description/>
  <cp:lastModifiedBy>Bajutova</cp:lastModifiedBy>
  <cp:revision>8</cp:revision>
  <cp:lastPrinted>2024-10-25T10:50:00Z</cp:lastPrinted>
  <dcterms:created xsi:type="dcterms:W3CDTF">2024-10-25T10:21:00Z</dcterms:created>
  <dcterms:modified xsi:type="dcterms:W3CDTF">2024-11-14T10:35:00Z</dcterms:modified>
</cp:coreProperties>
</file>