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4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8B5051">
        <w:rPr>
          <w:b/>
          <w:bCs/>
          <w:sz w:val="28"/>
          <w:szCs w:val="28"/>
        </w:rPr>
        <w:t>Заключение о результатах публичных слушаний</w:t>
      </w:r>
    </w:p>
    <w:p w:rsidR="00A84174" w:rsidRPr="008B5051" w:rsidRDefault="00A84174" w:rsidP="00FE5836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E3086A">
        <w:rPr>
          <w:b/>
          <w:bCs/>
          <w:sz w:val="28"/>
          <w:szCs w:val="28"/>
        </w:rPr>
        <w:t xml:space="preserve">проекту  </w:t>
      </w:r>
      <w:r w:rsidRPr="00E3086A">
        <w:rPr>
          <w:b/>
          <w:bCs/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>
        <w:rPr>
          <w:b/>
          <w:bCs/>
          <w:sz w:val="28"/>
          <w:szCs w:val="28"/>
        </w:rPr>
        <w:t xml:space="preserve">» от </w:t>
      </w:r>
      <w:r w:rsidR="00F93477">
        <w:rPr>
          <w:b/>
          <w:bCs/>
          <w:sz w:val="28"/>
          <w:szCs w:val="28"/>
        </w:rPr>
        <w:t>1</w:t>
      </w:r>
      <w:r w:rsidR="00B33B27">
        <w:rPr>
          <w:b/>
          <w:bCs/>
          <w:sz w:val="28"/>
          <w:szCs w:val="28"/>
        </w:rPr>
        <w:t xml:space="preserve">6 </w:t>
      </w:r>
      <w:r w:rsidR="00F93477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F9347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 </w:t>
      </w:r>
    </w:p>
    <w:p w:rsidR="00A84174" w:rsidRDefault="00A84174" w:rsidP="00D94D3D">
      <w:pPr>
        <w:jc w:val="both"/>
        <w:rPr>
          <w:b/>
          <w:bCs/>
          <w:sz w:val="28"/>
          <w:szCs w:val="28"/>
        </w:rPr>
      </w:pPr>
    </w:p>
    <w:p w:rsidR="00A84174" w:rsidRDefault="00A84174" w:rsidP="00D94D3D">
      <w:pPr>
        <w:widowControl w:val="0"/>
        <w:numPr>
          <w:ilvl w:val="0"/>
          <w:numId w:val="1"/>
        </w:numPr>
        <w:tabs>
          <w:tab w:val="clear" w:pos="102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- </w:t>
      </w:r>
      <w:r w:rsidRPr="000D11E8">
        <w:rPr>
          <w:color w:val="000000"/>
          <w:sz w:val="28"/>
          <w:szCs w:val="28"/>
        </w:rPr>
        <w:t>446430</w:t>
      </w:r>
      <w:r w:rsidRPr="00A35491">
        <w:rPr>
          <w:sz w:val="28"/>
          <w:szCs w:val="28"/>
        </w:rPr>
        <w:t>,</w:t>
      </w:r>
      <w:r>
        <w:rPr>
          <w:sz w:val="28"/>
          <w:szCs w:val="28"/>
        </w:rPr>
        <w:t xml:space="preserve"> Самарская область,</w:t>
      </w:r>
      <w:r w:rsidRPr="00A35491">
        <w:rPr>
          <w:sz w:val="28"/>
          <w:szCs w:val="28"/>
        </w:rPr>
        <w:t xml:space="preserve"> </w:t>
      </w:r>
      <w:proofErr w:type="gramStart"/>
      <w:r w:rsidRPr="00A35491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Кинель,</w:t>
      </w:r>
      <w:r w:rsidRPr="00A35491">
        <w:rPr>
          <w:sz w:val="28"/>
          <w:szCs w:val="28"/>
        </w:rPr>
        <w:t xml:space="preserve"> ул. </w:t>
      </w:r>
      <w:r>
        <w:rPr>
          <w:sz w:val="28"/>
          <w:szCs w:val="28"/>
        </w:rPr>
        <w:t>Мира</w:t>
      </w:r>
      <w:r w:rsidRPr="00A35491">
        <w:rPr>
          <w:sz w:val="28"/>
          <w:szCs w:val="28"/>
        </w:rPr>
        <w:t xml:space="preserve">, д. </w:t>
      </w:r>
      <w:r>
        <w:rPr>
          <w:sz w:val="28"/>
          <w:szCs w:val="28"/>
        </w:rPr>
        <w:t>42 «А».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публичных слушаний - с </w:t>
      </w:r>
      <w:r w:rsidR="00F93477">
        <w:rPr>
          <w:sz w:val="28"/>
          <w:szCs w:val="28"/>
        </w:rPr>
        <w:t>07декабря</w:t>
      </w:r>
      <w:r>
        <w:rPr>
          <w:sz w:val="28"/>
          <w:szCs w:val="28"/>
        </w:rPr>
        <w:t xml:space="preserve"> 201</w:t>
      </w:r>
      <w:r w:rsidR="00F934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F93477">
        <w:rPr>
          <w:sz w:val="28"/>
          <w:szCs w:val="28"/>
        </w:rPr>
        <w:t>1</w:t>
      </w:r>
      <w:r w:rsidR="00B33B27">
        <w:rPr>
          <w:sz w:val="28"/>
          <w:szCs w:val="28"/>
        </w:rPr>
        <w:t xml:space="preserve">6 </w:t>
      </w:r>
      <w:r w:rsidR="00F9347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93477">
        <w:rPr>
          <w:sz w:val="28"/>
          <w:szCs w:val="28"/>
        </w:rPr>
        <w:t>8</w:t>
      </w:r>
      <w:r>
        <w:rPr>
          <w:sz w:val="28"/>
          <w:szCs w:val="28"/>
        </w:rPr>
        <w:t xml:space="preserve">  года.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D94D3D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>
        <w:rPr>
          <w:sz w:val="28"/>
          <w:szCs w:val="28"/>
        </w:rPr>
        <w:t>Р</w:t>
      </w:r>
      <w:r w:rsidRPr="00D94D3D">
        <w:rPr>
          <w:sz w:val="28"/>
          <w:szCs w:val="28"/>
        </w:rPr>
        <w:t xml:space="preserve">ешение Думы городского округа Кинель Самарской области от </w:t>
      </w:r>
      <w:r w:rsidR="00F93477">
        <w:rPr>
          <w:sz w:val="28"/>
          <w:szCs w:val="28"/>
        </w:rPr>
        <w:t>30</w:t>
      </w:r>
      <w:r w:rsidR="0088792F">
        <w:rPr>
          <w:sz w:val="28"/>
          <w:szCs w:val="28"/>
        </w:rPr>
        <w:t>.1</w:t>
      </w:r>
      <w:r w:rsidR="00F9347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93477">
        <w:rPr>
          <w:sz w:val="28"/>
          <w:szCs w:val="28"/>
        </w:rPr>
        <w:t>7</w:t>
      </w:r>
      <w:r w:rsidRPr="00D94D3D">
        <w:rPr>
          <w:sz w:val="28"/>
          <w:szCs w:val="28"/>
        </w:rPr>
        <w:t xml:space="preserve"> года № </w:t>
      </w:r>
      <w:r w:rsidR="00F93477">
        <w:rPr>
          <w:sz w:val="28"/>
          <w:szCs w:val="28"/>
        </w:rPr>
        <w:t>303</w:t>
      </w:r>
      <w:r w:rsidRPr="00D94D3D">
        <w:rPr>
          <w:sz w:val="28"/>
          <w:szCs w:val="28"/>
        </w:rPr>
        <w:t xml:space="preserve"> «О проект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Pr="00D94D3D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назначении публичных</w:t>
      </w:r>
      <w:r w:rsidRPr="00D94D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 по указанному проекту </w:t>
      </w:r>
      <w:r>
        <w:rPr>
          <w:color w:val="000000"/>
          <w:sz w:val="28"/>
          <w:szCs w:val="28"/>
        </w:rPr>
        <w:t xml:space="preserve">решения Думы городского округа Кинель Самарской области «О внесении изменений в Устав городского округа Кинель Самарской области», </w:t>
      </w:r>
      <w:r>
        <w:rPr>
          <w:rFonts w:eastAsia="Arial Unicode MS"/>
          <w:sz w:val="28"/>
          <w:szCs w:val="28"/>
        </w:rPr>
        <w:t>опубликованное</w:t>
      </w:r>
      <w:r w:rsidRPr="00D94D3D">
        <w:rPr>
          <w:rFonts w:eastAsia="Arial Unicode MS"/>
          <w:sz w:val="28"/>
          <w:szCs w:val="28"/>
        </w:rPr>
        <w:t xml:space="preserve"> в</w:t>
      </w:r>
      <w:proofErr w:type="gramEnd"/>
      <w:r w:rsidRPr="00D94D3D">
        <w:rPr>
          <w:rFonts w:eastAsia="Arial Unicode MS"/>
          <w:sz w:val="28"/>
          <w:szCs w:val="28"/>
        </w:rPr>
        <w:t xml:space="preserve"> газете «</w:t>
      </w:r>
      <w:proofErr w:type="spellStart"/>
      <w:r>
        <w:rPr>
          <w:rFonts w:eastAsia="Arial Unicode MS"/>
          <w:sz w:val="28"/>
          <w:szCs w:val="28"/>
        </w:rPr>
        <w:t>Кинельская</w:t>
      </w:r>
      <w:proofErr w:type="spellEnd"/>
      <w:r>
        <w:rPr>
          <w:rFonts w:eastAsia="Arial Unicode MS"/>
          <w:sz w:val="28"/>
          <w:szCs w:val="28"/>
        </w:rPr>
        <w:t xml:space="preserve"> жизнь</w:t>
      </w:r>
      <w:r w:rsidRPr="00D94D3D">
        <w:rPr>
          <w:rFonts w:eastAsia="Arial Unicode MS"/>
          <w:sz w:val="28"/>
          <w:szCs w:val="28"/>
        </w:rPr>
        <w:t xml:space="preserve">» от </w:t>
      </w:r>
      <w:r w:rsidR="0088792F">
        <w:rPr>
          <w:rFonts w:eastAsia="Arial Unicode MS"/>
          <w:sz w:val="28"/>
          <w:szCs w:val="28"/>
        </w:rPr>
        <w:t>0</w:t>
      </w:r>
      <w:r w:rsidR="00F93477">
        <w:rPr>
          <w:rFonts w:eastAsia="Arial Unicode MS"/>
          <w:sz w:val="28"/>
          <w:szCs w:val="28"/>
        </w:rPr>
        <w:t>7</w:t>
      </w:r>
      <w:r w:rsidR="0088792F">
        <w:rPr>
          <w:rFonts w:eastAsia="Arial Unicode MS"/>
          <w:sz w:val="28"/>
          <w:szCs w:val="28"/>
        </w:rPr>
        <w:t>.1</w:t>
      </w:r>
      <w:r w:rsidR="00F93477">
        <w:rPr>
          <w:rFonts w:eastAsia="Arial Unicode MS"/>
          <w:sz w:val="28"/>
          <w:szCs w:val="28"/>
        </w:rPr>
        <w:t>2</w:t>
      </w:r>
      <w:r w:rsidRPr="00D94D3D">
        <w:rPr>
          <w:rFonts w:eastAsia="Arial Unicode MS"/>
          <w:sz w:val="28"/>
          <w:szCs w:val="28"/>
        </w:rPr>
        <w:t>.20</w:t>
      </w:r>
      <w:r>
        <w:rPr>
          <w:rFonts w:eastAsia="Arial Unicode MS"/>
          <w:sz w:val="28"/>
          <w:szCs w:val="28"/>
        </w:rPr>
        <w:t>1</w:t>
      </w:r>
      <w:r w:rsidR="00F93477">
        <w:rPr>
          <w:rFonts w:eastAsia="Arial Unicode MS"/>
          <w:sz w:val="28"/>
          <w:szCs w:val="28"/>
        </w:rPr>
        <w:t>7</w:t>
      </w:r>
      <w:r w:rsidRPr="00D94D3D">
        <w:rPr>
          <w:rFonts w:eastAsia="Arial Unicode MS"/>
          <w:sz w:val="28"/>
          <w:szCs w:val="28"/>
        </w:rPr>
        <w:t xml:space="preserve">№ </w:t>
      </w:r>
      <w:r w:rsidR="00F93477">
        <w:rPr>
          <w:rFonts w:eastAsia="Arial Unicode MS"/>
          <w:sz w:val="28"/>
          <w:szCs w:val="28"/>
        </w:rPr>
        <w:t>82</w:t>
      </w:r>
      <w:r>
        <w:rPr>
          <w:rFonts w:eastAsia="Arial Unicode MS"/>
          <w:sz w:val="28"/>
          <w:szCs w:val="28"/>
        </w:rPr>
        <w:t xml:space="preserve"> (12</w:t>
      </w:r>
      <w:r w:rsidR="00F93477">
        <w:rPr>
          <w:rFonts w:eastAsia="Arial Unicode MS"/>
          <w:sz w:val="28"/>
          <w:szCs w:val="28"/>
        </w:rPr>
        <w:t>720</w:t>
      </w:r>
      <w:r>
        <w:rPr>
          <w:rFonts w:eastAsia="Arial Unicode MS"/>
          <w:sz w:val="28"/>
          <w:szCs w:val="28"/>
        </w:rPr>
        <w:t>).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Вопрос, вынесенный для обсуждения на публичных слушаниях – проект </w:t>
      </w:r>
      <w:r w:rsidRPr="00E3086A"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 w:rsidRPr="00E3086A">
        <w:rPr>
          <w:sz w:val="28"/>
          <w:szCs w:val="28"/>
        </w:rPr>
        <w:t>»</w:t>
      </w:r>
      <w:r w:rsidRPr="00E3086A">
        <w:t>.</w:t>
      </w:r>
    </w:p>
    <w:p w:rsidR="00A84174" w:rsidRPr="008B5051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8B5051">
        <w:rPr>
          <w:sz w:val="28"/>
          <w:szCs w:val="28"/>
        </w:rPr>
        <w:t>Общее число жителей городского округа и иных заинтересованных лиц, принявших участие в публичных слушаниях:</w:t>
      </w:r>
      <w:r w:rsidR="00F93477">
        <w:rPr>
          <w:sz w:val="28"/>
          <w:szCs w:val="28"/>
        </w:rPr>
        <w:t xml:space="preserve">30 </w:t>
      </w:r>
      <w:r w:rsidRPr="00F93477">
        <w:rPr>
          <w:sz w:val="28"/>
          <w:szCs w:val="28"/>
        </w:rPr>
        <w:t>(</w:t>
      </w:r>
      <w:r w:rsidR="000178AD" w:rsidRPr="00F93477">
        <w:rPr>
          <w:sz w:val="28"/>
          <w:szCs w:val="28"/>
        </w:rPr>
        <w:t>три</w:t>
      </w:r>
      <w:r w:rsidR="00F93477" w:rsidRPr="00F93477">
        <w:rPr>
          <w:sz w:val="28"/>
          <w:szCs w:val="28"/>
        </w:rPr>
        <w:t>дцать</w:t>
      </w:r>
      <w:proofErr w:type="gramStart"/>
      <w:r w:rsidRPr="00F93477">
        <w:rPr>
          <w:sz w:val="28"/>
          <w:szCs w:val="28"/>
        </w:rPr>
        <w:t>)</w:t>
      </w:r>
      <w:r w:rsidRPr="008B5051">
        <w:rPr>
          <w:sz w:val="28"/>
          <w:szCs w:val="28"/>
        </w:rPr>
        <w:t>ч</w:t>
      </w:r>
      <w:proofErr w:type="gramEnd"/>
      <w:r w:rsidRPr="008B5051">
        <w:rPr>
          <w:sz w:val="28"/>
          <w:szCs w:val="28"/>
        </w:rPr>
        <w:t>еловек</w:t>
      </w:r>
      <w:r>
        <w:rPr>
          <w:sz w:val="28"/>
          <w:szCs w:val="28"/>
        </w:rPr>
        <w:t>.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Мнения жителей городского округа и иных заинтересованных лиц, касающиеся целесообразности принятия решений по вопросам публичных слушаний, высказали – 1 (один) 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Типичные мнения жителей городского округа и иных заинтересованных лиц, содержащие положительную оценку вопроса, вынесенного на публичные слушания – 1 (один) </w:t>
      </w:r>
      <w:r w:rsidRPr="00D94D3D">
        <w:rPr>
          <w:sz w:val="28"/>
          <w:szCs w:val="28"/>
        </w:rPr>
        <w:t>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>Типичные мнения жителей городского округа и иных заинтересованных лиц, содержащие отрицательную оценку вопроса, вынесенного на публичные слушания – не высказаны.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 Предложения, внесенные жителями городского округа и иными заинтересованными лицами:</w:t>
      </w:r>
    </w:p>
    <w:p w:rsidR="00A950BA" w:rsidRPr="00B36E14" w:rsidRDefault="000178AD" w:rsidP="00A950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F93477">
        <w:rPr>
          <w:sz w:val="28"/>
          <w:szCs w:val="28"/>
        </w:rPr>
        <w:t xml:space="preserve">в связи с принятием </w:t>
      </w:r>
      <w:r w:rsidR="00F93477">
        <w:rPr>
          <w:rFonts w:eastAsia="MS Mincho"/>
          <w:sz w:val="28"/>
          <w:szCs w:val="28"/>
        </w:rPr>
        <w:t>Федеральн</w:t>
      </w:r>
      <w:r w:rsidR="00EE4BFA">
        <w:rPr>
          <w:rFonts w:eastAsia="MS Mincho"/>
          <w:sz w:val="28"/>
          <w:szCs w:val="28"/>
        </w:rPr>
        <w:t>ого</w:t>
      </w:r>
      <w:r w:rsidR="00F93477">
        <w:rPr>
          <w:rFonts w:eastAsia="MS Mincho"/>
          <w:sz w:val="28"/>
          <w:szCs w:val="28"/>
        </w:rPr>
        <w:t xml:space="preserve"> закон</w:t>
      </w:r>
      <w:r w:rsidR="00EE4BFA">
        <w:rPr>
          <w:rFonts w:eastAsia="MS Mincho"/>
          <w:sz w:val="28"/>
          <w:szCs w:val="28"/>
        </w:rPr>
        <w:t>а</w:t>
      </w:r>
      <w:r w:rsidR="00F93477">
        <w:rPr>
          <w:rFonts w:eastAsia="MS Mincho"/>
          <w:sz w:val="28"/>
          <w:szCs w:val="28"/>
        </w:rPr>
        <w:t xml:space="preserve"> от 05.12.2017 N 380-ФЗ внесены изменения в статью 36 Федерального закона "Об общих принципах организации местного самоуправления в Российской Федерации" и Кодекс административного судопроизводства Российской Федерации", Федеральн</w:t>
      </w:r>
      <w:r w:rsidR="00EE4BFA">
        <w:rPr>
          <w:rFonts w:eastAsia="MS Mincho"/>
          <w:sz w:val="28"/>
          <w:szCs w:val="28"/>
        </w:rPr>
        <w:t>ого закона</w:t>
      </w:r>
      <w:r w:rsidR="00F93477">
        <w:rPr>
          <w:rFonts w:eastAsia="MS Mincho"/>
          <w:sz w:val="28"/>
          <w:szCs w:val="28"/>
        </w:rPr>
        <w:t xml:space="preserve"> от 05.12.2017 N 392-ФЗ</w:t>
      </w:r>
      <w:proofErr w:type="gramStart"/>
      <w:r w:rsidR="00F93477">
        <w:rPr>
          <w:rFonts w:eastAsia="Calibri"/>
          <w:sz w:val="28"/>
          <w:szCs w:val="28"/>
        </w:rPr>
        <w:t>"О</w:t>
      </w:r>
      <w:proofErr w:type="gramEnd"/>
      <w:r w:rsidR="00F93477">
        <w:rPr>
          <w:rFonts w:eastAsia="Calibri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 w:rsidR="00EE4BFA">
        <w:rPr>
          <w:rFonts w:eastAsia="Calibri"/>
          <w:sz w:val="28"/>
          <w:szCs w:val="28"/>
        </w:rPr>
        <w:t xml:space="preserve">, Федерального закона от 29.12.2017 N 455-ФЗ "О внесении изменений в Градостроительный кодекс Российской Федерации и отдельные </w:t>
      </w:r>
      <w:r w:rsidR="00EE4BFA">
        <w:rPr>
          <w:rFonts w:eastAsia="Calibri"/>
          <w:sz w:val="28"/>
          <w:szCs w:val="28"/>
        </w:rPr>
        <w:lastRenderedPageBreak/>
        <w:t>законодательные акты Российской Федерации"</w:t>
      </w:r>
      <w:proofErr w:type="gramStart"/>
      <w:r w:rsidR="00EE4BFA">
        <w:rPr>
          <w:rFonts w:eastAsia="Calibri"/>
          <w:sz w:val="28"/>
          <w:szCs w:val="28"/>
        </w:rPr>
        <w:t>,</w:t>
      </w:r>
      <w:r w:rsidR="00EE4BFA" w:rsidRPr="00EE4BFA">
        <w:rPr>
          <w:rFonts w:eastAsia="Calibri"/>
          <w:bCs/>
          <w:sz w:val="28"/>
          <w:szCs w:val="28"/>
        </w:rPr>
        <w:t>Ф</w:t>
      </w:r>
      <w:proofErr w:type="gramEnd"/>
      <w:r w:rsidR="00EE4BFA" w:rsidRPr="00EE4BFA">
        <w:rPr>
          <w:rFonts w:eastAsia="Calibri"/>
          <w:bCs/>
          <w:sz w:val="28"/>
          <w:szCs w:val="28"/>
        </w:rPr>
        <w:t>едеральн</w:t>
      </w:r>
      <w:r w:rsidR="00EE4BFA">
        <w:rPr>
          <w:rFonts w:eastAsia="Calibri"/>
          <w:bCs/>
          <w:sz w:val="28"/>
          <w:szCs w:val="28"/>
        </w:rPr>
        <w:t>ого</w:t>
      </w:r>
      <w:r w:rsidR="00EE4BFA" w:rsidRPr="00EE4BFA">
        <w:rPr>
          <w:rFonts w:eastAsia="Calibri"/>
          <w:bCs/>
          <w:sz w:val="28"/>
          <w:szCs w:val="28"/>
        </w:rPr>
        <w:t xml:space="preserve"> закон</w:t>
      </w:r>
      <w:r w:rsidR="00EE4BFA">
        <w:rPr>
          <w:rFonts w:eastAsia="Calibri"/>
          <w:bCs/>
          <w:sz w:val="28"/>
          <w:szCs w:val="28"/>
        </w:rPr>
        <w:t>а</w:t>
      </w:r>
      <w:r w:rsidR="00EE4BFA" w:rsidRPr="00EE4BFA">
        <w:rPr>
          <w:rFonts w:eastAsia="Calibri"/>
          <w:bCs/>
          <w:sz w:val="28"/>
          <w:szCs w:val="28"/>
        </w:rPr>
        <w:t xml:space="preserve"> от 29.12.2017 N 463-ФЗ"О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 w:rsidR="00151C7E">
        <w:rPr>
          <w:rFonts w:eastAsia="Calibri"/>
          <w:bCs/>
          <w:sz w:val="28"/>
          <w:szCs w:val="28"/>
        </w:rPr>
        <w:t xml:space="preserve">, а также </w:t>
      </w:r>
      <w:proofErr w:type="gramStart"/>
      <w:r w:rsidR="00151C7E">
        <w:rPr>
          <w:rFonts w:eastAsia="Calibri"/>
          <w:bCs/>
          <w:sz w:val="28"/>
          <w:szCs w:val="28"/>
        </w:rPr>
        <w:t xml:space="preserve">с целью учета в Уставе городского округа положений </w:t>
      </w:r>
      <w:r w:rsidR="00151C7E">
        <w:rPr>
          <w:rFonts w:eastAsia="MS Mincho"/>
          <w:sz w:val="28"/>
          <w:szCs w:val="28"/>
        </w:rPr>
        <w:t>Федерального закона от 18.07.2017 N 171-ФЗ "О внесении изменений в Федеральный закон "Об общих принципах организации местного самоуправления в Российской Федерации"</w:t>
      </w:r>
      <w:r w:rsidR="00151C7E">
        <w:rPr>
          <w:rFonts w:eastAsia="Calibri"/>
          <w:bCs/>
          <w:sz w:val="28"/>
          <w:szCs w:val="28"/>
        </w:rPr>
        <w:t xml:space="preserve"> в части вступления в силу</w:t>
      </w:r>
      <w:r w:rsidR="00947B07">
        <w:rPr>
          <w:rFonts w:eastAsia="Calibri"/>
          <w:bCs/>
          <w:sz w:val="28"/>
          <w:szCs w:val="28"/>
        </w:rPr>
        <w:t xml:space="preserve"> </w:t>
      </w:r>
      <w:r w:rsidR="00151C7E">
        <w:rPr>
          <w:rFonts w:eastAsia="Calibri"/>
          <w:sz w:val="28"/>
          <w:szCs w:val="28"/>
        </w:rPr>
        <w:t>муниципальных нормативных правовых актов,  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947B07">
        <w:rPr>
          <w:rFonts w:eastAsia="Calibri"/>
          <w:sz w:val="28"/>
          <w:szCs w:val="28"/>
        </w:rPr>
        <w:t xml:space="preserve"> </w:t>
      </w:r>
      <w:r w:rsidRPr="000178AD">
        <w:rPr>
          <w:sz w:val="28"/>
          <w:szCs w:val="28"/>
        </w:rPr>
        <w:t xml:space="preserve">проект </w:t>
      </w:r>
      <w:r w:rsidRPr="000178AD">
        <w:rPr>
          <w:color w:val="000000"/>
          <w:sz w:val="28"/>
          <w:szCs w:val="28"/>
        </w:rPr>
        <w:t>решения Думы городского округа</w:t>
      </w:r>
      <w:proofErr w:type="gramEnd"/>
      <w:r w:rsidRPr="000178AD">
        <w:rPr>
          <w:color w:val="000000"/>
          <w:sz w:val="28"/>
          <w:szCs w:val="28"/>
        </w:rPr>
        <w:t xml:space="preserve"> Кинель Самарской области «О внесении изменений в Устав городского округа Кинель Самарской области</w:t>
      </w:r>
      <w:proofErr w:type="gramStart"/>
      <w:r w:rsidRPr="000178AD">
        <w:rPr>
          <w:color w:val="000000"/>
          <w:sz w:val="28"/>
          <w:szCs w:val="28"/>
        </w:rPr>
        <w:t>»</w:t>
      </w:r>
      <w:r w:rsidR="00A950BA" w:rsidRPr="000178AD">
        <w:rPr>
          <w:sz w:val="28"/>
          <w:szCs w:val="28"/>
        </w:rPr>
        <w:t>п</w:t>
      </w:r>
      <w:proofErr w:type="gramEnd"/>
      <w:r w:rsidR="00A950BA" w:rsidRPr="000178AD">
        <w:rPr>
          <w:sz w:val="28"/>
          <w:szCs w:val="28"/>
        </w:rPr>
        <w:t xml:space="preserve">роект </w:t>
      </w:r>
      <w:r w:rsidR="00A950BA" w:rsidRPr="000178AD"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="00A950BA" w:rsidRPr="00B36E14">
        <w:rPr>
          <w:b/>
          <w:bCs/>
          <w:sz w:val="28"/>
          <w:szCs w:val="28"/>
        </w:rPr>
        <w:t xml:space="preserve">дополнить </w:t>
      </w:r>
      <w:r w:rsidR="00773561" w:rsidRPr="00B36E14">
        <w:rPr>
          <w:b/>
          <w:bCs/>
          <w:sz w:val="28"/>
          <w:szCs w:val="28"/>
        </w:rPr>
        <w:t>Устав городского округа Кинель</w:t>
      </w:r>
      <w:r w:rsidR="00947B07">
        <w:rPr>
          <w:b/>
          <w:bCs/>
          <w:sz w:val="28"/>
          <w:szCs w:val="28"/>
        </w:rPr>
        <w:t xml:space="preserve"> </w:t>
      </w:r>
      <w:r w:rsidR="00B36E14" w:rsidRPr="00B36E14">
        <w:rPr>
          <w:b/>
          <w:bCs/>
          <w:sz w:val="28"/>
          <w:szCs w:val="28"/>
        </w:rPr>
        <w:t xml:space="preserve">и соответственно проект решения Думы городского округа Кинель </w:t>
      </w:r>
      <w:r w:rsidR="00B36E14" w:rsidRPr="00B36E14">
        <w:rPr>
          <w:b/>
          <w:color w:val="000000"/>
          <w:sz w:val="28"/>
          <w:szCs w:val="28"/>
        </w:rPr>
        <w:t xml:space="preserve">«О внесении изменений в Устав городского округа Кинель Самарской области», вынесенный на настоящие публичные слушания, </w:t>
      </w:r>
      <w:r w:rsidR="00A950BA" w:rsidRPr="00B36E14">
        <w:rPr>
          <w:b/>
          <w:bCs/>
          <w:sz w:val="28"/>
          <w:szCs w:val="28"/>
        </w:rPr>
        <w:t>следующими изменениями:</w:t>
      </w:r>
    </w:p>
    <w:p w:rsidR="00765146" w:rsidRPr="00B47EF5" w:rsidRDefault="00A950BA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t xml:space="preserve">1. </w:t>
      </w:r>
      <w:hyperlink r:id="rId7" w:anchor="/document/186367/entry/160125" w:history="1">
        <w:r w:rsidR="00FE5836">
          <w:rPr>
            <w:rStyle w:val="af1"/>
            <w:color w:val="auto"/>
            <w:sz w:val="28"/>
            <w:szCs w:val="28"/>
            <w:u w:val="none"/>
          </w:rPr>
          <w:t>п</w:t>
        </w:r>
        <w:r w:rsidR="00765146" w:rsidRPr="00765146">
          <w:rPr>
            <w:rStyle w:val="af1"/>
            <w:color w:val="auto"/>
            <w:sz w:val="28"/>
            <w:szCs w:val="28"/>
            <w:u w:val="none"/>
          </w:rPr>
          <w:t>ункт</w:t>
        </w:r>
      </w:hyperlink>
      <w:r w:rsidR="00B97E38">
        <w:t xml:space="preserve"> </w:t>
      </w:r>
      <w:r w:rsidR="00765146" w:rsidRPr="00B47EF5">
        <w:rPr>
          <w:sz w:val="28"/>
          <w:szCs w:val="28"/>
        </w:rPr>
        <w:t>28</w:t>
      </w:r>
      <w:r>
        <w:rPr>
          <w:sz w:val="28"/>
          <w:szCs w:val="28"/>
        </w:rPr>
        <w:t xml:space="preserve">)статьи 7 Устава городского округа </w:t>
      </w:r>
      <w:r w:rsidR="00765146" w:rsidRPr="00B47EF5">
        <w:rPr>
          <w:sz w:val="28"/>
          <w:szCs w:val="28"/>
        </w:rPr>
        <w:t>изложить в следующей редакции:</w:t>
      </w:r>
      <w:proofErr w:type="gramEnd"/>
    </w:p>
    <w:p w:rsidR="00765146" w:rsidRPr="00CE37C5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7EF5">
        <w:rPr>
          <w:sz w:val="28"/>
          <w:szCs w:val="28"/>
        </w:rPr>
        <w:t>28)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B47EF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B47EF5">
        <w:rPr>
          <w:sz w:val="28"/>
          <w:szCs w:val="28"/>
        </w:rPr>
        <w:t>;</w:t>
      </w:r>
    </w:p>
    <w:p w:rsidR="00765146" w:rsidRPr="00A950BA" w:rsidRDefault="00FE5836" w:rsidP="00620DA0">
      <w:pPr>
        <w:pStyle w:val="s1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5146" w:rsidRPr="00A950BA">
        <w:rPr>
          <w:sz w:val="28"/>
          <w:szCs w:val="28"/>
        </w:rPr>
        <w:t xml:space="preserve">ункт 11) </w:t>
      </w:r>
      <w:r w:rsidR="00A950BA" w:rsidRPr="00A950BA">
        <w:rPr>
          <w:sz w:val="28"/>
          <w:szCs w:val="28"/>
        </w:rPr>
        <w:t xml:space="preserve">части 1 статьи 8 </w:t>
      </w:r>
      <w:r w:rsidR="00A950BA">
        <w:rPr>
          <w:sz w:val="28"/>
          <w:szCs w:val="28"/>
        </w:rPr>
        <w:t xml:space="preserve">Устава городского округа </w:t>
      </w:r>
      <w:r w:rsidR="00765146" w:rsidRPr="00A950BA">
        <w:rPr>
          <w:sz w:val="28"/>
          <w:szCs w:val="28"/>
        </w:rPr>
        <w:t>изложить в следующей редакции:</w:t>
      </w:r>
    </w:p>
    <w:p w:rsidR="00765146" w:rsidRPr="00F97AB2" w:rsidRDefault="00765146" w:rsidP="00765146">
      <w:pPr>
        <w:pStyle w:val="s1"/>
        <w:tabs>
          <w:tab w:val="num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97AB2">
        <w:rPr>
          <w:sz w:val="28"/>
          <w:szCs w:val="28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sz w:val="28"/>
          <w:szCs w:val="28"/>
        </w:rPr>
        <w:t>ствии</w:t>
      </w:r>
      <w:proofErr w:type="gramEnd"/>
      <w:r>
        <w:rPr>
          <w:sz w:val="28"/>
          <w:szCs w:val="28"/>
        </w:rPr>
        <w:t xml:space="preserve"> с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 w:rsidRPr="00F97AB2">
        <w:rPr>
          <w:sz w:val="28"/>
          <w:szCs w:val="28"/>
        </w:rPr>
        <w:t>;</w:t>
      </w:r>
    </w:p>
    <w:p w:rsidR="00765146" w:rsidRPr="00A950BA" w:rsidRDefault="00FE5836" w:rsidP="00773561">
      <w:pPr>
        <w:pStyle w:val="ae"/>
        <w:numPr>
          <w:ilvl w:val="0"/>
          <w:numId w:val="8"/>
        </w:numPr>
        <w:shd w:val="clear" w:color="auto" w:fill="FFFFFF"/>
        <w:tabs>
          <w:tab w:val="num" w:pos="0"/>
        </w:tabs>
        <w:spacing w:line="290" w:lineRule="atLeast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="00765146" w:rsidRPr="00A950BA">
        <w:rPr>
          <w:rStyle w:val="blk"/>
          <w:sz w:val="28"/>
          <w:szCs w:val="28"/>
        </w:rPr>
        <w:t xml:space="preserve">татью 23 </w:t>
      </w:r>
      <w:r w:rsidR="00A950BA">
        <w:rPr>
          <w:rStyle w:val="blk"/>
          <w:sz w:val="28"/>
          <w:szCs w:val="28"/>
        </w:rPr>
        <w:t xml:space="preserve">Устава городского округа </w:t>
      </w:r>
      <w:r w:rsidR="00765146" w:rsidRPr="00A950BA">
        <w:rPr>
          <w:rStyle w:val="blk"/>
          <w:sz w:val="28"/>
          <w:szCs w:val="28"/>
        </w:rPr>
        <w:t>изложить в следующей редакции:</w:t>
      </w:r>
    </w:p>
    <w:p w:rsidR="00765146" w:rsidRPr="00FB5235" w:rsidRDefault="00765146" w:rsidP="00765146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       «</w:t>
      </w:r>
      <w:r w:rsidRPr="00FB5235">
        <w:rPr>
          <w:rStyle w:val="s10"/>
          <w:sz w:val="28"/>
          <w:szCs w:val="28"/>
        </w:rPr>
        <w:t>Статья 2</w:t>
      </w:r>
      <w:r>
        <w:rPr>
          <w:rStyle w:val="s10"/>
          <w:sz w:val="28"/>
          <w:szCs w:val="28"/>
        </w:rPr>
        <w:t>3</w:t>
      </w:r>
      <w:r w:rsidRPr="00FB5235">
        <w:rPr>
          <w:rStyle w:val="s10"/>
          <w:sz w:val="28"/>
          <w:szCs w:val="28"/>
        </w:rPr>
        <w:t>.</w:t>
      </w:r>
      <w:r w:rsidRPr="00FB5235">
        <w:rPr>
          <w:sz w:val="28"/>
          <w:szCs w:val="28"/>
        </w:rPr>
        <w:t xml:space="preserve"> Публичные слушания</w:t>
      </w:r>
      <w:r w:rsidRPr="00FB5235">
        <w:rPr>
          <w:rStyle w:val="af0"/>
          <w:i w:val="0"/>
          <w:sz w:val="28"/>
          <w:szCs w:val="28"/>
        </w:rPr>
        <w:t>, общественные обсуждения</w:t>
      </w:r>
      <w:r>
        <w:rPr>
          <w:rStyle w:val="af0"/>
          <w:i w:val="0"/>
          <w:sz w:val="28"/>
          <w:szCs w:val="28"/>
        </w:rPr>
        <w:t xml:space="preserve"> городского округа</w:t>
      </w:r>
    </w:p>
    <w:p w:rsidR="00765146" w:rsidRPr="00FB5235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>
        <w:rPr>
          <w:sz w:val="28"/>
          <w:szCs w:val="28"/>
        </w:rPr>
        <w:t>городского округа</w:t>
      </w:r>
      <w:r w:rsidR="00B97E38">
        <w:rPr>
          <w:sz w:val="28"/>
          <w:szCs w:val="28"/>
        </w:rPr>
        <w:t xml:space="preserve"> </w:t>
      </w:r>
      <w:r>
        <w:rPr>
          <w:sz w:val="28"/>
          <w:szCs w:val="28"/>
        </w:rPr>
        <w:t>Думой городского округа</w:t>
      </w:r>
      <w:r w:rsidRPr="00FB5235">
        <w:rPr>
          <w:sz w:val="28"/>
          <w:szCs w:val="28"/>
        </w:rPr>
        <w:t>,</w:t>
      </w:r>
      <w:r w:rsidR="00B97E3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B5235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 могут проводиться публичные слушания.</w:t>
      </w:r>
    </w:p>
    <w:p w:rsidR="00765146" w:rsidRPr="00FB5235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 xml:space="preserve">2. Публичные слушания проводятся по инициативе населения, </w:t>
      </w:r>
      <w:r>
        <w:rPr>
          <w:sz w:val="28"/>
          <w:szCs w:val="28"/>
        </w:rPr>
        <w:t>Думы городского округа или Г</w:t>
      </w:r>
      <w:r w:rsidRPr="00FB5235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>.</w:t>
      </w:r>
    </w:p>
    <w:p w:rsidR="00765146" w:rsidRPr="00FB5235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 xml:space="preserve">Публичные слушания, проводимые по инициативе населения или </w:t>
      </w:r>
      <w:r>
        <w:rPr>
          <w:sz w:val="28"/>
          <w:szCs w:val="28"/>
        </w:rPr>
        <w:t>Думы городского округа</w:t>
      </w:r>
      <w:r w:rsidRPr="00FB5235">
        <w:rPr>
          <w:sz w:val="28"/>
          <w:szCs w:val="28"/>
        </w:rPr>
        <w:t xml:space="preserve">, назначаются </w:t>
      </w:r>
      <w:r>
        <w:rPr>
          <w:sz w:val="28"/>
          <w:szCs w:val="28"/>
        </w:rPr>
        <w:t>Думой городского округа, а по инициативе Г</w:t>
      </w:r>
      <w:r w:rsidRPr="00FB5235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городского округа -  Г</w:t>
      </w:r>
      <w:r w:rsidRPr="00FB5235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>.</w:t>
      </w:r>
    </w:p>
    <w:p w:rsidR="00765146" w:rsidRPr="00FB5235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>3. На публичные слушания должны выноситься:</w:t>
      </w:r>
    </w:p>
    <w:p w:rsidR="00765146" w:rsidRPr="00765146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B5235">
        <w:rPr>
          <w:sz w:val="28"/>
          <w:szCs w:val="28"/>
        </w:rPr>
        <w:t xml:space="preserve">1) проект устава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8" w:anchor="/document/10103000/entry/8000" w:history="1">
        <w:r w:rsidRPr="00765146">
          <w:rPr>
            <w:rStyle w:val="af1"/>
            <w:color w:val="auto"/>
            <w:sz w:val="28"/>
            <w:szCs w:val="28"/>
            <w:u w:val="none"/>
          </w:rPr>
          <w:t>Конституции</w:t>
        </w:r>
      </w:hyperlink>
      <w:r w:rsidRPr="00765146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65146" w:rsidRPr="00765146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2)  проект  бюджета городского округа  и отчет о его исполнении;</w:t>
      </w:r>
    </w:p>
    <w:p w:rsidR="00765146" w:rsidRPr="00765146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3) прое</w:t>
      </w:r>
      <w:proofErr w:type="gramStart"/>
      <w:r w:rsidRPr="00765146">
        <w:rPr>
          <w:sz w:val="28"/>
          <w:szCs w:val="28"/>
        </w:rPr>
        <w:t>кт стр</w:t>
      </w:r>
      <w:proofErr w:type="gramEnd"/>
      <w:r w:rsidRPr="00765146">
        <w:rPr>
          <w:sz w:val="28"/>
          <w:szCs w:val="28"/>
        </w:rPr>
        <w:t>атегии социально-экономического развития городского округа;</w:t>
      </w:r>
    </w:p>
    <w:p w:rsidR="00765146" w:rsidRPr="00765146" w:rsidRDefault="00765146" w:rsidP="00765146">
      <w:pPr>
        <w:jc w:val="both"/>
        <w:rPr>
          <w:sz w:val="28"/>
          <w:szCs w:val="28"/>
        </w:rPr>
      </w:pPr>
      <w:r w:rsidRPr="00765146">
        <w:rPr>
          <w:sz w:val="28"/>
          <w:szCs w:val="28"/>
        </w:rPr>
        <w:t xml:space="preserve">       4)  вопросы о преобразовании городского округа, за исключением случаев, если в соответствии со </w:t>
      </w:r>
      <w:hyperlink r:id="rId9" w:anchor="/document/186367/entry/13" w:history="1">
        <w:r w:rsidRPr="00765146">
          <w:rPr>
            <w:rStyle w:val="af1"/>
            <w:color w:val="auto"/>
            <w:sz w:val="28"/>
            <w:szCs w:val="28"/>
            <w:u w:val="none"/>
          </w:rPr>
          <w:t>статьей 13</w:t>
        </w:r>
      </w:hyperlink>
      <w:r w:rsidRPr="00765146">
        <w:rPr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 для преобразования городского округа требуется получение согласия населения городского округа, выраженного путем голосования.</w:t>
      </w:r>
    </w:p>
    <w:p w:rsidR="00765146" w:rsidRPr="00765146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 xml:space="preserve">4. </w:t>
      </w:r>
      <w:proofErr w:type="gramStart"/>
      <w:r w:rsidRPr="00765146">
        <w:rPr>
          <w:sz w:val="28"/>
          <w:szCs w:val="28"/>
        </w:rPr>
        <w:t xml:space="preserve">Порядок организации и проведения публичных слушаний </w:t>
      </w:r>
      <w:r w:rsidRPr="00765146">
        <w:rPr>
          <w:rStyle w:val="af0"/>
          <w:i w:val="0"/>
          <w:sz w:val="28"/>
          <w:szCs w:val="28"/>
        </w:rPr>
        <w:t xml:space="preserve">по проектам и вопросам, указанным в </w:t>
      </w:r>
      <w:hyperlink r:id="rId10" w:anchor="/document/186367/entry/2803" w:history="1">
        <w:r w:rsidRPr="00765146">
          <w:rPr>
            <w:rStyle w:val="af1"/>
            <w:iCs/>
            <w:color w:val="auto"/>
            <w:sz w:val="28"/>
            <w:szCs w:val="28"/>
            <w:u w:val="none"/>
          </w:rPr>
          <w:t>части 3</w:t>
        </w:r>
      </w:hyperlink>
      <w:r w:rsidRPr="00765146">
        <w:rPr>
          <w:rStyle w:val="af0"/>
          <w:i w:val="0"/>
          <w:sz w:val="28"/>
          <w:szCs w:val="28"/>
        </w:rPr>
        <w:t xml:space="preserve"> настоящей статьи,</w:t>
      </w:r>
      <w:r w:rsidRPr="00765146">
        <w:rPr>
          <w:sz w:val="28"/>
          <w:szCs w:val="28"/>
        </w:rPr>
        <w:t xml:space="preserve"> определяется  решением Думы городского округа 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округа, опубликование (обнародование) результатов публичных слушаний, включая мотивированное</w:t>
      </w:r>
      <w:proofErr w:type="gramEnd"/>
      <w:r w:rsidRPr="00765146">
        <w:rPr>
          <w:sz w:val="28"/>
          <w:szCs w:val="28"/>
        </w:rPr>
        <w:t xml:space="preserve"> обоснование принятых решений.</w:t>
      </w:r>
    </w:p>
    <w:p w:rsidR="00765146" w:rsidRPr="00765146" w:rsidRDefault="00765146" w:rsidP="007651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rStyle w:val="af0"/>
          <w:i w:val="0"/>
          <w:sz w:val="28"/>
          <w:szCs w:val="28"/>
        </w:rPr>
        <w:t xml:space="preserve">5. </w:t>
      </w:r>
      <w:proofErr w:type="gramStart"/>
      <w:r w:rsidRPr="00765146">
        <w:rPr>
          <w:rStyle w:val="af0"/>
          <w:i w:val="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65146">
        <w:rPr>
          <w:rStyle w:val="af0"/>
          <w:i w:val="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</w:t>
      </w:r>
      <w:r w:rsidRPr="00765146">
        <w:rPr>
          <w:rStyle w:val="af0"/>
          <w:i w:val="0"/>
          <w:sz w:val="28"/>
          <w:szCs w:val="28"/>
        </w:rPr>
        <w:lastRenderedPageBreak/>
        <w:t>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 решением Думы городского округа с учетом положений законодательства о градостроительной деятельности</w:t>
      </w:r>
      <w:proofErr w:type="gramStart"/>
      <w:r w:rsidRPr="00765146">
        <w:rPr>
          <w:rStyle w:val="af0"/>
          <w:i w:val="0"/>
          <w:sz w:val="28"/>
          <w:szCs w:val="28"/>
        </w:rPr>
        <w:t>.»;</w:t>
      </w:r>
      <w:proofErr w:type="gramEnd"/>
    </w:p>
    <w:p w:rsidR="00765146" w:rsidRPr="00A950BA" w:rsidRDefault="00FE5836" w:rsidP="00620DA0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65146" w:rsidRPr="00A950BA">
        <w:rPr>
          <w:sz w:val="28"/>
          <w:szCs w:val="28"/>
        </w:rPr>
        <w:t>аст</w:t>
      </w:r>
      <w:r w:rsidR="00A950BA" w:rsidRPr="00A950BA">
        <w:rPr>
          <w:sz w:val="28"/>
          <w:szCs w:val="28"/>
        </w:rPr>
        <w:t>ь</w:t>
      </w:r>
      <w:r w:rsidR="00765146" w:rsidRPr="00A950BA">
        <w:rPr>
          <w:sz w:val="28"/>
          <w:szCs w:val="28"/>
        </w:rPr>
        <w:t xml:space="preserve"> 1 статьи 33</w:t>
      </w:r>
      <w:r w:rsidR="00A950BA">
        <w:rPr>
          <w:sz w:val="28"/>
          <w:szCs w:val="28"/>
        </w:rPr>
        <w:t xml:space="preserve"> Устава городского округа</w:t>
      </w:r>
      <w:r w:rsidR="00765146" w:rsidRPr="00A950BA">
        <w:rPr>
          <w:sz w:val="28"/>
          <w:szCs w:val="28"/>
        </w:rPr>
        <w:t xml:space="preserve"> дополнить </w:t>
      </w:r>
      <w:hyperlink r:id="rId11" w:anchor="/document/186367/entry/351011" w:history="1">
        <w:r w:rsidR="00765146" w:rsidRPr="00A950BA">
          <w:rPr>
            <w:rStyle w:val="af1"/>
            <w:color w:val="auto"/>
            <w:sz w:val="28"/>
            <w:szCs w:val="28"/>
            <w:u w:val="none"/>
          </w:rPr>
          <w:t>пунктом 11</w:t>
        </w:r>
      </w:hyperlink>
      <w:r w:rsidR="00765146" w:rsidRPr="00A950BA">
        <w:rPr>
          <w:sz w:val="28"/>
          <w:szCs w:val="28"/>
        </w:rPr>
        <w:t xml:space="preserve"> следующего содержания:</w:t>
      </w:r>
    </w:p>
    <w:p w:rsidR="00765146" w:rsidRPr="00765146" w:rsidRDefault="00765146" w:rsidP="00765146">
      <w:pPr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«11) утверждение правил благоустройства территории городского округа</w:t>
      </w:r>
      <w:proofErr w:type="gramStart"/>
      <w:r w:rsidRPr="00765146">
        <w:rPr>
          <w:sz w:val="28"/>
          <w:szCs w:val="28"/>
        </w:rPr>
        <w:t>.»;</w:t>
      </w:r>
      <w:proofErr w:type="gramEnd"/>
    </w:p>
    <w:p w:rsidR="00765146" w:rsidRPr="00620DA0" w:rsidRDefault="00FE5836" w:rsidP="00773561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5146" w:rsidRPr="00620DA0">
        <w:rPr>
          <w:sz w:val="28"/>
          <w:szCs w:val="28"/>
        </w:rPr>
        <w:t xml:space="preserve">татью </w:t>
      </w:r>
      <w:r w:rsidR="00620DA0">
        <w:rPr>
          <w:sz w:val="28"/>
          <w:szCs w:val="28"/>
        </w:rPr>
        <w:t xml:space="preserve">42 </w:t>
      </w:r>
      <w:r w:rsidR="00773561">
        <w:rPr>
          <w:sz w:val="28"/>
          <w:szCs w:val="28"/>
        </w:rPr>
        <w:t xml:space="preserve">Устава городского округа </w:t>
      </w:r>
      <w:r w:rsidR="00620DA0">
        <w:rPr>
          <w:sz w:val="28"/>
          <w:szCs w:val="28"/>
        </w:rPr>
        <w:t xml:space="preserve">дополнить частью </w:t>
      </w:r>
      <w:r w:rsidR="00765146" w:rsidRPr="00620DA0">
        <w:rPr>
          <w:sz w:val="28"/>
          <w:szCs w:val="28"/>
        </w:rPr>
        <w:t>2.2. следующего содержания:</w:t>
      </w:r>
    </w:p>
    <w:p w:rsidR="00765146" w:rsidRPr="00BE24D4" w:rsidRDefault="00765146" w:rsidP="00765146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7C5">
        <w:rPr>
          <w:sz w:val="28"/>
          <w:szCs w:val="28"/>
        </w:rPr>
        <w:t>«</w:t>
      </w:r>
      <w:r>
        <w:rPr>
          <w:sz w:val="28"/>
          <w:szCs w:val="28"/>
        </w:rPr>
        <w:t>2.2.В случае, если Г</w:t>
      </w:r>
      <w:r w:rsidRPr="00BE24D4">
        <w:rPr>
          <w:sz w:val="28"/>
          <w:szCs w:val="28"/>
        </w:rPr>
        <w:t xml:space="preserve">лава городского округа, полномочия которого прекращены досрочно на основании </w:t>
      </w:r>
      <w:r w:rsidRPr="00BE24D4">
        <w:rPr>
          <w:rStyle w:val="af0"/>
          <w:i w:val="0"/>
          <w:sz w:val="28"/>
          <w:szCs w:val="28"/>
        </w:rPr>
        <w:t xml:space="preserve">правового акта Губернатора Самарской области </w:t>
      </w:r>
      <w:r>
        <w:rPr>
          <w:rStyle w:val="af0"/>
          <w:i w:val="0"/>
          <w:sz w:val="28"/>
          <w:szCs w:val="28"/>
        </w:rPr>
        <w:t xml:space="preserve"> об отрешении от должности Г</w:t>
      </w:r>
      <w:r w:rsidRPr="00BE24D4">
        <w:rPr>
          <w:rStyle w:val="af0"/>
          <w:i w:val="0"/>
          <w:sz w:val="28"/>
          <w:szCs w:val="28"/>
        </w:rPr>
        <w:t xml:space="preserve">лавы городского </w:t>
      </w:r>
      <w:proofErr w:type="gramStart"/>
      <w:r w:rsidRPr="00BE24D4">
        <w:rPr>
          <w:rStyle w:val="af0"/>
          <w:i w:val="0"/>
          <w:sz w:val="28"/>
          <w:szCs w:val="28"/>
        </w:rPr>
        <w:t>округа</w:t>
      </w:r>
      <w:proofErr w:type="gramEnd"/>
      <w:r w:rsidRPr="00BE24D4">
        <w:rPr>
          <w:rStyle w:val="af0"/>
          <w:i w:val="0"/>
          <w:sz w:val="28"/>
          <w:szCs w:val="28"/>
        </w:rPr>
        <w:t xml:space="preserve"> либо на основании</w:t>
      </w:r>
      <w:r w:rsidRPr="00BE24D4">
        <w:rPr>
          <w:sz w:val="28"/>
          <w:szCs w:val="28"/>
        </w:rPr>
        <w:t xml:space="preserve"> решения Думы городского округа об удалении </w:t>
      </w:r>
      <w:r>
        <w:rPr>
          <w:rStyle w:val="af0"/>
          <w:i w:val="0"/>
          <w:sz w:val="28"/>
          <w:szCs w:val="28"/>
        </w:rPr>
        <w:t>Г</w:t>
      </w:r>
      <w:r w:rsidRPr="00BE24D4">
        <w:rPr>
          <w:rStyle w:val="af0"/>
          <w:i w:val="0"/>
          <w:sz w:val="28"/>
          <w:szCs w:val="28"/>
        </w:rPr>
        <w:t>лавы городского округа</w:t>
      </w:r>
      <w:r w:rsidRPr="00BE24D4">
        <w:rPr>
          <w:sz w:val="28"/>
          <w:szCs w:val="28"/>
        </w:rPr>
        <w:t xml:space="preserve"> в отставку, обжалует </w:t>
      </w:r>
      <w:r w:rsidRPr="00BE24D4">
        <w:rPr>
          <w:rStyle w:val="af0"/>
          <w:i w:val="0"/>
          <w:sz w:val="28"/>
          <w:szCs w:val="28"/>
        </w:rPr>
        <w:t>данные правовой акт или решение</w:t>
      </w:r>
      <w:r w:rsidRPr="00BE24D4">
        <w:rPr>
          <w:sz w:val="28"/>
          <w:szCs w:val="28"/>
        </w:rPr>
        <w:t xml:space="preserve"> в судебном порядке, Дума городского округа не вправе</w:t>
      </w:r>
      <w:r>
        <w:rPr>
          <w:sz w:val="28"/>
          <w:szCs w:val="28"/>
        </w:rPr>
        <w:t xml:space="preserve"> принимать решение об избрании Г</w:t>
      </w:r>
      <w:r w:rsidRPr="00BE24D4">
        <w:rPr>
          <w:sz w:val="28"/>
          <w:szCs w:val="28"/>
        </w:rPr>
        <w:t>лавы городского округа</w:t>
      </w:r>
      <w:r w:rsidRPr="00BE24D4">
        <w:rPr>
          <w:rStyle w:val="af0"/>
          <w:sz w:val="28"/>
          <w:szCs w:val="28"/>
        </w:rPr>
        <w:t xml:space="preserve">, </w:t>
      </w:r>
      <w:r w:rsidRPr="00BE24D4">
        <w:rPr>
          <w:rStyle w:val="af0"/>
          <w:i w:val="0"/>
          <w:sz w:val="28"/>
          <w:szCs w:val="28"/>
        </w:rPr>
        <w:t>избираемого Думой городского округа из числа кандидатов, представленных конкурсной комиссией по результатам конкурса</w:t>
      </w:r>
      <w:r w:rsidRPr="00BE24D4">
        <w:rPr>
          <w:rStyle w:val="af0"/>
          <w:sz w:val="28"/>
          <w:szCs w:val="28"/>
        </w:rPr>
        <w:t>,</w:t>
      </w:r>
      <w:r w:rsidRPr="00BE24D4">
        <w:rPr>
          <w:sz w:val="28"/>
          <w:szCs w:val="28"/>
        </w:rPr>
        <w:t xml:space="preserve"> до вступления решения суда в законную силу</w:t>
      </w:r>
      <w:proofErr w:type="gramStart"/>
      <w:r w:rsidRPr="00BE24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65146" w:rsidRPr="00620DA0" w:rsidRDefault="00FE5836" w:rsidP="00620DA0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5146" w:rsidRPr="00620DA0">
        <w:rPr>
          <w:sz w:val="28"/>
          <w:szCs w:val="28"/>
        </w:rPr>
        <w:t xml:space="preserve">ополнить </w:t>
      </w:r>
      <w:r w:rsidR="00620DA0">
        <w:rPr>
          <w:sz w:val="28"/>
          <w:szCs w:val="28"/>
        </w:rPr>
        <w:t xml:space="preserve">Устав городского округа </w:t>
      </w:r>
      <w:hyperlink r:id="rId12" w:anchor="/document/186367/entry/451" w:history="1">
        <w:r w:rsidR="00765146" w:rsidRPr="00620DA0">
          <w:rPr>
            <w:rStyle w:val="af1"/>
            <w:color w:val="auto"/>
            <w:sz w:val="28"/>
            <w:szCs w:val="28"/>
            <w:u w:val="none"/>
          </w:rPr>
          <w:t>статьей 62.1</w:t>
        </w:r>
      </w:hyperlink>
      <w:r w:rsidR="00765146" w:rsidRPr="00620DA0">
        <w:rPr>
          <w:sz w:val="28"/>
          <w:szCs w:val="28"/>
        </w:rPr>
        <w:t>. следующего содержания:</w:t>
      </w:r>
    </w:p>
    <w:p w:rsidR="00765146" w:rsidRPr="00EE0F46" w:rsidRDefault="00765146" w:rsidP="00765146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0F46">
        <w:rPr>
          <w:rStyle w:val="s10"/>
          <w:sz w:val="28"/>
          <w:szCs w:val="28"/>
        </w:rPr>
        <w:t>Статья 62.1.</w:t>
      </w:r>
      <w:r w:rsidRPr="00EE0F46">
        <w:rPr>
          <w:sz w:val="28"/>
          <w:szCs w:val="28"/>
        </w:rPr>
        <w:t xml:space="preserve"> Содержание правил благоустройства территории </w:t>
      </w:r>
      <w:r>
        <w:rPr>
          <w:sz w:val="28"/>
          <w:szCs w:val="28"/>
        </w:rPr>
        <w:t>городского округа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1. Правила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Думой городского округа</w:t>
      </w:r>
      <w:r w:rsidRPr="00EE0F46">
        <w:rPr>
          <w:sz w:val="28"/>
          <w:szCs w:val="28"/>
        </w:rPr>
        <w:t>.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2. Правила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могут регулировать вопросы: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4) организации освещения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включая архитектурную подсветку зданий, строений, сооружений;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5) организации озеленения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Pr="00EE0F46">
        <w:rPr>
          <w:sz w:val="28"/>
          <w:szCs w:val="28"/>
        </w:rPr>
        <w:t>охраны</w:t>
      </w:r>
      <w:proofErr w:type="gramEnd"/>
      <w:r w:rsidRPr="00EE0F46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6) размещения информации на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lastRenderedPageBreak/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9) обустройства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других </w:t>
      </w:r>
      <w:proofErr w:type="spellStart"/>
      <w:r w:rsidRPr="00EE0F46">
        <w:rPr>
          <w:sz w:val="28"/>
          <w:szCs w:val="28"/>
        </w:rPr>
        <w:t>маломобильных</w:t>
      </w:r>
      <w:proofErr w:type="spellEnd"/>
      <w:r w:rsidRPr="00EE0F46">
        <w:rPr>
          <w:sz w:val="28"/>
          <w:szCs w:val="28"/>
        </w:rPr>
        <w:t xml:space="preserve"> групп населения;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10) уборки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 том числе в зимний период;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11) организации стоков ливневых вод;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12) порядка проведения земляных работ;</w:t>
      </w:r>
    </w:p>
    <w:p w:rsidR="00765146" w:rsidRPr="00EE0F46" w:rsidRDefault="00765146" w:rsidP="00765146">
      <w:pPr>
        <w:pStyle w:val="s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65146" w:rsidRPr="00EE0F46" w:rsidRDefault="00765146" w:rsidP="00765146">
      <w:pPr>
        <w:pStyle w:val="s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14) определения границ прилегающих территорий в соответствии с порядком, установленным законом </w:t>
      </w:r>
      <w:r>
        <w:rPr>
          <w:sz w:val="28"/>
          <w:szCs w:val="28"/>
        </w:rPr>
        <w:t>Самарской области</w:t>
      </w:r>
      <w:r w:rsidRPr="00EE0F46">
        <w:rPr>
          <w:sz w:val="28"/>
          <w:szCs w:val="28"/>
        </w:rPr>
        <w:t>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15) праздничного оформления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16) порядка участия граждан и организаций в реализации мероприятий по благоустройству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;</w:t>
      </w:r>
    </w:p>
    <w:p w:rsidR="00765146" w:rsidRPr="00EE0F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17) осуществления </w:t>
      </w:r>
      <w:proofErr w:type="gramStart"/>
      <w:r w:rsidRPr="00EE0F46">
        <w:rPr>
          <w:sz w:val="28"/>
          <w:szCs w:val="28"/>
        </w:rPr>
        <w:t>контроля за</w:t>
      </w:r>
      <w:proofErr w:type="gramEnd"/>
      <w:r w:rsidRPr="00EE0F46">
        <w:rPr>
          <w:sz w:val="28"/>
          <w:szCs w:val="28"/>
        </w:rPr>
        <w:t xml:space="preserve"> соблюдением правил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.</w:t>
      </w:r>
    </w:p>
    <w:p w:rsidR="00765146" w:rsidRDefault="00765146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3. Законом </w:t>
      </w:r>
      <w:r>
        <w:rPr>
          <w:sz w:val="28"/>
          <w:szCs w:val="28"/>
        </w:rPr>
        <w:t>Самарской области</w:t>
      </w:r>
      <w:r w:rsidRPr="00EE0F46">
        <w:rPr>
          <w:sz w:val="28"/>
          <w:szCs w:val="28"/>
        </w:rPr>
        <w:t xml:space="preserve"> могут быть предусмотрены иные вопросы, регулируемые правилами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исходя из природно-климатических, географических, социально-экономических и иных особенностей отдел</w:t>
      </w:r>
      <w:r>
        <w:rPr>
          <w:sz w:val="28"/>
          <w:szCs w:val="28"/>
        </w:rPr>
        <w:t>ьных муниципальных образований</w:t>
      </w:r>
      <w:proofErr w:type="gramStart"/>
      <w:r>
        <w:rPr>
          <w:sz w:val="28"/>
          <w:szCs w:val="28"/>
        </w:rPr>
        <w:t>.»</w:t>
      </w:r>
      <w:r w:rsidR="00FE5836">
        <w:rPr>
          <w:sz w:val="28"/>
          <w:szCs w:val="28"/>
        </w:rPr>
        <w:t>;</w:t>
      </w:r>
    </w:p>
    <w:p w:rsidR="00765146" w:rsidRDefault="00620DA0" w:rsidP="0076514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7. </w:t>
      </w:r>
      <w:r w:rsidR="00FE5836">
        <w:rPr>
          <w:sz w:val="28"/>
          <w:szCs w:val="28"/>
        </w:rPr>
        <w:t>с</w:t>
      </w:r>
      <w:r w:rsidR="00765146">
        <w:rPr>
          <w:sz w:val="28"/>
          <w:szCs w:val="28"/>
        </w:rPr>
        <w:t xml:space="preserve">татью 67 </w:t>
      </w:r>
      <w:r>
        <w:rPr>
          <w:sz w:val="28"/>
          <w:szCs w:val="28"/>
        </w:rPr>
        <w:t xml:space="preserve">Устава городского округа </w:t>
      </w:r>
      <w:r w:rsidR="00765146">
        <w:rPr>
          <w:sz w:val="28"/>
          <w:szCs w:val="28"/>
        </w:rPr>
        <w:t>дополнить пунктом 1.1. следующего содержания:</w:t>
      </w:r>
    </w:p>
    <w:p w:rsidR="00765146" w:rsidRDefault="00765146" w:rsidP="00620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на следующий день после </w:t>
      </w:r>
      <w:r w:rsidR="00FE5836">
        <w:rPr>
          <w:sz w:val="28"/>
          <w:szCs w:val="28"/>
        </w:rPr>
        <w:t>их официального опубликования</w:t>
      </w:r>
      <w:proofErr w:type="gramStart"/>
      <w:r w:rsidR="00FE5836">
        <w:rPr>
          <w:sz w:val="28"/>
          <w:szCs w:val="28"/>
        </w:rPr>
        <w:t>.»;</w:t>
      </w:r>
      <w:proofErr w:type="gramEnd"/>
    </w:p>
    <w:p w:rsidR="00620DA0" w:rsidRPr="00620DA0" w:rsidRDefault="00620DA0" w:rsidP="00620DA0">
      <w:pPr>
        <w:autoSpaceDE w:val="0"/>
        <w:autoSpaceDN w:val="0"/>
        <w:adjustRightInd w:val="0"/>
        <w:ind w:firstLine="567"/>
        <w:jc w:val="both"/>
        <w:rPr>
          <w:bCs/>
          <w:snapToGrid w:val="0"/>
          <w:sz w:val="28"/>
          <w:szCs w:val="28"/>
        </w:rPr>
      </w:pPr>
      <w:r w:rsidRPr="00620DA0">
        <w:rPr>
          <w:bCs/>
          <w:snapToGrid w:val="0"/>
          <w:sz w:val="28"/>
          <w:szCs w:val="28"/>
        </w:rPr>
        <w:t xml:space="preserve">8.пункт </w:t>
      </w:r>
      <w:r w:rsidR="002B566C">
        <w:rPr>
          <w:bCs/>
          <w:snapToGrid w:val="0"/>
          <w:sz w:val="28"/>
          <w:szCs w:val="28"/>
        </w:rPr>
        <w:t>3</w:t>
      </w:r>
      <w:r w:rsidRPr="00620DA0">
        <w:rPr>
          <w:bCs/>
          <w:snapToGrid w:val="0"/>
          <w:sz w:val="28"/>
          <w:szCs w:val="28"/>
        </w:rPr>
        <w:t xml:space="preserve"> проекта решения</w:t>
      </w:r>
      <w:r w:rsidRPr="00620DA0">
        <w:rPr>
          <w:color w:val="000000"/>
          <w:sz w:val="28"/>
          <w:szCs w:val="28"/>
        </w:rPr>
        <w:t xml:space="preserve"> Думы городского округа Кинель Самарской области «О внесении изменений в Устав городского округа Кинель Самарской области»</w:t>
      </w:r>
      <w:r>
        <w:rPr>
          <w:color w:val="000000"/>
          <w:sz w:val="28"/>
          <w:szCs w:val="28"/>
        </w:rPr>
        <w:t xml:space="preserve">, вынесенного на настоящие публичные слушания, </w:t>
      </w:r>
      <w:r w:rsidR="00FE5836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в следующей редакции:</w:t>
      </w:r>
    </w:p>
    <w:p w:rsidR="00765146" w:rsidRDefault="002B566C" w:rsidP="00620DA0">
      <w:pPr>
        <w:pStyle w:val="2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620D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5146" w:rsidRPr="0076514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за исключение положений, для которых настоящим решением установлен иной срок вступления их в силу.</w:t>
      </w:r>
      <w:r w:rsidR="00620DA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558B4" w:rsidRPr="00773561" w:rsidRDefault="00FE5836" w:rsidP="00A558B4">
      <w:pPr>
        <w:pStyle w:val="s9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20DA0" w:rsidRPr="00773561">
        <w:rPr>
          <w:sz w:val="28"/>
          <w:szCs w:val="28"/>
        </w:rPr>
        <w:t>ополнить</w:t>
      </w:r>
      <w:r w:rsidR="00620DA0" w:rsidRPr="00773561">
        <w:rPr>
          <w:bCs/>
          <w:snapToGrid w:val="0"/>
          <w:sz w:val="28"/>
          <w:szCs w:val="28"/>
        </w:rPr>
        <w:t xml:space="preserve"> проект решения</w:t>
      </w:r>
      <w:r w:rsidR="00620DA0" w:rsidRPr="00773561">
        <w:rPr>
          <w:color w:val="000000"/>
          <w:sz w:val="28"/>
          <w:szCs w:val="28"/>
        </w:rPr>
        <w:t xml:space="preserve"> Думы городского округа Кинель Самарской области «О внесении изменений в Устав городского округа Кинель Самарской области», вынесенный на настоящие публичные слушания, </w:t>
      </w:r>
      <w:r w:rsidR="00A558B4" w:rsidRPr="00773561">
        <w:rPr>
          <w:color w:val="000000"/>
          <w:sz w:val="28"/>
          <w:szCs w:val="28"/>
        </w:rPr>
        <w:t>нормами, в соответствии с которыми:</w:t>
      </w:r>
    </w:p>
    <w:p w:rsidR="00A558B4" w:rsidRDefault="00A558B4" w:rsidP="00773561">
      <w:pPr>
        <w:pStyle w:val="s1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773561">
        <w:rPr>
          <w:sz w:val="28"/>
          <w:szCs w:val="28"/>
        </w:rPr>
        <w:t>предложенный  п</w:t>
      </w:r>
      <w:r w:rsidRPr="00A950BA">
        <w:rPr>
          <w:sz w:val="28"/>
          <w:szCs w:val="28"/>
        </w:rPr>
        <w:t xml:space="preserve">ункт 11) части 1 статьи 8 </w:t>
      </w:r>
      <w:r>
        <w:rPr>
          <w:sz w:val="28"/>
          <w:szCs w:val="28"/>
        </w:rPr>
        <w:t xml:space="preserve">Устава городского округа </w:t>
      </w:r>
      <w:r w:rsidRPr="00A950BA">
        <w:rPr>
          <w:sz w:val="28"/>
          <w:szCs w:val="28"/>
        </w:rPr>
        <w:t xml:space="preserve">в </w:t>
      </w:r>
      <w:r w:rsidR="00773561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«</w:t>
      </w:r>
      <w:r w:rsidRPr="00F97AB2">
        <w:rPr>
          <w:sz w:val="28"/>
          <w:szCs w:val="28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</w:t>
      </w:r>
      <w:proofErr w:type="gramEnd"/>
      <w:r w:rsidRPr="00F97AB2">
        <w:rPr>
          <w:sz w:val="28"/>
          <w:szCs w:val="28"/>
        </w:rPr>
        <w:t>, выявленных по результатам независимой оценки качества условий оказания услуг организациями, в соответ</w:t>
      </w:r>
      <w:r>
        <w:rPr>
          <w:sz w:val="28"/>
          <w:szCs w:val="28"/>
        </w:rPr>
        <w:t>ствии с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 w:rsidR="00773561">
        <w:rPr>
          <w:sz w:val="28"/>
          <w:szCs w:val="28"/>
        </w:rPr>
        <w:t xml:space="preserve"> вступает в силу с 6 марта 2018 года;</w:t>
      </w:r>
    </w:p>
    <w:p w:rsidR="000178AD" w:rsidRPr="000178AD" w:rsidRDefault="00A558B4" w:rsidP="00FE5836">
      <w:pPr>
        <w:pStyle w:val="s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773561">
        <w:rPr>
          <w:color w:val="000000"/>
          <w:sz w:val="28"/>
          <w:szCs w:val="28"/>
        </w:rPr>
        <w:t>пункты 13) и 14) предложенной статьи 62.1 Устава городского округа в редакции: «13)</w:t>
      </w:r>
      <w:r w:rsidRPr="00EE0F46"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</w:t>
      </w:r>
      <w:r w:rsidR="00773561">
        <w:rPr>
          <w:sz w:val="28"/>
          <w:szCs w:val="28"/>
        </w:rPr>
        <w:t>держании прилегающих территорий</w:t>
      </w:r>
      <w:proofErr w:type="gramStart"/>
      <w:r w:rsidR="00773561">
        <w:rPr>
          <w:sz w:val="28"/>
          <w:szCs w:val="28"/>
        </w:rPr>
        <w:t>;»</w:t>
      </w:r>
      <w:proofErr w:type="gramEnd"/>
      <w:r w:rsidR="00773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73561">
        <w:rPr>
          <w:sz w:val="28"/>
          <w:szCs w:val="28"/>
        </w:rPr>
        <w:t xml:space="preserve"> «14)</w:t>
      </w:r>
      <w:r w:rsidRPr="00EE0F46">
        <w:rPr>
          <w:sz w:val="28"/>
          <w:szCs w:val="28"/>
        </w:rPr>
        <w:t xml:space="preserve"> определения границ прилегающих территорий в соответствии с порядком, установленным законом </w:t>
      </w:r>
      <w:r>
        <w:rPr>
          <w:sz w:val="28"/>
          <w:szCs w:val="28"/>
        </w:rPr>
        <w:t>Самарской области</w:t>
      </w:r>
      <w:proofErr w:type="gramStart"/>
      <w:r w:rsidR="00773561">
        <w:rPr>
          <w:sz w:val="28"/>
          <w:szCs w:val="28"/>
        </w:rPr>
        <w:t>;»</w:t>
      </w:r>
      <w:proofErr w:type="gramEnd"/>
      <w:r w:rsidR="00773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вступают в силу с 28 июня 2018 года.</w:t>
      </w:r>
    </w:p>
    <w:p w:rsidR="00A84174" w:rsidRPr="000178AD" w:rsidRDefault="00A84174" w:rsidP="000178AD">
      <w:pPr>
        <w:ind w:firstLine="567"/>
        <w:jc w:val="both"/>
        <w:rPr>
          <w:sz w:val="28"/>
          <w:szCs w:val="28"/>
        </w:rPr>
      </w:pPr>
      <w:r w:rsidRPr="000178AD">
        <w:rPr>
          <w:sz w:val="28"/>
          <w:szCs w:val="28"/>
        </w:rPr>
        <w:t xml:space="preserve">10.  </w:t>
      </w:r>
      <w:r w:rsidRPr="000178AD">
        <w:rPr>
          <w:b/>
          <w:bCs/>
          <w:sz w:val="28"/>
          <w:szCs w:val="28"/>
        </w:rPr>
        <w:t xml:space="preserve">В результате </w:t>
      </w:r>
      <w:proofErr w:type="gramStart"/>
      <w:r w:rsidRPr="000178AD">
        <w:rPr>
          <w:b/>
          <w:bCs/>
          <w:sz w:val="28"/>
          <w:szCs w:val="28"/>
        </w:rPr>
        <w:t xml:space="preserve">обсуждения  проекта </w:t>
      </w:r>
      <w:r w:rsidRPr="000178AD">
        <w:rPr>
          <w:b/>
          <w:bCs/>
          <w:color w:val="000000"/>
          <w:sz w:val="28"/>
          <w:szCs w:val="28"/>
        </w:rPr>
        <w:t>решения Думы городского округа</w:t>
      </w:r>
      <w:proofErr w:type="gramEnd"/>
      <w:r w:rsidRPr="000178AD">
        <w:rPr>
          <w:b/>
          <w:bCs/>
          <w:color w:val="000000"/>
          <w:sz w:val="28"/>
          <w:szCs w:val="28"/>
        </w:rPr>
        <w:t xml:space="preserve"> Кинель Самарской области «О внесении изменений в Устав городского округа Кинель Самарской области»</w:t>
      </w:r>
      <w:r w:rsidRPr="000178AD">
        <w:rPr>
          <w:b/>
          <w:bCs/>
          <w:sz w:val="28"/>
          <w:szCs w:val="28"/>
        </w:rPr>
        <w:t xml:space="preserve"> и вышеуказанного  предложения было принято решение:</w:t>
      </w:r>
    </w:p>
    <w:p w:rsidR="00C77BF9" w:rsidRPr="000178AD" w:rsidRDefault="003D73C3" w:rsidP="00C77B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Поддержать вынесенный на публичные слушания  проект </w:t>
      </w:r>
      <w:r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="00C77BF9">
        <w:rPr>
          <w:color w:val="000000"/>
          <w:sz w:val="28"/>
          <w:szCs w:val="28"/>
        </w:rPr>
        <w:t xml:space="preserve"> и дополнить его следующими изменениями:</w:t>
      </w:r>
    </w:p>
    <w:p w:rsidR="00FE5836" w:rsidRPr="00B47EF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t xml:space="preserve">1.  </w:t>
      </w:r>
      <w:hyperlink r:id="rId13" w:anchor="/document/186367/entry/160125" w:history="1">
        <w:r>
          <w:rPr>
            <w:rStyle w:val="af1"/>
            <w:color w:val="auto"/>
            <w:sz w:val="28"/>
            <w:szCs w:val="28"/>
            <w:u w:val="none"/>
          </w:rPr>
          <w:t>п</w:t>
        </w:r>
        <w:r w:rsidRPr="00765146">
          <w:rPr>
            <w:rStyle w:val="af1"/>
            <w:color w:val="auto"/>
            <w:sz w:val="28"/>
            <w:szCs w:val="28"/>
            <w:u w:val="none"/>
          </w:rPr>
          <w:t>ункт</w:t>
        </w:r>
      </w:hyperlink>
      <w:r w:rsidR="006A2BF7">
        <w:t xml:space="preserve"> </w:t>
      </w:r>
      <w:r w:rsidRPr="00B47EF5">
        <w:rPr>
          <w:sz w:val="28"/>
          <w:szCs w:val="28"/>
        </w:rPr>
        <w:t>28</w:t>
      </w:r>
      <w:r>
        <w:rPr>
          <w:sz w:val="28"/>
          <w:szCs w:val="28"/>
        </w:rPr>
        <w:t xml:space="preserve">)статьи 7 Устава городского округа </w:t>
      </w:r>
      <w:r w:rsidRPr="00B47EF5">
        <w:rPr>
          <w:sz w:val="28"/>
          <w:szCs w:val="28"/>
        </w:rPr>
        <w:t>изложить в следующей редакции:</w:t>
      </w:r>
      <w:proofErr w:type="gramEnd"/>
    </w:p>
    <w:p w:rsidR="00FE5836" w:rsidRPr="00CE37C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7EF5">
        <w:rPr>
          <w:sz w:val="28"/>
          <w:szCs w:val="28"/>
        </w:rPr>
        <w:t>28)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B47EF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B47EF5">
        <w:rPr>
          <w:sz w:val="28"/>
          <w:szCs w:val="28"/>
        </w:rPr>
        <w:t>;</w:t>
      </w:r>
    </w:p>
    <w:p w:rsidR="00FE5836" w:rsidRPr="00A950BA" w:rsidRDefault="00FE5836" w:rsidP="00FE5836">
      <w:pPr>
        <w:pStyle w:val="s1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50BA">
        <w:rPr>
          <w:sz w:val="28"/>
          <w:szCs w:val="28"/>
        </w:rPr>
        <w:t xml:space="preserve">ункт 11) части 1 статьи 8 </w:t>
      </w:r>
      <w:r>
        <w:rPr>
          <w:sz w:val="28"/>
          <w:szCs w:val="28"/>
        </w:rPr>
        <w:t xml:space="preserve">Устава городского округа </w:t>
      </w:r>
      <w:r w:rsidRPr="00A950BA">
        <w:rPr>
          <w:sz w:val="28"/>
          <w:szCs w:val="28"/>
        </w:rPr>
        <w:t>изложить в следующей редакции:</w:t>
      </w:r>
    </w:p>
    <w:p w:rsidR="00FE5836" w:rsidRPr="00F97AB2" w:rsidRDefault="00FE5836" w:rsidP="00FE5836">
      <w:pPr>
        <w:pStyle w:val="s1"/>
        <w:tabs>
          <w:tab w:val="num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97AB2">
        <w:rPr>
          <w:sz w:val="28"/>
          <w:szCs w:val="28"/>
        </w:rPr>
        <w:t xml:space="preserve"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</w:t>
      </w:r>
      <w:r w:rsidRPr="00F97AB2">
        <w:rPr>
          <w:sz w:val="28"/>
          <w:szCs w:val="28"/>
        </w:rPr>
        <w:lastRenderedPageBreak/>
        <w:t>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sz w:val="28"/>
          <w:szCs w:val="28"/>
        </w:rPr>
        <w:t>ствии</w:t>
      </w:r>
      <w:proofErr w:type="gramEnd"/>
      <w:r>
        <w:rPr>
          <w:sz w:val="28"/>
          <w:szCs w:val="28"/>
        </w:rPr>
        <w:t xml:space="preserve"> с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 w:rsidRPr="00F97AB2">
        <w:rPr>
          <w:sz w:val="28"/>
          <w:szCs w:val="28"/>
        </w:rPr>
        <w:t>;</w:t>
      </w:r>
    </w:p>
    <w:p w:rsidR="00FE5836" w:rsidRPr="00A950BA" w:rsidRDefault="00FE5836" w:rsidP="00FE5836">
      <w:pPr>
        <w:pStyle w:val="ae"/>
        <w:numPr>
          <w:ilvl w:val="0"/>
          <w:numId w:val="8"/>
        </w:numPr>
        <w:shd w:val="clear" w:color="auto" w:fill="FFFFFF"/>
        <w:tabs>
          <w:tab w:val="num" w:pos="0"/>
        </w:tabs>
        <w:spacing w:line="290" w:lineRule="atLeast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Pr="00A950BA">
        <w:rPr>
          <w:rStyle w:val="blk"/>
          <w:sz w:val="28"/>
          <w:szCs w:val="28"/>
        </w:rPr>
        <w:t xml:space="preserve">татью 23 </w:t>
      </w:r>
      <w:r>
        <w:rPr>
          <w:rStyle w:val="blk"/>
          <w:sz w:val="28"/>
          <w:szCs w:val="28"/>
        </w:rPr>
        <w:t xml:space="preserve">Устава городского округа </w:t>
      </w:r>
      <w:r w:rsidRPr="00A950BA">
        <w:rPr>
          <w:rStyle w:val="blk"/>
          <w:sz w:val="28"/>
          <w:szCs w:val="28"/>
        </w:rPr>
        <w:t>изложить в следующей редакции:</w:t>
      </w:r>
    </w:p>
    <w:p w:rsidR="00FE5836" w:rsidRPr="00FB5235" w:rsidRDefault="00FE5836" w:rsidP="00FE5836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       «</w:t>
      </w:r>
      <w:r w:rsidRPr="00FB5235">
        <w:rPr>
          <w:rStyle w:val="s10"/>
          <w:sz w:val="28"/>
          <w:szCs w:val="28"/>
        </w:rPr>
        <w:t>Статья 2</w:t>
      </w:r>
      <w:r>
        <w:rPr>
          <w:rStyle w:val="s10"/>
          <w:sz w:val="28"/>
          <w:szCs w:val="28"/>
        </w:rPr>
        <w:t>3</w:t>
      </w:r>
      <w:r w:rsidRPr="00FB5235">
        <w:rPr>
          <w:rStyle w:val="s10"/>
          <w:sz w:val="28"/>
          <w:szCs w:val="28"/>
        </w:rPr>
        <w:t>.</w:t>
      </w:r>
      <w:r w:rsidRPr="00FB5235">
        <w:rPr>
          <w:sz w:val="28"/>
          <w:szCs w:val="28"/>
        </w:rPr>
        <w:t xml:space="preserve"> Публичные слушания</w:t>
      </w:r>
      <w:r w:rsidRPr="00FB5235">
        <w:rPr>
          <w:rStyle w:val="af0"/>
          <w:i w:val="0"/>
          <w:sz w:val="28"/>
          <w:szCs w:val="28"/>
        </w:rPr>
        <w:t>, общественные обсуждения</w:t>
      </w:r>
      <w:r>
        <w:rPr>
          <w:rStyle w:val="af0"/>
          <w:i w:val="0"/>
          <w:sz w:val="28"/>
          <w:szCs w:val="28"/>
        </w:rPr>
        <w:t xml:space="preserve"> городского округа</w:t>
      </w:r>
    </w:p>
    <w:p w:rsidR="00FE5836" w:rsidRPr="00FB523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</w:t>
      </w:r>
      <w:r>
        <w:rPr>
          <w:sz w:val="28"/>
          <w:szCs w:val="28"/>
        </w:rPr>
        <w:t>городского округа</w:t>
      </w:r>
      <w:r w:rsidR="006A2BF7">
        <w:rPr>
          <w:sz w:val="28"/>
          <w:szCs w:val="28"/>
        </w:rPr>
        <w:t xml:space="preserve"> </w:t>
      </w:r>
      <w:r>
        <w:rPr>
          <w:sz w:val="28"/>
          <w:szCs w:val="28"/>
        </w:rPr>
        <w:t>Думой городского округа</w:t>
      </w:r>
      <w:r w:rsidRPr="00FB5235">
        <w:rPr>
          <w:sz w:val="28"/>
          <w:szCs w:val="28"/>
        </w:rPr>
        <w:t>,</w:t>
      </w:r>
      <w:r w:rsidR="006A2BF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B5235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 могут проводиться публичные слушания.</w:t>
      </w:r>
    </w:p>
    <w:p w:rsidR="00FE5836" w:rsidRPr="00FB523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 xml:space="preserve">2. Публичные слушания проводятся по инициативе населения, </w:t>
      </w:r>
      <w:r>
        <w:rPr>
          <w:sz w:val="28"/>
          <w:szCs w:val="28"/>
        </w:rPr>
        <w:t>Думы городского округа или Г</w:t>
      </w:r>
      <w:r w:rsidRPr="00FB5235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>.</w:t>
      </w:r>
    </w:p>
    <w:p w:rsidR="00FE5836" w:rsidRPr="00FB523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 xml:space="preserve">Публичные слушания, проводимые по инициативе населения или </w:t>
      </w:r>
      <w:r>
        <w:rPr>
          <w:sz w:val="28"/>
          <w:szCs w:val="28"/>
        </w:rPr>
        <w:t>Думы городского округа</w:t>
      </w:r>
      <w:r w:rsidRPr="00FB5235">
        <w:rPr>
          <w:sz w:val="28"/>
          <w:szCs w:val="28"/>
        </w:rPr>
        <w:t xml:space="preserve">, назначаются </w:t>
      </w:r>
      <w:r>
        <w:rPr>
          <w:sz w:val="28"/>
          <w:szCs w:val="28"/>
        </w:rPr>
        <w:t>Думой городского округа, а по инициативе Г</w:t>
      </w:r>
      <w:r w:rsidRPr="00FB5235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городского округа -  Г</w:t>
      </w:r>
      <w:r w:rsidRPr="00FB5235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>.</w:t>
      </w:r>
    </w:p>
    <w:p w:rsidR="00FE5836" w:rsidRPr="00FB5235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5235">
        <w:rPr>
          <w:sz w:val="28"/>
          <w:szCs w:val="28"/>
        </w:rPr>
        <w:t>3. На публичные слушания должны выноситься:</w:t>
      </w:r>
    </w:p>
    <w:p w:rsidR="00FE5836" w:rsidRPr="00765146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B5235">
        <w:rPr>
          <w:sz w:val="28"/>
          <w:szCs w:val="28"/>
        </w:rPr>
        <w:t xml:space="preserve">1) проект устава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>городского округа</w:t>
      </w:r>
      <w:r w:rsidRPr="00FB5235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14" w:anchor="/document/10103000/entry/8000" w:history="1">
        <w:r w:rsidRPr="00765146">
          <w:rPr>
            <w:rStyle w:val="af1"/>
            <w:color w:val="auto"/>
            <w:sz w:val="28"/>
            <w:szCs w:val="28"/>
            <w:u w:val="none"/>
          </w:rPr>
          <w:t>Конституции</w:t>
        </w:r>
      </w:hyperlink>
      <w:r w:rsidRPr="00765146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E5836" w:rsidRPr="00765146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2)  проект  бюджета городского округа  и отчет о его исполнении;</w:t>
      </w:r>
    </w:p>
    <w:p w:rsidR="00FE5836" w:rsidRPr="00765146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3) прое</w:t>
      </w:r>
      <w:proofErr w:type="gramStart"/>
      <w:r w:rsidRPr="00765146">
        <w:rPr>
          <w:sz w:val="28"/>
          <w:szCs w:val="28"/>
        </w:rPr>
        <w:t>кт стр</w:t>
      </w:r>
      <w:proofErr w:type="gramEnd"/>
      <w:r w:rsidRPr="00765146">
        <w:rPr>
          <w:sz w:val="28"/>
          <w:szCs w:val="28"/>
        </w:rPr>
        <w:t>атегии социально-экономического развития городского округа;</w:t>
      </w:r>
    </w:p>
    <w:p w:rsidR="00FE5836" w:rsidRPr="00765146" w:rsidRDefault="00FE5836" w:rsidP="00FE5836">
      <w:pPr>
        <w:jc w:val="both"/>
        <w:rPr>
          <w:sz w:val="28"/>
          <w:szCs w:val="28"/>
        </w:rPr>
      </w:pPr>
      <w:r w:rsidRPr="00765146">
        <w:rPr>
          <w:sz w:val="28"/>
          <w:szCs w:val="28"/>
        </w:rPr>
        <w:t xml:space="preserve">       4)  вопросы о преобразовании городского округа, за исключением случаев, если в соответствии со </w:t>
      </w:r>
      <w:hyperlink r:id="rId15" w:anchor="/document/186367/entry/13" w:history="1">
        <w:r w:rsidRPr="00765146">
          <w:rPr>
            <w:rStyle w:val="af1"/>
            <w:color w:val="auto"/>
            <w:sz w:val="28"/>
            <w:szCs w:val="28"/>
            <w:u w:val="none"/>
          </w:rPr>
          <w:t>статьей 13</w:t>
        </w:r>
      </w:hyperlink>
      <w:r w:rsidRPr="00765146">
        <w:rPr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 для преобразования городского округа требуется получение согласия населения городского округа, выраженного путем голосования.</w:t>
      </w:r>
    </w:p>
    <w:p w:rsidR="00FE5836" w:rsidRPr="00765146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 xml:space="preserve">4. </w:t>
      </w:r>
      <w:proofErr w:type="gramStart"/>
      <w:r w:rsidRPr="00765146">
        <w:rPr>
          <w:sz w:val="28"/>
          <w:szCs w:val="28"/>
        </w:rPr>
        <w:t xml:space="preserve">Порядок организации и проведения публичных слушаний </w:t>
      </w:r>
      <w:r w:rsidRPr="00765146">
        <w:rPr>
          <w:rStyle w:val="af0"/>
          <w:i w:val="0"/>
          <w:sz w:val="28"/>
          <w:szCs w:val="28"/>
        </w:rPr>
        <w:t xml:space="preserve">по проектам и вопросам, указанным в </w:t>
      </w:r>
      <w:hyperlink r:id="rId16" w:anchor="/document/186367/entry/2803" w:history="1">
        <w:r w:rsidRPr="00765146">
          <w:rPr>
            <w:rStyle w:val="af1"/>
            <w:iCs/>
            <w:color w:val="auto"/>
            <w:sz w:val="28"/>
            <w:szCs w:val="28"/>
            <w:u w:val="none"/>
          </w:rPr>
          <w:t>части 3</w:t>
        </w:r>
      </w:hyperlink>
      <w:r w:rsidRPr="00765146">
        <w:rPr>
          <w:rStyle w:val="af0"/>
          <w:i w:val="0"/>
          <w:sz w:val="28"/>
          <w:szCs w:val="28"/>
        </w:rPr>
        <w:t xml:space="preserve"> настоящей статьи,</w:t>
      </w:r>
      <w:r w:rsidRPr="00765146">
        <w:rPr>
          <w:sz w:val="28"/>
          <w:szCs w:val="28"/>
        </w:rPr>
        <w:t xml:space="preserve"> определяется  решением Думы городского округа 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округа, опубликование (обнародование) результатов публичных слушаний, включая мотивированное</w:t>
      </w:r>
      <w:proofErr w:type="gramEnd"/>
      <w:r w:rsidRPr="00765146">
        <w:rPr>
          <w:sz w:val="28"/>
          <w:szCs w:val="28"/>
        </w:rPr>
        <w:t xml:space="preserve"> обоснование принятых решений.</w:t>
      </w:r>
    </w:p>
    <w:p w:rsidR="00FE5836" w:rsidRPr="00765146" w:rsidRDefault="00FE5836" w:rsidP="00FE58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146">
        <w:rPr>
          <w:rStyle w:val="af0"/>
          <w:i w:val="0"/>
          <w:sz w:val="28"/>
          <w:szCs w:val="28"/>
        </w:rPr>
        <w:lastRenderedPageBreak/>
        <w:t xml:space="preserve">5. </w:t>
      </w:r>
      <w:proofErr w:type="gramStart"/>
      <w:r w:rsidRPr="00765146">
        <w:rPr>
          <w:rStyle w:val="af0"/>
          <w:i w:val="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65146">
        <w:rPr>
          <w:rStyle w:val="af0"/>
          <w:i w:val="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 решением Думы городского округа с учетом положений законодательства о градостроительной деятельности</w:t>
      </w:r>
      <w:proofErr w:type="gramStart"/>
      <w:r w:rsidRPr="00765146">
        <w:rPr>
          <w:rStyle w:val="af0"/>
          <w:i w:val="0"/>
          <w:sz w:val="28"/>
          <w:szCs w:val="28"/>
        </w:rPr>
        <w:t>.»;</w:t>
      </w:r>
      <w:proofErr w:type="gramEnd"/>
    </w:p>
    <w:p w:rsidR="00FE5836" w:rsidRPr="00A950BA" w:rsidRDefault="00FE5836" w:rsidP="00FE5836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950BA">
        <w:rPr>
          <w:sz w:val="28"/>
          <w:szCs w:val="28"/>
        </w:rPr>
        <w:t>асть 1 статьи 33</w:t>
      </w:r>
      <w:r>
        <w:rPr>
          <w:sz w:val="28"/>
          <w:szCs w:val="28"/>
        </w:rPr>
        <w:t xml:space="preserve"> Устава городского округа</w:t>
      </w:r>
      <w:r w:rsidRPr="00A950BA">
        <w:rPr>
          <w:sz w:val="28"/>
          <w:szCs w:val="28"/>
        </w:rPr>
        <w:t xml:space="preserve"> дополнить </w:t>
      </w:r>
      <w:hyperlink r:id="rId17" w:anchor="/document/186367/entry/351011" w:history="1">
        <w:r w:rsidRPr="00A950BA">
          <w:rPr>
            <w:rStyle w:val="af1"/>
            <w:color w:val="auto"/>
            <w:sz w:val="28"/>
            <w:szCs w:val="28"/>
            <w:u w:val="none"/>
          </w:rPr>
          <w:t>пунктом 11</w:t>
        </w:r>
      </w:hyperlink>
      <w:r w:rsidRPr="00A950BA">
        <w:rPr>
          <w:sz w:val="28"/>
          <w:szCs w:val="28"/>
        </w:rPr>
        <w:t xml:space="preserve"> следующего содержания:</w:t>
      </w:r>
    </w:p>
    <w:p w:rsidR="00FE5836" w:rsidRPr="00765146" w:rsidRDefault="00FE5836" w:rsidP="00FE5836">
      <w:pPr>
        <w:ind w:firstLine="567"/>
        <w:jc w:val="both"/>
        <w:rPr>
          <w:sz w:val="28"/>
          <w:szCs w:val="28"/>
        </w:rPr>
      </w:pPr>
      <w:r w:rsidRPr="00765146">
        <w:rPr>
          <w:sz w:val="28"/>
          <w:szCs w:val="28"/>
        </w:rPr>
        <w:t>«11) утверждение правил благоустройства территории городского округа</w:t>
      </w:r>
      <w:proofErr w:type="gramStart"/>
      <w:r w:rsidRPr="00765146">
        <w:rPr>
          <w:sz w:val="28"/>
          <w:szCs w:val="28"/>
        </w:rPr>
        <w:t>.»;</w:t>
      </w:r>
      <w:proofErr w:type="gramEnd"/>
    </w:p>
    <w:p w:rsidR="00FE5836" w:rsidRPr="00620DA0" w:rsidRDefault="00FE5836" w:rsidP="00FE5836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620DA0">
        <w:rPr>
          <w:sz w:val="28"/>
          <w:szCs w:val="28"/>
        </w:rPr>
        <w:t xml:space="preserve">татью </w:t>
      </w:r>
      <w:r>
        <w:rPr>
          <w:sz w:val="28"/>
          <w:szCs w:val="28"/>
        </w:rPr>
        <w:t xml:space="preserve">42 Устава городского округа дополнить частью </w:t>
      </w:r>
      <w:r w:rsidRPr="00620DA0">
        <w:rPr>
          <w:sz w:val="28"/>
          <w:szCs w:val="28"/>
        </w:rPr>
        <w:t>2.2. следующего содержания:</w:t>
      </w:r>
    </w:p>
    <w:p w:rsidR="00FE5836" w:rsidRPr="00BE24D4" w:rsidRDefault="00FE5836" w:rsidP="00FE5836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7C5">
        <w:rPr>
          <w:sz w:val="28"/>
          <w:szCs w:val="28"/>
        </w:rPr>
        <w:t>«</w:t>
      </w:r>
      <w:r>
        <w:rPr>
          <w:sz w:val="28"/>
          <w:szCs w:val="28"/>
        </w:rPr>
        <w:t>2.2.В случае, если Г</w:t>
      </w:r>
      <w:r w:rsidRPr="00BE24D4">
        <w:rPr>
          <w:sz w:val="28"/>
          <w:szCs w:val="28"/>
        </w:rPr>
        <w:t xml:space="preserve">лава городского округа, полномочия которого прекращены досрочно на основании </w:t>
      </w:r>
      <w:r w:rsidRPr="00BE24D4">
        <w:rPr>
          <w:rStyle w:val="af0"/>
          <w:i w:val="0"/>
          <w:sz w:val="28"/>
          <w:szCs w:val="28"/>
        </w:rPr>
        <w:t xml:space="preserve">правового акта Губернатора Самарской области </w:t>
      </w:r>
      <w:r>
        <w:rPr>
          <w:rStyle w:val="af0"/>
          <w:i w:val="0"/>
          <w:sz w:val="28"/>
          <w:szCs w:val="28"/>
        </w:rPr>
        <w:t xml:space="preserve"> об отрешении от должности Г</w:t>
      </w:r>
      <w:r w:rsidRPr="00BE24D4">
        <w:rPr>
          <w:rStyle w:val="af0"/>
          <w:i w:val="0"/>
          <w:sz w:val="28"/>
          <w:szCs w:val="28"/>
        </w:rPr>
        <w:t xml:space="preserve">лавы городского </w:t>
      </w:r>
      <w:proofErr w:type="gramStart"/>
      <w:r w:rsidRPr="00BE24D4">
        <w:rPr>
          <w:rStyle w:val="af0"/>
          <w:i w:val="0"/>
          <w:sz w:val="28"/>
          <w:szCs w:val="28"/>
        </w:rPr>
        <w:t>округа</w:t>
      </w:r>
      <w:proofErr w:type="gramEnd"/>
      <w:r w:rsidRPr="00BE24D4">
        <w:rPr>
          <w:rStyle w:val="af0"/>
          <w:i w:val="0"/>
          <w:sz w:val="28"/>
          <w:szCs w:val="28"/>
        </w:rPr>
        <w:t xml:space="preserve"> либо на основании</w:t>
      </w:r>
      <w:r w:rsidRPr="00BE24D4">
        <w:rPr>
          <w:sz w:val="28"/>
          <w:szCs w:val="28"/>
        </w:rPr>
        <w:t xml:space="preserve"> решения Думы городского округа об удалении </w:t>
      </w:r>
      <w:r>
        <w:rPr>
          <w:rStyle w:val="af0"/>
          <w:i w:val="0"/>
          <w:sz w:val="28"/>
          <w:szCs w:val="28"/>
        </w:rPr>
        <w:t>Г</w:t>
      </w:r>
      <w:r w:rsidRPr="00BE24D4">
        <w:rPr>
          <w:rStyle w:val="af0"/>
          <w:i w:val="0"/>
          <w:sz w:val="28"/>
          <w:szCs w:val="28"/>
        </w:rPr>
        <w:t>лавы городского округа</w:t>
      </w:r>
      <w:r w:rsidRPr="00BE24D4">
        <w:rPr>
          <w:sz w:val="28"/>
          <w:szCs w:val="28"/>
        </w:rPr>
        <w:t xml:space="preserve"> в отставку, обжалует </w:t>
      </w:r>
      <w:r w:rsidRPr="00BE24D4">
        <w:rPr>
          <w:rStyle w:val="af0"/>
          <w:i w:val="0"/>
          <w:sz w:val="28"/>
          <w:szCs w:val="28"/>
        </w:rPr>
        <w:t>данные правовой акт или решение</w:t>
      </w:r>
      <w:r w:rsidRPr="00BE24D4">
        <w:rPr>
          <w:sz w:val="28"/>
          <w:szCs w:val="28"/>
        </w:rPr>
        <w:t xml:space="preserve"> в судебном порядке, Дума городского округа не вправе</w:t>
      </w:r>
      <w:r>
        <w:rPr>
          <w:sz w:val="28"/>
          <w:szCs w:val="28"/>
        </w:rPr>
        <w:t xml:space="preserve"> принимать решение об избрании Г</w:t>
      </w:r>
      <w:r w:rsidRPr="00BE24D4">
        <w:rPr>
          <w:sz w:val="28"/>
          <w:szCs w:val="28"/>
        </w:rPr>
        <w:t>лавы городского округа</w:t>
      </w:r>
      <w:r w:rsidRPr="00BE24D4">
        <w:rPr>
          <w:rStyle w:val="af0"/>
          <w:sz w:val="28"/>
          <w:szCs w:val="28"/>
        </w:rPr>
        <w:t xml:space="preserve">, </w:t>
      </w:r>
      <w:r w:rsidRPr="00BE24D4">
        <w:rPr>
          <w:rStyle w:val="af0"/>
          <w:i w:val="0"/>
          <w:sz w:val="28"/>
          <w:szCs w:val="28"/>
        </w:rPr>
        <w:t>избираемого Думой городского округа из числа кандидатов, представленных конкурсной комиссией по результатам конкурса</w:t>
      </w:r>
      <w:r w:rsidRPr="00BE24D4">
        <w:rPr>
          <w:rStyle w:val="af0"/>
          <w:sz w:val="28"/>
          <w:szCs w:val="28"/>
        </w:rPr>
        <w:t>,</w:t>
      </w:r>
      <w:r w:rsidRPr="00BE24D4">
        <w:rPr>
          <w:sz w:val="28"/>
          <w:szCs w:val="28"/>
        </w:rPr>
        <w:t xml:space="preserve"> до вступления решения суда в законную силу</w:t>
      </w:r>
      <w:proofErr w:type="gramStart"/>
      <w:r w:rsidRPr="00BE24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E5836" w:rsidRPr="00620DA0" w:rsidRDefault="00FE5836" w:rsidP="00FE5836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20DA0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Устав городского округа </w:t>
      </w:r>
      <w:hyperlink r:id="rId18" w:anchor="/document/186367/entry/451" w:history="1">
        <w:r w:rsidRPr="00620DA0">
          <w:rPr>
            <w:rStyle w:val="af1"/>
            <w:color w:val="auto"/>
            <w:sz w:val="28"/>
            <w:szCs w:val="28"/>
            <w:u w:val="none"/>
          </w:rPr>
          <w:t>статьей 62.1</w:t>
        </w:r>
      </w:hyperlink>
      <w:r w:rsidRPr="00620DA0">
        <w:rPr>
          <w:sz w:val="28"/>
          <w:szCs w:val="28"/>
        </w:rPr>
        <w:t>. следующего содержания:</w:t>
      </w:r>
    </w:p>
    <w:p w:rsidR="00FE5836" w:rsidRPr="00EE0F46" w:rsidRDefault="00FE5836" w:rsidP="00FE5836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0F46">
        <w:rPr>
          <w:rStyle w:val="s10"/>
          <w:sz w:val="28"/>
          <w:szCs w:val="28"/>
        </w:rPr>
        <w:t>Статья 62.1.</w:t>
      </w:r>
      <w:r w:rsidRPr="00EE0F46">
        <w:rPr>
          <w:sz w:val="28"/>
          <w:szCs w:val="28"/>
        </w:rPr>
        <w:t xml:space="preserve"> Содержание правил благоустройства территории </w:t>
      </w:r>
      <w:r>
        <w:rPr>
          <w:sz w:val="28"/>
          <w:szCs w:val="28"/>
        </w:rPr>
        <w:t>городского округа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1. Правила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Думой городского округа</w:t>
      </w:r>
      <w:r w:rsidRPr="00EE0F46">
        <w:rPr>
          <w:sz w:val="28"/>
          <w:szCs w:val="28"/>
        </w:rPr>
        <w:t>.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2. Правила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могут регулировать вопросы: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lastRenderedPageBreak/>
        <w:t xml:space="preserve">4) организации освещения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включая архитектурную подсветку зданий, строений, сооружений;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5) организации озеленения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Pr="00EE0F46">
        <w:rPr>
          <w:sz w:val="28"/>
          <w:szCs w:val="28"/>
        </w:rPr>
        <w:t>охраны</w:t>
      </w:r>
      <w:proofErr w:type="gramEnd"/>
      <w:r w:rsidRPr="00EE0F46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6) размещения информации на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9) обустройства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других </w:t>
      </w:r>
      <w:proofErr w:type="spellStart"/>
      <w:r w:rsidRPr="00EE0F46">
        <w:rPr>
          <w:sz w:val="28"/>
          <w:szCs w:val="28"/>
        </w:rPr>
        <w:t>маломобильных</w:t>
      </w:r>
      <w:proofErr w:type="spellEnd"/>
      <w:r w:rsidRPr="00EE0F46">
        <w:rPr>
          <w:sz w:val="28"/>
          <w:szCs w:val="28"/>
        </w:rPr>
        <w:t xml:space="preserve"> групп населения;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10) уборки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в том числе в зимний период;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11) организации стоков ливневых вод;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12) порядка проведения земляных работ;</w:t>
      </w:r>
    </w:p>
    <w:p w:rsidR="00FE5836" w:rsidRPr="00EE0F46" w:rsidRDefault="00FE5836" w:rsidP="00FE5836">
      <w:pPr>
        <w:pStyle w:val="s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E5836" w:rsidRPr="00EE0F46" w:rsidRDefault="00FE5836" w:rsidP="00FE5836">
      <w:pPr>
        <w:pStyle w:val="s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14) определения границ прилегающих территорий в соответствии с порядком, установленным законом </w:t>
      </w:r>
      <w:r>
        <w:rPr>
          <w:sz w:val="28"/>
          <w:szCs w:val="28"/>
        </w:rPr>
        <w:t>Самарской области</w:t>
      </w:r>
      <w:r w:rsidRPr="00EE0F46">
        <w:rPr>
          <w:sz w:val="28"/>
          <w:szCs w:val="28"/>
        </w:rPr>
        <w:t>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15) праздничного оформления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16) порядка участия граждан и организаций в реализации мероприятий по благоустройству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;</w:t>
      </w:r>
    </w:p>
    <w:p w:rsidR="00FE5836" w:rsidRPr="00EE0F4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17) осуществления </w:t>
      </w:r>
      <w:proofErr w:type="gramStart"/>
      <w:r w:rsidRPr="00EE0F46">
        <w:rPr>
          <w:sz w:val="28"/>
          <w:szCs w:val="28"/>
        </w:rPr>
        <w:t>контроля за</w:t>
      </w:r>
      <w:proofErr w:type="gramEnd"/>
      <w:r w:rsidRPr="00EE0F46">
        <w:rPr>
          <w:sz w:val="28"/>
          <w:szCs w:val="28"/>
        </w:rPr>
        <w:t xml:space="preserve"> соблюдением правил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.</w:t>
      </w:r>
    </w:p>
    <w:p w:rsidR="00FE583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0F46">
        <w:rPr>
          <w:sz w:val="28"/>
          <w:szCs w:val="28"/>
        </w:rPr>
        <w:t xml:space="preserve">3. Законом </w:t>
      </w:r>
      <w:r>
        <w:rPr>
          <w:sz w:val="28"/>
          <w:szCs w:val="28"/>
        </w:rPr>
        <w:t>Самарской области</w:t>
      </w:r>
      <w:r w:rsidRPr="00EE0F46">
        <w:rPr>
          <w:sz w:val="28"/>
          <w:szCs w:val="28"/>
        </w:rPr>
        <w:t xml:space="preserve"> могут быть предусмотрены иные вопросы, регулируемые правилами благоустройства территории </w:t>
      </w:r>
      <w:r>
        <w:rPr>
          <w:sz w:val="28"/>
          <w:szCs w:val="28"/>
        </w:rPr>
        <w:t>городского округа</w:t>
      </w:r>
      <w:r w:rsidRPr="00EE0F46">
        <w:rPr>
          <w:sz w:val="28"/>
          <w:szCs w:val="28"/>
        </w:rPr>
        <w:t>, исходя из природно-климатических, географических, социально-экономических и иных особенностей отдел</w:t>
      </w:r>
      <w:r>
        <w:rPr>
          <w:sz w:val="28"/>
          <w:szCs w:val="28"/>
        </w:rPr>
        <w:t>ьных муниципальных образований</w:t>
      </w:r>
      <w:proofErr w:type="gramStart"/>
      <w:r>
        <w:rPr>
          <w:sz w:val="28"/>
          <w:szCs w:val="28"/>
        </w:rPr>
        <w:t>.»;</w:t>
      </w:r>
    </w:p>
    <w:p w:rsidR="00FE5836" w:rsidRDefault="00FE5836" w:rsidP="00FE5836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7. статью 67 Устава городского округа дополнить пунктом 1.1. следующего содержания:</w:t>
      </w:r>
    </w:p>
    <w:p w:rsidR="00FE5836" w:rsidRDefault="00FE5836" w:rsidP="00FE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</w:t>
      </w:r>
      <w:r>
        <w:rPr>
          <w:sz w:val="28"/>
          <w:szCs w:val="28"/>
        </w:rPr>
        <w:lastRenderedPageBreak/>
        <w:t>самоуправления, вступают в силу на следующий день после их официального опубликования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FE5836" w:rsidRPr="00620DA0" w:rsidRDefault="00FE5836" w:rsidP="00FE5836">
      <w:pPr>
        <w:autoSpaceDE w:val="0"/>
        <w:autoSpaceDN w:val="0"/>
        <w:adjustRightInd w:val="0"/>
        <w:ind w:firstLine="567"/>
        <w:jc w:val="both"/>
        <w:rPr>
          <w:bCs/>
          <w:snapToGrid w:val="0"/>
          <w:sz w:val="28"/>
          <w:szCs w:val="28"/>
        </w:rPr>
      </w:pPr>
      <w:r w:rsidRPr="00620DA0">
        <w:rPr>
          <w:bCs/>
          <w:snapToGrid w:val="0"/>
          <w:sz w:val="28"/>
          <w:szCs w:val="28"/>
        </w:rPr>
        <w:t xml:space="preserve">8.пункт </w:t>
      </w:r>
      <w:r>
        <w:rPr>
          <w:bCs/>
          <w:snapToGrid w:val="0"/>
          <w:sz w:val="28"/>
          <w:szCs w:val="28"/>
        </w:rPr>
        <w:t>3</w:t>
      </w:r>
      <w:r w:rsidRPr="00620DA0">
        <w:rPr>
          <w:bCs/>
          <w:snapToGrid w:val="0"/>
          <w:sz w:val="28"/>
          <w:szCs w:val="28"/>
        </w:rPr>
        <w:t xml:space="preserve"> проекта решения</w:t>
      </w:r>
      <w:r w:rsidRPr="00620DA0">
        <w:rPr>
          <w:color w:val="000000"/>
          <w:sz w:val="28"/>
          <w:szCs w:val="28"/>
        </w:rPr>
        <w:t xml:space="preserve"> Думы городского округа Кинель Самарской области «О внесении изменений в Устав городского округа Кинель Самарской области»</w:t>
      </w:r>
      <w:r>
        <w:rPr>
          <w:color w:val="000000"/>
          <w:sz w:val="28"/>
          <w:szCs w:val="28"/>
        </w:rPr>
        <w:t>, вынесенного на настоящие публичные слушания, изложить в следующей редакции:</w:t>
      </w:r>
    </w:p>
    <w:p w:rsidR="00FE5836" w:rsidRDefault="00FE5836" w:rsidP="00FE5836">
      <w:pPr>
        <w:pStyle w:val="2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76514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за исключение положений, для которых настоящим решением установлен иной срок вступления их в силу.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E5836" w:rsidRPr="00773561" w:rsidRDefault="00FE5836" w:rsidP="00FE5836">
      <w:pPr>
        <w:pStyle w:val="s9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773561">
        <w:rPr>
          <w:sz w:val="28"/>
          <w:szCs w:val="28"/>
        </w:rPr>
        <w:t>ополнить</w:t>
      </w:r>
      <w:r w:rsidRPr="00773561">
        <w:rPr>
          <w:bCs/>
          <w:snapToGrid w:val="0"/>
          <w:sz w:val="28"/>
          <w:szCs w:val="28"/>
        </w:rPr>
        <w:t xml:space="preserve"> проект решения</w:t>
      </w:r>
      <w:r w:rsidRPr="00773561">
        <w:rPr>
          <w:color w:val="000000"/>
          <w:sz w:val="28"/>
          <w:szCs w:val="28"/>
        </w:rPr>
        <w:t xml:space="preserve"> Думы городского округа Кинель Самарской области «О внесении изменений в Устав городского округа Кинель Самарской области», вынесенный на настоящие публичные слушания, нормами, в соответствии с которыми:</w:t>
      </w:r>
    </w:p>
    <w:p w:rsidR="00FE5836" w:rsidRDefault="00FE5836" w:rsidP="00FE5836">
      <w:pPr>
        <w:pStyle w:val="s1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предложенный  п</w:t>
      </w:r>
      <w:r w:rsidRPr="00A950BA">
        <w:rPr>
          <w:sz w:val="28"/>
          <w:szCs w:val="28"/>
        </w:rPr>
        <w:t xml:space="preserve">ункт 11) части 1 статьи 8 </w:t>
      </w:r>
      <w:r>
        <w:rPr>
          <w:sz w:val="28"/>
          <w:szCs w:val="28"/>
        </w:rPr>
        <w:t xml:space="preserve">Устава городского округа  </w:t>
      </w:r>
      <w:r w:rsidRPr="00A950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редакции «</w:t>
      </w:r>
      <w:r w:rsidRPr="00F97AB2">
        <w:rPr>
          <w:sz w:val="28"/>
          <w:szCs w:val="28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</w:t>
      </w:r>
      <w:proofErr w:type="gramEnd"/>
      <w:r w:rsidRPr="00F97AB2">
        <w:rPr>
          <w:sz w:val="28"/>
          <w:szCs w:val="28"/>
        </w:rPr>
        <w:t>, выявленных по результатам независимой оценки качества условий оказания услуг организациями, в соответ</w:t>
      </w:r>
      <w:r>
        <w:rPr>
          <w:sz w:val="28"/>
          <w:szCs w:val="28"/>
        </w:rPr>
        <w:t>ствии с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вступает в силу с 6 марта 2018 года;</w:t>
      </w:r>
    </w:p>
    <w:p w:rsidR="00FE5836" w:rsidRPr="00EE0F46" w:rsidRDefault="00FE5836" w:rsidP="00FE5836">
      <w:pPr>
        <w:pStyle w:val="s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пункты 13) и 14) предложенной статьи 62.1 Устава городского округа в редакции: «13)</w:t>
      </w:r>
      <w:r w:rsidRPr="00EE0F46"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</w:t>
      </w:r>
      <w:r>
        <w:rPr>
          <w:sz w:val="28"/>
          <w:szCs w:val="28"/>
        </w:rPr>
        <w:t>держании прилегающих территорий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 и  «14)</w:t>
      </w:r>
      <w:r w:rsidRPr="00EE0F46">
        <w:rPr>
          <w:sz w:val="28"/>
          <w:szCs w:val="28"/>
        </w:rPr>
        <w:t xml:space="preserve"> определения границ прилегающих территорий в соответствии с порядком, установленным законом </w:t>
      </w:r>
      <w:r>
        <w:rPr>
          <w:sz w:val="28"/>
          <w:szCs w:val="28"/>
        </w:rPr>
        <w:t>Самарской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 вступают в силу с 28 июня 2018 года.</w:t>
      </w:r>
    </w:p>
    <w:p w:rsidR="000178AD" w:rsidRPr="00E5192B" w:rsidRDefault="000178AD" w:rsidP="002B5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92B">
        <w:rPr>
          <w:sz w:val="28"/>
          <w:szCs w:val="28"/>
        </w:rPr>
        <w:t>2. Направить заключение о результатах публичных слушаний и протокол публичных слушаний в Думу городского округа Кинель Самарской области.</w:t>
      </w:r>
    </w:p>
    <w:p w:rsidR="000178AD" w:rsidRPr="00E5192B" w:rsidRDefault="000178AD" w:rsidP="000178AD">
      <w:pPr>
        <w:jc w:val="both"/>
        <w:rPr>
          <w:sz w:val="28"/>
          <w:szCs w:val="28"/>
        </w:rPr>
      </w:pPr>
      <w:r w:rsidRPr="00E5192B">
        <w:rPr>
          <w:sz w:val="28"/>
          <w:szCs w:val="28"/>
        </w:rPr>
        <w:tab/>
        <w:t>3. Опубликовать  заключение о результатах публичных слушаний в средствах массовой информации городского округа.</w:t>
      </w:r>
    </w:p>
    <w:p w:rsidR="00A84174" w:rsidRDefault="00A84174" w:rsidP="00D94D3D">
      <w:pPr>
        <w:outlineLvl w:val="0"/>
        <w:rPr>
          <w:sz w:val="28"/>
          <w:szCs w:val="28"/>
        </w:rPr>
      </w:pP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слушаниях,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D1557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депутатской комиссии</w:t>
      </w:r>
    </w:p>
    <w:p w:rsidR="00A84174" w:rsidRDefault="00A84174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вопросам местного самоуправления                                              И.П. </w:t>
      </w:r>
      <w:proofErr w:type="spellStart"/>
      <w:r>
        <w:rPr>
          <w:sz w:val="28"/>
          <w:szCs w:val="28"/>
        </w:rPr>
        <w:t>Кокшев</w:t>
      </w:r>
      <w:proofErr w:type="spellEnd"/>
    </w:p>
    <w:p w:rsidR="00A84174" w:rsidRDefault="00A84174" w:rsidP="001E7D2D">
      <w:pPr>
        <w:outlineLvl w:val="0"/>
        <w:rPr>
          <w:sz w:val="28"/>
          <w:szCs w:val="28"/>
        </w:rPr>
      </w:pPr>
    </w:p>
    <w:p w:rsidR="00A84174" w:rsidRPr="00DD1557" w:rsidRDefault="003D73C3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>16янва</w:t>
      </w:r>
      <w:r w:rsidR="000178AD">
        <w:rPr>
          <w:sz w:val="28"/>
          <w:szCs w:val="28"/>
        </w:rPr>
        <w:t>ря</w:t>
      </w:r>
      <w:r w:rsidR="00A8417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84174">
        <w:rPr>
          <w:sz w:val="28"/>
          <w:szCs w:val="28"/>
        </w:rPr>
        <w:t xml:space="preserve"> года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4174" w:rsidRDefault="00A84174">
      <w:bookmarkStart w:id="0" w:name="_GoBack"/>
      <w:bookmarkEnd w:id="0"/>
    </w:p>
    <w:sectPr w:rsidR="00A84174" w:rsidSect="00FE5836">
      <w:headerReference w:type="default" r:id="rId19"/>
      <w:footerReference w:type="default" r:id="rId20"/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34" w:rsidRDefault="002F6034" w:rsidP="00D94D3D">
      <w:r>
        <w:separator/>
      </w:r>
    </w:p>
  </w:endnote>
  <w:endnote w:type="continuationSeparator" w:id="1">
    <w:p w:rsidR="002F6034" w:rsidRDefault="002F6034" w:rsidP="00D9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74" w:rsidRPr="00D94D3D" w:rsidRDefault="00A84174" w:rsidP="00D94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34" w:rsidRDefault="002F6034" w:rsidP="00D94D3D">
      <w:r>
        <w:separator/>
      </w:r>
    </w:p>
  </w:footnote>
  <w:footnote w:type="continuationSeparator" w:id="1">
    <w:p w:rsidR="002F6034" w:rsidRDefault="002F6034" w:rsidP="00D9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74" w:rsidRDefault="00404455">
    <w:pPr>
      <w:pStyle w:val="a3"/>
      <w:jc w:val="center"/>
    </w:pPr>
    <w:r>
      <w:fldChar w:fldCharType="begin"/>
    </w:r>
    <w:r w:rsidR="002F6034">
      <w:instrText xml:space="preserve"> PAGE   \* MERGEFORMAT </w:instrText>
    </w:r>
    <w:r>
      <w:fldChar w:fldCharType="separate"/>
    </w:r>
    <w:r w:rsidR="006A2BF7">
      <w:rPr>
        <w:noProof/>
      </w:rPr>
      <w:t>10</w:t>
    </w:r>
    <w:r>
      <w:rPr>
        <w:noProof/>
      </w:rPr>
      <w:fldChar w:fldCharType="end"/>
    </w:r>
  </w:p>
  <w:p w:rsidR="00A84174" w:rsidRDefault="00A84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2E3"/>
    <w:multiLevelType w:val="hybridMultilevel"/>
    <w:tmpl w:val="FF168E48"/>
    <w:lvl w:ilvl="0" w:tplc="48EA9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6AF8"/>
    <w:multiLevelType w:val="hybridMultilevel"/>
    <w:tmpl w:val="D004CE64"/>
    <w:lvl w:ilvl="0" w:tplc="DEF044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33471"/>
    <w:multiLevelType w:val="multilevel"/>
    <w:tmpl w:val="1B70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36333A4"/>
    <w:multiLevelType w:val="hybridMultilevel"/>
    <w:tmpl w:val="116A7946"/>
    <w:lvl w:ilvl="0" w:tplc="BA6EBD7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9741C"/>
    <w:multiLevelType w:val="hybridMultilevel"/>
    <w:tmpl w:val="0AA0F072"/>
    <w:lvl w:ilvl="0" w:tplc="777894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213D99"/>
    <w:multiLevelType w:val="multilevel"/>
    <w:tmpl w:val="536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abstractNum w:abstractNumId="6">
    <w:nsid w:val="675D25F6"/>
    <w:multiLevelType w:val="multilevel"/>
    <w:tmpl w:val="22BE33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>
    <w:nsid w:val="70873E2B"/>
    <w:multiLevelType w:val="hybridMultilevel"/>
    <w:tmpl w:val="341442EA"/>
    <w:lvl w:ilvl="0" w:tplc="9D1E1B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5911E7B"/>
    <w:multiLevelType w:val="hybridMultilevel"/>
    <w:tmpl w:val="7D5E02CE"/>
    <w:lvl w:ilvl="0" w:tplc="0F1032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3BD4"/>
    <w:rsid w:val="000178AD"/>
    <w:rsid w:val="000247A8"/>
    <w:rsid w:val="0002763E"/>
    <w:rsid w:val="00030E1A"/>
    <w:rsid w:val="00032D89"/>
    <w:rsid w:val="000A148F"/>
    <w:rsid w:val="000B1389"/>
    <w:rsid w:val="000C1806"/>
    <w:rsid w:val="000D0C9D"/>
    <w:rsid w:val="000D11E8"/>
    <w:rsid w:val="000F31D8"/>
    <w:rsid w:val="001075FF"/>
    <w:rsid w:val="00151C7E"/>
    <w:rsid w:val="00182FB2"/>
    <w:rsid w:val="001A390D"/>
    <w:rsid w:val="001B08B5"/>
    <w:rsid w:val="001C22AB"/>
    <w:rsid w:val="001C3208"/>
    <w:rsid w:val="001E7D2D"/>
    <w:rsid w:val="001F0A08"/>
    <w:rsid w:val="002003BC"/>
    <w:rsid w:val="00232A8B"/>
    <w:rsid w:val="00255B58"/>
    <w:rsid w:val="00271523"/>
    <w:rsid w:val="00272AD6"/>
    <w:rsid w:val="00282257"/>
    <w:rsid w:val="00293C4B"/>
    <w:rsid w:val="002B566C"/>
    <w:rsid w:val="002C5CD1"/>
    <w:rsid w:val="002D19B9"/>
    <w:rsid w:val="002F6034"/>
    <w:rsid w:val="00306284"/>
    <w:rsid w:val="00325DA0"/>
    <w:rsid w:val="00390D05"/>
    <w:rsid w:val="00393DB8"/>
    <w:rsid w:val="003A350F"/>
    <w:rsid w:val="003D73C3"/>
    <w:rsid w:val="00404455"/>
    <w:rsid w:val="00431BEB"/>
    <w:rsid w:val="004818A3"/>
    <w:rsid w:val="0049502B"/>
    <w:rsid w:val="004B2B96"/>
    <w:rsid w:val="004C3E5D"/>
    <w:rsid w:val="004C72AE"/>
    <w:rsid w:val="004E53CA"/>
    <w:rsid w:val="00505E61"/>
    <w:rsid w:val="00551E12"/>
    <w:rsid w:val="00564B7F"/>
    <w:rsid w:val="00595DBE"/>
    <w:rsid w:val="005C4472"/>
    <w:rsid w:val="005C5EA9"/>
    <w:rsid w:val="005D0D78"/>
    <w:rsid w:val="006108B9"/>
    <w:rsid w:val="00615C14"/>
    <w:rsid w:val="00620DA0"/>
    <w:rsid w:val="00635E7B"/>
    <w:rsid w:val="00665C7E"/>
    <w:rsid w:val="006A2BF7"/>
    <w:rsid w:val="006B5053"/>
    <w:rsid w:val="006D29B4"/>
    <w:rsid w:val="00715101"/>
    <w:rsid w:val="007347A9"/>
    <w:rsid w:val="0074701B"/>
    <w:rsid w:val="007476A8"/>
    <w:rsid w:val="00765146"/>
    <w:rsid w:val="00773561"/>
    <w:rsid w:val="00787466"/>
    <w:rsid w:val="007C4625"/>
    <w:rsid w:val="007E125E"/>
    <w:rsid w:val="007F284A"/>
    <w:rsid w:val="00877A86"/>
    <w:rsid w:val="0088792F"/>
    <w:rsid w:val="008952BE"/>
    <w:rsid w:val="008B5051"/>
    <w:rsid w:val="008D1412"/>
    <w:rsid w:val="008E1511"/>
    <w:rsid w:val="00947B07"/>
    <w:rsid w:val="009523DF"/>
    <w:rsid w:val="00966556"/>
    <w:rsid w:val="00996AB9"/>
    <w:rsid w:val="009C6FB6"/>
    <w:rsid w:val="009E3BD4"/>
    <w:rsid w:val="00A07D82"/>
    <w:rsid w:val="00A2575F"/>
    <w:rsid w:val="00A35491"/>
    <w:rsid w:val="00A558B4"/>
    <w:rsid w:val="00A62F81"/>
    <w:rsid w:val="00A84174"/>
    <w:rsid w:val="00A950BA"/>
    <w:rsid w:val="00AA08E6"/>
    <w:rsid w:val="00AA6432"/>
    <w:rsid w:val="00AB5DAE"/>
    <w:rsid w:val="00AE1AD3"/>
    <w:rsid w:val="00AF4FEC"/>
    <w:rsid w:val="00B33B27"/>
    <w:rsid w:val="00B36E14"/>
    <w:rsid w:val="00B62E2F"/>
    <w:rsid w:val="00B84D4A"/>
    <w:rsid w:val="00B97E38"/>
    <w:rsid w:val="00BC0942"/>
    <w:rsid w:val="00BC343E"/>
    <w:rsid w:val="00BD3025"/>
    <w:rsid w:val="00BD6019"/>
    <w:rsid w:val="00BE4422"/>
    <w:rsid w:val="00BF7075"/>
    <w:rsid w:val="00C55559"/>
    <w:rsid w:val="00C75F10"/>
    <w:rsid w:val="00C77BF9"/>
    <w:rsid w:val="00C80F85"/>
    <w:rsid w:val="00CA1C21"/>
    <w:rsid w:val="00CB350F"/>
    <w:rsid w:val="00CB5AC0"/>
    <w:rsid w:val="00D72764"/>
    <w:rsid w:val="00D90553"/>
    <w:rsid w:val="00D94D3D"/>
    <w:rsid w:val="00DB5557"/>
    <w:rsid w:val="00DB59E6"/>
    <w:rsid w:val="00DD1557"/>
    <w:rsid w:val="00E3086A"/>
    <w:rsid w:val="00E426B1"/>
    <w:rsid w:val="00E45AEE"/>
    <w:rsid w:val="00E46A64"/>
    <w:rsid w:val="00E764D3"/>
    <w:rsid w:val="00E81E63"/>
    <w:rsid w:val="00EA3B4E"/>
    <w:rsid w:val="00EB302E"/>
    <w:rsid w:val="00ED6BC7"/>
    <w:rsid w:val="00EE4BFA"/>
    <w:rsid w:val="00F276ED"/>
    <w:rsid w:val="00F426A1"/>
    <w:rsid w:val="00F51D1F"/>
    <w:rsid w:val="00F87564"/>
    <w:rsid w:val="00F93477"/>
    <w:rsid w:val="00F94A0A"/>
    <w:rsid w:val="00FE5836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  <w:style w:type="paragraph" w:customStyle="1" w:styleId="af">
    <w:name w:val="Знак"/>
    <w:basedOn w:val="a"/>
    <w:rsid w:val="00F934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0">
    <w:name w:val="Emphasis"/>
    <w:uiPriority w:val="20"/>
    <w:qFormat/>
    <w:locked/>
    <w:rsid w:val="00765146"/>
    <w:rPr>
      <w:i/>
      <w:iCs/>
    </w:rPr>
  </w:style>
  <w:style w:type="character" w:styleId="af1">
    <w:name w:val="Hyperlink"/>
    <w:rsid w:val="00765146"/>
    <w:rPr>
      <w:color w:val="0000FF"/>
      <w:u w:val="single"/>
    </w:rPr>
  </w:style>
  <w:style w:type="character" w:customStyle="1" w:styleId="apple-converted-space">
    <w:name w:val="apple-converted-space"/>
    <w:rsid w:val="00765146"/>
  </w:style>
  <w:style w:type="paragraph" w:customStyle="1" w:styleId="s1">
    <w:name w:val="s_1"/>
    <w:basedOn w:val="a"/>
    <w:rsid w:val="00765146"/>
    <w:pPr>
      <w:spacing w:before="100" w:beforeAutospacing="1" w:after="100" w:afterAutospacing="1"/>
    </w:pPr>
  </w:style>
  <w:style w:type="character" w:customStyle="1" w:styleId="blk">
    <w:name w:val="blk"/>
    <w:rsid w:val="00765146"/>
  </w:style>
  <w:style w:type="paragraph" w:customStyle="1" w:styleId="s15">
    <w:name w:val="s_15"/>
    <w:basedOn w:val="a"/>
    <w:rsid w:val="00765146"/>
    <w:pPr>
      <w:spacing w:before="100" w:beforeAutospacing="1" w:after="100" w:afterAutospacing="1"/>
    </w:pPr>
  </w:style>
  <w:style w:type="character" w:customStyle="1" w:styleId="s10">
    <w:name w:val="s_10"/>
    <w:rsid w:val="00765146"/>
  </w:style>
  <w:style w:type="paragraph" w:customStyle="1" w:styleId="s9">
    <w:name w:val="s_9"/>
    <w:basedOn w:val="a"/>
    <w:rsid w:val="007651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3033</Words>
  <Characters>22916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SPecialiST RePack</Company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Катрин</dc:creator>
  <cp:lastModifiedBy>Долгих</cp:lastModifiedBy>
  <cp:revision>5</cp:revision>
  <cp:lastPrinted>2018-01-19T10:25:00Z</cp:lastPrinted>
  <dcterms:created xsi:type="dcterms:W3CDTF">2018-01-19T05:32:00Z</dcterms:created>
  <dcterms:modified xsi:type="dcterms:W3CDTF">2018-01-19T10:26:00Z</dcterms:modified>
</cp:coreProperties>
</file>