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CBF" w:rsidRDefault="008B4CA2" w:rsidP="00A50CBF">
      <w:pPr>
        <w:jc w:val="center"/>
      </w:pPr>
      <w:r>
        <w:rPr>
          <w:noProof/>
        </w:rPr>
        <w:drawing>
          <wp:inline distT="0" distB="0" distL="0" distR="0">
            <wp:extent cx="609600" cy="790575"/>
            <wp:effectExtent l="19050" t="0" r="0" b="0"/>
            <wp:docPr id="1" name="Рисунок 1" descr="герб Кине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инел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0CBF" w:rsidRDefault="00A50CBF" w:rsidP="00A50CBF">
      <w:pPr>
        <w:jc w:val="center"/>
        <w:rPr>
          <w:b/>
          <w:sz w:val="28"/>
          <w:szCs w:val="28"/>
        </w:rPr>
      </w:pPr>
    </w:p>
    <w:p w:rsidR="00A50CBF" w:rsidRDefault="00A50CBF" w:rsidP="00A50CB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ДУМА ГОРОДСКОГО ОКРУГА КИНЕЛЬ</w:t>
      </w:r>
    </w:p>
    <w:p w:rsidR="00A50CBF" w:rsidRDefault="00A50CBF" w:rsidP="00A50CB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САМАРСКОЙ ОБЛАСТИ</w:t>
      </w:r>
    </w:p>
    <w:p w:rsidR="00A50CBF" w:rsidRDefault="00A50CBF" w:rsidP="00A50CBF">
      <w:pPr>
        <w:jc w:val="both"/>
        <w:rPr>
          <w:b/>
          <w:sz w:val="28"/>
          <w:szCs w:val="28"/>
        </w:rPr>
      </w:pPr>
    </w:p>
    <w:tbl>
      <w:tblPr>
        <w:tblW w:w="96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"/>
        <w:gridCol w:w="418"/>
        <w:gridCol w:w="280"/>
        <w:gridCol w:w="1671"/>
        <w:gridCol w:w="391"/>
        <w:gridCol w:w="397"/>
        <w:gridCol w:w="263"/>
        <w:gridCol w:w="1038"/>
        <w:gridCol w:w="2873"/>
        <w:gridCol w:w="419"/>
        <w:gridCol w:w="1609"/>
      </w:tblGrid>
      <w:tr w:rsidR="00571DB9" w:rsidRPr="00D20151" w:rsidTr="009355DB">
        <w:tc>
          <w:tcPr>
            <w:tcW w:w="4738" w:type="dxa"/>
            <w:gridSpan w:val="8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571DB9" w:rsidRPr="00D20151" w:rsidRDefault="00571DB9" w:rsidP="009355DB">
            <w:pPr>
              <w:spacing w:line="360" w:lineRule="auto"/>
              <w:rPr>
                <w:sz w:val="28"/>
                <w:szCs w:val="28"/>
              </w:rPr>
            </w:pPr>
            <w:r w:rsidRPr="00D20151">
              <w:rPr>
                <w:sz w:val="28"/>
                <w:szCs w:val="28"/>
              </w:rPr>
              <w:t>446430, г. Кинель, ул. Мира, д. 42а</w:t>
            </w:r>
          </w:p>
        </w:tc>
        <w:tc>
          <w:tcPr>
            <w:tcW w:w="4901" w:type="dxa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571DB9" w:rsidRPr="00D20151" w:rsidRDefault="00571DB9" w:rsidP="009355DB">
            <w:pPr>
              <w:spacing w:line="360" w:lineRule="auto"/>
              <w:ind w:left="1416"/>
              <w:jc w:val="right"/>
              <w:rPr>
                <w:sz w:val="28"/>
                <w:szCs w:val="28"/>
              </w:rPr>
            </w:pPr>
            <w:r w:rsidRPr="00D20151">
              <w:rPr>
                <w:sz w:val="28"/>
                <w:szCs w:val="28"/>
              </w:rPr>
              <w:t>Тел. 2-19-60, 2-18-80</w:t>
            </w:r>
          </w:p>
        </w:tc>
      </w:tr>
      <w:tr w:rsidR="00571DB9" w:rsidRPr="007E4A88" w:rsidTr="009355DB">
        <w:tblPrEx>
          <w:tblCellMar>
            <w:left w:w="28" w:type="dxa"/>
            <w:right w:w="28" w:type="dxa"/>
          </w:tblCellMar>
        </w:tblPrEx>
        <w:trPr>
          <w:trHeight w:val="567"/>
        </w:trPr>
        <w:tc>
          <w:tcPr>
            <w:tcW w:w="280" w:type="dxa"/>
            <w:tcBorders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571DB9" w:rsidRPr="007E4A88" w:rsidRDefault="00571DB9" w:rsidP="009355DB">
            <w:pPr>
              <w:ind w:left="72"/>
              <w:jc w:val="right"/>
              <w:rPr>
                <w:sz w:val="28"/>
                <w:szCs w:val="28"/>
              </w:rPr>
            </w:pPr>
            <w:r w:rsidRPr="007E4A88">
              <w:rPr>
                <w:sz w:val="28"/>
                <w:szCs w:val="28"/>
              </w:rPr>
              <w:t>«</w:t>
            </w:r>
          </w:p>
        </w:tc>
        <w:tc>
          <w:tcPr>
            <w:tcW w:w="418" w:type="dxa"/>
            <w:tcBorders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571DB9" w:rsidRPr="007E4A88" w:rsidRDefault="00623C19" w:rsidP="009355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280" w:type="dxa"/>
            <w:tcBorders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571DB9" w:rsidRPr="007E4A88" w:rsidRDefault="00571DB9" w:rsidP="009355DB">
            <w:pPr>
              <w:rPr>
                <w:sz w:val="28"/>
                <w:szCs w:val="28"/>
              </w:rPr>
            </w:pPr>
            <w:r w:rsidRPr="007E4A88">
              <w:rPr>
                <w:sz w:val="28"/>
                <w:szCs w:val="28"/>
              </w:rPr>
              <w:t>»</w:t>
            </w:r>
          </w:p>
        </w:tc>
        <w:tc>
          <w:tcPr>
            <w:tcW w:w="1671" w:type="dxa"/>
            <w:tcBorders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571DB9" w:rsidRPr="007E4A88" w:rsidRDefault="00623C19" w:rsidP="009355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мая</w:t>
            </w:r>
          </w:p>
        </w:tc>
        <w:tc>
          <w:tcPr>
            <w:tcW w:w="391" w:type="dxa"/>
            <w:tcBorders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571DB9" w:rsidRPr="00D84D4A" w:rsidRDefault="00571DB9" w:rsidP="009355DB">
            <w:pPr>
              <w:jc w:val="right"/>
              <w:rPr>
                <w:sz w:val="28"/>
                <w:szCs w:val="28"/>
                <w:lang w:val="en-US"/>
              </w:rPr>
            </w:pPr>
            <w:r w:rsidRPr="00D84D4A">
              <w:rPr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1DB9" w:rsidRPr="00D84D4A" w:rsidRDefault="00571DB9" w:rsidP="009355DB">
            <w:pPr>
              <w:rPr>
                <w:sz w:val="28"/>
                <w:szCs w:val="28"/>
              </w:rPr>
            </w:pPr>
            <w:r w:rsidRPr="00D84D4A">
              <w:rPr>
                <w:sz w:val="28"/>
                <w:szCs w:val="28"/>
              </w:rPr>
              <w:t>18</w:t>
            </w:r>
          </w:p>
        </w:tc>
        <w:tc>
          <w:tcPr>
            <w:tcW w:w="263" w:type="dxa"/>
            <w:tcBorders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571DB9" w:rsidRPr="007E4A88" w:rsidRDefault="00571DB9" w:rsidP="009355DB">
            <w:pPr>
              <w:rPr>
                <w:sz w:val="28"/>
                <w:szCs w:val="28"/>
              </w:rPr>
            </w:pPr>
            <w:proofErr w:type="gramStart"/>
            <w:r w:rsidRPr="007E4A88">
              <w:rPr>
                <w:sz w:val="28"/>
                <w:szCs w:val="28"/>
              </w:rPr>
              <w:t>г</w:t>
            </w:r>
            <w:proofErr w:type="gramEnd"/>
            <w:r w:rsidRPr="007E4A88">
              <w:rPr>
                <w:sz w:val="28"/>
                <w:szCs w:val="28"/>
              </w:rPr>
              <w:t>.</w:t>
            </w:r>
          </w:p>
        </w:tc>
        <w:tc>
          <w:tcPr>
            <w:tcW w:w="3911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571DB9" w:rsidRPr="007E4A88" w:rsidRDefault="00571DB9" w:rsidP="009355DB">
            <w:pPr>
              <w:rPr>
                <w:sz w:val="28"/>
                <w:szCs w:val="28"/>
              </w:rPr>
            </w:pPr>
          </w:p>
        </w:tc>
        <w:tc>
          <w:tcPr>
            <w:tcW w:w="419" w:type="dxa"/>
            <w:tcBorders>
              <w:left w:val="nil"/>
              <w:bottom w:val="nil"/>
              <w:right w:val="nil"/>
            </w:tcBorders>
            <w:vAlign w:val="bottom"/>
          </w:tcPr>
          <w:p w:rsidR="00571DB9" w:rsidRPr="007E4A88" w:rsidRDefault="00571DB9" w:rsidP="009355DB">
            <w:pPr>
              <w:jc w:val="right"/>
              <w:rPr>
                <w:sz w:val="28"/>
                <w:szCs w:val="28"/>
              </w:rPr>
            </w:pPr>
            <w:r w:rsidRPr="007E4A88">
              <w:rPr>
                <w:sz w:val="28"/>
                <w:szCs w:val="28"/>
              </w:rPr>
              <w:t>№</w:t>
            </w:r>
          </w:p>
        </w:tc>
        <w:tc>
          <w:tcPr>
            <w:tcW w:w="1609" w:type="dxa"/>
            <w:tcBorders>
              <w:left w:val="nil"/>
              <w:right w:val="nil"/>
            </w:tcBorders>
            <w:vAlign w:val="bottom"/>
          </w:tcPr>
          <w:p w:rsidR="00571DB9" w:rsidRPr="007E4A88" w:rsidRDefault="00623C19" w:rsidP="009355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354</w:t>
            </w:r>
          </w:p>
        </w:tc>
      </w:tr>
    </w:tbl>
    <w:p w:rsidR="00571DB9" w:rsidRDefault="00571DB9" w:rsidP="00A50CBF">
      <w:pPr>
        <w:jc w:val="both"/>
        <w:rPr>
          <w:b/>
          <w:sz w:val="28"/>
          <w:szCs w:val="28"/>
        </w:rPr>
      </w:pPr>
    </w:p>
    <w:p w:rsidR="00571DB9" w:rsidRPr="002C7FA6" w:rsidRDefault="00571DB9" w:rsidP="00A50CBF">
      <w:pPr>
        <w:jc w:val="both"/>
        <w:rPr>
          <w:b/>
          <w:sz w:val="28"/>
          <w:szCs w:val="28"/>
        </w:rPr>
      </w:pPr>
    </w:p>
    <w:p w:rsidR="00571DB9" w:rsidRPr="007E4A88" w:rsidRDefault="00571DB9" w:rsidP="00571DB9">
      <w:pPr>
        <w:widowControl w:val="0"/>
        <w:jc w:val="center"/>
        <w:rPr>
          <w:b/>
          <w:bCs/>
          <w:color w:val="00000A"/>
          <w:sz w:val="40"/>
          <w:szCs w:val="40"/>
        </w:rPr>
      </w:pPr>
      <w:r w:rsidRPr="007E4A88">
        <w:rPr>
          <w:b/>
          <w:bCs/>
          <w:color w:val="00000A"/>
          <w:sz w:val="40"/>
          <w:szCs w:val="40"/>
        </w:rPr>
        <w:t>РЕШЕНИЕ</w:t>
      </w:r>
    </w:p>
    <w:p w:rsidR="00A50CBF" w:rsidRPr="00480A90" w:rsidRDefault="00A50CBF" w:rsidP="00A50CBF">
      <w:pPr>
        <w:jc w:val="both"/>
        <w:rPr>
          <w:b/>
          <w:sz w:val="28"/>
          <w:szCs w:val="28"/>
        </w:rPr>
      </w:pPr>
    </w:p>
    <w:p w:rsidR="00275A44" w:rsidRPr="00480A90" w:rsidRDefault="00656BE2" w:rsidP="003C62B4">
      <w:pPr>
        <w:ind w:right="4536"/>
        <w:jc w:val="both"/>
        <w:rPr>
          <w:b/>
          <w:sz w:val="28"/>
          <w:szCs w:val="28"/>
        </w:rPr>
      </w:pPr>
      <w:r w:rsidRPr="00480A90">
        <w:rPr>
          <w:b/>
          <w:bCs/>
          <w:sz w:val="28"/>
          <w:szCs w:val="28"/>
        </w:rPr>
        <w:t xml:space="preserve">Об </w:t>
      </w:r>
      <w:r w:rsidR="002445BC">
        <w:rPr>
          <w:b/>
          <w:bCs/>
          <w:sz w:val="28"/>
          <w:szCs w:val="28"/>
        </w:rPr>
        <w:t xml:space="preserve">установлении </w:t>
      </w:r>
      <w:r w:rsidR="00727E7E">
        <w:rPr>
          <w:b/>
          <w:bCs/>
          <w:sz w:val="28"/>
          <w:szCs w:val="28"/>
        </w:rPr>
        <w:t xml:space="preserve">с 01.07.2018г. </w:t>
      </w:r>
      <w:r w:rsidR="002445BC">
        <w:rPr>
          <w:b/>
          <w:bCs/>
          <w:sz w:val="28"/>
          <w:szCs w:val="28"/>
        </w:rPr>
        <w:t xml:space="preserve">размеров платы за </w:t>
      </w:r>
      <w:r w:rsidR="00FA79D2">
        <w:rPr>
          <w:b/>
          <w:bCs/>
          <w:sz w:val="28"/>
          <w:szCs w:val="28"/>
        </w:rPr>
        <w:t xml:space="preserve">содержание жилого </w:t>
      </w:r>
      <w:r w:rsidR="002445BC">
        <w:rPr>
          <w:b/>
          <w:bCs/>
          <w:sz w:val="28"/>
          <w:szCs w:val="28"/>
        </w:rPr>
        <w:t>помещени</w:t>
      </w:r>
      <w:r w:rsidR="00FA79D2">
        <w:rPr>
          <w:b/>
          <w:bCs/>
          <w:sz w:val="28"/>
          <w:szCs w:val="28"/>
        </w:rPr>
        <w:t>я</w:t>
      </w:r>
      <w:r w:rsidR="002445BC">
        <w:rPr>
          <w:b/>
          <w:bCs/>
          <w:sz w:val="28"/>
          <w:szCs w:val="28"/>
        </w:rPr>
        <w:t xml:space="preserve"> для граждан, проживающих в муниципальных общежитиях городского округа Кинель</w:t>
      </w:r>
      <w:r w:rsidR="00CB1594">
        <w:rPr>
          <w:b/>
          <w:bCs/>
          <w:sz w:val="28"/>
          <w:szCs w:val="28"/>
        </w:rPr>
        <w:t xml:space="preserve"> Самарской области</w:t>
      </w:r>
    </w:p>
    <w:p w:rsidR="00407B4A" w:rsidRPr="00CB1594" w:rsidRDefault="00407B4A" w:rsidP="00CB1594">
      <w:pPr>
        <w:spacing w:line="360" w:lineRule="auto"/>
        <w:jc w:val="both"/>
        <w:rPr>
          <w:sz w:val="28"/>
          <w:szCs w:val="28"/>
        </w:rPr>
      </w:pPr>
    </w:p>
    <w:p w:rsidR="00656BE2" w:rsidRPr="00CB1594" w:rsidRDefault="00817425" w:rsidP="00CB15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B1594">
        <w:rPr>
          <w:sz w:val="28"/>
          <w:szCs w:val="28"/>
        </w:rPr>
        <w:t>В</w:t>
      </w:r>
      <w:r w:rsidR="00656BE2" w:rsidRPr="00CB1594">
        <w:rPr>
          <w:sz w:val="28"/>
          <w:szCs w:val="28"/>
        </w:rPr>
        <w:t xml:space="preserve"> соответствии с</w:t>
      </w:r>
      <w:r w:rsidR="009E1B7C">
        <w:rPr>
          <w:sz w:val="28"/>
          <w:szCs w:val="28"/>
        </w:rPr>
        <w:t>о статьей 156</w:t>
      </w:r>
      <w:r w:rsidR="00656BE2" w:rsidRPr="00CB1594">
        <w:rPr>
          <w:sz w:val="28"/>
          <w:szCs w:val="28"/>
        </w:rPr>
        <w:t xml:space="preserve"> Жилищн</w:t>
      </w:r>
      <w:r w:rsidR="009E1B7C">
        <w:rPr>
          <w:sz w:val="28"/>
          <w:szCs w:val="28"/>
        </w:rPr>
        <w:t xml:space="preserve">ого </w:t>
      </w:r>
      <w:r w:rsidR="00656BE2" w:rsidRPr="00CB1594">
        <w:rPr>
          <w:sz w:val="28"/>
          <w:szCs w:val="28"/>
        </w:rPr>
        <w:t>кодекс</w:t>
      </w:r>
      <w:r w:rsidR="009E1B7C">
        <w:rPr>
          <w:sz w:val="28"/>
          <w:szCs w:val="28"/>
        </w:rPr>
        <w:t xml:space="preserve">а </w:t>
      </w:r>
      <w:r w:rsidR="00656BE2" w:rsidRPr="00CB1594">
        <w:rPr>
          <w:sz w:val="28"/>
          <w:szCs w:val="28"/>
        </w:rPr>
        <w:t>Российской Федерации</w:t>
      </w:r>
      <w:r w:rsidR="00094AEA" w:rsidRPr="00CB1594">
        <w:rPr>
          <w:sz w:val="28"/>
          <w:szCs w:val="28"/>
        </w:rPr>
        <w:t>,</w:t>
      </w:r>
      <w:r w:rsidRPr="00CB1594">
        <w:rPr>
          <w:sz w:val="28"/>
          <w:szCs w:val="28"/>
        </w:rPr>
        <w:t xml:space="preserve"> </w:t>
      </w:r>
      <w:r w:rsidR="000A5CD7">
        <w:rPr>
          <w:sz w:val="28"/>
          <w:szCs w:val="28"/>
        </w:rPr>
        <w:t xml:space="preserve">Уставом городского округа Кинель Самарской области, </w:t>
      </w:r>
      <w:r w:rsidRPr="00CB1594">
        <w:rPr>
          <w:sz w:val="28"/>
          <w:szCs w:val="28"/>
        </w:rPr>
        <w:t>рассмотрев предложени</w:t>
      </w:r>
      <w:r w:rsidR="00A118C9" w:rsidRPr="00CB1594">
        <w:rPr>
          <w:sz w:val="28"/>
          <w:szCs w:val="28"/>
        </w:rPr>
        <w:t>е</w:t>
      </w:r>
      <w:r w:rsidRPr="00CB1594">
        <w:rPr>
          <w:sz w:val="28"/>
          <w:szCs w:val="28"/>
        </w:rPr>
        <w:t xml:space="preserve"> </w:t>
      </w:r>
      <w:r w:rsidR="008821EA">
        <w:rPr>
          <w:sz w:val="28"/>
          <w:szCs w:val="28"/>
        </w:rPr>
        <w:t>Главы</w:t>
      </w:r>
      <w:r w:rsidRPr="00CB1594">
        <w:rPr>
          <w:sz w:val="28"/>
          <w:szCs w:val="28"/>
        </w:rPr>
        <w:t xml:space="preserve"> городского округа Кинель</w:t>
      </w:r>
      <w:r w:rsidR="00CB1594">
        <w:rPr>
          <w:sz w:val="28"/>
          <w:szCs w:val="28"/>
        </w:rPr>
        <w:t xml:space="preserve"> Самарской области</w:t>
      </w:r>
      <w:r w:rsidR="00094AEA" w:rsidRPr="00CB1594">
        <w:rPr>
          <w:sz w:val="28"/>
          <w:szCs w:val="28"/>
        </w:rPr>
        <w:t>,</w:t>
      </w:r>
      <w:r w:rsidRPr="00CB1594">
        <w:rPr>
          <w:sz w:val="28"/>
          <w:szCs w:val="28"/>
        </w:rPr>
        <w:t xml:space="preserve"> </w:t>
      </w:r>
      <w:r w:rsidR="0095133A" w:rsidRPr="00CB1594">
        <w:rPr>
          <w:sz w:val="28"/>
          <w:szCs w:val="28"/>
        </w:rPr>
        <w:t>Дума городского округа Кинель</w:t>
      </w:r>
      <w:r w:rsidR="00CB1594">
        <w:rPr>
          <w:sz w:val="28"/>
          <w:szCs w:val="28"/>
        </w:rPr>
        <w:t xml:space="preserve"> Самарской области</w:t>
      </w:r>
    </w:p>
    <w:p w:rsidR="00656BE2" w:rsidRPr="00CB1594" w:rsidRDefault="00656BE2" w:rsidP="00CB1594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 w:rsidRPr="00CB1594">
        <w:rPr>
          <w:b/>
          <w:spacing w:val="-1"/>
          <w:sz w:val="28"/>
          <w:szCs w:val="28"/>
        </w:rPr>
        <w:t>Решила:</w:t>
      </w:r>
    </w:p>
    <w:p w:rsidR="0010398C" w:rsidRPr="00CB1594" w:rsidRDefault="00656BE2" w:rsidP="00CB1594">
      <w:pPr>
        <w:pStyle w:val="a5"/>
        <w:numPr>
          <w:ilvl w:val="0"/>
          <w:numId w:val="5"/>
        </w:numPr>
        <w:shd w:val="clear" w:color="auto" w:fill="FFFFFF"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CB1594">
        <w:rPr>
          <w:sz w:val="28"/>
          <w:szCs w:val="28"/>
        </w:rPr>
        <w:t xml:space="preserve">Установить с </w:t>
      </w:r>
      <w:r w:rsidR="0010398C" w:rsidRPr="00CB1594">
        <w:rPr>
          <w:sz w:val="28"/>
          <w:szCs w:val="28"/>
        </w:rPr>
        <w:t>01.0</w:t>
      </w:r>
      <w:r w:rsidR="000D267B" w:rsidRPr="00CB1594">
        <w:rPr>
          <w:sz w:val="28"/>
          <w:szCs w:val="28"/>
        </w:rPr>
        <w:t>7</w:t>
      </w:r>
      <w:r w:rsidR="0010398C" w:rsidRPr="00CB1594">
        <w:rPr>
          <w:sz w:val="28"/>
          <w:szCs w:val="28"/>
        </w:rPr>
        <w:t>.20</w:t>
      </w:r>
      <w:r w:rsidR="00602FB5" w:rsidRPr="00CB1594">
        <w:rPr>
          <w:sz w:val="28"/>
          <w:szCs w:val="28"/>
        </w:rPr>
        <w:t>1</w:t>
      </w:r>
      <w:r w:rsidR="000A5CD7">
        <w:rPr>
          <w:sz w:val="28"/>
          <w:szCs w:val="28"/>
        </w:rPr>
        <w:t>8</w:t>
      </w:r>
      <w:r w:rsidR="0010398C" w:rsidRPr="00CB1594">
        <w:rPr>
          <w:sz w:val="28"/>
          <w:szCs w:val="28"/>
        </w:rPr>
        <w:t>г.</w:t>
      </w:r>
      <w:r w:rsidRPr="00CB1594">
        <w:rPr>
          <w:sz w:val="28"/>
          <w:szCs w:val="28"/>
        </w:rPr>
        <w:t xml:space="preserve"> размер платы за содержание жилого </w:t>
      </w:r>
      <w:r w:rsidRPr="00CB1594">
        <w:rPr>
          <w:spacing w:val="-1"/>
          <w:sz w:val="28"/>
          <w:szCs w:val="28"/>
        </w:rPr>
        <w:t xml:space="preserve">помещения </w:t>
      </w:r>
      <w:r w:rsidR="002445BC" w:rsidRPr="00CB1594">
        <w:rPr>
          <w:spacing w:val="-1"/>
          <w:sz w:val="28"/>
          <w:szCs w:val="28"/>
        </w:rPr>
        <w:t xml:space="preserve">для </w:t>
      </w:r>
      <w:r w:rsidR="002445BC" w:rsidRPr="00CB1594">
        <w:rPr>
          <w:sz w:val="28"/>
          <w:szCs w:val="28"/>
        </w:rPr>
        <w:t>граждан, проживающих в муниципальных общежитиях городского округа Кинель</w:t>
      </w:r>
      <w:r w:rsidR="00CB1594">
        <w:rPr>
          <w:sz w:val="28"/>
          <w:szCs w:val="28"/>
        </w:rPr>
        <w:t xml:space="preserve"> Самарской области</w:t>
      </w:r>
      <w:r w:rsidR="002445BC" w:rsidRPr="00CB1594">
        <w:rPr>
          <w:sz w:val="28"/>
          <w:szCs w:val="28"/>
        </w:rPr>
        <w:t>, в соответствии с</w:t>
      </w:r>
      <w:r w:rsidRPr="00CB1594">
        <w:rPr>
          <w:sz w:val="28"/>
          <w:szCs w:val="28"/>
        </w:rPr>
        <w:t xml:space="preserve"> </w:t>
      </w:r>
      <w:r w:rsidR="000A5CD7">
        <w:rPr>
          <w:sz w:val="28"/>
          <w:szCs w:val="28"/>
        </w:rPr>
        <w:t>П</w:t>
      </w:r>
      <w:r w:rsidRPr="00CB1594">
        <w:rPr>
          <w:sz w:val="28"/>
          <w:szCs w:val="28"/>
        </w:rPr>
        <w:t>риложением к настоящему решению.</w:t>
      </w:r>
    </w:p>
    <w:p w:rsidR="00B97C81" w:rsidRDefault="00AD7E04" w:rsidP="00B97C81">
      <w:pPr>
        <w:pStyle w:val="a5"/>
        <w:numPr>
          <w:ilvl w:val="0"/>
          <w:numId w:val="5"/>
        </w:numPr>
        <w:shd w:val="clear" w:color="auto" w:fill="FFFFFF"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CB1594">
        <w:rPr>
          <w:sz w:val="28"/>
          <w:szCs w:val="28"/>
        </w:rPr>
        <w:t>С 01.07.201</w:t>
      </w:r>
      <w:r w:rsidR="000A5CD7">
        <w:rPr>
          <w:sz w:val="28"/>
          <w:szCs w:val="28"/>
        </w:rPr>
        <w:t>8</w:t>
      </w:r>
      <w:r w:rsidRPr="00CB1594">
        <w:rPr>
          <w:sz w:val="28"/>
          <w:szCs w:val="28"/>
        </w:rPr>
        <w:t xml:space="preserve"> года </w:t>
      </w:r>
      <w:r w:rsidR="00727E7E">
        <w:rPr>
          <w:sz w:val="28"/>
          <w:szCs w:val="28"/>
        </w:rPr>
        <w:t xml:space="preserve">признать </w:t>
      </w:r>
      <w:r w:rsidRPr="00CB1594">
        <w:rPr>
          <w:sz w:val="28"/>
          <w:szCs w:val="28"/>
        </w:rPr>
        <w:t xml:space="preserve">утратившим силу решение Думы городского округа Кинель </w:t>
      </w:r>
      <w:r w:rsidR="009E1B7C">
        <w:rPr>
          <w:sz w:val="28"/>
          <w:szCs w:val="28"/>
        </w:rPr>
        <w:t xml:space="preserve">Самарской области </w:t>
      </w:r>
      <w:r w:rsidR="00B97C81" w:rsidRPr="00CB1594">
        <w:rPr>
          <w:sz w:val="28"/>
          <w:szCs w:val="28"/>
        </w:rPr>
        <w:t>от 2</w:t>
      </w:r>
      <w:r w:rsidR="000A5CD7">
        <w:rPr>
          <w:sz w:val="28"/>
          <w:szCs w:val="28"/>
        </w:rPr>
        <w:t>5</w:t>
      </w:r>
      <w:r w:rsidR="00B97C81">
        <w:rPr>
          <w:sz w:val="28"/>
          <w:szCs w:val="28"/>
        </w:rPr>
        <w:t> мая </w:t>
      </w:r>
      <w:r w:rsidR="00B97C81" w:rsidRPr="00CB1594">
        <w:rPr>
          <w:sz w:val="28"/>
          <w:szCs w:val="28"/>
        </w:rPr>
        <w:t>201</w:t>
      </w:r>
      <w:r w:rsidR="000A5CD7">
        <w:rPr>
          <w:sz w:val="28"/>
          <w:szCs w:val="28"/>
        </w:rPr>
        <w:t>7</w:t>
      </w:r>
      <w:r w:rsidR="00B97C81">
        <w:rPr>
          <w:sz w:val="28"/>
          <w:szCs w:val="28"/>
        </w:rPr>
        <w:t> года</w:t>
      </w:r>
      <w:r w:rsidR="00B97C81" w:rsidRPr="00CB1594">
        <w:rPr>
          <w:sz w:val="28"/>
          <w:szCs w:val="28"/>
        </w:rPr>
        <w:t xml:space="preserve"> </w:t>
      </w:r>
      <w:r w:rsidR="00CB1594" w:rsidRPr="00CB1594">
        <w:rPr>
          <w:sz w:val="28"/>
          <w:szCs w:val="28"/>
        </w:rPr>
        <w:t>№</w:t>
      </w:r>
      <w:r w:rsidR="00B97C81">
        <w:rPr>
          <w:sz w:val="28"/>
          <w:szCs w:val="28"/>
        </w:rPr>
        <w:t> </w:t>
      </w:r>
      <w:r w:rsidR="000A5CD7">
        <w:rPr>
          <w:sz w:val="28"/>
          <w:szCs w:val="28"/>
        </w:rPr>
        <w:t>260</w:t>
      </w:r>
      <w:r w:rsidR="00CB1594" w:rsidRPr="00CB1594">
        <w:rPr>
          <w:sz w:val="28"/>
          <w:szCs w:val="28"/>
        </w:rPr>
        <w:t xml:space="preserve"> </w:t>
      </w:r>
      <w:r w:rsidRPr="00CB1594">
        <w:rPr>
          <w:sz w:val="28"/>
          <w:szCs w:val="28"/>
        </w:rPr>
        <w:t>«</w:t>
      </w:r>
      <w:r w:rsidR="000A5CD7" w:rsidRPr="000A5CD7">
        <w:rPr>
          <w:sz w:val="28"/>
          <w:szCs w:val="28"/>
        </w:rPr>
        <w:t>Об установлении размеров платы за жилое помещение для граждан, проживающих в муниципальных общежитиях городского округа Кинель Самарской области</w:t>
      </w:r>
      <w:r w:rsidRPr="00CB1594">
        <w:rPr>
          <w:sz w:val="28"/>
          <w:szCs w:val="28"/>
        </w:rPr>
        <w:t>».</w:t>
      </w:r>
    </w:p>
    <w:p w:rsidR="002450E8" w:rsidRDefault="002450E8" w:rsidP="002450E8">
      <w:pPr>
        <w:pStyle w:val="a5"/>
        <w:numPr>
          <w:ilvl w:val="0"/>
          <w:numId w:val="5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2450E8">
        <w:rPr>
          <w:sz w:val="28"/>
          <w:szCs w:val="28"/>
        </w:rPr>
        <w:lastRenderedPageBreak/>
        <w:t xml:space="preserve">Официально опубликовать настоящее решение </w:t>
      </w:r>
      <w:r w:rsidR="000A5CD7" w:rsidRPr="002450E8">
        <w:rPr>
          <w:sz w:val="28"/>
          <w:szCs w:val="28"/>
        </w:rPr>
        <w:t xml:space="preserve">газетах «Кинельская жизнь» или «Неделя </w:t>
      </w:r>
      <w:proofErr w:type="spellStart"/>
      <w:r w:rsidR="000A5CD7" w:rsidRPr="002450E8">
        <w:rPr>
          <w:sz w:val="28"/>
          <w:szCs w:val="28"/>
        </w:rPr>
        <w:t>Кинеля</w:t>
      </w:r>
      <w:proofErr w:type="spellEnd"/>
      <w:r w:rsidR="000A5CD7" w:rsidRPr="002450E8">
        <w:rPr>
          <w:sz w:val="28"/>
          <w:szCs w:val="28"/>
        </w:rPr>
        <w:t>»</w:t>
      </w:r>
      <w:r w:rsidR="000A5CD7">
        <w:rPr>
          <w:sz w:val="28"/>
          <w:szCs w:val="28"/>
        </w:rPr>
        <w:t xml:space="preserve"> и </w:t>
      </w:r>
      <w:r w:rsidRPr="002450E8">
        <w:rPr>
          <w:sz w:val="28"/>
          <w:szCs w:val="28"/>
        </w:rPr>
        <w:t>на официальном сайте администрации городского округа Кинель Самарской области в информационно-телекоммуникационной сети «Интернет» (</w:t>
      </w:r>
      <w:proofErr w:type="spellStart"/>
      <w:r w:rsidRPr="002450E8">
        <w:rPr>
          <w:sz w:val="28"/>
          <w:szCs w:val="28"/>
        </w:rPr>
        <w:t>кинельгород</w:t>
      </w:r>
      <w:proofErr w:type="gramStart"/>
      <w:r w:rsidRPr="002450E8">
        <w:rPr>
          <w:sz w:val="28"/>
          <w:szCs w:val="28"/>
        </w:rPr>
        <w:t>.р</w:t>
      </w:r>
      <w:proofErr w:type="gramEnd"/>
      <w:r w:rsidRPr="002450E8">
        <w:rPr>
          <w:sz w:val="28"/>
          <w:szCs w:val="28"/>
        </w:rPr>
        <w:t>ф</w:t>
      </w:r>
      <w:proofErr w:type="spellEnd"/>
      <w:r w:rsidRPr="002450E8">
        <w:rPr>
          <w:sz w:val="28"/>
          <w:szCs w:val="28"/>
        </w:rPr>
        <w:t>) в подразделе «Официальное опубликование» раздела «Информация»</w:t>
      </w:r>
      <w:r w:rsidR="000A685F">
        <w:rPr>
          <w:sz w:val="28"/>
          <w:szCs w:val="28"/>
        </w:rPr>
        <w:t>.</w:t>
      </w:r>
    </w:p>
    <w:p w:rsidR="009E1B7C" w:rsidRPr="002450E8" w:rsidRDefault="009E1B7C" w:rsidP="002450E8">
      <w:pPr>
        <w:pStyle w:val="a5"/>
        <w:numPr>
          <w:ilvl w:val="0"/>
          <w:numId w:val="5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на следующий день после дня его официального опубликования.</w:t>
      </w:r>
    </w:p>
    <w:p w:rsidR="00B97C81" w:rsidRPr="00B97C81" w:rsidRDefault="002450E8" w:rsidP="002450E8">
      <w:pPr>
        <w:pStyle w:val="a5"/>
        <w:numPr>
          <w:ilvl w:val="0"/>
          <w:numId w:val="5"/>
        </w:numPr>
        <w:shd w:val="clear" w:color="auto" w:fill="FFFFFF"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proofErr w:type="gramStart"/>
      <w:r w:rsidRPr="002450E8">
        <w:rPr>
          <w:sz w:val="28"/>
          <w:szCs w:val="28"/>
        </w:rPr>
        <w:t>Контроль за</w:t>
      </w:r>
      <w:proofErr w:type="gramEnd"/>
      <w:r w:rsidRPr="002450E8">
        <w:rPr>
          <w:sz w:val="28"/>
          <w:szCs w:val="28"/>
        </w:rPr>
        <w:t xml:space="preserve"> исполнением настоящего решения возложить на постоянную планово-бюджетную комиссию Думы городского округа Кинель Самарской области  (Туркин М.И.).</w:t>
      </w:r>
    </w:p>
    <w:p w:rsidR="00B97C81" w:rsidRPr="008D7E53" w:rsidRDefault="00B97C81" w:rsidP="00B97C81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B97C81" w:rsidRDefault="00B97C81" w:rsidP="00B97C81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B97C81" w:rsidRPr="00C42B82" w:rsidRDefault="00B97C81" w:rsidP="00B97C81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B97C81" w:rsidRPr="008F12D9" w:rsidRDefault="00B97C81" w:rsidP="00B97C81">
      <w:pPr>
        <w:shd w:val="clear" w:color="auto" w:fill="FFFFFF"/>
        <w:jc w:val="both"/>
        <w:rPr>
          <w:sz w:val="28"/>
          <w:szCs w:val="28"/>
        </w:rPr>
      </w:pPr>
    </w:p>
    <w:p w:rsidR="00B97C81" w:rsidRPr="008F12D9" w:rsidRDefault="00B97C81" w:rsidP="00B97C81">
      <w:pPr>
        <w:shd w:val="clear" w:color="auto" w:fill="FFFFFF"/>
        <w:jc w:val="both"/>
        <w:rPr>
          <w:b/>
          <w:sz w:val="28"/>
          <w:szCs w:val="28"/>
        </w:rPr>
      </w:pPr>
      <w:r w:rsidRPr="008F12D9">
        <w:rPr>
          <w:b/>
          <w:sz w:val="28"/>
          <w:szCs w:val="28"/>
        </w:rPr>
        <w:t>Председател</w:t>
      </w:r>
      <w:r w:rsidR="00727E7E">
        <w:rPr>
          <w:b/>
          <w:sz w:val="28"/>
          <w:szCs w:val="28"/>
        </w:rPr>
        <w:t xml:space="preserve">ь </w:t>
      </w:r>
      <w:r w:rsidRPr="008F12D9">
        <w:rPr>
          <w:b/>
          <w:sz w:val="28"/>
          <w:szCs w:val="28"/>
        </w:rPr>
        <w:t xml:space="preserve">Думы </w:t>
      </w:r>
      <w:proofErr w:type="gramStart"/>
      <w:r w:rsidRPr="008F12D9">
        <w:rPr>
          <w:b/>
          <w:sz w:val="28"/>
          <w:szCs w:val="28"/>
        </w:rPr>
        <w:t>городского</w:t>
      </w:r>
      <w:proofErr w:type="gramEnd"/>
    </w:p>
    <w:p w:rsidR="00B97C81" w:rsidRPr="008F12D9" w:rsidRDefault="00B97C81" w:rsidP="00B97C81">
      <w:pPr>
        <w:shd w:val="clear" w:color="auto" w:fill="FFFFFF"/>
        <w:jc w:val="both"/>
        <w:rPr>
          <w:b/>
          <w:sz w:val="28"/>
          <w:szCs w:val="28"/>
        </w:rPr>
      </w:pPr>
      <w:r w:rsidRPr="008F12D9">
        <w:rPr>
          <w:b/>
          <w:sz w:val="28"/>
          <w:szCs w:val="28"/>
        </w:rPr>
        <w:t>округа Кинель Самарской области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</w:t>
      </w:r>
      <w:r w:rsidR="00727E7E">
        <w:rPr>
          <w:b/>
          <w:sz w:val="28"/>
          <w:szCs w:val="28"/>
        </w:rPr>
        <w:t xml:space="preserve">     А.М.Петров</w:t>
      </w:r>
    </w:p>
    <w:p w:rsidR="00B97C81" w:rsidRDefault="00B97C81" w:rsidP="00B97C81">
      <w:pPr>
        <w:shd w:val="clear" w:color="auto" w:fill="FFFFFF"/>
        <w:jc w:val="both"/>
        <w:rPr>
          <w:b/>
          <w:sz w:val="28"/>
          <w:szCs w:val="28"/>
        </w:rPr>
      </w:pPr>
    </w:p>
    <w:p w:rsidR="00FA79D2" w:rsidRPr="008F12D9" w:rsidRDefault="00FA79D2" w:rsidP="00B97C81">
      <w:pPr>
        <w:shd w:val="clear" w:color="auto" w:fill="FFFFFF"/>
        <w:jc w:val="both"/>
        <w:rPr>
          <w:b/>
          <w:sz w:val="28"/>
          <w:szCs w:val="28"/>
        </w:rPr>
      </w:pPr>
    </w:p>
    <w:p w:rsidR="00B97C81" w:rsidRPr="008F12D9" w:rsidRDefault="00B97C81" w:rsidP="00B97C81">
      <w:pPr>
        <w:shd w:val="clear" w:color="auto" w:fill="FFFFFF"/>
        <w:jc w:val="both"/>
        <w:rPr>
          <w:b/>
          <w:sz w:val="28"/>
          <w:szCs w:val="28"/>
        </w:rPr>
      </w:pPr>
    </w:p>
    <w:p w:rsidR="00B97C81" w:rsidRPr="008F12D9" w:rsidRDefault="00B97C81" w:rsidP="00B97C81">
      <w:pPr>
        <w:shd w:val="clear" w:color="auto" w:fill="FFFFFF"/>
        <w:jc w:val="both"/>
        <w:rPr>
          <w:b/>
          <w:sz w:val="28"/>
          <w:szCs w:val="28"/>
        </w:rPr>
      </w:pPr>
      <w:r w:rsidRPr="008F12D9">
        <w:rPr>
          <w:b/>
          <w:sz w:val="28"/>
          <w:szCs w:val="28"/>
        </w:rPr>
        <w:t>Глава городского округа Кинель</w:t>
      </w:r>
    </w:p>
    <w:p w:rsidR="00B97C81" w:rsidRDefault="00B97C81" w:rsidP="00B97C81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8F12D9">
        <w:rPr>
          <w:b/>
          <w:sz w:val="28"/>
          <w:szCs w:val="28"/>
        </w:rPr>
        <w:t>Самарской области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</w:t>
      </w:r>
      <w:r w:rsidRPr="008F12D9">
        <w:rPr>
          <w:b/>
          <w:sz w:val="28"/>
          <w:szCs w:val="28"/>
        </w:rPr>
        <w:t>В.А.Чихирев</w:t>
      </w:r>
    </w:p>
    <w:p w:rsidR="0010398C" w:rsidRPr="00480A90" w:rsidRDefault="0010398C" w:rsidP="00B63A93">
      <w:pPr>
        <w:jc w:val="both"/>
        <w:rPr>
          <w:sz w:val="28"/>
          <w:szCs w:val="28"/>
        </w:rPr>
      </w:pPr>
      <w:r w:rsidRPr="00480A90">
        <w:rPr>
          <w:sz w:val="28"/>
          <w:szCs w:val="28"/>
        </w:rPr>
        <w:br w:type="page"/>
      </w:r>
    </w:p>
    <w:p w:rsidR="005F7721" w:rsidRPr="00480A90" w:rsidRDefault="0039622A" w:rsidP="00727E7E">
      <w:pPr>
        <w:shd w:val="clear" w:color="auto" w:fill="FFFFFF"/>
        <w:ind w:left="4962"/>
        <w:jc w:val="center"/>
        <w:rPr>
          <w:sz w:val="28"/>
          <w:szCs w:val="28"/>
        </w:rPr>
      </w:pPr>
      <w:r>
        <w:rPr>
          <w:spacing w:val="-3"/>
          <w:sz w:val="28"/>
          <w:szCs w:val="28"/>
        </w:rPr>
        <w:lastRenderedPageBreak/>
        <w:t>ПРИЛОЖЕНИЕ</w:t>
      </w:r>
    </w:p>
    <w:p w:rsidR="005F7721" w:rsidRPr="00480A90" w:rsidRDefault="005F7721" w:rsidP="00727E7E">
      <w:pPr>
        <w:shd w:val="clear" w:color="auto" w:fill="FFFFFF"/>
        <w:ind w:left="4962"/>
        <w:jc w:val="center"/>
        <w:rPr>
          <w:spacing w:val="-1"/>
          <w:sz w:val="28"/>
          <w:szCs w:val="28"/>
        </w:rPr>
      </w:pPr>
      <w:r w:rsidRPr="00480A90">
        <w:rPr>
          <w:spacing w:val="-1"/>
          <w:sz w:val="28"/>
          <w:szCs w:val="28"/>
        </w:rPr>
        <w:t xml:space="preserve">к решению Думы городского округа </w:t>
      </w:r>
      <w:r w:rsidR="00727E7E">
        <w:rPr>
          <w:spacing w:val="-1"/>
          <w:sz w:val="28"/>
          <w:szCs w:val="28"/>
        </w:rPr>
        <w:t xml:space="preserve">Кинель Самарской области </w:t>
      </w:r>
    </w:p>
    <w:p w:rsidR="005F7721" w:rsidRPr="00623C19" w:rsidRDefault="005F7721" w:rsidP="005F7721">
      <w:pPr>
        <w:shd w:val="clear" w:color="auto" w:fill="FFFFFF"/>
        <w:ind w:left="5103"/>
        <w:jc w:val="center"/>
        <w:rPr>
          <w:sz w:val="28"/>
          <w:szCs w:val="28"/>
          <w:u w:val="single"/>
        </w:rPr>
      </w:pPr>
      <w:r w:rsidRPr="00623C19">
        <w:rPr>
          <w:sz w:val="28"/>
          <w:szCs w:val="28"/>
          <w:u w:val="single"/>
        </w:rPr>
        <w:t>от «</w:t>
      </w:r>
      <w:r w:rsidR="00623C19" w:rsidRPr="00623C19">
        <w:rPr>
          <w:sz w:val="28"/>
          <w:szCs w:val="28"/>
          <w:u w:val="single"/>
        </w:rPr>
        <w:t xml:space="preserve"> 31 </w:t>
      </w:r>
      <w:r w:rsidRPr="00623C19">
        <w:rPr>
          <w:sz w:val="28"/>
          <w:szCs w:val="28"/>
          <w:u w:val="single"/>
        </w:rPr>
        <w:t xml:space="preserve">» </w:t>
      </w:r>
      <w:r w:rsidR="00623C19" w:rsidRPr="00623C19">
        <w:rPr>
          <w:sz w:val="28"/>
          <w:szCs w:val="28"/>
          <w:u w:val="single"/>
        </w:rPr>
        <w:t xml:space="preserve">  мая   № 354</w:t>
      </w:r>
    </w:p>
    <w:p w:rsidR="005F7721" w:rsidRDefault="005F7721" w:rsidP="005F7721">
      <w:pPr>
        <w:shd w:val="clear" w:color="auto" w:fill="FFFFFF"/>
        <w:jc w:val="both"/>
        <w:rPr>
          <w:b/>
          <w:bCs/>
          <w:spacing w:val="-1"/>
          <w:sz w:val="28"/>
          <w:szCs w:val="28"/>
        </w:rPr>
      </w:pPr>
    </w:p>
    <w:p w:rsidR="005F7721" w:rsidRDefault="005F7721" w:rsidP="005F7721">
      <w:pPr>
        <w:shd w:val="clear" w:color="auto" w:fill="FFFFFF"/>
        <w:jc w:val="both"/>
        <w:rPr>
          <w:b/>
          <w:bCs/>
          <w:spacing w:val="-1"/>
          <w:sz w:val="28"/>
          <w:szCs w:val="28"/>
        </w:rPr>
      </w:pPr>
    </w:p>
    <w:p w:rsidR="00C73697" w:rsidRDefault="005F7721" w:rsidP="005F7721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 w:rsidRPr="00480A90">
        <w:rPr>
          <w:b/>
          <w:bCs/>
          <w:spacing w:val="-1"/>
          <w:sz w:val="28"/>
          <w:szCs w:val="28"/>
        </w:rPr>
        <w:t>Размер платы</w:t>
      </w:r>
    </w:p>
    <w:p w:rsidR="009E1B7C" w:rsidRDefault="005F7721" w:rsidP="005F7721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 w:rsidRPr="00480A90">
        <w:rPr>
          <w:b/>
          <w:bCs/>
          <w:spacing w:val="-1"/>
          <w:sz w:val="28"/>
          <w:szCs w:val="28"/>
        </w:rPr>
        <w:t>за содержание жилого помещения</w:t>
      </w:r>
    </w:p>
    <w:p w:rsidR="009E1B7C" w:rsidRDefault="005F7721" w:rsidP="005F7721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 w:rsidRPr="00EB1841">
        <w:rPr>
          <w:b/>
          <w:bCs/>
          <w:spacing w:val="-1"/>
          <w:sz w:val="28"/>
          <w:szCs w:val="28"/>
        </w:rPr>
        <w:t>для граждан, проживающих в муниципальных общежитиях</w:t>
      </w:r>
    </w:p>
    <w:p w:rsidR="009E1B7C" w:rsidRDefault="005F7721" w:rsidP="005F7721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 w:rsidRPr="00EB1841">
        <w:rPr>
          <w:b/>
          <w:bCs/>
          <w:spacing w:val="-1"/>
          <w:sz w:val="28"/>
          <w:szCs w:val="28"/>
        </w:rPr>
        <w:t xml:space="preserve">городского округа </w:t>
      </w:r>
      <w:r w:rsidR="009E1B7C">
        <w:rPr>
          <w:b/>
          <w:bCs/>
          <w:spacing w:val="-1"/>
          <w:sz w:val="28"/>
          <w:szCs w:val="28"/>
        </w:rPr>
        <w:t>Кинель Самарской области</w:t>
      </w:r>
    </w:p>
    <w:p w:rsidR="005F7721" w:rsidRDefault="005F7721" w:rsidP="005F7721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с 01.0</w:t>
      </w:r>
      <w:r w:rsidR="006315DC">
        <w:rPr>
          <w:b/>
          <w:bCs/>
          <w:spacing w:val="-1"/>
          <w:sz w:val="28"/>
          <w:szCs w:val="28"/>
        </w:rPr>
        <w:t>7</w:t>
      </w:r>
      <w:r>
        <w:rPr>
          <w:b/>
          <w:bCs/>
          <w:spacing w:val="-1"/>
          <w:sz w:val="28"/>
          <w:szCs w:val="28"/>
        </w:rPr>
        <w:t>.201</w:t>
      </w:r>
      <w:r w:rsidR="00727E7E">
        <w:rPr>
          <w:b/>
          <w:bCs/>
          <w:spacing w:val="-1"/>
          <w:sz w:val="28"/>
          <w:szCs w:val="28"/>
        </w:rPr>
        <w:t>8</w:t>
      </w:r>
      <w:r>
        <w:rPr>
          <w:b/>
          <w:bCs/>
          <w:spacing w:val="-1"/>
          <w:sz w:val="28"/>
          <w:szCs w:val="28"/>
        </w:rPr>
        <w:t>г.</w:t>
      </w:r>
    </w:p>
    <w:p w:rsidR="005F7721" w:rsidRDefault="005F7721" w:rsidP="005F7721">
      <w:pPr>
        <w:shd w:val="clear" w:color="auto" w:fill="FFFFFF"/>
        <w:jc w:val="center"/>
        <w:rPr>
          <w:sz w:val="28"/>
          <w:szCs w:val="28"/>
        </w:rPr>
      </w:pPr>
    </w:p>
    <w:tbl>
      <w:tblPr>
        <w:tblW w:w="1002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0"/>
        <w:gridCol w:w="2001"/>
        <w:gridCol w:w="1217"/>
        <w:gridCol w:w="1570"/>
        <w:gridCol w:w="965"/>
        <w:gridCol w:w="1455"/>
        <w:gridCol w:w="1232"/>
        <w:gridCol w:w="1008"/>
      </w:tblGrid>
      <w:tr w:rsidR="005F7721" w:rsidRPr="005F7721" w:rsidTr="008E1351">
        <w:tc>
          <w:tcPr>
            <w:tcW w:w="580" w:type="dxa"/>
            <w:vMerge w:val="restart"/>
            <w:shd w:val="clear" w:color="000000" w:fill="FFFFFF"/>
            <w:vAlign w:val="center"/>
            <w:hideMark/>
          </w:tcPr>
          <w:p w:rsidR="005F7721" w:rsidRPr="005F7721" w:rsidRDefault="005F7721" w:rsidP="001F1A6F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5F7721">
              <w:rPr>
                <w:b/>
                <w:bCs/>
                <w:color w:val="000000"/>
                <w:szCs w:val="28"/>
              </w:rPr>
              <w:t xml:space="preserve">№ </w:t>
            </w:r>
            <w:proofErr w:type="spellStart"/>
            <w:proofErr w:type="gramStart"/>
            <w:r w:rsidRPr="005F7721">
              <w:rPr>
                <w:b/>
                <w:bCs/>
                <w:color w:val="000000"/>
                <w:szCs w:val="28"/>
              </w:rPr>
              <w:t>п</w:t>
            </w:r>
            <w:proofErr w:type="spellEnd"/>
            <w:proofErr w:type="gramEnd"/>
            <w:r w:rsidRPr="005F7721">
              <w:rPr>
                <w:b/>
                <w:bCs/>
                <w:color w:val="000000"/>
                <w:szCs w:val="28"/>
              </w:rPr>
              <w:t>/</w:t>
            </w:r>
            <w:proofErr w:type="spellStart"/>
            <w:r w:rsidRPr="005F7721">
              <w:rPr>
                <w:b/>
                <w:bCs/>
                <w:color w:val="000000"/>
                <w:szCs w:val="28"/>
              </w:rPr>
              <w:t>п</w:t>
            </w:r>
            <w:proofErr w:type="spellEnd"/>
          </w:p>
        </w:tc>
        <w:tc>
          <w:tcPr>
            <w:tcW w:w="2001" w:type="dxa"/>
            <w:vMerge w:val="restart"/>
            <w:shd w:val="clear" w:color="000000" w:fill="FFFFFF"/>
            <w:vAlign w:val="center"/>
            <w:hideMark/>
          </w:tcPr>
          <w:p w:rsidR="005F7721" w:rsidRPr="005F7721" w:rsidRDefault="005F7721" w:rsidP="001F1A6F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5F7721">
              <w:rPr>
                <w:b/>
                <w:bCs/>
                <w:color w:val="000000"/>
                <w:szCs w:val="28"/>
              </w:rPr>
              <w:t>Адрес общежития</w:t>
            </w:r>
          </w:p>
        </w:tc>
        <w:tc>
          <w:tcPr>
            <w:tcW w:w="1217" w:type="dxa"/>
            <w:vMerge w:val="restart"/>
            <w:shd w:val="clear" w:color="000000" w:fill="FFFFFF"/>
            <w:vAlign w:val="center"/>
            <w:hideMark/>
          </w:tcPr>
          <w:p w:rsidR="005F7721" w:rsidRPr="005F7721" w:rsidRDefault="005F7721" w:rsidP="001F1A6F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5F7721">
              <w:rPr>
                <w:b/>
                <w:bCs/>
                <w:color w:val="000000"/>
                <w:szCs w:val="28"/>
              </w:rPr>
              <w:t xml:space="preserve">Ед. </w:t>
            </w:r>
            <w:proofErr w:type="spellStart"/>
            <w:r w:rsidRPr="005F7721">
              <w:rPr>
                <w:b/>
                <w:bCs/>
                <w:color w:val="000000"/>
                <w:szCs w:val="28"/>
              </w:rPr>
              <w:t>изм</w:t>
            </w:r>
            <w:proofErr w:type="spellEnd"/>
            <w:r w:rsidRPr="005F7721">
              <w:rPr>
                <w:b/>
                <w:bCs/>
                <w:color w:val="000000"/>
                <w:szCs w:val="28"/>
              </w:rPr>
              <w:t>.</w:t>
            </w:r>
          </w:p>
        </w:tc>
        <w:tc>
          <w:tcPr>
            <w:tcW w:w="6230" w:type="dxa"/>
            <w:gridSpan w:val="5"/>
            <w:shd w:val="clear" w:color="000000" w:fill="FFFFFF"/>
            <w:vAlign w:val="center"/>
            <w:hideMark/>
          </w:tcPr>
          <w:p w:rsidR="005F7721" w:rsidRPr="005F7721" w:rsidRDefault="005F7721" w:rsidP="00C539E2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5F7721">
              <w:rPr>
                <w:b/>
                <w:bCs/>
                <w:color w:val="000000"/>
                <w:szCs w:val="28"/>
              </w:rPr>
              <w:t>Размер платы</w:t>
            </w:r>
            <w:r w:rsidR="00BE5D77">
              <w:rPr>
                <w:b/>
                <w:bCs/>
                <w:color w:val="000000"/>
                <w:szCs w:val="28"/>
              </w:rPr>
              <w:t xml:space="preserve"> за содержание жилого помещения </w:t>
            </w:r>
          </w:p>
        </w:tc>
      </w:tr>
      <w:tr w:rsidR="005F7721" w:rsidRPr="005F7721" w:rsidTr="008E1351">
        <w:tc>
          <w:tcPr>
            <w:tcW w:w="580" w:type="dxa"/>
            <w:vMerge/>
            <w:vAlign w:val="center"/>
            <w:hideMark/>
          </w:tcPr>
          <w:p w:rsidR="005F7721" w:rsidRPr="005F7721" w:rsidRDefault="005F7721" w:rsidP="001F1A6F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2001" w:type="dxa"/>
            <w:vMerge/>
            <w:vAlign w:val="center"/>
            <w:hideMark/>
          </w:tcPr>
          <w:p w:rsidR="005F7721" w:rsidRPr="005F7721" w:rsidRDefault="005F7721" w:rsidP="001F1A6F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217" w:type="dxa"/>
            <w:vMerge/>
            <w:vAlign w:val="center"/>
            <w:hideMark/>
          </w:tcPr>
          <w:p w:rsidR="005F7721" w:rsidRPr="005F7721" w:rsidRDefault="005F7721" w:rsidP="001F1A6F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3990" w:type="dxa"/>
            <w:gridSpan w:val="3"/>
            <w:shd w:val="clear" w:color="000000" w:fill="FFFFFF"/>
            <w:vAlign w:val="center"/>
            <w:hideMark/>
          </w:tcPr>
          <w:p w:rsidR="008E1351" w:rsidRDefault="005F7721" w:rsidP="008E1351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5F7721">
              <w:rPr>
                <w:b/>
                <w:bCs/>
                <w:color w:val="000000"/>
                <w:szCs w:val="28"/>
              </w:rPr>
              <w:t>Содержание жилого помещени</w:t>
            </w:r>
            <w:r>
              <w:rPr>
                <w:b/>
                <w:bCs/>
                <w:color w:val="000000"/>
                <w:szCs w:val="28"/>
              </w:rPr>
              <w:t>я,</w:t>
            </w:r>
          </w:p>
          <w:p w:rsidR="005F7721" w:rsidRPr="005F7721" w:rsidRDefault="005F7721" w:rsidP="008E1351">
            <w:pPr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в т.ч.:</w:t>
            </w:r>
          </w:p>
        </w:tc>
        <w:tc>
          <w:tcPr>
            <w:tcW w:w="1232" w:type="dxa"/>
            <w:vMerge w:val="restart"/>
            <w:shd w:val="clear" w:color="000000" w:fill="FFFFFF"/>
            <w:vAlign w:val="center"/>
          </w:tcPr>
          <w:p w:rsidR="005F7721" w:rsidRPr="005F7721" w:rsidRDefault="005F7721" w:rsidP="001F1A6F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5F7721">
              <w:rPr>
                <w:b/>
                <w:bCs/>
                <w:color w:val="000000"/>
                <w:szCs w:val="28"/>
              </w:rPr>
              <w:t xml:space="preserve">Текущий ремонт жилого </w:t>
            </w:r>
            <w:proofErr w:type="spellStart"/>
            <w:r w:rsidRPr="005F7721">
              <w:rPr>
                <w:b/>
                <w:bCs/>
                <w:color w:val="000000"/>
                <w:szCs w:val="28"/>
              </w:rPr>
              <w:t>поме-щения</w:t>
            </w:r>
            <w:proofErr w:type="spellEnd"/>
          </w:p>
        </w:tc>
        <w:tc>
          <w:tcPr>
            <w:tcW w:w="1008" w:type="dxa"/>
            <w:vMerge w:val="restart"/>
            <w:shd w:val="clear" w:color="000000" w:fill="FFFFFF"/>
            <w:vAlign w:val="center"/>
            <w:hideMark/>
          </w:tcPr>
          <w:p w:rsidR="005F7721" w:rsidRPr="005F7721" w:rsidRDefault="005F7721" w:rsidP="001F1A6F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5F7721">
              <w:rPr>
                <w:b/>
                <w:bCs/>
                <w:color w:val="000000"/>
                <w:szCs w:val="28"/>
              </w:rPr>
              <w:t>Всего</w:t>
            </w:r>
          </w:p>
        </w:tc>
      </w:tr>
      <w:tr w:rsidR="005F7721" w:rsidRPr="005F7721" w:rsidTr="0005418F">
        <w:trPr>
          <w:trHeight w:val="1656"/>
        </w:trPr>
        <w:tc>
          <w:tcPr>
            <w:tcW w:w="580" w:type="dxa"/>
            <w:vMerge/>
            <w:shd w:val="clear" w:color="000000" w:fill="FFFFFF"/>
            <w:noWrap/>
            <w:vAlign w:val="center"/>
            <w:hideMark/>
          </w:tcPr>
          <w:p w:rsidR="005F7721" w:rsidRPr="005F7721" w:rsidRDefault="005F7721" w:rsidP="001F1A6F">
            <w:pPr>
              <w:jc w:val="center"/>
              <w:rPr>
                <w:b/>
                <w:color w:val="000000"/>
                <w:szCs w:val="28"/>
              </w:rPr>
            </w:pPr>
          </w:p>
        </w:tc>
        <w:tc>
          <w:tcPr>
            <w:tcW w:w="2001" w:type="dxa"/>
            <w:vMerge/>
            <w:shd w:val="clear" w:color="000000" w:fill="FFFFFF"/>
            <w:vAlign w:val="center"/>
            <w:hideMark/>
          </w:tcPr>
          <w:p w:rsidR="005F7721" w:rsidRPr="005F7721" w:rsidRDefault="005F7721" w:rsidP="001F1A6F">
            <w:pPr>
              <w:rPr>
                <w:b/>
                <w:color w:val="000000"/>
                <w:szCs w:val="28"/>
              </w:rPr>
            </w:pPr>
          </w:p>
        </w:tc>
        <w:tc>
          <w:tcPr>
            <w:tcW w:w="1217" w:type="dxa"/>
            <w:vMerge/>
            <w:shd w:val="clear" w:color="000000" w:fill="FFFFFF"/>
            <w:vAlign w:val="center"/>
            <w:hideMark/>
          </w:tcPr>
          <w:p w:rsidR="005F7721" w:rsidRPr="005F7721" w:rsidRDefault="005F7721" w:rsidP="001F1A6F">
            <w:pPr>
              <w:jc w:val="center"/>
              <w:rPr>
                <w:b/>
                <w:color w:val="000000"/>
                <w:szCs w:val="28"/>
              </w:rPr>
            </w:pPr>
          </w:p>
        </w:tc>
        <w:tc>
          <w:tcPr>
            <w:tcW w:w="1570" w:type="dxa"/>
            <w:shd w:val="clear" w:color="000000" w:fill="FFFFFF"/>
            <w:noWrap/>
            <w:vAlign w:val="center"/>
            <w:hideMark/>
          </w:tcPr>
          <w:p w:rsidR="005F7721" w:rsidRPr="005F7721" w:rsidRDefault="00CB2C70" w:rsidP="008E1351">
            <w:pPr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услуги по </w:t>
            </w:r>
            <w:r w:rsidR="005F7721">
              <w:rPr>
                <w:b/>
                <w:color w:val="000000"/>
                <w:szCs w:val="28"/>
              </w:rPr>
              <w:t>содержани</w:t>
            </w:r>
            <w:r>
              <w:rPr>
                <w:b/>
                <w:color w:val="000000"/>
                <w:szCs w:val="28"/>
              </w:rPr>
              <w:t>ю</w:t>
            </w:r>
            <w:r w:rsidR="005F7721">
              <w:rPr>
                <w:b/>
                <w:color w:val="000000"/>
                <w:szCs w:val="28"/>
              </w:rPr>
              <w:t xml:space="preserve"> жилья</w:t>
            </w:r>
            <w:r>
              <w:rPr>
                <w:b/>
                <w:color w:val="000000"/>
                <w:szCs w:val="28"/>
              </w:rPr>
              <w:t>, кроме услуг вахтеров и уборщиков</w:t>
            </w:r>
          </w:p>
        </w:tc>
        <w:tc>
          <w:tcPr>
            <w:tcW w:w="965" w:type="dxa"/>
            <w:shd w:val="clear" w:color="000000" w:fill="FFFFFF"/>
            <w:noWrap/>
            <w:vAlign w:val="center"/>
            <w:hideMark/>
          </w:tcPr>
          <w:p w:rsidR="005F7721" w:rsidRPr="005F7721" w:rsidRDefault="005F7721" w:rsidP="001F1A6F">
            <w:pPr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у</w:t>
            </w:r>
            <w:r w:rsidRPr="00EB1841">
              <w:rPr>
                <w:b/>
                <w:bCs/>
                <w:color w:val="000000"/>
                <w:szCs w:val="28"/>
              </w:rPr>
              <w:t xml:space="preserve">слуги </w:t>
            </w:r>
            <w:proofErr w:type="spellStart"/>
            <w:proofErr w:type="gramStart"/>
            <w:r w:rsidRPr="00EB1841">
              <w:rPr>
                <w:b/>
                <w:bCs/>
                <w:color w:val="000000"/>
                <w:szCs w:val="28"/>
              </w:rPr>
              <w:t>вах</w:t>
            </w:r>
            <w:r w:rsidR="00CB2C70">
              <w:rPr>
                <w:b/>
                <w:bCs/>
                <w:color w:val="000000"/>
                <w:szCs w:val="28"/>
              </w:rPr>
              <w:t>-</w:t>
            </w:r>
            <w:r w:rsidRPr="00EB1841">
              <w:rPr>
                <w:b/>
                <w:bCs/>
                <w:color w:val="000000"/>
                <w:szCs w:val="28"/>
              </w:rPr>
              <w:t>теров</w:t>
            </w:r>
            <w:proofErr w:type="spellEnd"/>
            <w:proofErr w:type="gramEnd"/>
          </w:p>
        </w:tc>
        <w:tc>
          <w:tcPr>
            <w:tcW w:w="1455" w:type="dxa"/>
            <w:shd w:val="clear" w:color="000000" w:fill="FFFFFF"/>
            <w:vAlign w:val="center"/>
          </w:tcPr>
          <w:p w:rsidR="005F7721" w:rsidRPr="005F7721" w:rsidRDefault="005F7721" w:rsidP="00681495">
            <w:pPr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у</w:t>
            </w:r>
            <w:r w:rsidRPr="00EB1841">
              <w:rPr>
                <w:b/>
                <w:bCs/>
                <w:color w:val="000000"/>
                <w:szCs w:val="28"/>
              </w:rPr>
              <w:t>слуги уборщиков мест общего пользо</w:t>
            </w:r>
            <w:r w:rsidR="00681495">
              <w:rPr>
                <w:b/>
                <w:bCs/>
                <w:color w:val="000000"/>
                <w:szCs w:val="28"/>
              </w:rPr>
              <w:t>-</w:t>
            </w:r>
            <w:r w:rsidRPr="00EB1841">
              <w:rPr>
                <w:b/>
                <w:bCs/>
                <w:color w:val="000000"/>
                <w:szCs w:val="28"/>
              </w:rPr>
              <w:t>вания</w:t>
            </w:r>
          </w:p>
        </w:tc>
        <w:tc>
          <w:tcPr>
            <w:tcW w:w="1232" w:type="dxa"/>
            <w:vMerge/>
            <w:shd w:val="clear" w:color="000000" w:fill="FFFFFF"/>
            <w:vAlign w:val="center"/>
          </w:tcPr>
          <w:p w:rsidR="005F7721" w:rsidRPr="005F7721" w:rsidRDefault="005F7721" w:rsidP="001F1A6F">
            <w:pPr>
              <w:jc w:val="center"/>
              <w:rPr>
                <w:b/>
                <w:color w:val="000000"/>
                <w:szCs w:val="28"/>
              </w:rPr>
            </w:pPr>
          </w:p>
        </w:tc>
        <w:tc>
          <w:tcPr>
            <w:tcW w:w="1008" w:type="dxa"/>
            <w:vMerge/>
            <w:shd w:val="clear" w:color="000000" w:fill="FFFFFF"/>
            <w:noWrap/>
            <w:vAlign w:val="center"/>
            <w:hideMark/>
          </w:tcPr>
          <w:p w:rsidR="005F7721" w:rsidRPr="005F7721" w:rsidRDefault="005F7721" w:rsidP="001F1A6F">
            <w:pPr>
              <w:jc w:val="center"/>
              <w:rPr>
                <w:b/>
                <w:color w:val="000000"/>
                <w:szCs w:val="28"/>
              </w:rPr>
            </w:pPr>
          </w:p>
        </w:tc>
      </w:tr>
      <w:tr w:rsidR="005F7721" w:rsidRPr="00300D7C" w:rsidTr="00300D7C">
        <w:tc>
          <w:tcPr>
            <w:tcW w:w="580" w:type="dxa"/>
            <w:shd w:val="clear" w:color="auto" w:fill="auto"/>
            <w:noWrap/>
            <w:vAlign w:val="center"/>
            <w:hideMark/>
          </w:tcPr>
          <w:p w:rsidR="005F7721" w:rsidRPr="00300D7C" w:rsidRDefault="005F7721" w:rsidP="001F1A6F">
            <w:pPr>
              <w:jc w:val="center"/>
              <w:rPr>
                <w:color w:val="000000"/>
                <w:szCs w:val="28"/>
              </w:rPr>
            </w:pPr>
            <w:r w:rsidRPr="00300D7C">
              <w:rPr>
                <w:color w:val="000000"/>
                <w:szCs w:val="28"/>
              </w:rPr>
              <w:t>1</w:t>
            </w:r>
          </w:p>
        </w:tc>
        <w:tc>
          <w:tcPr>
            <w:tcW w:w="2001" w:type="dxa"/>
            <w:shd w:val="clear" w:color="auto" w:fill="auto"/>
            <w:vAlign w:val="center"/>
            <w:hideMark/>
          </w:tcPr>
          <w:p w:rsidR="005F7721" w:rsidRPr="00300D7C" w:rsidRDefault="005F7721" w:rsidP="001F1A6F">
            <w:pPr>
              <w:rPr>
                <w:color w:val="000000"/>
                <w:szCs w:val="28"/>
              </w:rPr>
            </w:pPr>
            <w:r w:rsidRPr="00300D7C">
              <w:rPr>
                <w:color w:val="000000"/>
                <w:szCs w:val="28"/>
              </w:rPr>
              <w:t>Общежитие по адресу: г</w:t>
            </w:r>
            <w:proofErr w:type="gramStart"/>
            <w:r w:rsidRPr="00300D7C">
              <w:rPr>
                <w:color w:val="000000"/>
                <w:szCs w:val="28"/>
              </w:rPr>
              <w:t>.К</w:t>
            </w:r>
            <w:proofErr w:type="gramEnd"/>
            <w:r w:rsidRPr="00300D7C">
              <w:rPr>
                <w:color w:val="000000"/>
                <w:szCs w:val="28"/>
              </w:rPr>
              <w:t>инель, ул.Маяковского, 80 А</w:t>
            </w:r>
          </w:p>
        </w:tc>
        <w:tc>
          <w:tcPr>
            <w:tcW w:w="1217" w:type="dxa"/>
            <w:shd w:val="clear" w:color="auto" w:fill="auto"/>
            <w:vAlign w:val="center"/>
            <w:hideMark/>
          </w:tcPr>
          <w:p w:rsidR="005F7721" w:rsidRPr="00300D7C" w:rsidRDefault="005F7721" w:rsidP="001F1A6F">
            <w:pPr>
              <w:jc w:val="center"/>
              <w:rPr>
                <w:color w:val="000000"/>
                <w:szCs w:val="28"/>
              </w:rPr>
            </w:pPr>
            <w:r w:rsidRPr="00300D7C">
              <w:rPr>
                <w:color w:val="000000"/>
                <w:szCs w:val="28"/>
              </w:rPr>
              <w:t>руб./кв.м. жилой площади</w:t>
            </w:r>
          </w:p>
        </w:tc>
        <w:tc>
          <w:tcPr>
            <w:tcW w:w="1570" w:type="dxa"/>
            <w:shd w:val="clear" w:color="auto" w:fill="auto"/>
            <w:noWrap/>
            <w:vAlign w:val="center"/>
            <w:hideMark/>
          </w:tcPr>
          <w:p w:rsidR="00747FE5" w:rsidRPr="00300D7C" w:rsidRDefault="00747FE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15,90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:rsidR="00747FE5" w:rsidRPr="00300D7C" w:rsidRDefault="00747FE5" w:rsidP="00300D7C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33,28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747FE5" w:rsidRPr="00300D7C" w:rsidRDefault="00747FE5" w:rsidP="001F1A6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49,38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747FE5" w:rsidRPr="00300D7C" w:rsidRDefault="00747FE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7,45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747FE5" w:rsidRPr="00300D7C" w:rsidRDefault="00747FE5" w:rsidP="00300D7C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106,01</w:t>
            </w:r>
          </w:p>
        </w:tc>
      </w:tr>
      <w:tr w:rsidR="005F7721" w:rsidRPr="00EB1841" w:rsidTr="00300D7C">
        <w:tc>
          <w:tcPr>
            <w:tcW w:w="580" w:type="dxa"/>
            <w:shd w:val="clear" w:color="auto" w:fill="auto"/>
            <w:noWrap/>
            <w:vAlign w:val="center"/>
            <w:hideMark/>
          </w:tcPr>
          <w:p w:rsidR="005F7721" w:rsidRPr="00300D7C" w:rsidRDefault="005F7721" w:rsidP="001F1A6F">
            <w:pPr>
              <w:jc w:val="center"/>
              <w:rPr>
                <w:color w:val="000000"/>
                <w:szCs w:val="28"/>
              </w:rPr>
            </w:pPr>
            <w:r w:rsidRPr="00300D7C">
              <w:rPr>
                <w:color w:val="000000"/>
                <w:szCs w:val="28"/>
              </w:rPr>
              <w:t>2</w:t>
            </w:r>
          </w:p>
        </w:tc>
        <w:tc>
          <w:tcPr>
            <w:tcW w:w="2001" w:type="dxa"/>
            <w:shd w:val="clear" w:color="auto" w:fill="auto"/>
            <w:vAlign w:val="center"/>
            <w:hideMark/>
          </w:tcPr>
          <w:p w:rsidR="005F7721" w:rsidRPr="00300D7C" w:rsidRDefault="005F7721" w:rsidP="001F1A6F">
            <w:pPr>
              <w:rPr>
                <w:color w:val="000000"/>
                <w:szCs w:val="28"/>
              </w:rPr>
            </w:pPr>
            <w:r w:rsidRPr="00300D7C">
              <w:rPr>
                <w:color w:val="000000"/>
                <w:szCs w:val="28"/>
              </w:rPr>
              <w:t>Общежитие по адресу: г</w:t>
            </w:r>
            <w:proofErr w:type="gramStart"/>
            <w:r w:rsidRPr="00300D7C">
              <w:rPr>
                <w:color w:val="000000"/>
                <w:szCs w:val="28"/>
              </w:rPr>
              <w:t>.К</w:t>
            </w:r>
            <w:proofErr w:type="gramEnd"/>
            <w:r w:rsidRPr="00300D7C">
              <w:rPr>
                <w:color w:val="000000"/>
                <w:szCs w:val="28"/>
              </w:rPr>
              <w:t>инель, п.г.т.Алексеевка, ул.Ульяновская, 2А</w:t>
            </w:r>
          </w:p>
        </w:tc>
        <w:tc>
          <w:tcPr>
            <w:tcW w:w="1217" w:type="dxa"/>
            <w:shd w:val="clear" w:color="auto" w:fill="auto"/>
            <w:vAlign w:val="center"/>
            <w:hideMark/>
          </w:tcPr>
          <w:p w:rsidR="005F7721" w:rsidRPr="00300D7C" w:rsidRDefault="005F7721" w:rsidP="001F1A6F">
            <w:pPr>
              <w:jc w:val="center"/>
              <w:rPr>
                <w:color w:val="000000"/>
                <w:szCs w:val="28"/>
              </w:rPr>
            </w:pPr>
            <w:r w:rsidRPr="00300D7C">
              <w:rPr>
                <w:color w:val="000000"/>
                <w:szCs w:val="28"/>
              </w:rPr>
              <w:t>руб./кв.м. жилой площади</w:t>
            </w:r>
          </w:p>
        </w:tc>
        <w:tc>
          <w:tcPr>
            <w:tcW w:w="1570" w:type="dxa"/>
            <w:shd w:val="clear" w:color="auto" w:fill="auto"/>
            <w:noWrap/>
            <w:vAlign w:val="center"/>
            <w:hideMark/>
          </w:tcPr>
          <w:p w:rsidR="00747FE5" w:rsidRPr="00300D7C" w:rsidRDefault="00747FE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15,90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:rsidR="005F7721" w:rsidRPr="00300D7C" w:rsidRDefault="005F7721" w:rsidP="001F1A6F">
            <w:pPr>
              <w:jc w:val="center"/>
              <w:rPr>
                <w:color w:val="000000"/>
                <w:szCs w:val="28"/>
              </w:rPr>
            </w:pPr>
            <w:r w:rsidRPr="00300D7C">
              <w:rPr>
                <w:color w:val="000000"/>
                <w:szCs w:val="28"/>
              </w:rPr>
              <w:t>-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747FE5" w:rsidRPr="00300D7C" w:rsidRDefault="00747FE5" w:rsidP="001F1A6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42,40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747FE5" w:rsidRPr="00300D7C" w:rsidRDefault="00747FE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7,45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727E7E" w:rsidRPr="00300D7C" w:rsidRDefault="00727E7E" w:rsidP="0013399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65,75</w:t>
            </w:r>
          </w:p>
        </w:tc>
      </w:tr>
    </w:tbl>
    <w:p w:rsidR="005F7721" w:rsidRDefault="005F7721" w:rsidP="005F7721">
      <w:pPr>
        <w:shd w:val="clear" w:color="auto" w:fill="FFFFFF"/>
        <w:jc w:val="both"/>
        <w:rPr>
          <w:spacing w:val="-1"/>
          <w:sz w:val="28"/>
          <w:szCs w:val="28"/>
        </w:rPr>
      </w:pPr>
    </w:p>
    <w:p w:rsidR="00CB1E78" w:rsidRDefault="00CB1E78" w:rsidP="00CB1E78">
      <w:pPr>
        <w:shd w:val="clear" w:color="auto" w:fill="FFFFFF"/>
        <w:jc w:val="both"/>
        <w:rPr>
          <w:spacing w:val="-1"/>
          <w:sz w:val="28"/>
          <w:szCs w:val="28"/>
        </w:rPr>
      </w:pPr>
    </w:p>
    <w:sectPr w:rsidR="00CB1E78" w:rsidSect="002F7AF0">
      <w:pgSz w:w="11906" w:h="16838"/>
      <w:pgMar w:top="1134" w:right="1133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F47F7"/>
    <w:multiLevelType w:val="hybridMultilevel"/>
    <w:tmpl w:val="0A56E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33062"/>
    <w:multiLevelType w:val="hybridMultilevel"/>
    <w:tmpl w:val="86FAA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B14316"/>
    <w:multiLevelType w:val="hybridMultilevel"/>
    <w:tmpl w:val="86FAA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C45BC5"/>
    <w:multiLevelType w:val="hybridMultilevel"/>
    <w:tmpl w:val="8940F5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EAF4ADA"/>
    <w:multiLevelType w:val="hybridMultilevel"/>
    <w:tmpl w:val="9E406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7E3CF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66994381"/>
    <w:multiLevelType w:val="hybridMultilevel"/>
    <w:tmpl w:val="CC8ED87A"/>
    <w:lvl w:ilvl="0" w:tplc="0419000F">
      <w:start w:val="1"/>
      <w:numFmt w:val="decimal"/>
      <w:lvlText w:val="%1."/>
      <w:lvlJc w:val="left"/>
      <w:pPr>
        <w:ind w:left="1310" w:hanging="360"/>
      </w:pPr>
    </w:lvl>
    <w:lvl w:ilvl="1" w:tplc="04190019" w:tentative="1">
      <w:start w:val="1"/>
      <w:numFmt w:val="lowerLetter"/>
      <w:lvlText w:val="%2."/>
      <w:lvlJc w:val="left"/>
      <w:pPr>
        <w:ind w:left="2030" w:hanging="360"/>
      </w:pPr>
    </w:lvl>
    <w:lvl w:ilvl="2" w:tplc="0419001B" w:tentative="1">
      <w:start w:val="1"/>
      <w:numFmt w:val="lowerRoman"/>
      <w:lvlText w:val="%3."/>
      <w:lvlJc w:val="right"/>
      <w:pPr>
        <w:ind w:left="2750" w:hanging="180"/>
      </w:pPr>
    </w:lvl>
    <w:lvl w:ilvl="3" w:tplc="0419000F" w:tentative="1">
      <w:start w:val="1"/>
      <w:numFmt w:val="decimal"/>
      <w:lvlText w:val="%4."/>
      <w:lvlJc w:val="left"/>
      <w:pPr>
        <w:ind w:left="3470" w:hanging="360"/>
      </w:pPr>
    </w:lvl>
    <w:lvl w:ilvl="4" w:tplc="04190019" w:tentative="1">
      <w:start w:val="1"/>
      <w:numFmt w:val="lowerLetter"/>
      <w:lvlText w:val="%5."/>
      <w:lvlJc w:val="left"/>
      <w:pPr>
        <w:ind w:left="4190" w:hanging="360"/>
      </w:pPr>
    </w:lvl>
    <w:lvl w:ilvl="5" w:tplc="0419001B" w:tentative="1">
      <w:start w:val="1"/>
      <w:numFmt w:val="lowerRoman"/>
      <w:lvlText w:val="%6."/>
      <w:lvlJc w:val="right"/>
      <w:pPr>
        <w:ind w:left="4910" w:hanging="180"/>
      </w:pPr>
    </w:lvl>
    <w:lvl w:ilvl="6" w:tplc="0419000F" w:tentative="1">
      <w:start w:val="1"/>
      <w:numFmt w:val="decimal"/>
      <w:lvlText w:val="%7."/>
      <w:lvlJc w:val="left"/>
      <w:pPr>
        <w:ind w:left="5630" w:hanging="360"/>
      </w:pPr>
    </w:lvl>
    <w:lvl w:ilvl="7" w:tplc="04190019" w:tentative="1">
      <w:start w:val="1"/>
      <w:numFmt w:val="lowerLetter"/>
      <w:lvlText w:val="%8."/>
      <w:lvlJc w:val="left"/>
      <w:pPr>
        <w:ind w:left="6350" w:hanging="360"/>
      </w:pPr>
    </w:lvl>
    <w:lvl w:ilvl="8" w:tplc="0419001B" w:tentative="1">
      <w:start w:val="1"/>
      <w:numFmt w:val="lowerRoman"/>
      <w:lvlText w:val="%9."/>
      <w:lvlJc w:val="right"/>
      <w:pPr>
        <w:ind w:left="7070" w:hanging="180"/>
      </w:pPr>
    </w:lvl>
  </w:abstractNum>
  <w:abstractNum w:abstractNumId="7">
    <w:nsid w:val="7D0E5F47"/>
    <w:multiLevelType w:val="hybridMultilevel"/>
    <w:tmpl w:val="C4D01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embedSystemFonts/>
  <w:proofState w:spelling="clean" w:grammar="clean"/>
  <w:stylePaneFormatFilter w:val="3F01"/>
  <w:defaultTabStop w:val="709"/>
  <w:noPunctuationKerning/>
  <w:characterSpacingControl w:val="doNotCompress"/>
  <w:compat/>
  <w:rsids>
    <w:rsidRoot w:val="00C7541E"/>
    <w:rsid w:val="0005418F"/>
    <w:rsid w:val="00063C0F"/>
    <w:rsid w:val="0006736B"/>
    <w:rsid w:val="00077116"/>
    <w:rsid w:val="00094AEA"/>
    <w:rsid w:val="0009501C"/>
    <w:rsid w:val="00097C65"/>
    <w:rsid w:val="000A59D9"/>
    <w:rsid w:val="000A5CD7"/>
    <w:rsid w:val="000A685F"/>
    <w:rsid w:val="000D267B"/>
    <w:rsid w:val="000F277A"/>
    <w:rsid w:val="0010354F"/>
    <w:rsid w:val="0010398C"/>
    <w:rsid w:val="00106AF7"/>
    <w:rsid w:val="00123CCB"/>
    <w:rsid w:val="00124714"/>
    <w:rsid w:val="00131E0A"/>
    <w:rsid w:val="00133993"/>
    <w:rsid w:val="0014466E"/>
    <w:rsid w:val="0016712D"/>
    <w:rsid w:val="00176EFF"/>
    <w:rsid w:val="001807EE"/>
    <w:rsid w:val="00196435"/>
    <w:rsid w:val="001C372F"/>
    <w:rsid w:val="001E12CE"/>
    <w:rsid w:val="001F3EB5"/>
    <w:rsid w:val="002053C2"/>
    <w:rsid w:val="002107E0"/>
    <w:rsid w:val="002223EA"/>
    <w:rsid w:val="002234B7"/>
    <w:rsid w:val="00241A23"/>
    <w:rsid w:val="00243792"/>
    <w:rsid w:val="002445BC"/>
    <w:rsid w:val="00244822"/>
    <w:rsid w:val="002450E8"/>
    <w:rsid w:val="002545F3"/>
    <w:rsid w:val="00275A44"/>
    <w:rsid w:val="002814AE"/>
    <w:rsid w:val="00284A32"/>
    <w:rsid w:val="00292933"/>
    <w:rsid w:val="002936EE"/>
    <w:rsid w:val="002A4C7F"/>
    <w:rsid w:val="002C4D78"/>
    <w:rsid w:val="002C7FA6"/>
    <w:rsid w:val="002F117E"/>
    <w:rsid w:val="002F7AF0"/>
    <w:rsid w:val="00300D7C"/>
    <w:rsid w:val="00301734"/>
    <w:rsid w:val="00335B29"/>
    <w:rsid w:val="003413E1"/>
    <w:rsid w:val="00360335"/>
    <w:rsid w:val="0036431E"/>
    <w:rsid w:val="00391A07"/>
    <w:rsid w:val="0039622A"/>
    <w:rsid w:val="003A6255"/>
    <w:rsid w:val="003B4916"/>
    <w:rsid w:val="003C39DA"/>
    <w:rsid w:val="003C62B4"/>
    <w:rsid w:val="003D0677"/>
    <w:rsid w:val="003E2669"/>
    <w:rsid w:val="003E46C7"/>
    <w:rsid w:val="003E6A15"/>
    <w:rsid w:val="003F29CA"/>
    <w:rsid w:val="004058C3"/>
    <w:rsid w:val="00407B4A"/>
    <w:rsid w:val="00407C88"/>
    <w:rsid w:val="004475E0"/>
    <w:rsid w:val="00451E66"/>
    <w:rsid w:val="0046692B"/>
    <w:rsid w:val="00480A90"/>
    <w:rsid w:val="004D02CD"/>
    <w:rsid w:val="004E71C8"/>
    <w:rsid w:val="004F1AA2"/>
    <w:rsid w:val="004F5608"/>
    <w:rsid w:val="004F60BD"/>
    <w:rsid w:val="0050356D"/>
    <w:rsid w:val="00504A98"/>
    <w:rsid w:val="005500C0"/>
    <w:rsid w:val="005524C1"/>
    <w:rsid w:val="005565CB"/>
    <w:rsid w:val="0057037A"/>
    <w:rsid w:val="00571DB9"/>
    <w:rsid w:val="00591A85"/>
    <w:rsid w:val="00593B8B"/>
    <w:rsid w:val="005B3355"/>
    <w:rsid w:val="005E5E29"/>
    <w:rsid w:val="005F5509"/>
    <w:rsid w:val="005F7721"/>
    <w:rsid w:val="00602FB5"/>
    <w:rsid w:val="00613ED5"/>
    <w:rsid w:val="00623C19"/>
    <w:rsid w:val="00624D3B"/>
    <w:rsid w:val="006315AF"/>
    <w:rsid w:val="006315DC"/>
    <w:rsid w:val="00641C9B"/>
    <w:rsid w:val="00656BE2"/>
    <w:rsid w:val="00657DF4"/>
    <w:rsid w:val="00660862"/>
    <w:rsid w:val="006664CB"/>
    <w:rsid w:val="00673ED8"/>
    <w:rsid w:val="00680D65"/>
    <w:rsid w:val="00681495"/>
    <w:rsid w:val="0068754D"/>
    <w:rsid w:val="006907A9"/>
    <w:rsid w:val="006A28DC"/>
    <w:rsid w:val="006B0E65"/>
    <w:rsid w:val="006C12FA"/>
    <w:rsid w:val="006E0A07"/>
    <w:rsid w:val="006E1A16"/>
    <w:rsid w:val="006F1F78"/>
    <w:rsid w:val="00712C01"/>
    <w:rsid w:val="00725105"/>
    <w:rsid w:val="00727E7E"/>
    <w:rsid w:val="0074023E"/>
    <w:rsid w:val="0074464C"/>
    <w:rsid w:val="0074729E"/>
    <w:rsid w:val="00747FE5"/>
    <w:rsid w:val="00756F3E"/>
    <w:rsid w:val="007D741E"/>
    <w:rsid w:val="007F5AE9"/>
    <w:rsid w:val="007F60E7"/>
    <w:rsid w:val="00817425"/>
    <w:rsid w:val="00822302"/>
    <w:rsid w:val="0082532D"/>
    <w:rsid w:val="0083356C"/>
    <w:rsid w:val="008821EA"/>
    <w:rsid w:val="00883ABC"/>
    <w:rsid w:val="008A3635"/>
    <w:rsid w:val="008B4CA2"/>
    <w:rsid w:val="008B5A22"/>
    <w:rsid w:val="008C020A"/>
    <w:rsid w:val="008D2D8F"/>
    <w:rsid w:val="008E1351"/>
    <w:rsid w:val="008E5DF3"/>
    <w:rsid w:val="008E6CA9"/>
    <w:rsid w:val="00912408"/>
    <w:rsid w:val="00915689"/>
    <w:rsid w:val="00924B8B"/>
    <w:rsid w:val="00944DD9"/>
    <w:rsid w:val="0095133A"/>
    <w:rsid w:val="009624F9"/>
    <w:rsid w:val="00992C22"/>
    <w:rsid w:val="009B2A69"/>
    <w:rsid w:val="009C3BDB"/>
    <w:rsid w:val="009C6C4D"/>
    <w:rsid w:val="009D4EF9"/>
    <w:rsid w:val="009E1B7C"/>
    <w:rsid w:val="009F5204"/>
    <w:rsid w:val="00A03F8A"/>
    <w:rsid w:val="00A118C9"/>
    <w:rsid w:val="00A24348"/>
    <w:rsid w:val="00A25C49"/>
    <w:rsid w:val="00A42837"/>
    <w:rsid w:val="00A50CBF"/>
    <w:rsid w:val="00A54FD4"/>
    <w:rsid w:val="00A55C51"/>
    <w:rsid w:val="00A60BB0"/>
    <w:rsid w:val="00A6356B"/>
    <w:rsid w:val="00A7654C"/>
    <w:rsid w:val="00A82DDF"/>
    <w:rsid w:val="00A91206"/>
    <w:rsid w:val="00A95F4D"/>
    <w:rsid w:val="00AB1A82"/>
    <w:rsid w:val="00AD178D"/>
    <w:rsid w:val="00AD7E04"/>
    <w:rsid w:val="00AE5CA0"/>
    <w:rsid w:val="00AF2874"/>
    <w:rsid w:val="00AF550F"/>
    <w:rsid w:val="00AF7F38"/>
    <w:rsid w:val="00B03801"/>
    <w:rsid w:val="00B42888"/>
    <w:rsid w:val="00B452AE"/>
    <w:rsid w:val="00B63A93"/>
    <w:rsid w:val="00B9728A"/>
    <w:rsid w:val="00B97C81"/>
    <w:rsid w:val="00BA3E32"/>
    <w:rsid w:val="00BA514C"/>
    <w:rsid w:val="00BB3944"/>
    <w:rsid w:val="00BB5311"/>
    <w:rsid w:val="00BD4047"/>
    <w:rsid w:val="00BE5D77"/>
    <w:rsid w:val="00BF1B81"/>
    <w:rsid w:val="00C356E1"/>
    <w:rsid w:val="00C36771"/>
    <w:rsid w:val="00C5117B"/>
    <w:rsid w:val="00C539E2"/>
    <w:rsid w:val="00C73697"/>
    <w:rsid w:val="00C7541E"/>
    <w:rsid w:val="00C8391D"/>
    <w:rsid w:val="00CA3222"/>
    <w:rsid w:val="00CB0D04"/>
    <w:rsid w:val="00CB1594"/>
    <w:rsid w:val="00CB1E78"/>
    <w:rsid w:val="00CB2C70"/>
    <w:rsid w:val="00CC5912"/>
    <w:rsid w:val="00CD5DE7"/>
    <w:rsid w:val="00CD6682"/>
    <w:rsid w:val="00CE2F1B"/>
    <w:rsid w:val="00CF12DB"/>
    <w:rsid w:val="00D1356E"/>
    <w:rsid w:val="00D1435F"/>
    <w:rsid w:val="00D27356"/>
    <w:rsid w:val="00D44290"/>
    <w:rsid w:val="00D75F37"/>
    <w:rsid w:val="00D94D5B"/>
    <w:rsid w:val="00DB34CB"/>
    <w:rsid w:val="00DC5AF4"/>
    <w:rsid w:val="00DD46DF"/>
    <w:rsid w:val="00DD51A7"/>
    <w:rsid w:val="00DE76B1"/>
    <w:rsid w:val="00E25378"/>
    <w:rsid w:val="00E26282"/>
    <w:rsid w:val="00E44DB6"/>
    <w:rsid w:val="00E670DF"/>
    <w:rsid w:val="00E97A00"/>
    <w:rsid w:val="00EA12BF"/>
    <w:rsid w:val="00EA1A92"/>
    <w:rsid w:val="00EA6801"/>
    <w:rsid w:val="00EB1841"/>
    <w:rsid w:val="00EB4E17"/>
    <w:rsid w:val="00EC5C30"/>
    <w:rsid w:val="00ED7F3F"/>
    <w:rsid w:val="00EF1DE5"/>
    <w:rsid w:val="00EF3994"/>
    <w:rsid w:val="00EF4A5C"/>
    <w:rsid w:val="00F03B99"/>
    <w:rsid w:val="00F0430C"/>
    <w:rsid w:val="00F06ADF"/>
    <w:rsid w:val="00F3663C"/>
    <w:rsid w:val="00F44770"/>
    <w:rsid w:val="00FA79D2"/>
    <w:rsid w:val="00FC6890"/>
    <w:rsid w:val="00FD1DBE"/>
    <w:rsid w:val="00FD4964"/>
    <w:rsid w:val="00FF044C"/>
    <w:rsid w:val="00FF269A"/>
    <w:rsid w:val="00FF3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69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7B4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7B4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07B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994</TotalTime>
  <Pages>3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1</dc:creator>
  <cp:keywords/>
  <cp:lastModifiedBy>Долгих</cp:lastModifiedBy>
  <cp:revision>130</cp:revision>
  <cp:lastPrinted>2018-05-25T08:11:00Z</cp:lastPrinted>
  <dcterms:created xsi:type="dcterms:W3CDTF">2008-05-16T03:55:00Z</dcterms:created>
  <dcterms:modified xsi:type="dcterms:W3CDTF">2018-06-01T05:38:00Z</dcterms:modified>
</cp:coreProperties>
</file>