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A0" w:rsidRPr="002653A0" w:rsidRDefault="002653A0" w:rsidP="002653A0">
      <w:pPr>
        <w:contextualSpacing/>
        <w:jc w:val="center"/>
        <w:rPr>
          <w:sz w:val="28"/>
          <w:szCs w:val="28"/>
        </w:rPr>
      </w:pPr>
      <w:r w:rsidRPr="002653A0">
        <w:rPr>
          <w:sz w:val="28"/>
          <w:szCs w:val="28"/>
        </w:rPr>
        <w:t>Заключение о результатах публичных слушаний</w:t>
      </w:r>
    </w:p>
    <w:p w:rsidR="002653A0" w:rsidRPr="002653A0" w:rsidRDefault="002653A0" w:rsidP="002653A0">
      <w:pPr>
        <w:contextualSpacing/>
        <w:jc w:val="center"/>
        <w:rPr>
          <w:sz w:val="28"/>
          <w:szCs w:val="28"/>
        </w:rPr>
      </w:pPr>
      <w:r w:rsidRPr="002653A0">
        <w:rPr>
          <w:sz w:val="28"/>
          <w:szCs w:val="28"/>
        </w:rPr>
        <w:t>проекта решения Думы городского округа Кинель Самарской области «О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28.06.2018г. №364»</w:t>
      </w:r>
    </w:p>
    <w:p w:rsidR="002653A0" w:rsidRPr="002653A0" w:rsidRDefault="002653A0" w:rsidP="002653A0">
      <w:pPr>
        <w:contextualSpacing/>
        <w:jc w:val="center"/>
        <w:rPr>
          <w:sz w:val="28"/>
          <w:szCs w:val="28"/>
        </w:rPr>
      </w:pPr>
    </w:p>
    <w:p w:rsidR="002653A0" w:rsidRPr="002653A0" w:rsidRDefault="002653A0" w:rsidP="002653A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3A0">
        <w:rPr>
          <w:rFonts w:ascii="Times New Roman" w:hAnsi="Times New Roman" w:cs="Times New Roman"/>
          <w:b/>
          <w:sz w:val="28"/>
          <w:szCs w:val="28"/>
        </w:rPr>
        <w:t>Дата оформления заключения о результатах публичных слушаний</w:t>
      </w:r>
      <w:r w:rsidRPr="002653A0">
        <w:rPr>
          <w:rFonts w:ascii="Times New Roman" w:hAnsi="Times New Roman" w:cs="Times New Roman"/>
          <w:sz w:val="28"/>
          <w:szCs w:val="28"/>
        </w:rPr>
        <w:t>: 05.09.2018г.</w:t>
      </w:r>
    </w:p>
    <w:p w:rsidR="002653A0" w:rsidRPr="002653A0" w:rsidRDefault="002653A0" w:rsidP="002653A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3A0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публичных слушаниях</w:t>
      </w:r>
      <w:r w:rsidRPr="002653A0">
        <w:rPr>
          <w:rFonts w:ascii="Times New Roman" w:hAnsi="Times New Roman" w:cs="Times New Roman"/>
          <w:sz w:val="28"/>
          <w:szCs w:val="28"/>
        </w:rPr>
        <w:t>: проект решения Думы городского округа Кинель Самарской области «О внесении изменений и дополнений в Правила благоустройства территории городского округа Кинель Самарской области, утвержденные решением Думы городского округа Кинель Самарской области от 28 июня 2018г. №364»</w:t>
      </w:r>
    </w:p>
    <w:p w:rsidR="002653A0" w:rsidRPr="002653A0" w:rsidRDefault="002653A0" w:rsidP="002653A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3A0">
        <w:rPr>
          <w:rFonts w:ascii="Times New Roman" w:hAnsi="Times New Roman" w:cs="Times New Roman"/>
          <w:b/>
          <w:sz w:val="28"/>
          <w:szCs w:val="28"/>
        </w:rPr>
        <w:t>Количество участников публичных слушаний, которые приняли участие в публичных слушаниях</w:t>
      </w:r>
      <w:r w:rsidRPr="002653A0">
        <w:rPr>
          <w:rFonts w:ascii="Times New Roman" w:hAnsi="Times New Roman" w:cs="Times New Roman"/>
          <w:sz w:val="28"/>
          <w:szCs w:val="28"/>
        </w:rPr>
        <w:t xml:space="preserve">: </w:t>
      </w:r>
      <w:r w:rsidR="001A4A46">
        <w:rPr>
          <w:rFonts w:ascii="Times New Roman" w:hAnsi="Times New Roman" w:cs="Times New Roman"/>
          <w:sz w:val="28"/>
          <w:szCs w:val="28"/>
        </w:rPr>
        <w:t>14</w:t>
      </w:r>
      <w:r w:rsidRPr="00265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3A0" w:rsidRPr="002653A0" w:rsidRDefault="002653A0" w:rsidP="002653A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3A0">
        <w:rPr>
          <w:rFonts w:ascii="Times New Roman" w:hAnsi="Times New Roman" w:cs="Times New Roman"/>
          <w:b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Pr="002653A0">
        <w:rPr>
          <w:rFonts w:ascii="Times New Roman" w:hAnsi="Times New Roman" w:cs="Times New Roman"/>
          <w:sz w:val="28"/>
          <w:szCs w:val="28"/>
        </w:rPr>
        <w:t>: протокол проведения публичных слушаний проекта решения Думы городского округа Кинель Самарской области «О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28.06.2018г. №364» от 05</w:t>
      </w:r>
      <w:r w:rsidR="0058484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2653A0">
        <w:rPr>
          <w:rFonts w:ascii="Times New Roman" w:hAnsi="Times New Roman" w:cs="Times New Roman"/>
          <w:sz w:val="28"/>
          <w:szCs w:val="28"/>
        </w:rPr>
        <w:t>2018г.</w:t>
      </w:r>
    </w:p>
    <w:p w:rsidR="002653A0" w:rsidRDefault="002653A0" w:rsidP="002653A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3A0">
        <w:rPr>
          <w:rFonts w:ascii="Times New Roman" w:hAnsi="Times New Roman" w:cs="Times New Roman"/>
          <w:b/>
          <w:sz w:val="28"/>
          <w:szCs w:val="28"/>
        </w:rPr>
        <w:t>Содержание внесенных предложений и замечаний участников публичных слушаний</w:t>
      </w:r>
      <w:r w:rsidR="001A4A46">
        <w:rPr>
          <w:rFonts w:ascii="Times New Roman" w:hAnsi="Times New Roman" w:cs="Times New Roman"/>
          <w:b/>
          <w:sz w:val="28"/>
          <w:szCs w:val="28"/>
        </w:rPr>
        <w:t>:</w:t>
      </w:r>
    </w:p>
    <w:p w:rsidR="001A4A46" w:rsidRDefault="001A4A46" w:rsidP="001A4A46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BC71E0">
        <w:rPr>
          <w:b/>
          <w:sz w:val="28"/>
          <w:szCs w:val="28"/>
        </w:rPr>
        <w:t>предложения и замечания участников публичных слушаний - граждан, являющихся участниками публичных слушаний и постоянно проживающих на территории городского округа:</w:t>
      </w:r>
    </w:p>
    <w:p w:rsidR="001A4A46" w:rsidRDefault="001A4A46" w:rsidP="001A4A4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C71E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Козлов С.В. предложил в абзаце 4 пункта 22.1 раздела </w:t>
      </w:r>
      <w:r w:rsidRPr="00820B09">
        <w:rPr>
          <w:sz w:val="28"/>
          <w:szCs w:val="28"/>
        </w:rPr>
        <w:t xml:space="preserve">22 </w:t>
      </w:r>
      <w:r>
        <w:rPr>
          <w:sz w:val="28"/>
          <w:szCs w:val="28"/>
        </w:rPr>
        <w:t>установить, что г</w:t>
      </w:r>
      <w:r w:rsidRPr="00E34BA6">
        <w:rPr>
          <w:sz w:val="28"/>
          <w:szCs w:val="28"/>
        </w:rPr>
        <w:t xml:space="preserve">раницы прилегающих </w:t>
      </w:r>
      <w:r>
        <w:rPr>
          <w:sz w:val="28"/>
          <w:szCs w:val="28"/>
        </w:rPr>
        <w:t xml:space="preserve">к многоквартирным домам </w:t>
      </w:r>
      <w:r w:rsidRPr="00E34BA6">
        <w:rPr>
          <w:sz w:val="28"/>
          <w:szCs w:val="28"/>
        </w:rPr>
        <w:t>территорийопределя</w:t>
      </w:r>
      <w:r>
        <w:rPr>
          <w:sz w:val="28"/>
          <w:szCs w:val="28"/>
        </w:rPr>
        <w:t>ю</w:t>
      </w:r>
      <w:r w:rsidRPr="00E34BA6">
        <w:rPr>
          <w:sz w:val="28"/>
          <w:szCs w:val="28"/>
        </w:rPr>
        <w:t>тся</w:t>
      </w:r>
      <w:r>
        <w:rPr>
          <w:sz w:val="28"/>
          <w:szCs w:val="28"/>
        </w:rPr>
        <w:t xml:space="preserve"> общим собранием собственников помещений в данном многоквартирном доме, но г</w:t>
      </w:r>
      <w:r w:rsidRPr="00E34BA6">
        <w:rPr>
          <w:sz w:val="28"/>
          <w:szCs w:val="28"/>
        </w:rPr>
        <w:t>раниц</w:t>
      </w:r>
      <w:r>
        <w:rPr>
          <w:sz w:val="28"/>
          <w:szCs w:val="28"/>
        </w:rPr>
        <w:t>ы</w:t>
      </w:r>
      <w:r w:rsidRPr="00E34BA6">
        <w:rPr>
          <w:sz w:val="28"/>
          <w:szCs w:val="28"/>
        </w:rPr>
        <w:t xml:space="preserve"> прилегающ</w:t>
      </w:r>
      <w:r>
        <w:rPr>
          <w:sz w:val="28"/>
          <w:szCs w:val="28"/>
        </w:rPr>
        <w:t>их</w:t>
      </w:r>
      <w:r w:rsidRPr="00E34BA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й, </w:t>
      </w:r>
      <w:r>
        <w:rPr>
          <w:sz w:val="28"/>
          <w:szCs w:val="28"/>
        </w:rPr>
        <w:lastRenderedPageBreak/>
        <w:t xml:space="preserve">определённые таким собранием, не могут быть меньше границ прилегающих территорийопределённых </w:t>
      </w:r>
      <w:r w:rsidRPr="00E34BA6">
        <w:rPr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>
        <w:rPr>
          <w:sz w:val="28"/>
          <w:szCs w:val="28"/>
        </w:rPr>
        <w:t xml:space="preserve">, указанных в пункте 22.1. настоящих правил. </w:t>
      </w:r>
    </w:p>
    <w:p w:rsidR="001A4A46" w:rsidRDefault="001A4A46" w:rsidP="001A4A4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2.Козлов С.В. предложил заменить в абзаце 5 пункта 22.1 раздела </w:t>
      </w:r>
      <w:r w:rsidRPr="00820B09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словосочетание «дворовые тротуары» на «тротуары». </w:t>
      </w:r>
    </w:p>
    <w:p w:rsidR="001A4A46" w:rsidRDefault="001A4A46" w:rsidP="001A4A4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0B09">
        <w:rPr>
          <w:sz w:val="28"/>
          <w:szCs w:val="28"/>
        </w:rPr>
        <w:t xml:space="preserve">3. Толстиков Д.М.предложил абзац 2 пункта 17.3. раздела 17 </w:t>
      </w:r>
      <w:r>
        <w:rPr>
          <w:sz w:val="28"/>
          <w:szCs w:val="28"/>
        </w:rPr>
        <w:t>изложить в новой редакции</w:t>
      </w:r>
      <w:r w:rsidRPr="00820B09">
        <w:rPr>
          <w:sz w:val="28"/>
          <w:szCs w:val="28"/>
        </w:rPr>
        <w:t>: «</w:t>
      </w:r>
      <w:r w:rsidRPr="00EE329C">
        <w:rPr>
          <w:sz w:val="28"/>
          <w:szCs w:val="28"/>
        </w:rPr>
        <w:t>Не разрешаетсясодержать</w:t>
      </w:r>
      <w:r>
        <w:rPr>
          <w:sz w:val="28"/>
          <w:szCs w:val="28"/>
        </w:rPr>
        <w:t xml:space="preserve">: </w:t>
      </w:r>
    </w:p>
    <w:p w:rsidR="001A4A46" w:rsidRDefault="001A4A46" w:rsidP="001A4A4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29C">
        <w:rPr>
          <w:sz w:val="28"/>
          <w:szCs w:val="28"/>
        </w:rPr>
        <w:t>собак и кошек в местах общего пользования жилых домов (лестничных клетках, чердаках, подвалах, коридорах и тому подобное) и коммунальных квартир, а также на балконах и лоджиях.</w:t>
      </w:r>
    </w:p>
    <w:p w:rsidR="001A4A46" w:rsidRDefault="001A4A46" w:rsidP="001A4A4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квартирах многоквартирных домов взрослых собак и кошек в количестве более двух особей.».</w:t>
      </w:r>
    </w:p>
    <w:p w:rsidR="001A4A46" w:rsidRPr="00EE329C" w:rsidRDefault="001A4A46" w:rsidP="001A4A4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Галимова Н.Г., исходя из общей структуры Правил благоустройства территории городского округа Кинель Самарской области, предложила информацией о запретах при содержании собак и кошек (предложение Толстикова Д.М.) дополнить пункт 19.8 за подпунктами «ж» и «з». </w:t>
      </w:r>
    </w:p>
    <w:p w:rsidR="001A4A46" w:rsidRDefault="001A4A46" w:rsidP="001A4A46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0B323D">
        <w:rPr>
          <w:b/>
          <w:sz w:val="28"/>
          <w:szCs w:val="28"/>
        </w:rPr>
        <w:t>Все предложения и замечания иных участников публичных слушаний:</w:t>
      </w:r>
    </w:p>
    <w:p w:rsidR="001A4A46" w:rsidRDefault="001A4A46" w:rsidP="001A4A4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-. </w:t>
      </w:r>
    </w:p>
    <w:p w:rsidR="001A4A46" w:rsidRDefault="002653A0" w:rsidP="002653A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3A0">
        <w:rPr>
          <w:rFonts w:ascii="Times New Roman" w:hAnsi="Times New Roman" w:cs="Times New Roman"/>
          <w:b/>
          <w:sz w:val="28"/>
          <w:szCs w:val="28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</w:r>
      <w:r w:rsidR="001A4A46">
        <w:rPr>
          <w:rFonts w:ascii="Times New Roman" w:hAnsi="Times New Roman" w:cs="Times New Roman"/>
          <w:b/>
          <w:sz w:val="28"/>
          <w:szCs w:val="28"/>
        </w:rPr>
        <w:t>:</w:t>
      </w:r>
    </w:p>
    <w:p w:rsidR="00E16BCB" w:rsidRDefault="00E16BCB" w:rsidP="00E16BC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 силу ч</w:t>
      </w:r>
      <w:r w:rsidR="001A4A46" w:rsidRPr="00E16BCB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="001A4A46" w:rsidRPr="00E16BCB">
        <w:rPr>
          <w:sz w:val="28"/>
          <w:szCs w:val="28"/>
        </w:rPr>
        <w:t xml:space="preserve"> 2 статьи 44 Жилищного кодекса Российской Федерации </w:t>
      </w:r>
      <w:r>
        <w:rPr>
          <w:sz w:val="28"/>
          <w:szCs w:val="28"/>
        </w:rPr>
        <w:t>у</w:t>
      </w:r>
      <w:r w:rsidR="001A4A46" w:rsidRPr="00E16BCB">
        <w:rPr>
          <w:sz w:val="28"/>
          <w:szCs w:val="28"/>
        </w:rPr>
        <w:t xml:space="preserve">становление границ прилегающих территорий в компетенцию </w:t>
      </w:r>
      <w:r w:rsidR="001A4A46" w:rsidRPr="00E16BCB">
        <w:rPr>
          <w:rFonts w:eastAsiaTheme="minorHAnsi"/>
          <w:sz w:val="28"/>
          <w:szCs w:val="28"/>
        </w:rPr>
        <w:t>общего собрания собственников помещений в многоквартирном доме</w:t>
      </w:r>
      <w:r w:rsidR="001A4A46" w:rsidRPr="00E16BCB">
        <w:rPr>
          <w:sz w:val="28"/>
          <w:szCs w:val="28"/>
        </w:rPr>
        <w:t xml:space="preserve"> не </w:t>
      </w:r>
      <w:r>
        <w:rPr>
          <w:sz w:val="28"/>
          <w:szCs w:val="28"/>
        </w:rPr>
        <w:t>относится</w:t>
      </w:r>
      <w:r w:rsidR="001A4A46" w:rsidRPr="00E16BCB">
        <w:rPr>
          <w:sz w:val="28"/>
          <w:szCs w:val="28"/>
        </w:rPr>
        <w:t xml:space="preserve">. Правом </w:t>
      </w:r>
      <w:r w:rsidR="001A4A46" w:rsidRPr="00E16BCB">
        <w:rPr>
          <w:rFonts w:eastAsiaTheme="minorHAnsi"/>
          <w:sz w:val="28"/>
          <w:szCs w:val="28"/>
        </w:rPr>
        <w:t xml:space="preserve">определения границ прилегающих территорий </w:t>
      </w:r>
      <w:r w:rsidRPr="00E16BCB">
        <w:rPr>
          <w:rFonts w:eastAsiaTheme="minorHAnsi"/>
          <w:sz w:val="28"/>
          <w:szCs w:val="28"/>
          <w:lang w:eastAsia="en-US"/>
        </w:rPr>
        <w:t>в соответствии с порядком, установленным законом субъекта Российской Федерации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E16BCB">
        <w:rPr>
          <w:rFonts w:eastAsiaTheme="minorHAnsi"/>
          <w:sz w:val="28"/>
          <w:szCs w:val="28"/>
        </w:rPr>
        <w:t xml:space="preserve"> наделены, при принятии </w:t>
      </w:r>
      <w:r w:rsidRPr="00E16BCB">
        <w:rPr>
          <w:sz w:val="28"/>
          <w:szCs w:val="28"/>
        </w:rPr>
        <w:t xml:space="preserve">представительным органом соответствующего муниципального образования </w:t>
      </w:r>
      <w:r w:rsidRPr="00E16BCB">
        <w:rPr>
          <w:rFonts w:eastAsiaTheme="minorHAnsi"/>
          <w:sz w:val="28"/>
          <w:szCs w:val="28"/>
        </w:rPr>
        <w:t>правил благоустройства территории муниципального образования, органы местного самоуправления (</w:t>
      </w:r>
      <w:r w:rsidRPr="00E16BCB">
        <w:rPr>
          <w:sz w:val="28"/>
          <w:szCs w:val="28"/>
        </w:rPr>
        <w:t xml:space="preserve">подпункт </w:t>
      </w:r>
      <w:r w:rsidRPr="00E16BCB">
        <w:rPr>
          <w:sz w:val="28"/>
          <w:szCs w:val="28"/>
        </w:rPr>
        <w:lastRenderedPageBreak/>
        <w:t xml:space="preserve">25 части 1 статьи 16 и </w:t>
      </w:r>
      <w:r w:rsidRPr="00E16BCB">
        <w:rPr>
          <w:rFonts w:eastAsiaTheme="minorHAnsi"/>
          <w:sz w:val="28"/>
          <w:szCs w:val="28"/>
        </w:rPr>
        <w:t xml:space="preserve">подпункт 14 части 2 статьи 45.1 </w:t>
      </w:r>
      <w:r w:rsidRPr="00E16BCB">
        <w:rPr>
          <w:sz w:val="28"/>
          <w:szCs w:val="28"/>
        </w:rPr>
        <w:t>Федеральногозакона от 6 октября 2003г. №131-ФЗ"Об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, закон Самарской области №48-ГД от 13.06.2018г. «О порядке определения границ прилегающих территорий для целей благоустройства в Самарской области»).</w:t>
      </w:r>
    </w:p>
    <w:p w:rsidR="00E16BCB" w:rsidRDefault="00E16BCB" w:rsidP="00E16BC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предложение за №1 не может быть учтено.</w:t>
      </w:r>
    </w:p>
    <w:p w:rsidR="00B516CF" w:rsidRDefault="00E16BCB" w:rsidP="00E16BC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16CF">
        <w:rPr>
          <w:sz w:val="28"/>
          <w:szCs w:val="28"/>
        </w:rPr>
        <w:t>Понятие «дворовые тротуары» конкретизирует месторасположение тротуара относительно многоквартирного дома (значит тротуар находится во дворе данного дома), что облегчает восприятие теста в данном контексте.</w:t>
      </w:r>
    </w:p>
    <w:p w:rsidR="00021AC3" w:rsidRDefault="00B516CF" w:rsidP="00021AC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предложение за №2 не может быть учтено. </w:t>
      </w:r>
    </w:p>
    <w:p w:rsidR="00021AC3" w:rsidRDefault="00B516CF" w:rsidP="00021AC3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21AC3">
        <w:rPr>
          <w:sz w:val="28"/>
          <w:szCs w:val="28"/>
        </w:rPr>
        <w:t xml:space="preserve">3. </w:t>
      </w:r>
      <w:r w:rsidRPr="00021AC3">
        <w:rPr>
          <w:rFonts w:eastAsiaTheme="minorHAnsi"/>
          <w:sz w:val="28"/>
          <w:szCs w:val="28"/>
          <w:lang w:eastAsia="en-US"/>
        </w:rPr>
        <w:t>В действующем законодательстве Российской Федерации не существует ограничений количества кошек или собак, которых можно держать в квартире.</w:t>
      </w:r>
      <w:r w:rsidR="00021AC3" w:rsidRPr="00021AC3">
        <w:rPr>
          <w:sz w:val="28"/>
          <w:szCs w:val="28"/>
        </w:rPr>
        <w:t>О</w:t>
      </w:r>
      <w:r w:rsidR="00021AC3" w:rsidRPr="00021AC3">
        <w:rPr>
          <w:rFonts w:eastAsiaTheme="minorHAnsi"/>
          <w:sz w:val="28"/>
          <w:szCs w:val="28"/>
          <w:lang w:eastAsia="en-US"/>
        </w:rPr>
        <w:t xml:space="preserve">тсутствует федеральный закон, регулирующий отношенияпо содержанию, использованию и охране животных, не относящихся к объектам животного мира. </w:t>
      </w:r>
      <w:hyperlink r:id="rId4" w:history="1">
        <w:r w:rsidRPr="00021AC3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021AC3">
        <w:rPr>
          <w:rFonts w:eastAsiaTheme="minorHAnsi"/>
          <w:sz w:val="28"/>
          <w:szCs w:val="28"/>
          <w:lang w:eastAsia="en-US"/>
        </w:rPr>
        <w:t xml:space="preserve"> содержания кошек и собак (утв</w:t>
      </w:r>
      <w:r w:rsidR="00021AC3" w:rsidRPr="00021AC3">
        <w:rPr>
          <w:rFonts w:eastAsiaTheme="minorHAnsi"/>
          <w:sz w:val="28"/>
          <w:szCs w:val="28"/>
          <w:lang w:eastAsia="en-US"/>
        </w:rPr>
        <w:t>ерждены</w:t>
      </w:r>
      <w:r w:rsidR="00AF0C6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1AC3">
        <w:rPr>
          <w:rFonts w:eastAsiaTheme="minorHAnsi"/>
          <w:sz w:val="28"/>
          <w:szCs w:val="28"/>
          <w:lang w:eastAsia="en-US"/>
        </w:rPr>
        <w:t>Минжилкомхозом</w:t>
      </w:r>
      <w:proofErr w:type="spellEnd"/>
      <w:r w:rsidRPr="00021AC3">
        <w:rPr>
          <w:rFonts w:eastAsiaTheme="minorHAnsi"/>
          <w:sz w:val="28"/>
          <w:szCs w:val="28"/>
          <w:lang w:eastAsia="en-US"/>
        </w:rPr>
        <w:t xml:space="preserve"> РСФСР 12</w:t>
      </w:r>
      <w:r w:rsidR="00021AC3" w:rsidRPr="00021AC3">
        <w:rPr>
          <w:rFonts w:eastAsiaTheme="minorHAnsi"/>
          <w:sz w:val="28"/>
          <w:szCs w:val="28"/>
          <w:lang w:eastAsia="en-US"/>
        </w:rPr>
        <w:t xml:space="preserve"> июня </w:t>
      </w:r>
      <w:r w:rsidRPr="00021AC3">
        <w:rPr>
          <w:rFonts w:eastAsiaTheme="minorHAnsi"/>
          <w:sz w:val="28"/>
          <w:szCs w:val="28"/>
          <w:lang w:eastAsia="en-US"/>
        </w:rPr>
        <w:t>1981</w:t>
      </w:r>
      <w:r w:rsidR="00021AC3" w:rsidRPr="00021AC3">
        <w:rPr>
          <w:rFonts w:eastAsiaTheme="minorHAnsi"/>
          <w:sz w:val="28"/>
          <w:szCs w:val="28"/>
          <w:lang w:eastAsia="en-US"/>
        </w:rPr>
        <w:t xml:space="preserve"> года</w:t>
      </w:r>
      <w:r w:rsidRPr="00021AC3">
        <w:rPr>
          <w:rFonts w:eastAsiaTheme="minorHAnsi"/>
          <w:sz w:val="28"/>
          <w:szCs w:val="28"/>
          <w:lang w:eastAsia="en-US"/>
        </w:rPr>
        <w:t xml:space="preserve">) допускается содержание в жилых помещениях животных с соблюдением санитарно-гигиенических и ветеринарно-санитарных правил. </w:t>
      </w:r>
    </w:p>
    <w:p w:rsidR="00021AC3" w:rsidRDefault="00021AC3" w:rsidP="00021AC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21AC3">
        <w:rPr>
          <w:sz w:val="28"/>
          <w:szCs w:val="28"/>
        </w:rPr>
        <w:t xml:space="preserve"> администрацию городского округа </w:t>
      </w:r>
      <w:r w:rsidR="00B516CF" w:rsidRPr="00021AC3">
        <w:rPr>
          <w:sz w:val="28"/>
          <w:szCs w:val="28"/>
        </w:rPr>
        <w:t>периодически поступаю</w:t>
      </w:r>
      <w:r>
        <w:rPr>
          <w:sz w:val="28"/>
          <w:szCs w:val="28"/>
        </w:rPr>
        <w:t>т</w:t>
      </w:r>
      <w:r w:rsidR="00B516CF" w:rsidRPr="00021AC3">
        <w:rPr>
          <w:sz w:val="28"/>
          <w:szCs w:val="28"/>
        </w:rPr>
        <w:t xml:space="preserve"> обращения-жалобы жителей городского округа </w:t>
      </w:r>
      <w:r w:rsidRPr="00021AC3">
        <w:rPr>
          <w:sz w:val="28"/>
          <w:szCs w:val="28"/>
        </w:rPr>
        <w:t xml:space="preserve">на содержание собственниками помещений большого количества собак   </w:t>
      </w:r>
      <w:r>
        <w:rPr>
          <w:sz w:val="28"/>
          <w:szCs w:val="28"/>
        </w:rPr>
        <w:t xml:space="preserve">и </w:t>
      </w:r>
      <w:r w:rsidRPr="00021AC3">
        <w:rPr>
          <w:sz w:val="28"/>
          <w:szCs w:val="28"/>
        </w:rPr>
        <w:t>(или) кошек</w:t>
      </w:r>
      <w:r>
        <w:rPr>
          <w:sz w:val="28"/>
          <w:szCs w:val="28"/>
        </w:rPr>
        <w:t>.</w:t>
      </w:r>
    </w:p>
    <w:p w:rsidR="00B516CF" w:rsidRDefault="00021AC3" w:rsidP="00021AC3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B516CF" w:rsidRPr="00021AC3">
        <w:rPr>
          <w:rFonts w:eastAsiaTheme="minorHAnsi"/>
          <w:sz w:val="28"/>
          <w:szCs w:val="28"/>
          <w:lang w:eastAsia="en-US"/>
        </w:rPr>
        <w:t>ценив</w:t>
      </w:r>
      <w:r>
        <w:rPr>
          <w:rFonts w:eastAsiaTheme="minorHAnsi"/>
          <w:sz w:val="28"/>
          <w:szCs w:val="28"/>
          <w:lang w:eastAsia="en-US"/>
        </w:rPr>
        <w:t>ая сложившуюся ситуацию</w:t>
      </w:r>
      <w:r w:rsidR="00B516CF" w:rsidRPr="00021AC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можно прийти к </w:t>
      </w:r>
      <w:r w:rsidR="00B516CF" w:rsidRPr="00021AC3">
        <w:rPr>
          <w:rFonts w:eastAsiaTheme="minorHAnsi"/>
          <w:sz w:val="28"/>
          <w:szCs w:val="28"/>
          <w:lang w:eastAsia="en-US"/>
        </w:rPr>
        <w:t>выводу о том, что содержание большого количества кошек в квартире напрямую затрагивает законные интересы</w:t>
      </w:r>
      <w:r>
        <w:rPr>
          <w:rFonts w:eastAsiaTheme="minorHAnsi"/>
          <w:sz w:val="28"/>
          <w:szCs w:val="28"/>
          <w:lang w:eastAsia="en-US"/>
        </w:rPr>
        <w:t xml:space="preserve"> определённого круга лиц</w:t>
      </w:r>
      <w:r w:rsidR="00B516CF" w:rsidRPr="00021AC3">
        <w:rPr>
          <w:rFonts w:eastAsiaTheme="minorHAnsi"/>
          <w:sz w:val="28"/>
          <w:szCs w:val="28"/>
          <w:lang w:eastAsia="en-US"/>
        </w:rPr>
        <w:t xml:space="preserve">, нарушает </w:t>
      </w:r>
      <w:r>
        <w:rPr>
          <w:rFonts w:eastAsiaTheme="minorHAnsi"/>
          <w:sz w:val="28"/>
          <w:szCs w:val="28"/>
          <w:lang w:eastAsia="en-US"/>
        </w:rPr>
        <w:t>их</w:t>
      </w:r>
      <w:r w:rsidR="00B516CF" w:rsidRPr="00021AC3">
        <w:rPr>
          <w:rFonts w:eastAsiaTheme="minorHAnsi"/>
          <w:sz w:val="28"/>
          <w:szCs w:val="28"/>
          <w:lang w:eastAsia="en-US"/>
        </w:rPr>
        <w:t xml:space="preserve"> право на благоприятную окружающую среду, нарушает санитарно-гигиенические, ветеринарно-санитарные правила и нормы общежития.</w:t>
      </w:r>
    </w:p>
    <w:p w:rsidR="00021AC3" w:rsidRDefault="00021AC3" w:rsidP="00021AC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предложение за №3 может быть учтено. </w:t>
      </w:r>
    </w:p>
    <w:p w:rsidR="00021AC3" w:rsidRDefault="00021AC3" w:rsidP="00021AC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Исходя из изложенного в пункте 3 данного раздела настоящего заключения и структуры Правил благоустройства территории городского округа Кинель Самарской области, предложение за №4 может быть учтено. </w:t>
      </w:r>
    </w:p>
    <w:p w:rsidR="00021AC3" w:rsidRDefault="00021AC3" w:rsidP="002653A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653A0" w:rsidRPr="002653A0">
        <w:rPr>
          <w:rFonts w:ascii="Times New Roman" w:hAnsi="Times New Roman" w:cs="Times New Roman"/>
          <w:b/>
          <w:sz w:val="28"/>
          <w:szCs w:val="28"/>
        </w:rPr>
        <w:t>ыводы по результатам публичных слушаний</w:t>
      </w:r>
      <w:r w:rsidR="002653A0" w:rsidRPr="002653A0">
        <w:rPr>
          <w:rFonts w:ascii="Times New Roman" w:hAnsi="Times New Roman" w:cs="Times New Roman"/>
          <w:sz w:val="28"/>
          <w:szCs w:val="28"/>
        </w:rPr>
        <w:t>:</w:t>
      </w:r>
    </w:p>
    <w:p w:rsidR="00021AC3" w:rsidRDefault="00021AC3" w:rsidP="00021AC3">
      <w:pPr>
        <w:spacing w:line="360" w:lineRule="auto"/>
        <w:ind w:firstLine="720"/>
        <w:contextualSpacing/>
        <w:jc w:val="both"/>
      </w:pPr>
      <w:r>
        <w:rPr>
          <w:sz w:val="28"/>
          <w:szCs w:val="28"/>
        </w:rPr>
        <w:lastRenderedPageBreak/>
        <w:t xml:space="preserve">Поддержать вынесенный на публичные слушания проект </w:t>
      </w:r>
      <w:r w:rsidRPr="00FC13E0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FC13E0">
        <w:rPr>
          <w:sz w:val="28"/>
          <w:szCs w:val="28"/>
        </w:rPr>
        <w:t xml:space="preserve"> Думы городского округа Кинель Самарской области «</w:t>
      </w:r>
      <w:r>
        <w:rPr>
          <w:sz w:val="28"/>
          <w:szCs w:val="28"/>
        </w:rPr>
        <w:t>О внесении изменений и дополнений в Правила благоустройства территории городского округа Кинель Самарской области, утвержденные решением Думы городского округа Кинель Самарской области от 28 июня 2018г. №364»</w:t>
      </w:r>
      <w:r w:rsidR="00584844">
        <w:rPr>
          <w:sz w:val="28"/>
          <w:szCs w:val="28"/>
        </w:rPr>
        <w:t>,</w:t>
      </w:r>
      <w:r>
        <w:rPr>
          <w:sz w:val="28"/>
          <w:szCs w:val="28"/>
        </w:rPr>
        <w:t xml:space="preserve"> с принятыми изменениями.</w:t>
      </w:r>
    </w:p>
    <w:p w:rsidR="002653A0" w:rsidRDefault="00021AC3" w:rsidP="00021AC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заключение о результатах публичных слушаний в газетах «</w:t>
      </w:r>
      <w:proofErr w:type="spellStart"/>
      <w:r>
        <w:rPr>
          <w:sz w:val="28"/>
          <w:szCs w:val="28"/>
        </w:rPr>
        <w:t>Кинельская</w:t>
      </w:r>
      <w:proofErr w:type="spellEnd"/>
      <w:r>
        <w:rPr>
          <w:sz w:val="28"/>
          <w:szCs w:val="28"/>
        </w:rPr>
        <w:t xml:space="preserve"> жизнь» или «Неделя Кинеля»</w:t>
      </w:r>
      <w:r w:rsidR="00B828F1">
        <w:rPr>
          <w:sz w:val="28"/>
          <w:szCs w:val="28"/>
        </w:rPr>
        <w:t>,</w:t>
      </w:r>
      <w:r w:rsidR="002653A0" w:rsidRPr="002653A0">
        <w:rPr>
          <w:sz w:val="28"/>
          <w:szCs w:val="28"/>
        </w:rPr>
        <w:t xml:space="preserve"> в порядке, установленном для официального опубликования муниципальных правовых актов городского округа Кинель Самарской области, иной официальной информации, и разме</w:t>
      </w:r>
      <w:r w:rsidR="008E4566">
        <w:rPr>
          <w:sz w:val="28"/>
          <w:szCs w:val="28"/>
        </w:rPr>
        <w:t xml:space="preserve">стить </w:t>
      </w:r>
      <w:r w:rsidR="002653A0" w:rsidRPr="002653A0">
        <w:rPr>
          <w:sz w:val="28"/>
          <w:szCs w:val="28"/>
        </w:rPr>
        <w:t>на официальном сайте</w:t>
      </w:r>
      <w:r w:rsidR="008E4566">
        <w:rPr>
          <w:sz w:val="28"/>
          <w:szCs w:val="28"/>
        </w:rPr>
        <w:t xml:space="preserve"> администрации городского округа</w:t>
      </w:r>
      <w:r w:rsidR="00584844">
        <w:rPr>
          <w:sz w:val="28"/>
          <w:szCs w:val="28"/>
        </w:rPr>
        <w:t xml:space="preserve"> Кинель Самарской области</w:t>
      </w:r>
      <w:r w:rsidR="002653A0" w:rsidRPr="002653A0">
        <w:rPr>
          <w:sz w:val="28"/>
          <w:szCs w:val="28"/>
        </w:rPr>
        <w:t>.</w:t>
      </w:r>
    </w:p>
    <w:p w:rsidR="00584844" w:rsidRDefault="00584844" w:rsidP="00584844">
      <w:pPr>
        <w:contextualSpacing/>
        <w:jc w:val="both"/>
        <w:rPr>
          <w:sz w:val="28"/>
          <w:szCs w:val="28"/>
        </w:rPr>
      </w:pPr>
    </w:p>
    <w:p w:rsidR="00584844" w:rsidRDefault="00584844" w:rsidP="00584844">
      <w:pPr>
        <w:contextualSpacing/>
        <w:jc w:val="both"/>
        <w:rPr>
          <w:sz w:val="28"/>
          <w:szCs w:val="28"/>
        </w:rPr>
      </w:pPr>
    </w:p>
    <w:p w:rsidR="00584844" w:rsidRDefault="00584844" w:rsidP="00584844">
      <w:pPr>
        <w:contextualSpacing/>
        <w:jc w:val="both"/>
        <w:rPr>
          <w:sz w:val="28"/>
          <w:szCs w:val="28"/>
        </w:rPr>
      </w:pPr>
    </w:p>
    <w:p w:rsidR="00584844" w:rsidRDefault="00584844" w:rsidP="0058484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</w:p>
    <w:p w:rsidR="00584844" w:rsidRPr="002653A0" w:rsidRDefault="00584844" w:rsidP="0058484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жилищно-коммунальному хозяйству           </w:t>
      </w:r>
      <w:r w:rsidR="00AF0C6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С.Н. Федотов</w:t>
      </w:r>
    </w:p>
    <w:p w:rsidR="002653A0" w:rsidRPr="002653A0" w:rsidRDefault="002653A0" w:rsidP="00584844">
      <w:pPr>
        <w:contextualSpacing/>
        <w:jc w:val="center"/>
        <w:rPr>
          <w:sz w:val="28"/>
          <w:szCs w:val="28"/>
        </w:rPr>
      </w:pPr>
    </w:p>
    <w:p w:rsidR="006B290E" w:rsidRPr="002653A0" w:rsidRDefault="006B290E" w:rsidP="002653A0">
      <w:pPr>
        <w:spacing w:line="360" w:lineRule="auto"/>
        <w:contextualSpacing/>
        <w:jc w:val="center"/>
        <w:rPr>
          <w:sz w:val="28"/>
          <w:szCs w:val="28"/>
        </w:rPr>
      </w:pPr>
    </w:p>
    <w:sectPr w:rsidR="006B290E" w:rsidRPr="002653A0" w:rsidSect="002653A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D85"/>
    <w:rsid w:val="00021AC3"/>
    <w:rsid w:val="000D4646"/>
    <w:rsid w:val="001A4A46"/>
    <w:rsid w:val="002653A0"/>
    <w:rsid w:val="00345FA4"/>
    <w:rsid w:val="00584844"/>
    <w:rsid w:val="006B290E"/>
    <w:rsid w:val="008E4566"/>
    <w:rsid w:val="00A11D85"/>
    <w:rsid w:val="00AF0C68"/>
    <w:rsid w:val="00B516CF"/>
    <w:rsid w:val="00B828F1"/>
    <w:rsid w:val="00E1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6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3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1A4A46"/>
    <w:rPr>
      <w:b/>
      <w:bCs/>
      <w:color w:val="26282F"/>
    </w:rPr>
  </w:style>
  <w:style w:type="paragraph" w:customStyle="1" w:styleId="a4">
    <w:name w:val="Заголовок статьи"/>
    <w:basedOn w:val="a"/>
    <w:next w:val="a"/>
    <w:uiPriority w:val="99"/>
    <w:rsid w:val="001A4A46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16BCB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E16BCB"/>
    <w:pPr>
      <w:ind w:left="720"/>
      <w:contextualSpacing/>
    </w:pPr>
  </w:style>
  <w:style w:type="character" w:customStyle="1" w:styleId="a6">
    <w:name w:val="Гипертекстовая ссылка"/>
    <w:basedOn w:val="a3"/>
    <w:uiPriority w:val="99"/>
    <w:rsid w:val="00B516C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0600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Долгих</cp:lastModifiedBy>
  <cp:revision>8</cp:revision>
  <dcterms:created xsi:type="dcterms:W3CDTF">2018-08-13T12:15:00Z</dcterms:created>
  <dcterms:modified xsi:type="dcterms:W3CDTF">2018-09-07T06:10:00Z</dcterms:modified>
</cp:coreProperties>
</file>