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Default="00AB196E" w:rsidP="004D78A7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448310</wp:posOffset>
            </wp:positionV>
            <wp:extent cx="581025" cy="80391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Pr="00094648" w:rsidRDefault="00AB196E" w:rsidP="00AB196E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0664E6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0664E6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0664E6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0664E6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0664E6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DA639E" w:rsidP="000664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0664E6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DA639E" w:rsidP="000664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августа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0664E6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DA639E" w:rsidP="000664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0664E6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0664E6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DA639E" w:rsidP="000664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</w:p>
        </w:tc>
      </w:tr>
    </w:tbl>
    <w:p w:rsidR="004D78A7" w:rsidRDefault="004D78A7" w:rsidP="00AB196E">
      <w:pPr>
        <w:spacing w:line="360" w:lineRule="auto"/>
        <w:jc w:val="center"/>
        <w:rPr>
          <w:b/>
          <w:sz w:val="20"/>
          <w:szCs w:val="20"/>
        </w:rPr>
      </w:pPr>
    </w:p>
    <w:p w:rsidR="00AB196E" w:rsidRPr="00F90F96" w:rsidRDefault="00AB196E" w:rsidP="00AB196E">
      <w:pPr>
        <w:spacing w:line="360" w:lineRule="auto"/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</w:rPr>
        <w:t xml:space="preserve">  </w:t>
      </w:r>
      <w:r w:rsidRPr="008A3920">
        <w:rPr>
          <w:b/>
          <w:sz w:val="52"/>
          <w:szCs w:val="52"/>
        </w:rPr>
        <w:t>РЕШЕНИ</w:t>
      </w:r>
      <w:r>
        <w:rPr>
          <w:b/>
          <w:sz w:val="52"/>
          <w:szCs w:val="52"/>
        </w:rPr>
        <w:t>Е</w:t>
      </w:r>
      <w:r w:rsidR="008C2D1F">
        <w:rPr>
          <w:b/>
          <w:sz w:val="52"/>
          <w:szCs w:val="52"/>
        </w:rPr>
        <w:t xml:space="preserve"> 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AB196E" w:rsidRPr="006E296F" w:rsidTr="000664E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B196E" w:rsidRPr="00A10EA2" w:rsidRDefault="00AB196E" w:rsidP="003A2DAA">
            <w:pPr>
              <w:ind w:left="-113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исполнении</w:t>
            </w:r>
            <w:r w:rsidRPr="005853A7">
              <w:rPr>
                <w:sz w:val="28"/>
                <w:szCs w:val="28"/>
              </w:rPr>
              <w:t xml:space="preserve"> бюдже</w:t>
            </w:r>
            <w:r>
              <w:rPr>
                <w:sz w:val="28"/>
                <w:szCs w:val="28"/>
              </w:rPr>
              <w:t>та</w:t>
            </w:r>
            <w:r w:rsidRPr="005853A7">
              <w:rPr>
                <w:sz w:val="28"/>
                <w:szCs w:val="28"/>
              </w:rPr>
              <w:t xml:space="preserve"> городского округа Кинель</w:t>
            </w:r>
            <w:r w:rsidR="00304D02">
              <w:rPr>
                <w:sz w:val="28"/>
                <w:szCs w:val="28"/>
              </w:rPr>
              <w:t xml:space="preserve">  Самарской области за 1 полугодие</w:t>
            </w:r>
            <w:r>
              <w:rPr>
                <w:sz w:val="28"/>
                <w:szCs w:val="28"/>
              </w:rPr>
              <w:t xml:space="preserve">  20</w:t>
            </w:r>
            <w:r w:rsidR="0035344F">
              <w:rPr>
                <w:sz w:val="28"/>
                <w:szCs w:val="28"/>
              </w:rPr>
              <w:t>2</w:t>
            </w:r>
            <w:r w:rsidR="003A2D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AB196E" w:rsidRDefault="00AB196E" w:rsidP="00AB196E">
      <w:pPr>
        <w:spacing w:line="360" w:lineRule="auto"/>
        <w:rPr>
          <w:sz w:val="28"/>
          <w:szCs w:val="28"/>
        </w:rPr>
      </w:pPr>
    </w:p>
    <w:p w:rsidR="00AB196E" w:rsidRPr="00BF3313" w:rsidRDefault="00AB196E" w:rsidP="007904C9">
      <w:pPr>
        <w:spacing w:line="276" w:lineRule="auto"/>
        <w:ind w:firstLine="720"/>
        <w:jc w:val="both"/>
        <w:rPr>
          <w:sz w:val="28"/>
          <w:szCs w:val="28"/>
        </w:rPr>
      </w:pPr>
      <w:r w:rsidRPr="006538AE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а</w:t>
      </w:r>
      <w:r w:rsidRPr="006538AE">
        <w:rPr>
          <w:sz w:val="28"/>
          <w:szCs w:val="28"/>
        </w:rPr>
        <w:t xml:space="preserve">дминистрацией городского округа </w:t>
      </w:r>
      <w:r>
        <w:rPr>
          <w:sz w:val="28"/>
          <w:szCs w:val="28"/>
        </w:rPr>
        <w:t xml:space="preserve">Кинель Самарской области </w:t>
      </w:r>
      <w:r w:rsidRPr="006538AE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6538AE">
        <w:rPr>
          <w:sz w:val="28"/>
          <w:szCs w:val="28"/>
        </w:rPr>
        <w:t xml:space="preserve">т об исполнении бюджета городского округа </w:t>
      </w:r>
      <w:r>
        <w:rPr>
          <w:sz w:val="28"/>
          <w:szCs w:val="28"/>
        </w:rPr>
        <w:t>Кинель Самарской области</w:t>
      </w:r>
      <w:r w:rsidRPr="006538A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 </w:t>
      </w:r>
      <w:r w:rsidR="00304D0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35344F">
        <w:rPr>
          <w:sz w:val="28"/>
          <w:szCs w:val="28"/>
        </w:rPr>
        <w:t>2</w:t>
      </w:r>
      <w:r w:rsidR="003A2DAA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6538AE">
        <w:rPr>
          <w:sz w:val="28"/>
          <w:szCs w:val="28"/>
        </w:rPr>
        <w:t>года</w:t>
      </w:r>
      <w:r>
        <w:rPr>
          <w:sz w:val="28"/>
          <w:szCs w:val="28"/>
        </w:rPr>
        <w:t>, Дума городского округа Кинель Самарской области</w:t>
      </w:r>
    </w:p>
    <w:p w:rsidR="004D78A7" w:rsidRDefault="004D78A7" w:rsidP="00AB196E">
      <w:pPr>
        <w:tabs>
          <w:tab w:val="left" w:pos="6804"/>
        </w:tabs>
        <w:suppressAutoHyphens/>
        <w:spacing w:line="360" w:lineRule="auto"/>
        <w:jc w:val="center"/>
        <w:rPr>
          <w:caps/>
          <w:spacing w:val="56"/>
          <w:sz w:val="32"/>
          <w:szCs w:val="32"/>
        </w:rPr>
      </w:pPr>
    </w:p>
    <w:p w:rsidR="00AB196E" w:rsidRPr="000C3401" w:rsidRDefault="00AB196E" w:rsidP="00AB196E">
      <w:pPr>
        <w:tabs>
          <w:tab w:val="left" w:pos="6804"/>
        </w:tabs>
        <w:suppressAutoHyphens/>
        <w:spacing w:line="360" w:lineRule="auto"/>
        <w:jc w:val="center"/>
        <w:rPr>
          <w:caps/>
          <w:spacing w:val="56"/>
          <w:sz w:val="32"/>
          <w:szCs w:val="32"/>
        </w:rPr>
      </w:pPr>
      <w:r w:rsidRPr="000C3401">
        <w:rPr>
          <w:caps/>
          <w:spacing w:val="56"/>
          <w:sz w:val="32"/>
          <w:szCs w:val="32"/>
        </w:rPr>
        <w:t>РЕШИЛА:</w:t>
      </w:r>
    </w:p>
    <w:p w:rsidR="00AB196E" w:rsidRPr="0021264E" w:rsidRDefault="00AB196E" w:rsidP="007904C9">
      <w:pPr>
        <w:pStyle w:val="a3"/>
        <w:numPr>
          <w:ilvl w:val="0"/>
          <w:numId w:val="1"/>
        </w:numPr>
        <w:tabs>
          <w:tab w:val="num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</w:t>
      </w:r>
      <w:r w:rsidRPr="000C3401">
        <w:rPr>
          <w:sz w:val="28"/>
          <w:szCs w:val="28"/>
        </w:rPr>
        <w:t xml:space="preserve">об исполнении бюджета городского округа Кинель </w:t>
      </w:r>
      <w:r>
        <w:rPr>
          <w:sz w:val="28"/>
          <w:szCs w:val="28"/>
        </w:rPr>
        <w:t xml:space="preserve"> Самарской области </w:t>
      </w:r>
      <w:r w:rsidRPr="000C3401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</w:t>
      </w:r>
      <w:r w:rsidR="00304D0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35344F">
        <w:rPr>
          <w:sz w:val="28"/>
          <w:szCs w:val="28"/>
        </w:rPr>
        <w:t>2</w:t>
      </w:r>
      <w:r w:rsidR="000B1E0F">
        <w:rPr>
          <w:sz w:val="28"/>
          <w:szCs w:val="28"/>
        </w:rPr>
        <w:t>1</w:t>
      </w:r>
      <w:r w:rsidRPr="000C3401">
        <w:rPr>
          <w:sz w:val="28"/>
          <w:szCs w:val="28"/>
        </w:rPr>
        <w:t xml:space="preserve"> года </w:t>
      </w:r>
      <w:r w:rsidRPr="00BB7919">
        <w:rPr>
          <w:sz w:val="28"/>
          <w:szCs w:val="28"/>
        </w:rPr>
        <w:t xml:space="preserve">по </w:t>
      </w:r>
      <w:r w:rsidRPr="000C3401">
        <w:rPr>
          <w:sz w:val="28"/>
          <w:szCs w:val="28"/>
        </w:rPr>
        <w:t xml:space="preserve">доходам в сумме  </w:t>
      </w:r>
      <w:r w:rsidR="00304D02">
        <w:rPr>
          <w:sz w:val="28"/>
          <w:szCs w:val="28"/>
        </w:rPr>
        <w:t>787810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 руб., по расходам в сумме</w:t>
      </w:r>
      <w:r>
        <w:rPr>
          <w:sz w:val="28"/>
          <w:szCs w:val="28"/>
          <w:lang w:val="en-US"/>
        </w:rPr>
        <w:t> </w:t>
      </w:r>
      <w:r w:rsidR="00AA7190">
        <w:rPr>
          <w:sz w:val="28"/>
          <w:szCs w:val="28"/>
        </w:rPr>
        <w:t xml:space="preserve"> </w:t>
      </w:r>
      <w:r w:rsidR="00304D02">
        <w:rPr>
          <w:sz w:val="28"/>
          <w:szCs w:val="28"/>
        </w:rPr>
        <w:t>850489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 xml:space="preserve">тыс. руб., с </w:t>
      </w:r>
      <w:r>
        <w:rPr>
          <w:sz w:val="28"/>
          <w:szCs w:val="28"/>
        </w:rPr>
        <w:t xml:space="preserve">превышением </w:t>
      </w:r>
      <w:r w:rsidR="000B1E0F">
        <w:rPr>
          <w:sz w:val="28"/>
          <w:szCs w:val="28"/>
        </w:rPr>
        <w:t>расхо</w:t>
      </w:r>
      <w:r w:rsidR="007679B5">
        <w:rPr>
          <w:sz w:val="28"/>
          <w:szCs w:val="28"/>
        </w:rPr>
        <w:t xml:space="preserve">дов над </w:t>
      </w:r>
      <w:r w:rsidR="000B1E0F">
        <w:rPr>
          <w:sz w:val="28"/>
          <w:szCs w:val="28"/>
        </w:rPr>
        <w:t>до</w:t>
      </w:r>
      <w:r>
        <w:rPr>
          <w:sz w:val="28"/>
          <w:szCs w:val="28"/>
        </w:rPr>
        <w:t>ход</w:t>
      </w:r>
      <w:r w:rsidR="007679B5">
        <w:rPr>
          <w:sz w:val="28"/>
          <w:szCs w:val="28"/>
        </w:rPr>
        <w:t>ами</w:t>
      </w:r>
      <w:r>
        <w:rPr>
          <w:sz w:val="28"/>
          <w:szCs w:val="28"/>
        </w:rPr>
        <w:t xml:space="preserve"> в сумме</w:t>
      </w:r>
      <w:r>
        <w:rPr>
          <w:sz w:val="28"/>
          <w:szCs w:val="28"/>
          <w:lang w:val="en-US"/>
        </w:rPr>
        <w:t> </w:t>
      </w:r>
      <w:r w:rsidR="008035A1">
        <w:rPr>
          <w:sz w:val="28"/>
          <w:szCs w:val="28"/>
        </w:rPr>
        <w:t xml:space="preserve"> </w:t>
      </w:r>
      <w:r w:rsidR="00304D02">
        <w:rPr>
          <w:sz w:val="28"/>
          <w:szCs w:val="28"/>
        </w:rPr>
        <w:t>62679</w:t>
      </w:r>
      <w:r w:rsidR="008035A1">
        <w:rPr>
          <w:sz w:val="28"/>
          <w:szCs w:val="28"/>
        </w:rPr>
        <w:t xml:space="preserve"> </w:t>
      </w:r>
      <w:r w:rsidRPr="000C3401">
        <w:rPr>
          <w:sz w:val="28"/>
          <w:szCs w:val="28"/>
        </w:rPr>
        <w:t>тыс.</w:t>
      </w:r>
      <w:r>
        <w:rPr>
          <w:sz w:val="28"/>
          <w:szCs w:val="28"/>
          <w:lang w:val="en-US"/>
        </w:rPr>
        <w:t> </w:t>
      </w:r>
      <w:r w:rsidRPr="000C3401">
        <w:rPr>
          <w:sz w:val="28"/>
          <w:szCs w:val="28"/>
        </w:rPr>
        <w:t>руб.</w:t>
      </w:r>
      <w:r w:rsidRPr="007B0D19">
        <w:rPr>
          <w:sz w:val="28"/>
          <w:szCs w:val="20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AB196E" w:rsidRDefault="00AB196E" w:rsidP="007904C9">
      <w:pPr>
        <w:pStyle w:val="a3"/>
        <w:tabs>
          <w:tab w:val="left" w:pos="1134"/>
        </w:tabs>
        <w:spacing w:line="276" w:lineRule="auto"/>
        <w:ind w:left="0" w:right="139" w:firstLine="360"/>
        <w:jc w:val="both"/>
        <w:rPr>
          <w:sz w:val="28"/>
          <w:szCs w:val="28"/>
        </w:rPr>
      </w:pPr>
      <w:r w:rsidRPr="00AB196E">
        <w:rPr>
          <w:sz w:val="28"/>
          <w:szCs w:val="28"/>
        </w:rPr>
        <w:t xml:space="preserve">2. </w:t>
      </w:r>
      <w:r w:rsidR="00CB6B2F" w:rsidRPr="008E59CB">
        <w:rPr>
          <w:sz w:val="28"/>
          <w:szCs w:val="28"/>
        </w:rPr>
        <w:t>Официально опубликовать настоящее решение</w:t>
      </w:r>
      <w:r w:rsidR="007904C9">
        <w:rPr>
          <w:sz w:val="28"/>
          <w:szCs w:val="28"/>
        </w:rPr>
        <w:t>.</w:t>
      </w:r>
      <w:r w:rsidR="00CB6B2F" w:rsidRPr="008E59CB">
        <w:rPr>
          <w:sz w:val="28"/>
          <w:szCs w:val="28"/>
        </w:rPr>
        <w:t xml:space="preserve"> </w:t>
      </w:r>
    </w:p>
    <w:p w:rsidR="00AB196E" w:rsidRDefault="00AB196E" w:rsidP="00AB196E">
      <w:pPr>
        <w:spacing w:line="360" w:lineRule="auto"/>
        <w:jc w:val="both"/>
        <w:rPr>
          <w:sz w:val="28"/>
          <w:szCs w:val="28"/>
        </w:rPr>
      </w:pPr>
    </w:p>
    <w:p w:rsidR="004D78A7" w:rsidRDefault="004D78A7" w:rsidP="00AB196E">
      <w:pPr>
        <w:spacing w:line="360" w:lineRule="auto"/>
        <w:jc w:val="both"/>
        <w:rPr>
          <w:sz w:val="28"/>
          <w:szCs w:val="28"/>
        </w:rPr>
      </w:pPr>
    </w:p>
    <w:p w:rsidR="00AB196E" w:rsidRPr="004D78A7" w:rsidRDefault="00AB196E" w:rsidP="00CB6B2F">
      <w:pPr>
        <w:jc w:val="both"/>
        <w:rPr>
          <w:b/>
          <w:sz w:val="28"/>
          <w:szCs w:val="28"/>
        </w:rPr>
      </w:pPr>
      <w:r w:rsidRPr="004D78A7">
        <w:rPr>
          <w:b/>
          <w:sz w:val="28"/>
          <w:szCs w:val="28"/>
        </w:rPr>
        <w:t>Председатель Думы городского округа</w:t>
      </w:r>
      <w:r w:rsidRPr="004D78A7">
        <w:rPr>
          <w:b/>
          <w:sz w:val="28"/>
          <w:szCs w:val="28"/>
        </w:rPr>
        <w:tab/>
      </w:r>
    </w:p>
    <w:p w:rsidR="00AB196E" w:rsidRPr="004D78A7" w:rsidRDefault="00AB196E" w:rsidP="00CB6B2F">
      <w:pPr>
        <w:jc w:val="both"/>
        <w:rPr>
          <w:b/>
          <w:sz w:val="28"/>
          <w:szCs w:val="28"/>
        </w:rPr>
      </w:pPr>
      <w:r w:rsidRPr="004D78A7">
        <w:rPr>
          <w:b/>
          <w:sz w:val="28"/>
          <w:szCs w:val="28"/>
        </w:rPr>
        <w:t>Кинель Самарской области</w:t>
      </w:r>
      <w:r w:rsidRPr="004D78A7">
        <w:rPr>
          <w:b/>
          <w:sz w:val="28"/>
          <w:szCs w:val="28"/>
        </w:rPr>
        <w:tab/>
      </w:r>
      <w:r w:rsidRPr="004D78A7">
        <w:rPr>
          <w:b/>
          <w:sz w:val="28"/>
          <w:szCs w:val="28"/>
        </w:rPr>
        <w:tab/>
      </w:r>
      <w:r w:rsidRPr="004D78A7">
        <w:rPr>
          <w:b/>
          <w:sz w:val="28"/>
          <w:szCs w:val="28"/>
        </w:rPr>
        <w:tab/>
      </w:r>
      <w:r w:rsidRPr="004D78A7">
        <w:rPr>
          <w:b/>
          <w:sz w:val="28"/>
          <w:szCs w:val="28"/>
        </w:rPr>
        <w:tab/>
        <w:t xml:space="preserve">           </w:t>
      </w:r>
      <w:r w:rsidR="004D78A7">
        <w:rPr>
          <w:b/>
          <w:sz w:val="28"/>
          <w:szCs w:val="28"/>
        </w:rPr>
        <w:t xml:space="preserve">  </w:t>
      </w:r>
      <w:r w:rsidRPr="004D78A7">
        <w:rPr>
          <w:b/>
          <w:sz w:val="28"/>
          <w:szCs w:val="28"/>
        </w:rPr>
        <w:tab/>
      </w:r>
      <w:r w:rsidR="004D78A7">
        <w:rPr>
          <w:b/>
          <w:sz w:val="28"/>
          <w:szCs w:val="28"/>
        </w:rPr>
        <w:t xml:space="preserve">     </w:t>
      </w:r>
      <w:r w:rsidR="000B1E0F" w:rsidRPr="004D78A7">
        <w:rPr>
          <w:b/>
          <w:sz w:val="28"/>
          <w:szCs w:val="28"/>
        </w:rPr>
        <w:t>А</w:t>
      </w:r>
      <w:r w:rsidR="00161719" w:rsidRPr="004D78A7">
        <w:rPr>
          <w:b/>
          <w:sz w:val="28"/>
          <w:szCs w:val="28"/>
        </w:rPr>
        <w:t>.А.</w:t>
      </w:r>
      <w:proofErr w:type="gramStart"/>
      <w:r w:rsidR="000B1E0F" w:rsidRPr="004D78A7">
        <w:rPr>
          <w:b/>
          <w:sz w:val="28"/>
          <w:szCs w:val="28"/>
        </w:rPr>
        <w:t>Санин</w:t>
      </w:r>
      <w:proofErr w:type="gramEnd"/>
    </w:p>
    <w:p w:rsidR="00AB196E" w:rsidRPr="004D78A7" w:rsidRDefault="00AB196E" w:rsidP="00AB196E">
      <w:pPr>
        <w:spacing w:line="360" w:lineRule="auto"/>
        <w:jc w:val="both"/>
        <w:rPr>
          <w:b/>
          <w:sz w:val="28"/>
          <w:szCs w:val="28"/>
        </w:rPr>
      </w:pPr>
    </w:p>
    <w:p w:rsidR="00AB196E" w:rsidRPr="004D78A7" w:rsidRDefault="00AB196E" w:rsidP="00CB6B2F">
      <w:pPr>
        <w:jc w:val="both"/>
        <w:rPr>
          <w:b/>
          <w:sz w:val="28"/>
          <w:szCs w:val="28"/>
        </w:rPr>
      </w:pPr>
      <w:r w:rsidRPr="004D78A7">
        <w:rPr>
          <w:b/>
          <w:sz w:val="28"/>
          <w:szCs w:val="28"/>
        </w:rPr>
        <w:t>Глава  городского округа</w:t>
      </w:r>
      <w:r w:rsidRPr="004D78A7">
        <w:rPr>
          <w:b/>
          <w:sz w:val="28"/>
          <w:szCs w:val="28"/>
        </w:rPr>
        <w:tab/>
      </w:r>
    </w:p>
    <w:p w:rsidR="000664E6" w:rsidRPr="004D78A7" w:rsidRDefault="00AB196E" w:rsidP="007904C9">
      <w:pPr>
        <w:jc w:val="both"/>
        <w:rPr>
          <w:b/>
        </w:rPr>
      </w:pPr>
      <w:r w:rsidRPr="004D78A7">
        <w:rPr>
          <w:b/>
          <w:sz w:val="28"/>
          <w:szCs w:val="28"/>
        </w:rPr>
        <w:t>Кинель Самарской области</w:t>
      </w:r>
      <w:r w:rsidRPr="004D78A7">
        <w:rPr>
          <w:b/>
          <w:sz w:val="28"/>
          <w:szCs w:val="28"/>
        </w:rPr>
        <w:tab/>
        <w:t xml:space="preserve">                                             </w:t>
      </w:r>
      <w:r w:rsidR="00CB6B2F" w:rsidRPr="004D78A7">
        <w:rPr>
          <w:b/>
          <w:sz w:val="28"/>
          <w:szCs w:val="28"/>
        </w:rPr>
        <w:t xml:space="preserve">   </w:t>
      </w:r>
      <w:r w:rsidR="004D78A7">
        <w:rPr>
          <w:b/>
          <w:sz w:val="28"/>
          <w:szCs w:val="28"/>
        </w:rPr>
        <w:t xml:space="preserve">  </w:t>
      </w:r>
      <w:r w:rsidR="00CB6B2F" w:rsidRPr="004D78A7">
        <w:rPr>
          <w:b/>
          <w:sz w:val="28"/>
          <w:szCs w:val="28"/>
        </w:rPr>
        <w:t xml:space="preserve"> </w:t>
      </w:r>
      <w:r w:rsidRPr="004D78A7">
        <w:rPr>
          <w:b/>
          <w:sz w:val="28"/>
          <w:szCs w:val="28"/>
        </w:rPr>
        <w:t xml:space="preserve">  </w:t>
      </w:r>
      <w:proofErr w:type="spellStart"/>
      <w:r w:rsidRPr="004D78A7">
        <w:rPr>
          <w:b/>
          <w:sz w:val="28"/>
          <w:szCs w:val="28"/>
        </w:rPr>
        <w:t>В.А.Чихирев</w:t>
      </w:r>
      <w:proofErr w:type="spellEnd"/>
    </w:p>
    <w:sectPr w:rsidR="000664E6" w:rsidRPr="004D78A7" w:rsidSect="00DD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43B59"/>
    <w:rsid w:val="000664E6"/>
    <w:rsid w:val="0007035C"/>
    <w:rsid w:val="000B1E0F"/>
    <w:rsid w:val="001232FF"/>
    <w:rsid w:val="001253A7"/>
    <w:rsid w:val="00161719"/>
    <w:rsid w:val="00304D02"/>
    <w:rsid w:val="0035344F"/>
    <w:rsid w:val="003A2DAA"/>
    <w:rsid w:val="003B0ABA"/>
    <w:rsid w:val="004107F4"/>
    <w:rsid w:val="004D78A7"/>
    <w:rsid w:val="00661E45"/>
    <w:rsid w:val="006B3482"/>
    <w:rsid w:val="007679B5"/>
    <w:rsid w:val="00767B73"/>
    <w:rsid w:val="00785401"/>
    <w:rsid w:val="007904C9"/>
    <w:rsid w:val="008035A1"/>
    <w:rsid w:val="00831597"/>
    <w:rsid w:val="008B1FB7"/>
    <w:rsid w:val="008C2D1F"/>
    <w:rsid w:val="00A369EB"/>
    <w:rsid w:val="00AA7190"/>
    <w:rsid w:val="00AB196E"/>
    <w:rsid w:val="00B176D8"/>
    <w:rsid w:val="00CB6B2F"/>
    <w:rsid w:val="00DA639E"/>
    <w:rsid w:val="00DB32E2"/>
    <w:rsid w:val="00DB50D3"/>
    <w:rsid w:val="00DC5732"/>
    <w:rsid w:val="00DD40C8"/>
    <w:rsid w:val="00DD7CA2"/>
    <w:rsid w:val="00E67CFB"/>
    <w:rsid w:val="00F6671E"/>
    <w:rsid w:val="00FF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Долгих</cp:lastModifiedBy>
  <cp:revision>17</cp:revision>
  <cp:lastPrinted>2021-07-26T06:34:00Z</cp:lastPrinted>
  <dcterms:created xsi:type="dcterms:W3CDTF">2017-04-20T04:54:00Z</dcterms:created>
  <dcterms:modified xsi:type="dcterms:W3CDTF">2021-08-26T04:48:00Z</dcterms:modified>
</cp:coreProperties>
</file>