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E4" w:rsidRDefault="004F3824" w:rsidP="004F3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24">
        <w:rPr>
          <w:rFonts w:ascii="Times New Roman" w:hAnsi="Times New Roman" w:cs="Times New Roman"/>
          <w:b/>
          <w:sz w:val="28"/>
          <w:szCs w:val="28"/>
        </w:rPr>
        <w:t>Лист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(чек лист)</w:t>
      </w:r>
    </w:p>
    <w:p w:rsidR="00785454" w:rsidRDefault="00785454" w:rsidP="00785454">
      <w:pPr>
        <w:jc w:val="both"/>
        <w:rPr>
          <w:rFonts w:ascii="Times New Roman" w:hAnsi="Times New Roman" w:cs="Times New Roman"/>
          <w:sz w:val="20"/>
          <w:szCs w:val="20"/>
        </w:rPr>
      </w:pPr>
      <w:r w:rsidRPr="00785454">
        <w:rPr>
          <w:rFonts w:ascii="Times New Roman" w:hAnsi="Times New Roman" w:cs="Times New Roman"/>
          <w:b/>
          <w:sz w:val="20"/>
          <w:szCs w:val="20"/>
        </w:rPr>
        <w:t>Дата</w:t>
      </w:r>
      <w:r w:rsidRPr="0054707F">
        <w:rPr>
          <w:rFonts w:ascii="Times New Roman" w:hAnsi="Times New Roman" w:cs="Times New Roman"/>
          <w:sz w:val="20"/>
          <w:szCs w:val="20"/>
        </w:rPr>
        <w:t xml:space="preserve"> проведения мониторинга</w:t>
      </w:r>
      <w:r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567"/>
        <w:gridCol w:w="142"/>
        <w:gridCol w:w="851"/>
        <w:gridCol w:w="105"/>
        <w:gridCol w:w="1099"/>
        <w:gridCol w:w="780"/>
        <w:gridCol w:w="319"/>
        <w:gridCol w:w="1099"/>
      </w:tblGrid>
      <w:tr w:rsidR="0054707F" w:rsidRPr="0054707F" w:rsidTr="00DB29EE">
        <w:trPr>
          <w:cantSplit/>
          <w:trHeight w:val="1134"/>
        </w:trPr>
        <w:tc>
          <w:tcPr>
            <w:tcW w:w="392" w:type="dxa"/>
            <w:vAlign w:val="center"/>
          </w:tcPr>
          <w:p w:rsidR="004F3824" w:rsidRPr="0054707F" w:rsidRDefault="006E6B44" w:rsidP="00DC17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6B44" w:rsidRPr="0054707F" w:rsidRDefault="006E6B44" w:rsidP="00DC17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819" w:type="dxa"/>
            <w:vAlign w:val="center"/>
          </w:tcPr>
          <w:p w:rsidR="004F3824" w:rsidRPr="0054707F" w:rsidRDefault="00DB29EE" w:rsidP="00DB29E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мониторинга</w:t>
            </w:r>
          </w:p>
        </w:tc>
        <w:tc>
          <w:tcPr>
            <w:tcW w:w="567" w:type="dxa"/>
            <w:textDirection w:val="btLr"/>
            <w:vAlign w:val="center"/>
          </w:tcPr>
          <w:p w:rsidR="00DC176A" w:rsidRDefault="0054707F" w:rsidP="00DC176A">
            <w:pPr>
              <w:spacing w:line="20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</w:t>
            </w:r>
            <w:r w:rsidR="00DC176A">
              <w:rPr>
                <w:rFonts w:ascii="Times New Roman" w:hAnsi="Times New Roman" w:cs="Times New Roman"/>
                <w:sz w:val="20"/>
                <w:szCs w:val="20"/>
              </w:rPr>
              <w:t xml:space="preserve">етка </w:t>
            </w:r>
          </w:p>
          <w:p w:rsidR="004F3824" w:rsidRPr="0054707F" w:rsidRDefault="0054707F" w:rsidP="00DC176A">
            <w:pPr>
              <w:spacing w:line="20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нал</w:t>
            </w:r>
            <w:r w:rsidR="00DC176A">
              <w:rPr>
                <w:rFonts w:ascii="Times New Roman" w:hAnsi="Times New Roman" w:cs="Times New Roman"/>
                <w:sz w:val="20"/>
                <w:szCs w:val="20"/>
              </w:rPr>
              <w:t>ичии</w:t>
            </w:r>
          </w:p>
        </w:tc>
        <w:tc>
          <w:tcPr>
            <w:tcW w:w="4395" w:type="dxa"/>
            <w:gridSpan w:val="7"/>
            <w:vAlign w:val="center"/>
          </w:tcPr>
          <w:p w:rsidR="004F3824" w:rsidRPr="0054707F" w:rsidRDefault="0054707F" w:rsidP="0054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для пояснения</w:t>
            </w:r>
          </w:p>
        </w:tc>
      </w:tr>
      <w:tr w:rsidR="00785454" w:rsidRPr="0054707F" w:rsidTr="00DC47BA">
        <w:trPr>
          <w:trHeight w:val="934"/>
        </w:trPr>
        <w:tc>
          <w:tcPr>
            <w:tcW w:w="392" w:type="dxa"/>
          </w:tcPr>
          <w:p w:rsidR="00785454" w:rsidRPr="00DC176A" w:rsidRDefault="00785454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85454" w:rsidRPr="0054707F" w:rsidRDefault="00785454" w:rsidP="00B528B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Наименование торговой точки, адрес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85454" w:rsidRPr="0054707F" w:rsidRDefault="00785454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785454" w:rsidRPr="001A193A" w:rsidRDefault="00785454" w:rsidP="004F38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707F" w:rsidRPr="0054707F" w:rsidTr="00DB29EE">
        <w:tc>
          <w:tcPr>
            <w:tcW w:w="392" w:type="dxa"/>
          </w:tcPr>
          <w:p w:rsidR="004F3824" w:rsidRPr="00DC176A" w:rsidRDefault="004F3824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F3824" w:rsidRPr="0054707F" w:rsidRDefault="005D50B8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Описание торговой точки</w:t>
            </w:r>
            <w:r w:rsidR="00DB2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3824" w:rsidRPr="0054707F" w:rsidRDefault="004F3824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F22009" w:rsidRPr="0054707F" w:rsidRDefault="005D50B8" w:rsidP="005F3BA3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стационар</w:t>
            </w:r>
            <w:r w:rsidR="0054707F"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707F"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  <w:r w:rsidR="0054707F"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</w:t>
            </w:r>
            <w:r w:rsidR="0054707F"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ный объект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остановочный комплекс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, и т.д. (нужное подчеркнуть</w:t>
            </w:r>
            <w:r w:rsidR="00F22009">
              <w:rPr>
                <w:rFonts w:ascii="Times New Roman" w:hAnsi="Times New Roman" w:cs="Times New Roman"/>
                <w:sz w:val="20"/>
                <w:szCs w:val="20"/>
              </w:rPr>
              <w:t xml:space="preserve"> или вписать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707F" w:rsidRPr="0054707F" w:rsidTr="00DC47BA">
        <w:trPr>
          <w:trHeight w:val="986"/>
        </w:trPr>
        <w:tc>
          <w:tcPr>
            <w:tcW w:w="392" w:type="dxa"/>
          </w:tcPr>
          <w:p w:rsidR="0054707F" w:rsidRPr="00DC176A" w:rsidRDefault="0054707F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4707F" w:rsidRPr="0054707F" w:rsidRDefault="0054707F" w:rsidP="00B528B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(индивидуального предпринимателя)</w:t>
            </w:r>
            <w:r w:rsidR="00DB2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54707F" w:rsidRPr="0054707F" w:rsidRDefault="0054707F" w:rsidP="0054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54707F" w:rsidRPr="0054707F" w:rsidRDefault="0054707F" w:rsidP="00DB29EE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884" w:rsidRPr="0054707F" w:rsidTr="00DB29EE">
        <w:tc>
          <w:tcPr>
            <w:tcW w:w="392" w:type="dxa"/>
          </w:tcPr>
          <w:p w:rsidR="00614884" w:rsidRPr="00DC176A" w:rsidRDefault="00614884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614884" w:rsidRPr="0054707F" w:rsidRDefault="00614884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торгового объекта к торговым сетям (Горилка, Красное</w:t>
            </w:r>
            <w:r w:rsidRPr="0061488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Белое, Бристоль и т.п.)</w:t>
            </w:r>
            <w:r w:rsidR="00BA4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14884" w:rsidRPr="0054707F" w:rsidRDefault="00614884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614884" w:rsidRPr="0054707F" w:rsidRDefault="00614884" w:rsidP="00DB29EE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E9" w:rsidRPr="0054707F" w:rsidTr="005422E9">
        <w:tc>
          <w:tcPr>
            <w:tcW w:w="392" w:type="dxa"/>
          </w:tcPr>
          <w:p w:rsidR="005422E9" w:rsidRPr="00DC176A" w:rsidRDefault="005422E9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422E9" w:rsidRPr="0054707F" w:rsidRDefault="005422E9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Сведения о наличии на объекте обязательной информации (уголок потребителя и т.п.)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422E9" w:rsidRPr="0054707F" w:rsidRDefault="005422E9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5422E9" w:rsidRPr="0054707F" w:rsidRDefault="00CA1984" w:rsidP="00DB29EE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88900</wp:posOffset>
                      </wp:positionV>
                      <wp:extent cx="154940" cy="127000"/>
                      <wp:effectExtent l="0" t="0" r="16510" b="2540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08F39" id="Rectangle 2" o:spid="_x0000_s1026" style="position:absolute;margin-left:15.9pt;margin-top:7pt;width:12.2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5422E9" w:rsidRPr="0054707F" w:rsidRDefault="005422E9" w:rsidP="005422E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9" w:type="dxa"/>
            <w:gridSpan w:val="2"/>
            <w:tcBorders>
              <w:right w:val="nil"/>
            </w:tcBorders>
          </w:tcPr>
          <w:p w:rsidR="005422E9" w:rsidRPr="0054707F" w:rsidRDefault="00CA1984" w:rsidP="00DB29EE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88900</wp:posOffset>
                      </wp:positionV>
                      <wp:extent cx="154940" cy="127000"/>
                      <wp:effectExtent l="0" t="0" r="16510" b="2540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F7B91" id="Rectangle 3" o:spid="_x0000_s1026" style="position:absolute;margin-left:14.55pt;margin-top:7pt;width:12.2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5422E9" w:rsidRPr="0054707F" w:rsidRDefault="005422E9" w:rsidP="005422E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707F" w:rsidRPr="0054707F" w:rsidTr="00DB29EE">
        <w:tc>
          <w:tcPr>
            <w:tcW w:w="392" w:type="dxa"/>
          </w:tcPr>
          <w:p w:rsidR="0054707F" w:rsidRPr="00DC176A" w:rsidRDefault="0054707F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4707F" w:rsidRPr="0054707F" w:rsidRDefault="005422E9" w:rsidP="005422E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54707F"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лицензии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алкогольной продукции</w:t>
            </w:r>
            <w:r w:rsidR="00122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E5C">
              <w:rPr>
                <w:rFonts w:ascii="Times New Roman" w:hAnsi="Times New Roman" w:cs="Times New Roman"/>
                <w:sz w:val="20"/>
                <w:szCs w:val="20"/>
              </w:rPr>
              <w:t xml:space="preserve">(если есть, </w:t>
            </w:r>
            <w:r w:rsidR="003A28B0">
              <w:rPr>
                <w:rFonts w:ascii="Times New Roman" w:hAnsi="Times New Roman" w:cs="Times New Roman"/>
                <w:sz w:val="20"/>
                <w:szCs w:val="20"/>
              </w:rPr>
              <w:t>возможно приложить фото</w:t>
            </w:r>
            <w:r w:rsidR="00BA4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A2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54707F" w:rsidRPr="0054707F" w:rsidRDefault="0054707F" w:rsidP="0054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54707F" w:rsidRPr="0054707F" w:rsidRDefault="0054707F" w:rsidP="00DB29EE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76A" w:rsidRPr="0054707F" w:rsidTr="00DB29EE">
        <w:trPr>
          <w:trHeight w:val="156"/>
        </w:trPr>
        <w:tc>
          <w:tcPr>
            <w:tcW w:w="392" w:type="dxa"/>
            <w:vMerge w:val="restart"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Виды алкогольной продукции, предложенной к реализации (продаже) на витрине с ценниками</w:t>
            </w:r>
            <w:r w:rsidR="00DB2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DC176A" w:rsidRPr="007E06FB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пиво</w:t>
            </w:r>
            <w:r w:rsidR="007E06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76A" w:rsidRPr="007E06FB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29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B29E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алкогольная продукция крепостью до 16,5 %</w:t>
            </w:r>
            <w:r w:rsidR="007E06FB" w:rsidRPr="00DB29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</w:p>
          <w:p w:rsidR="00DC176A" w:rsidRPr="007E06FB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крепкие алкогольные напитки</w:t>
            </w:r>
            <w:r w:rsidR="007E0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176A" w:rsidRPr="0054707F" w:rsidTr="00DB29EE">
        <w:trPr>
          <w:trHeight w:val="155"/>
        </w:trPr>
        <w:tc>
          <w:tcPr>
            <w:tcW w:w="392" w:type="dxa"/>
            <w:vMerge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DC176A" w:rsidRPr="0054707F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6A" w:rsidRPr="0054707F" w:rsidTr="00DB29EE">
        <w:trPr>
          <w:trHeight w:val="155"/>
        </w:trPr>
        <w:tc>
          <w:tcPr>
            <w:tcW w:w="392" w:type="dxa"/>
            <w:vMerge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DC176A" w:rsidRPr="0054707F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6A" w:rsidRPr="0054707F" w:rsidTr="00DB29EE">
        <w:trPr>
          <w:trHeight w:val="157"/>
        </w:trPr>
        <w:tc>
          <w:tcPr>
            <w:tcW w:w="392" w:type="dxa"/>
            <w:vMerge w:val="restart"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Формат торговли алкогольной продукцией</w:t>
            </w:r>
            <w:r w:rsidR="00DB2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DC176A" w:rsidRPr="007E06FB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магазин</w:t>
            </w:r>
            <w:r w:rsidR="007E06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76A" w:rsidRPr="0054707F" w:rsidRDefault="00DC176A" w:rsidP="00B528BF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общественного питания</w:t>
            </w:r>
            <w:r w:rsidR="007E0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176A" w:rsidRPr="0054707F" w:rsidTr="00DB29EE">
        <w:trPr>
          <w:trHeight w:val="157"/>
        </w:trPr>
        <w:tc>
          <w:tcPr>
            <w:tcW w:w="392" w:type="dxa"/>
            <w:vMerge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DC176A" w:rsidRPr="0054707F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54707F" w:rsidTr="003776D7">
        <w:tc>
          <w:tcPr>
            <w:tcW w:w="392" w:type="dxa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A3A1B" w:rsidRDefault="00AA3A1B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Наличие контрольно-кассовой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A1B" w:rsidRPr="0054707F" w:rsidRDefault="00AA3A1B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A1B" w:rsidRPr="0054707F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AA3A1B" w:rsidRPr="0054707F" w:rsidRDefault="00CA1984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88900</wp:posOffset>
                      </wp:positionV>
                      <wp:extent cx="154940" cy="127000"/>
                      <wp:effectExtent l="0" t="0" r="16510" b="2540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B6247" id="Rectangle 15" o:spid="_x0000_s1026" style="position:absolute;margin-left:15.9pt;margin-top:7pt;width:12.2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9" w:type="dxa"/>
            <w:gridSpan w:val="2"/>
            <w:tcBorders>
              <w:right w:val="nil"/>
            </w:tcBorders>
          </w:tcPr>
          <w:p w:rsidR="00AA3A1B" w:rsidRPr="0054707F" w:rsidRDefault="00CA1984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88900</wp:posOffset>
                      </wp:positionV>
                      <wp:extent cx="154940" cy="127000"/>
                      <wp:effectExtent l="0" t="0" r="16510" b="2540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043E5" id="Rectangle 16" o:spid="_x0000_s1026" style="position:absolute;margin-left:14.55pt;margin-top:7pt;width:12.2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3A1B" w:rsidRPr="0054707F" w:rsidTr="005422E9">
        <w:trPr>
          <w:trHeight w:val="310"/>
        </w:trPr>
        <w:tc>
          <w:tcPr>
            <w:tcW w:w="392" w:type="dxa"/>
            <w:vMerge w:val="restart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AA3A1B" w:rsidRPr="0054707F" w:rsidRDefault="00AA3A1B" w:rsidP="00DB29E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торгового объекта к ЕГАИС, в том числе выдача чека с </w:t>
            </w:r>
            <w:r w:rsidRPr="00547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-кодом при реализации алкогольной продукции, маркированной федеральными специальными и акцизными марками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информации)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A3A1B" w:rsidRPr="001A193A" w:rsidRDefault="00AA3A1B" w:rsidP="001A193A">
            <w:pPr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A193A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ЕГАИС</w:t>
            </w:r>
          </w:p>
          <w:p w:rsidR="00AA3A1B" w:rsidRDefault="00AA3A1B" w:rsidP="001A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BF" w:rsidRPr="00B528BF" w:rsidRDefault="00B528BF" w:rsidP="001A19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AA3A1B" w:rsidRPr="0054707F" w:rsidRDefault="00CA1984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88900</wp:posOffset>
                      </wp:positionV>
                      <wp:extent cx="154940" cy="127000"/>
                      <wp:effectExtent l="0" t="0" r="16510" b="2540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2202C" id="Rectangle 11" o:spid="_x0000_s1026" style="position:absolute;margin-left:15.9pt;margin-top:7pt;width:12.2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5422E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9" w:type="dxa"/>
            <w:gridSpan w:val="2"/>
            <w:tcBorders>
              <w:right w:val="nil"/>
            </w:tcBorders>
          </w:tcPr>
          <w:p w:rsidR="00AA3A1B" w:rsidRPr="0054707F" w:rsidRDefault="00CA1984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88900</wp:posOffset>
                      </wp:positionV>
                      <wp:extent cx="154940" cy="127000"/>
                      <wp:effectExtent l="0" t="0" r="16510" b="2540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E4DD8" id="Rectangle 12" o:spid="_x0000_s1026" style="position:absolute;margin-left:14.55pt;margin-top:7pt;width:12.2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gNIgIAADwEAAAOAAAAZHJzL2Uyb0RvYy54bWysU9tu2zAMfR+wfxD0vviyZG2MOEWRLsOA&#10;bivW7QMYWY6FyZJGKXG6rx8lp2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5422E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3A1B" w:rsidRPr="0054707F" w:rsidTr="003776D7">
        <w:trPr>
          <w:trHeight w:val="309"/>
        </w:trPr>
        <w:tc>
          <w:tcPr>
            <w:tcW w:w="392" w:type="dxa"/>
            <w:vMerge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AA3A1B" w:rsidRPr="0054707F" w:rsidRDefault="00AA3A1B" w:rsidP="00DB29E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A1B" w:rsidRPr="001A193A" w:rsidRDefault="00AA3A1B" w:rsidP="001A193A">
            <w:pPr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A193A">
              <w:rPr>
                <w:rFonts w:ascii="Times New Roman" w:hAnsi="Times New Roman" w:cs="Times New Roman"/>
                <w:spacing w:val="-10"/>
                <w:sz w:val="16"/>
                <w:szCs w:val="16"/>
                <w:lang w:val="en-US"/>
              </w:rPr>
              <w:t>QR-</w:t>
            </w:r>
            <w:r w:rsidRPr="001A193A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код</w:t>
            </w: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AA3A1B" w:rsidRPr="0054707F" w:rsidRDefault="00CA1984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88900</wp:posOffset>
                      </wp:positionV>
                      <wp:extent cx="154940" cy="127000"/>
                      <wp:effectExtent l="0" t="0" r="16510" b="2540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D7E29" id="Rectangle 13" o:spid="_x0000_s1026" style="position:absolute;margin-left:15.9pt;margin-top:7pt;width:12.2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oDIgIAADwEAAAOAAAAZHJzL2Uyb0RvYy54bWysU9tu2zAMfR+wfxD0vviyZG2MOEWRLsOA&#10;bivW7QMYWY6FyZJGKXG6rx8lp2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9" w:type="dxa"/>
            <w:gridSpan w:val="2"/>
            <w:tcBorders>
              <w:right w:val="nil"/>
            </w:tcBorders>
          </w:tcPr>
          <w:p w:rsidR="00AA3A1B" w:rsidRPr="0054707F" w:rsidRDefault="00CA1984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88900</wp:posOffset>
                      </wp:positionV>
                      <wp:extent cx="154940" cy="127000"/>
                      <wp:effectExtent l="0" t="0" r="16510" b="2540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6B7B7" id="Rectangle 14" o:spid="_x0000_s1026" style="position:absolute;margin-left:14.55pt;margin-top:7pt;width:12.2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3776D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3A1B" w:rsidRPr="0054707F" w:rsidTr="00DB29EE">
        <w:tc>
          <w:tcPr>
            <w:tcW w:w="392" w:type="dxa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A3A1B" w:rsidRPr="001A193A" w:rsidRDefault="00AA3A1B" w:rsidP="001A193A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(информация) продавца о подключении / неподключении к ЕГАИС или невыдачи чека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1A1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кодом</w:t>
            </w:r>
            <w:r w:rsidR="005F3BA3">
              <w:rPr>
                <w:rFonts w:ascii="Times New Roman" w:hAnsi="Times New Roman" w:cs="Times New Roman"/>
                <w:sz w:val="20"/>
                <w:szCs w:val="20"/>
              </w:rPr>
              <w:t xml:space="preserve"> (при возможности)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A3A1B" w:rsidRPr="0054707F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AA3A1B" w:rsidRPr="0054707F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54707F" w:rsidTr="00DB29EE">
        <w:tc>
          <w:tcPr>
            <w:tcW w:w="392" w:type="dxa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A3A1B" w:rsidRPr="0054707F" w:rsidRDefault="00AA3A1B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розничной продаже алкогольной продукции на момент проведения мониторинга объекта.</w:t>
            </w:r>
          </w:p>
        </w:tc>
        <w:tc>
          <w:tcPr>
            <w:tcW w:w="567" w:type="dxa"/>
          </w:tcPr>
          <w:p w:rsidR="00AA3A1B" w:rsidRPr="0054707F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AA3A1B" w:rsidRPr="0054707F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B">
              <w:rPr>
                <w:rFonts w:ascii="Times New Roman" w:hAnsi="Times New Roman" w:cs="Times New Roman"/>
                <w:b/>
                <w:sz w:val="20"/>
                <w:szCs w:val="20"/>
              </w:rPr>
              <w:t>продавали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F5FAB">
              <w:rPr>
                <w:rFonts w:ascii="Times New Roman" w:hAnsi="Times New Roman" w:cs="Times New Roman"/>
                <w:b/>
                <w:sz w:val="20"/>
                <w:szCs w:val="20"/>
              </w:rPr>
              <w:t>не прода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r w:rsidRPr="006F5FAB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алкогольную продукцию (нужное подчеркнуть).</w:t>
            </w:r>
          </w:p>
        </w:tc>
      </w:tr>
      <w:tr w:rsidR="00AA3A1B" w:rsidRPr="0054707F" w:rsidTr="005C2011">
        <w:trPr>
          <w:trHeight w:val="443"/>
        </w:trPr>
        <w:tc>
          <w:tcPr>
            <w:tcW w:w="392" w:type="dxa"/>
            <w:vMerge w:val="restart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AA3A1B" w:rsidRPr="007E06FB" w:rsidRDefault="00AA3A1B" w:rsidP="00B528BF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Соблюдение ограничений розничной продажи алкогольной продукции.</w:t>
            </w:r>
          </w:p>
        </w:tc>
        <w:tc>
          <w:tcPr>
            <w:tcW w:w="567" w:type="dxa"/>
          </w:tcPr>
          <w:p w:rsidR="00AA3A1B" w:rsidRPr="002A482D" w:rsidRDefault="00AA3A1B" w:rsidP="005C201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AA3A1B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запрос 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 xml:space="preserve">продавцом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документов, подтверждающих возраст, в случае сомнения;</w:t>
            </w:r>
          </w:p>
          <w:p w:rsidR="00B528BF" w:rsidRDefault="00AA3A1B" w:rsidP="007F466B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ограничений времени розничной продажи алкогольной продукции</w:t>
            </w:r>
          </w:p>
          <w:p w:rsidR="00AA3A1B" w:rsidRPr="0054707F" w:rsidRDefault="00AA3A1B" w:rsidP="005C2011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>наличие вблизи торгового объекта детских, образовательных и медицинских организаций</w:t>
            </w:r>
          </w:p>
        </w:tc>
      </w:tr>
      <w:tr w:rsidR="00AA3A1B" w:rsidRPr="0054707F" w:rsidTr="00DB29EE">
        <w:trPr>
          <w:trHeight w:val="415"/>
        </w:trPr>
        <w:tc>
          <w:tcPr>
            <w:tcW w:w="392" w:type="dxa"/>
            <w:vMerge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AA3A1B" w:rsidRDefault="00AA3A1B" w:rsidP="007F466B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A1B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A1B" w:rsidRPr="0054707F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AA3A1B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82D" w:rsidRPr="0054707F" w:rsidTr="002A482D">
        <w:trPr>
          <w:trHeight w:val="60"/>
        </w:trPr>
        <w:tc>
          <w:tcPr>
            <w:tcW w:w="392" w:type="dxa"/>
            <w:vMerge/>
          </w:tcPr>
          <w:p w:rsidR="002A482D" w:rsidRPr="00DC176A" w:rsidRDefault="002A482D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2A482D" w:rsidRDefault="002A482D" w:rsidP="007F466B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82D" w:rsidRPr="0054707F" w:rsidRDefault="002A482D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2A482D" w:rsidRDefault="002A482D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54707F" w:rsidTr="003776D7">
        <w:trPr>
          <w:trHeight w:val="157"/>
        </w:trPr>
        <w:tc>
          <w:tcPr>
            <w:tcW w:w="392" w:type="dxa"/>
            <w:vMerge w:val="restart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AA3A1B" w:rsidRDefault="00AA3A1B" w:rsidP="005F3BA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посетителей. </w:t>
            </w:r>
          </w:p>
          <w:p w:rsidR="00AA3A1B" w:rsidRPr="00D10058" w:rsidRDefault="00AA3A1B" w:rsidP="005F3BA3">
            <w:pPr>
              <w:ind w:left="-57" w:right="-5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A3A1B" w:rsidRPr="0054707F" w:rsidRDefault="00AA3A1B" w:rsidP="005F3BA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наличия</w:t>
            </w:r>
            <w:r w:rsidR="003A2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A1B" w:rsidRPr="00A269A4" w:rsidRDefault="00AA3A1B" w:rsidP="005F3B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A3A1B" w:rsidRPr="00A269A4" w:rsidRDefault="00AA3A1B" w:rsidP="005F3B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AA3A1B" w:rsidRPr="00D10058" w:rsidRDefault="00AA3A1B" w:rsidP="005F3BA3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A1B" w:rsidRPr="00FE5F32" w:rsidRDefault="00AA3A1B" w:rsidP="005F3BA3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5F32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FE5F32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алкоголь (нужное подчеркнуть).</w:t>
            </w:r>
          </w:p>
        </w:tc>
      </w:tr>
      <w:tr w:rsidR="00AA3A1B" w:rsidRPr="0054707F" w:rsidTr="00D10058">
        <w:trPr>
          <w:trHeight w:val="211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AA3A1B" w:rsidRDefault="00AA3A1B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A1B" w:rsidRPr="00D10058" w:rsidRDefault="00AA3A1B" w:rsidP="004F38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95" w:type="dxa"/>
            <w:gridSpan w:val="7"/>
            <w:vMerge/>
            <w:tcBorders>
              <w:bottom w:val="single" w:sz="4" w:space="0" w:color="auto"/>
            </w:tcBorders>
          </w:tcPr>
          <w:p w:rsidR="00AA3A1B" w:rsidRPr="00FE5F32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FE5F32" w:rsidTr="00DB29EE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1B" w:rsidRPr="00FE5F32" w:rsidTr="00DB29E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1B" w:rsidRPr="00FE5F32" w:rsidTr="00DB29E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1B" w:rsidRPr="0054707F" w:rsidTr="00DB29EE"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3A1B" w:rsidRPr="0054707F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лицах, принимавших участие в мониторинге: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54707F" w:rsidRDefault="00AA3A1B" w:rsidP="0006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A1B" w:rsidRPr="0054707F" w:rsidRDefault="00AA3A1B" w:rsidP="0006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54707F" w:rsidRDefault="00AA3A1B" w:rsidP="00063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F22009" w:rsidTr="00F22009">
        <w:tc>
          <w:tcPr>
            <w:tcW w:w="5920" w:type="dxa"/>
            <w:gridSpan w:val="4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1B" w:rsidRPr="00F22009" w:rsidTr="00F22009">
        <w:tc>
          <w:tcPr>
            <w:tcW w:w="5920" w:type="dxa"/>
            <w:gridSpan w:val="4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1B" w:rsidRPr="00F22009" w:rsidTr="00F22009">
        <w:tc>
          <w:tcPr>
            <w:tcW w:w="5920" w:type="dxa"/>
            <w:gridSpan w:val="4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1B" w:rsidRPr="00F22009" w:rsidTr="00F22009">
        <w:tc>
          <w:tcPr>
            <w:tcW w:w="5920" w:type="dxa"/>
            <w:gridSpan w:val="4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1B" w:rsidRPr="00F22009" w:rsidTr="00FE5F32">
        <w:trPr>
          <w:trHeight w:val="139"/>
        </w:trPr>
        <w:tc>
          <w:tcPr>
            <w:tcW w:w="5920" w:type="dxa"/>
            <w:gridSpan w:val="4"/>
            <w:tcBorders>
              <w:left w:val="nil"/>
              <w:bottom w:val="nil"/>
              <w:right w:val="nil"/>
            </w:tcBorders>
          </w:tcPr>
          <w:p w:rsidR="00AA3A1B" w:rsidRPr="00F22009" w:rsidRDefault="00AA3A1B" w:rsidP="00F2200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(Ф.И.О, 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F22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AA3A1B" w:rsidRPr="00F22009" w:rsidRDefault="00AA3A1B" w:rsidP="00F220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20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5F32" w:rsidRDefault="00FE5F32" w:rsidP="00FE5F32">
      <w:pPr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:rsidR="000C46F3" w:rsidRDefault="000C46F3" w:rsidP="00FE5F32">
      <w:pPr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:rsidR="003A28B0" w:rsidRDefault="003A28B0" w:rsidP="000C46F3">
      <w:pPr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8B0" w:rsidSect="00D10058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01FE"/>
    <w:multiLevelType w:val="hybridMultilevel"/>
    <w:tmpl w:val="211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24"/>
    <w:rsid w:val="00012DF5"/>
    <w:rsid w:val="00037197"/>
    <w:rsid w:val="0005247C"/>
    <w:rsid w:val="000635BA"/>
    <w:rsid w:val="000C46F3"/>
    <w:rsid w:val="00122756"/>
    <w:rsid w:val="001A193A"/>
    <w:rsid w:val="002A482D"/>
    <w:rsid w:val="002C2594"/>
    <w:rsid w:val="002E7E4F"/>
    <w:rsid w:val="003776D7"/>
    <w:rsid w:val="00387D3A"/>
    <w:rsid w:val="003A28B0"/>
    <w:rsid w:val="004F3824"/>
    <w:rsid w:val="005422E9"/>
    <w:rsid w:val="0054707F"/>
    <w:rsid w:val="005C2011"/>
    <w:rsid w:val="005C5CE4"/>
    <w:rsid w:val="005D50B8"/>
    <w:rsid w:val="005E54E2"/>
    <w:rsid w:val="005F3BA3"/>
    <w:rsid w:val="00614884"/>
    <w:rsid w:val="006E6B44"/>
    <w:rsid w:val="006F5FAB"/>
    <w:rsid w:val="00785454"/>
    <w:rsid w:val="007A4086"/>
    <w:rsid w:val="007E06FB"/>
    <w:rsid w:val="007F466B"/>
    <w:rsid w:val="009571D3"/>
    <w:rsid w:val="00A10478"/>
    <w:rsid w:val="00A269A4"/>
    <w:rsid w:val="00AA3A1B"/>
    <w:rsid w:val="00B41EA5"/>
    <w:rsid w:val="00B528BF"/>
    <w:rsid w:val="00BA4E5C"/>
    <w:rsid w:val="00CA1984"/>
    <w:rsid w:val="00D10058"/>
    <w:rsid w:val="00D91C37"/>
    <w:rsid w:val="00DB29EE"/>
    <w:rsid w:val="00DC176A"/>
    <w:rsid w:val="00DC47BA"/>
    <w:rsid w:val="00F210E3"/>
    <w:rsid w:val="00F22009"/>
    <w:rsid w:val="00F36615"/>
    <w:rsid w:val="00F719FC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8731477-039B-4C51-ADA0-1E750698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LuzhnovKA</dc:creator>
  <cp:lastModifiedBy>Администрация</cp:lastModifiedBy>
  <cp:revision>2</cp:revision>
  <cp:lastPrinted>2017-09-05T11:20:00Z</cp:lastPrinted>
  <dcterms:created xsi:type="dcterms:W3CDTF">2017-09-08T10:16:00Z</dcterms:created>
  <dcterms:modified xsi:type="dcterms:W3CDTF">2017-09-08T10:16:00Z</dcterms:modified>
</cp:coreProperties>
</file>