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B12" w:rsidRPr="00762B12" w:rsidRDefault="00762B12" w:rsidP="00762B12">
      <w:pPr>
        <w:widowControl w:val="0"/>
        <w:autoSpaceDE w:val="0"/>
        <w:autoSpaceDN w:val="0"/>
        <w:spacing w:after="0" w:line="240" w:lineRule="auto"/>
        <w:ind w:firstLine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B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 к решению</w:t>
      </w:r>
    </w:p>
    <w:p w:rsidR="00762B12" w:rsidRPr="00762B12" w:rsidRDefault="00762B12" w:rsidP="00762B12">
      <w:pPr>
        <w:widowControl w:val="0"/>
        <w:autoSpaceDE w:val="0"/>
        <w:autoSpaceDN w:val="0"/>
        <w:spacing w:after="0" w:line="240" w:lineRule="auto"/>
        <w:ind w:firstLine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B12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Думы городского округа Кинель</w:t>
      </w:r>
    </w:p>
    <w:p w:rsidR="00762B12" w:rsidRPr="00762B12" w:rsidRDefault="00762B12" w:rsidP="00762B12">
      <w:pPr>
        <w:widowControl w:val="0"/>
        <w:autoSpaceDE w:val="0"/>
        <w:autoSpaceDN w:val="0"/>
        <w:spacing w:after="0" w:line="240" w:lineRule="auto"/>
        <w:ind w:firstLine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B1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Самарской области</w:t>
      </w:r>
    </w:p>
    <w:p w:rsidR="00762B12" w:rsidRPr="00762B12" w:rsidRDefault="00762B12" w:rsidP="00762B12">
      <w:pPr>
        <w:widowControl w:val="0"/>
        <w:autoSpaceDE w:val="0"/>
        <w:autoSpaceDN w:val="0"/>
        <w:spacing w:after="0" w:line="240" w:lineRule="auto"/>
        <w:ind w:firstLine="5954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62B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  29  июня  2017 г.  № 268</w:t>
      </w:r>
    </w:p>
    <w:p w:rsidR="00762B12" w:rsidRPr="00762B12" w:rsidRDefault="00762B12" w:rsidP="00762B1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762B12" w:rsidRPr="00762B12" w:rsidRDefault="00762B12" w:rsidP="00762B1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P51"/>
      <w:bookmarkEnd w:id="0"/>
    </w:p>
    <w:p w:rsidR="00762B12" w:rsidRPr="00762B12" w:rsidRDefault="00762B12" w:rsidP="00762B1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2B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ТЕКСТ</w:t>
      </w:r>
    </w:p>
    <w:p w:rsidR="00762B12" w:rsidRPr="00762B12" w:rsidRDefault="00762B12" w:rsidP="00762B1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2B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ГИМНА ГОРОДСКОГО ОКРУГА КИНЕЛЬ САМАРСКОЙ ОБЛАСТИ</w:t>
      </w:r>
    </w:p>
    <w:p w:rsidR="00762B12" w:rsidRPr="00762B12" w:rsidRDefault="00762B12" w:rsidP="00762B1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2B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(СЛОВА Д.ЛЕОНОВОЙ)</w:t>
      </w:r>
    </w:p>
    <w:p w:rsidR="00762B12" w:rsidRPr="00762B12" w:rsidRDefault="00762B12" w:rsidP="00762B1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762B12" w:rsidRPr="00762B12" w:rsidRDefault="00762B12" w:rsidP="00762B1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62B1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1. </w:t>
      </w:r>
    </w:p>
    <w:p w:rsidR="00762B12" w:rsidRPr="00762B12" w:rsidRDefault="00762B12" w:rsidP="00762B1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62B12">
        <w:rPr>
          <w:rFonts w:ascii="Times New Roman" w:eastAsia="Times New Roman" w:hAnsi="Times New Roman" w:cs="Times New Roman"/>
          <w:sz w:val="32"/>
          <w:szCs w:val="32"/>
          <w:lang w:eastAsia="ru-RU"/>
        </w:rPr>
        <w:t>Создавался наш город веками,</w:t>
      </w:r>
      <w:bookmarkStart w:id="1" w:name="_GoBack"/>
      <w:bookmarkEnd w:id="1"/>
    </w:p>
    <w:p w:rsidR="00762B12" w:rsidRPr="00762B12" w:rsidRDefault="00762B12" w:rsidP="00762B1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62B12">
        <w:rPr>
          <w:rFonts w:ascii="Times New Roman" w:eastAsia="Times New Roman" w:hAnsi="Times New Roman" w:cs="Times New Roman"/>
          <w:sz w:val="32"/>
          <w:szCs w:val="32"/>
          <w:lang w:eastAsia="ru-RU"/>
        </w:rPr>
        <w:t>В нём Отечества милого свет.</w:t>
      </w:r>
    </w:p>
    <w:p w:rsidR="00762B12" w:rsidRPr="00762B12" w:rsidRDefault="00762B12" w:rsidP="00762B1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62B1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Молодыми </w:t>
      </w:r>
      <w:proofErr w:type="gramStart"/>
      <w:r w:rsidRPr="00762B12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построен</w:t>
      </w:r>
      <w:proofErr w:type="gramEnd"/>
      <w:r w:rsidRPr="00762B1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руками,</w:t>
      </w:r>
    </w:p>
    <w:p w:rsidR="00762B12" w:rsidRPr="00762B12" w:rsidRDefault="00762B12" w:rsidP="00762B1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62B1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Золотыми сердцами </w:t>
      </w:r>
      <w:proofErr w:type="gramStart"/>
      <w:r w:rsidRPr="00762B12"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воспет</w:t>
      </w:r>
      <w:proofErr w:type="gramEnd"/>
      <w:r w:rsidRPr="00762B12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762B12" w:rsidRPr="00762B12" w:rsidRDefault="00762B12" w:rsidP="00762B1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62B12" w:rsidRPr="00762B12" w:rsidRDefault="00762B12" w:rsidP="00762B1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62B12" w:rsidRPr="00762B12" w:rsidRDefault="00762B12" w:rsidP="00762B1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62B12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Припев:      Наш Кинель, ты – красивый и сильный –</w:t>
      </w:r>
    </w:p>
    <w:p w:rsidR="00762B12" w:rsidRPr="00762B12" w:rsidRDefault="00762B12" w:rsidP="00762B1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62B1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В самом центре Самарских земель.</w:t>
      </w:r>
    </w:p>
    <w:p w:rsidR="00762B12" w:rsidRPr="00762B12" w:rsidRDefault="00762B12" w:rsidP="00762B1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62B1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Малый город великой России,</w:t>
      </w:r>
    </w:p>
    <w:p w:rsidR="00762B12" w:rsidRPr="00762B12" w:rsidRDefault="00762B12" w:rsidP="00762B1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62B1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Славный город, любимый Кинель!</w:t>
      </w:r>
    </w:p>
    <w:p w:rsidR="00762B12" w:rsidRPr="00762B12" w:rsidRDefault="00762B12" w:rsidP="00762B1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62B12" w:rsidRPr="00762B12" w:rsidRDefault="00762B12" w:rsidP="00762B1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62B12" w:rsidRPr="00762B12" w:rsidRDefault="00762B12" w:rsidP="00762B1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62B12">
        <w:rPr>
          <w:rFonts w:ascii="Times New Roman" w:eastAsia="Times New Roman" w:hAnsi="Times New Roman" w:cs="Times New Roman"/>
          <w:sz w:val="32"/>
          <w:szCs w:val="32"/>
          <w:lang w:eastAsia="ru-RU"/>
        </w:rPr>
        <w:t>2.</w:t>
      </w:r>
    </w:p>
    <w:p w:rsidR="00762B12" w:rsidRPr="00762B12" w:rsidRDefault="00762B12" w:rsidP="00762B1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62B12">
        <w:rPr>
          <w:rFonts w:ascii="Times New Roman" w:eastAsia="Times New Roman" w:hAnsi="Times New Roman" w:cs="Times New Roman"/>
          <w:sz w:val="32"/>
          <w:szCs w:val="32"/>
          <w:lang w:eastAsia="ru-RU"/>
        </w:rPr>
        <w:t>По зелёному бархату поля</w:t>
      </w:r>
    </w:p>
    <w:p w:rsidR="00762B12" w:rsidRPr="00762B12" w:rsidRDefault="00762B12" w:rsidP="00762B1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62B12">
        <w:rPr>
          <w:rFonts w:ascii="Times New Roman" w:eastAsia="Times New Roman" w:hAnsi="Times New Roman" w:cs="Times New Roman"/>
          <w:sz w:val="32"/>
          <w:szCs w:val="32"/>
          <w:lang w:eastAsia="ru-RU"/>
        </w:rPr>
        <w:t>Вьются ленты серебряных рек.</w:t>
      </w:r>
    </w:p>
    <w:p w:rsidR="00762B12" w:rsidRPr="00762B12" w:rsidRDefault="00762B12" w:rsidP="00762B1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762B12">
        <w:rPr>
          <w:rFonts w:ascii="Times New Roman" w:eastAsia="Times New Roman" w:hAnsi="Times New Roman" w:cs="Times New Roman"/>
          <w:sz w:val="32"/>
          <w:szCs w:val="32"/>
          <w:lang w:eastAsia="ru-RU"/>
        </w:rPr>
        <w:t>Вдохновлённый</w:t>
      </w:r>
      <w:proofErr w:type="gramEnd"/>
      <w:r w:rsidRPr="00762B1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крылатою волей</w:t>
      </w:r>
    </w:p>
    <w:p w:rsidR="00762B12" w:rsidRPr="00762B12" w:rsidRDefault="00762B12" w:rsidP="00762B1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62B12">
        <w:rPr>
          <w:rFonts w:ascii="Times New Roman" w:eastAsia="Times New Roman" w:hAnsi="Times New Roman" w:cs="Times New Roman"/>
          <w:sz w:val="32"/>
          <w:szCs w:val="32"/>
          <w:lang w:eastAsia="ru-RU"/>
        </w:rPr>
        <w:t>Здесь достойно живёт человек!</w:t>
      </w:r>
    </w:p>
    <w:p w:rsidR="00762B12" w:rsidRPr="00762B12" w:rsidRDefault="00762B12" w:rsidP="00762B12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62B12" w:rsidRPr="00762B12" w:rsidRDefault="00762B12" w:rsidP="00762B1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62B12" w:rsidRPr="00762B12" w:rsidRDefault="00762B12" w:rsidP="00762B1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62B12">
        <w:rPr>
          <w:rFonts w:ascii="Times New Roman" w:eastAsia="Times New Roman" w:hAnsi="Times New Roman" w:cs="Times New Roman"/>
          <w:sz w:val="32"/>
          <w:szCs w:val="32"/>
          <w:lang w:eastAsia="ru-RU"/>
        </w:rPr>
        <w:t>3.</w:t>
      </w:r>
    </w:p>
    <w:p w:rsidR="00762B12" w:rsidRPr="00762B12" w:rsidRDefault="00762B12" w:rsidP="00762B1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62B12">
        <w:rPr>
          <w:rFonts w:ascii="Times New Roman" w:eastAsia="Times New Roman" w:hAnsi="Times New Roman" w:cs="Times New Roman"/>
          <w:sz w:val="32"/>
          <w:szCs w:val="32"/>
          <w:lang w:eastAsia="ru-RU"/>
        </w:rPr>
        <w:t>Город спорта, культуры и знаний,</w:t>
      </w:r>
    </w:p>
    <w:p w:rsidR="00762B12" w:rsidRPr="00762B12" w:rsidRDefault="00762B12" w:rsidP="00762B1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62B12">
        <w:rPr>
          <w:rFonts w:ascii="Times New Roman" w:eastAsia="Times New Roman" w:hAnsi="Times New Roman" w:cs="Times New Roman"/>
          <w:sz w:val="32"/>
          <w:szCs w:val="32"/>
          <w:lang w:eastAsia="ru-RU"/>
        </w:rPr>
        <w:t>Город  мужества,  город труда.</w:t>
      </w:r>
    </w:p>
    <w:p w:rsidR="00762B12" w:rsidRPr="00762B12" w:rsidRDefault="00762B12" w:rsidP="00762B1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62B1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Гордо реет </w:t>
      </w:r>
      <w:proofErr w:type="spellStart"/>
      <w:r w:rsidRPr="00762B12">
        <w:rPr>
          <w:rFonts w:ascii="Times New Roman" w:eastAsia="Times New Roman" w:hAnsi="Times New Roman" w:cs="Times New Roman"/>
          <w:sz w:val="32"/>
          <w:szCs w:val="32"/>
          <w:lang w:eastAsia="ru-RU"/>
        </w:rPr>
        <w:t>Кинельское</w:t>
      </w:r>
      <w:proofErr w:type="spellEnd"/>
      <w:r w:rsidRPr="00762B1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знамя,</w:t>
      </w:r>
    </w:p>
    <w:p w:rsidR="00762B12" w:rsidRPr="00762B12" w:rsidRDefault="00762B12" w:rsidP="00762B1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62B12">
        <w:rPr>
          <w:rFonts w:ascii="Times New Roman" w:eastAsia="Times New Roman" w:hAnsi="Times New Roman" w:cs="Times New Roman"/>
          <w:sz w:val="32"/>
          <w:szCs w:val="32"/>
          <w:lang w:eastAsia="ru-RU"/>
        </w:rPr>
        <w:t>И мы знаем, - так будет всегда!</w:t>
      </w:r>
    </w:p>
    <w:p w:rsidR="00762B12" w:rsidRPr="00762B12" w:rsidRDefault="00762B12" w:rsidP="00762B1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62B12" w:rsidRPr="00762B12" w:rsidRDefault="00762B12" w:rsidP="00762B1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4C0A1D" w:rsidRDefault="004C0A1D"/>
    <w:sectPr w:rsidR="004C0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B12"/>
    <w:rsid w:val="004C0A1D"/>
    <w:rsid w:val="0076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3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mezenceva</dc:creator>
  <cp:lastModifiedBy>mezenceva</cp:lastModifiedBy>
  <cp:revision>1</cp:revision>
  <dcterms:created xsi:type="dcterms:W3CDTF">2017-07-07T09:37:00Z</dcterms:created>
  <dcterms:modified xsi:type="dcterms:W3CDTF">2017-07-07T09:40:00Z</dcterms:modified>
</cp:coreProperties>
</file>