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BC" w:rsidRPr="008E48BC" w:rsidRDefault="008E48BC" w:rsidP="008E4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начале проведения публичных слушаний</w:t>
      </w:r>
    </w:p>
    <w:p w:rsidR="008E48BC" w:rsidRPr="008E48BC" w:rsidRDefault="008E48BC" w:rsidP="008E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требованиями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0F1A3D" w:rsidRPr="000F1A3D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1A3D" w:rsidRPr="000F1A3D">
        <w:rPr>
          <w:rFonts w:ascii="Times New Roman" w:hAnsi="Times New Roman" w:cs="Times New Roman"/>
          <w:sz w:val="28"/>
          <w:szCs w:val="28"/>
        </w:rPr>
        <w:t xml:space="preserve">Положением «О порядке проведения публичных слушаний в городском округе Кинель Самарской области», утвержденным постановлением Думы городского округа Кинель Самарской области от 29.11.2005 № 113 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F1A3D" w:rsidRPr="000F1A3D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0F1A3D" w:rsidRPr="000F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 до сведения населения городского о</w:t>
      </w:r>
      <w:r w:rsidR="000F1A3D" w:rsidRPr="000F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proofErr w:type="gramEnd"/>
      <w:r w:rsidR="000F1A3D" w:rsidRPr="000F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проведения процедуры:</w:t>
      </w:r>
    </w:p>
    <w:p w:rsidR="008E48BC" w:rsidRPr="008E48BC" w:rsidRDefault="008E48BC" w:rsidP="008E4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ПУБЛИЧНЫХ СЛУШАНИЙ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3769"/>
        <w:gridCol w:w="5455"/>
      </w:tblGrid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правовой акт о назначении публичных слушаний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182" w:rsidRDefault="008E48BC" w:rsidP="006661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</w:t>
            </w:r>
            <w:r w:rsidR="00666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6182" w:rsidRPr="00666182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 Самарской области</w:t>
            </w:r>
            <w:r w:rsidR="00666182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</w:t>
            </w:r>
            <w:r w:rsidR="00666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0.07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666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48BC" w:rsidRPr="008E48BC" w:rsidRDefault="008E48BC" w:rsidP="004B6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B6AA3" w:rsidRPr="004B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66182" w:rsidRPr="006661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8E48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проекте (проекте решения), подлежащего рассмотрению на публичных слушаниях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7B6155" w:rsidP="007B6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публичного сервитута с постоянным сроком действия для прохода и проезда через земельный участок  с кадастровым номером 63:03:0203009:933, для индивидуального жилищного строительства, площадью 592,00 </w:t>
            </w:r>
            <w:proofErr w:type="spell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., по адресу: Самарская область, г. Кинель, СНТ садовое товарищество СДТ Хлебозавода (Лебедь), линия 1-я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информационных материалов к проекту, выносимому  на публичные слушания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7B6155" w:rsidRDefault="004B6AA3" w:rsidP="007B6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7B6155" w:rsidRPr="007B615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Выписка</w:t>
              </w:r>
            </w:hyperlink>
            <w:r w:rsidR="007B6155" w:rsidRPr="007B61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ЕГ</w:t>
            </w:r>
            <w:r w:rsidR="007B6155" w:rsidRPr="007B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</w:t>
            </w:r>
          </w:p>
          <w:p w:rsidR="008E48BC" w:rsidRPr="008E48BC" w:rsidRDefault="007B6155" w:rsidP="007B6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границ сервитута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официальном сайте, на котором будут размещены проект, подлежащий рассмотрению на публичных слушаниях и  информационные материалы к нему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43305C" w:rsidP="008E4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Pr="007B6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B6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кинельгород</w:t>
            </w:r>
            <w:proofErr w:type="gram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43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проведение публичных слушаний (наименование, номер, телефона, адрес, контактное лицо)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7B6155" w:rsidRDefault="0043305C" w:rsidP="0043305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городского округа Кинель Самарской области, адрес 446430, Самарская область, </w:t>
            </w:r>
            <w:proofErr w:type="spell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, 42А, тел. 8(846-63) 6-17-78</w:t>
            </w:r>
          </w:p>
          <w:p w:rsidR="0043305C" w:rsidRPr="007B6155" w:rsidRDefault="0043305C" w:rsidP="0043305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Фокин Вадим Николаевич</w:t>
            </w:r>
          </w:p>
          <w:p w:rsidR="008E48BC" w:rsidRPr="008E48BC" w:rsidRDefault="0043305C" w:rsidP="004330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Секретарь Иванова Галина Николаевна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порядке проведения публичных слушаний по проекту, подлежащему рассмотрению на публичных слушаниях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Процедура проведения публичных слушаний состоит из следующих этапов: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оповещение о начале публичных слушаний;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проведение экспозиции или экспозиций проекта, подлежащего рассмотрению на публичных слушаниях;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проведение собрания или собраний участников публичных слушаний;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подготовка и оформление протокола публичных слушаний;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подготовка и опубликование заключения о результатах публичных слушаний.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43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сроке проведения публичных слушаний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05C" w:rsidRPr="0043305C" w:rsidRDefault="008E48BC" w:rsidP="00433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 публичных слушаний</w:t>
            </w:r>
            <w:r w:rsidR="0043305C" w:rsidRPr="0043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3305C" w:rsidRPr="0043305C" w:rsidRDefault="0043305C" w:rsidP="00433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24.07.2023 года по 09.08.2023 года</w:t>
            </w:r>
            <w:r w:rsidR="008E48BC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05C" w:rsidRPr="0043305C" w:rsidRDefault="008E48BC" w:rsidP="0043305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Администрации</w:t>
            </w:r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</w:p>
          <w:p w:rsidR="0043305C" w:rsidRPr="0043305C" w:rsidRDefault="0043305C" w:rsidP="0043305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Адрес: Самарская область, </w:t>
            </w:r>
            <w:proofErr w:type="spellStart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, 42А</w:t>
            </w:r>
          </w:p>
          <w:p w:rsidR="0043305C" w:rsidRPr="0043305C" w:rsidRDefault="008E48BC" w:rsidP="0043305C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открытия экспозиции – с </w:t>
            </w:r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24.07.2023 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по 08.08.2023 года</w:t>
            </w:r>
          </w:p>
          <w:p w:rsidR="0043305C" w:rsidRPr="0043305C" w:rsidRDefault="0043305C" w:rsidP="0043305C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Время работы экспозиции в рабочие дни с 09:00 до 12:00.</w:t>
            </w:r>
          </w:p>
          <w:p w:rsidR="008E48BC" w:rsidRPr="008E48BC" w:rsidRDefault="008E48BC" w:rsidP="008E4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C3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дате, времени и месте проведения собрания 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собраний участников публичных слушаний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43305C" w:rsidP="008E4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09.08.2023 года </w:t>
            </w:r>
            <w:r w:rsidR="008E48BC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</w:t>
            </w:r>
            <w:r w:rsidRPr="0043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E48BC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 часов</w:t>
            </w:r>
          </w:p>
          <w:p w:rsidR="008E48BC" w:rsidRPr="008E48BC" w:rsidRDefault="008E48BC" w:rsidP="004330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Здание </w:t>
            </w:r>
            <w:r w:rsidR="0043305C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адресу: </w:t>
            </w:r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, 42А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№ </w:t>
            </w:r>
            <w:r w:rsidR="0043305C" w:rsidRPr="0043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4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 замечания подаются</w:t>
            </w:r>
            <w:r w:rsidR="004B6AA3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6AA3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4B6AA3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24.07.2023 </w:t>
            </w:r>
            <w:r w:rsidR="004B6AA3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6AA3" w:rsidRPr="0043305C">
              <w:rPr>
                <w:rFonts w:ascii="Times New Roman" w:hAnsi="Times New Roman" w:cs="Times New Roman"/>
                <w:sz w:val="28"/>
                <w:szCs w:val="28"/>
              </w:rPr>
              <w:t>по 0</w:t>
            </w:r>
            <w:r w:rsidR="004B6A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6AA3" w:rsidRPr="0043305C">
              <w:rPr>
                <w:rFonts w:ascii="Times New Roman" w:hAnsi="Times New Roman" w:cs="Times New Roman"/>
                <w:sz w:val="28"/>
                <w:szCs w:val="28"/>
              </w:rPr>
              <w:t>.08.2023 года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устной и письменной форме в ходе проведения собрания участников публичных слушаний, в письменной фор</w:t>
            </w:r>
            <w:bookmarkStart w:id="0" w:name="_GoBack"/>
            <w:bookmarkEnd w:id="0"/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 в адрес </w:t>
            </w:r>
            <w:r w:rsidR="00C3147C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  <w:r w:rsidR="004B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 </w:t>
            </w:r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09:00 до 12:00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рабочие дни до дня проведения публичных слушаний по адресу: </w:t>
            </w:r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, 42А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а также посредством записи в</w:t>
            </w:r>
            <w:r w:rsidR="00C3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журнале учета посетителей экспозиции проекта, подлежащего рассмотрению на публичных слушаниях.</w:t>
            </w:r>
          </w:p>
        </w:tc>
      </w:tr>
    </w:tbl>
    <w:p w:rsidR="00C3147C" w:rsidRDefault="00C3147C" w:rsidP="008E4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47C" w:rsidRDefault="008E48BC" w:rsidP="008E4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опубликования оповещения: </w:t>
      </w:r>
      <w:r w:rsidR="00C3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июля 2023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E48BC" w:rsidRPr="008E48BC" w:rsidRDefault="008E48BC" w:rsidP="008E4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момента опубликования оповещения участники публичных слушаний считаются оповещенными.</w:t>
      </w:r>
    </w:p>
    <w:p w:rsidR="00305773" w:rsidRDefault="00305773"/>
    <w:sectPr w:rsidR="0030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8C"/>
    <w:rsid w:val="000F1A3D"/>
    <w:rsid w:val="00305773"/>
    <w:rsid w:val="00347D8C"/>
    <w:rsid w:val="0043305C"/>
    <w:rsid w:val="004B6AA3"/>
    <w:rsid w:val="004B7BAA"/>
    <w:rsid w:val="00666182"/>
    <w:rsid w:val="007B6155"/>
    <w:rsid w:val="008E48BC"/>
    <w:rsid w:val="00C3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8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pestovo.ru/images/otdely/dor-otdel/blagoystroistvo/2022/2022-03-28_08-37-3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Budtchan</cp:lastModifiedBy>
  <cp:revision>8</cp:revision>
  <cp:lastPrinted>2023-07-14T11:02:00Z</cp:lastPrinted>
  <dcterms:created xsi:type="dcterms:W3CDTF">2023-07-14T08:00:00Z</dcterms:created>
  <dcterms:modified xsi:type="dcterms:W3CDTF">2023-07-20T07:07:00Z</dcterms:modified>
</cp:coreProperties>
</file>