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D465B">
        <w:rPr>
          <w:b/>
          <w:sz w:val="28"/>
          <w:szCs w:val="28"/>
        </w:rPr>
        <w:t>15</w:t>
      </w:r>
      <w:r w:rsidRPr="00985AAB">
        <w:rPr>
          <w:b/>
          <w:sz w:val="28"/>
          <w:szCs w:val="28"/>
        </w:rPr>
        <w:t xml:space="preserve">» </w:t>
      </w:r>
      <w:r w:rsidR="003E770C">
        <w:rPr>
          <w:b/>
          <w:sz w:val="28"/>
          <w:szCs w:val="28"/>
        </w:rPr>
        <w:t xml:space="preserve">июня </w:t>
      </w:r>
      <w:r w:rsidRPr="00985AAB">
        <w:rPr>
          <w:b/>
          <w:sz w:val="28"/>
          <w:szCs w:val="28"/>
        </w:rPr>
        <w:t>201</w:t>
      </w:r>
      <w:r w:rsidR="008D465B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8D465B">
        <w:rPr>
          <w:b/>
          <w:sz w:val="28"/>
          <w:szCs w:val="28"/>
        </w:rPr>
        <w:t>3/3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D465B" w:rsidRDefault="008D465B" w:rsidP="00985AAB">
      <w:pPr>
        <w:ind w:right="4818"/>
        <w:rPr>
          <w:b/>
          <w:sz w:val="28"/>
          <w:szCs w:val="28"/>
        </w:rPr>
      </w:pPr>
    </w:p>
    <w:p w:rsidR="00D61AA3" w:rsidRPr="008D465B" w:rsidRDefault="008D465B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8D465B">
        <w:rPr>
          <w:b/>
          <w:i/>
          <w:kern w:val="36"/>
          <w:sz w:val="28"/>
          <w:szCs w:val="28"/>
          <w:lang w:eastAsia="ru-RU"/>
        </w:rPr>
        <w:t xml:space="preserve">О выполнении решения Общественной палаты </w:t>
      </w:r>
      <w:proofErr w:type="gramStart"/>
      <w:r w:rsidRPr="008D465B">
        <w:rPr>
          <w:b/>
          <w:i/>
          <w:kern w:val="36"/>
          <w:sz w:val="28"/>
          <w:szCs w:val="28"/>
          <w:lang w:eastAsia="ru-RU"/>
        </w:rPr>
        <w:t>г</w:t>
      </w:r>
      <w:proofErr w:type="gramEnd"/>
      <w:r w:rsidRPr="008D465B">
        <w:rPr>
          <w:b/>
          <w:i/>
          <w:kern w:val="36"/>
          <w:sz w:val="28"/>
          <w:szCs w:val="28"/>
          <w:lang w:eastAsia="ru-RU"/>
        </w:rPr>
        <w:t>.о. Кинель № 2/3 от 20.06.2017 года «О работе администрации г.о. по сбережению природных объектов, находящихся на территории г.о. (озера, реки, источники)</w:t>
      </w:r>
      <w:r>
        <w:rPr>
          <w:b/>
          <w:i/>
          <w:kern w:val="36"/>
          <w:sz w:val="28"/>
          <w:szCs w:val="28"/>
          <w:lang w:eastAsia="ru-RU"/>
        </w:rPr>
        <w:t>»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F368D8" w:rsidRPr="008D465B" w:rsidRDefault="00F368D8" w:rsidP="00E8176F">
      <w:pPr>
        <w:spacing w:line="360" w:lineRule="auto"/>
        <w:ind w:firstLine="567"/>
        <w:jc w:val="both"/>
        <w:rPr>
          <w:sz w:val="28"/>
          <w:szCs w:val="28"/>
        </w:rPr>
      </w:pPr>
      <w:r w:rsidRPr="008D465B">
        <w:rPr>
          <w:sz w:val="28"/>
          <w:szCs w:val="28"/>
        </w:rPr>
        <w:t xml:space="preserve">Заслушав и обсудив </w:t>
      </w:r>
      <w:r w:rsidR="00751D7F">
        <w:rPr>
          <w:sz w:val="28"/>
          <w:szCs w:val="28"/>
        </w:rPr>
        <w:t>информацию</w:t>
      </w:r>
      <w:r w:rsidRPr="008D465B">
        <w:rPr>
          <w:sz w:val="28"/>
          <w:szCs w:val="28"/>
        </w:rPr>
        <w:t xml:space="preserve"> по вопросу «</w:t>
      </w:r>
      <w:r w:rsidR="008D465B" w:rsidRPr="008D465B">
        <w:rPr>
          <w:kern w:val="36"/>
          <w:sz w:val="28"/>
          <w:szCs w:val="28"/>
          <w:lang w:eastAsia="ru-RU"/>
        </w:rPr>
        <w:t xml:space="preserve">О выполнении решения Общественной палаты </w:t>
      </w:r>
      <w:proofErr w:type="gramStart"/>
      <w:r w:rsidR="008D465B" w:rsidRPr="008D465B">
        <w:rPr>
          <w:kern w:val="36"/>
          <w:sz w:val="28"/>
          <w:szCs w:val="28"/>
          <w:lang w:eastAsia="ru-RU"/>
        </w:rPr>
        <w:t>г</w:t>
      </w:r>
      <w:proofErr w:type="gramEnd"/>
      <w:r w:rsidR="008D465B" w:rsidRPr="008D465B">
        <w:rPr>
          <w:kern w:val="36"/>
          <w:sz w:val="28"/>
          <w:szCs w:val="28"/>
          <w:lang w:eastAsia="ru-RU"/>
        </w:rPr>
        <w:t>.о. Кинель № 2/3 от 20.06.2017 года «О работе администрации г.о. по сбережению природных объектов, находящихся на территории г.о. (озера, реки, источники)»</w:t>
      </w:r>
      <w:r w:rsidRPr="008D465B">
        <w:rPr>
          <w:sz w:val="28"/>
          <w:szCs w:val="28"/>
        </w:rPr>
        <w:t xml:space="preserve">, Общественная палата городского округа  </w:t>
      </w:r>
    </w:p>
    <w:p w:rsidR="00F368D8" w:rsidRDefault="00F368D8" w:rsidP="00E8176F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8D465B" w:rsidRDefault="00F368D8" w:rsidP="00E8176F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751D7F">
        <w:rPr>
          <w:kern w:val="36"/>
          <w:sz w:val="28"/>
          <w:szCs w:val="28"/>
          <w:lang w:eastAsia="ru-RU"/>
        </w:rPr>
        <w:t xml:space="preserve">1. </w:t>
      </w:r>
      <w:proofErr w:type="gramStart"/>
      <w:r w:rsidRPr="00751D7F">
        <w:rPr>
          <w:kern w:val="36"/>
          <w:sz w:val="28"/>
          <w:szCs w:val="28"/>
          <w:lang w:eastAsia="ru-RU"/>
        </w:rPr>
        <w:t>Отметить</w:t>
      </w:r>
      <w:r w:rsidR="00751D7F">
        <w:rPr>
          <w:kern w:val="36"/>
          <w:sz w:val="28"/>
          <w:szCs w:val="28"/>
          <w:lang w:eastAsia="ru-RU"/>
        </w:rPr>
        <w:t xml:space="preserve">, что </w:t>
      </w:r>
      <w:r w:rsidRPr="00751D7F">
        <w:rPr>
          <w:kern w:val="36"/>
          <w:sz w:val="28"/>
          <w:szCs w:val="28"/>
          <w:lang w:eastAsia="ru-RU"/>
        </w:rPr>
        <w:t xml:space="preserve"> </w:t>
      </w:r>
      <w:r w:rsidR="00751D7F" w:rsidRPr="00751D7F">
        <w:rPr>
          <w:kern w:val="36"/>
          <w:sz w:val="28"/>
          <w:szCs w:val="28"/>
          <w:lang w:eastAsia="ru-RU"/>
        </w:rPr>
        <w:t xml:space="preserve">отдел </w:t>
      </w:r>
      <w:r w:rsidR="00751D7F" w:rsidRPr="00751D7F">
        <w:rPr>
          <w:sz w:val="28"/>
          <w:szCs w:val="28"/>
        </w:rPr>
        <w:t>административного, экологического и муниципального контроля</w:t>
      </w:r>
      <w:r w:rsidR="00751D7F" w:rsidRPr="00751D7F">
        <w:rPr>
          <w:kern w:val="36"/>
          <w:sz w:val="28"/>
          <w:szCs w:val="28"/>
          <w:lang w:eastAsia="ru-RU"/>
        </w:rPr>
        <w:t xml:space="preserve"> </w:t>
      </w:r>
      <w:r w:rsidR="00751D7F">
        <w:rPr>
          <w:kern w:val="36"/>
          <w:sz w:val="28"/>
          <w:szCs w:val="28"/>
          <w:lang w:eastAsia="ru-RU"/>
        </w:rPr>
        <w:t xml:space="preserve"> администрации городского округа Кинель к выполнению </w:t>
      </w:r>
      <w:r w:rsidR="008D465B">
        <w:rPr>
          <w:kern w:val="36"/>
          <w:sz w:val="28"/>
          <w:szCs w:val="28"/>
          <w:lang w:eastAsia="ru-RU"/>
        </w:rPr>
        <w:t xml:space="preserve">решения Общественной палаты городского округа Кинель № 2/3 от </w:t>
      </w:r>
      <w:r w:rsidR="008D465B" w:rsidRPr="008D465B">
        <w:rPr>
          <w:kern w:val="36"/>
          <w:sz w:val="28"/>
          <w:szCs w:val="28"/>
          <w:lang w:eastAsia="ru-RU"/>
        </w:rPr>
        <w:t>20.06.2017 года  «О работе администрации г.о. по сбережению природных объектов, находящихся на территории г.о. (озера, реки, источники)»</w:t>
      </w:r>
      <w:r w:rsidR="00751D7F">
        <w:rPr>
          <w:kern w:val="36"/>
          <w:sz w:val="28"/>
          <w:szCs w:val="28"/>
          <w:lang w:eastAsia="ru-RU"/>
        </w:rPr>
        <w:t xml:space="preserve"> по состоянию на 01 июня 2018 года </w:t>
      </w:r>
      <w:r w:rsidR="002A3DF3">
        <w:rPr>
          <w:kern w:val="36"/>
          <w:sz w:val="28"/>
          <w:szCs w:val="28"/>
          <w:lang w:eastAsia="ru-RU"/>
        </w:rPr>
        <w:t>не приступал (информация № 46 от 04.06.2018 года)</w:t>
      </w:r>
      <w:r w:rsidR="008D465B">
        <w:rPr>
          <w:kern w:val="36"/>
          <w:sz w:val="28"/>
          <w:szCs w:val="28"/>
          <w:lang w:eastAsia="ru-RU"/>
        </w:rPr>
        <w:t>.</w:t>
      </w:r>
      <w:proofErr w:type="gramEnd"/>
    </w:p>
    <w:p w:rsidR="00751D7F" w:rsidRPr="00B718F0" w:rsidRDefault="00751D7F" w:rsidP="00E8176F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2. </w:t>
      </w:r>
      <w:proofErr w:type="gramStart"/>
      <w:r>
        <w:rPr>
          <w:kern w:val="36"/>
          <w:sz w:val="28"/>
          <w:szCs w:val="28"/>
          <w:lang w:eastAsia="ru-RU"/>
        </w:rPr>
        <w:t>Общественной палате городского округа Кинель (</w:t>
      </w:r>
      <w:proofErr w:type="spellStart"/>
      <w:r>
        <w:rPr>
          <w:kern w:val="36"/>
          <w:sz w:val="28"/>
          <w:szCs w:val="28"/>
          <w:lang w:eastAsia="ru-RU"/>
        </w:rPr>
        <w:t>Н.К.Русанова</w:t>
      </w:r>
      <w:proofErr w:type="spellEnd"/>
      <w:r>
        <w:rPr>
          <w:kern w:val="36"/>
          <w:sz w:val="28"/>
          <w:szCs w:val="28"/>
          <w:lang w:eastAsia="ru-RU"/>
        </w:rPr>
        <w:t>) проинформировать Главу городского округа о</w:t>
      </w:r>
      <w:r w:rsidR="00E8176F">
        <w:rPr>
          <w:kern w:val="36"/>
          <w:sz w:val="28"/>
          <w:szCs w:val="28"/>
          <w:lang w:eastAsia="ru-RU"/>
        </w:rPr>
        <w:t xml:space="preserve"> неисполнении </w:t>
      </w:r>
      <w:r w:rsidR="00B718F0" w:rsidRPr="00751D7F">
        <w:rPr>
          <w:kern w:val="36"/>
          <w:sz w:val="28"/>
          <w:szCs w:val="28"/>
          <w:lang w:eastAsia="ru-RU"/>
        </w:rPr>
        <w:t>отдел</w:t>
      </w:r>
      <w:r w:rsidR="00B718F0">
        <w:rPr>
          <w:kern w:val="36"/>
          <w:sz w:val="28"/>
          <w:szCs w:val="28"/>
          <w:lang w:eastAsia="ru-RU"/>
        </w:rPr>
        <w:t>ом</w:t>
      </w:r>
      <w:r w:rsidR="00B718F0" w:rsidRPr="00751D7F">
        <w:rPr>
          <w:kern w:val="36"/>
          <w:sz w:val="28"/>
          <w:szCs w:val="28"/>
          <w:lang w:eastAsia="ru-RU"/>
        </w:rPr>
        <w:t xml:space="preserve"> </w:t>
      </w:r>
      <w:r w:rsidR="00B718F0" w:rsidRPr="00751D7F">
        <w:rPr>
          <w:sz w:val="28"/>
          <w:szCs w:val="28"/>
        </w:rPr>
        <w:t>административного, экологического и муниципального контроля</w:t>
      </w:r>
      <w:r w:rsidR="00B718F0" w:rsidRPr="00751D7F">
        <w:rPr>
          <w:kern w:val="36"/>
          <w:sz w:val="28"/>
          <w:szCs w:val="28"/>
          <w:lang w:eastAsia="ru-RU"/>
        </w:rPr>
        <w:t xml:space="preserve"> </w:t>
      </w:r>
      <w:r w:rsidR="00B718F0">
        <w:rPr>
          <w:kern w:val="36"/>
          <w:sz w:val="28"/>
          <w:szCs w:val="28"/>
          <w:lang w:eastAsia="ru-RU"/>
        </w:rPr>
        <w:t xml:space="preserve"> администрации городского округа Кинель </w:t>
      </w:r>
      <w:r w:rsidR="00E8176F">
        <w:rPr>
          <w:kern w:val="36"/>
          <w:sz w:val="28"/>
          <w:szCs w:val="28"/>
          <w:lang w:eastAsia="ru-RU"/>
        </w:rPr>
        <w:t xml:space="preserve">решения Общественной палаты </w:t>
      </w:r>
      <w:r w:rsidR="00E8176F">
        <w:rPr>
          <w:kern w:val="36"/>
          <w:sz w:val="28"/>
          <w:szCs w:val="28"/>
          <w:lang w:eastAsia="ru-RU"/>
        </w:rPr>
        <w:lastRenderedPageBreak/>
        <w:t xml:space="preserve">городского округа Кинель № 2/3 от </w:t>
      </w:r>
      <w:r w:rsidR="00E8176F" w:rsidRPr="008D465B">
        <w:rPr>
          <w:kern w:val="36"/>
          <w:sz w:val="28"/>
          <w:szCs w:val="28"/>
          <w:lang w:eastAsia="ru-RU"/>
        </w:rPr>
        <w:t>20.06.2017 года  «О работе администрации г.о. по сбережению природных объектов, находящихся на территории г.о. (озера, реки, источники)»</w:t>
      </w:r>
      <w:r w:rsidRPr="00B718F0">
        <w:rPr>
          <w:kern w:val="36"/>
          <w:sz w:val="28"/>
          <w:szCs w:val="28"/>
          <w:lang w:eastAsia="ru-RU"/>
        </w:rPr>
        <w:t>.</w:t>
      </w:r>
      <w:proofErr w:type="gramEnd"/>
    </w:p>
    <w:p w:rsidR="008D465B" w:rsidRPr="008D465B" w:rsidRDefault="00E8176F" w:rsidP="00E8176F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</w:t>
      </w:r>
      <w:r w:rsidR="008D465B" w:rsidRPr="008D465B">
        <w:rPr>
          <w:kern w:val="36"/>
          <w:sz w:val="28"/>
          <w:szCs w:val="28"/>
          <w:lang w:eastAsia="ru-RU"/>
        </w:rPr>
        <w:t xml:space="preserve">. Оставить выполнение решения Общественной палаты </w:t>
      </w:r>
      <w:proofErr w:type="gramStart"/>
      <w:r w:rsidR="008D465B" w:rsidRPr="008D465B">
        <w:rPr>
          <w:kern w:val="36"/>
          <w:sz w:val="28"/>
          <w:szCs w:val="28"/>
          <w:lang w:eastAsia="ru-RU"/>
        </w:rPr>
        <w:t>г</w:t>
      </w:r>
      <w:proofErr w:type="gramEnd"/>
      <w:r w:rsidR="008D465B" w:rsidRPr="008D465B">
        <w:rPr>
          <w:kern w:val="36"/>
          <w:sz w:val="28"/>
          <w:szCs w:val="28"/>
          <w:lang w:eastAsia="ru-RU"/>
        </w:rPr>
        <w:t>.о. Кинель № 2/3 от 20.06.2017 года «О работе администрации г.о. по сбережению природных объектов, находящихся на территории г.о. (озера, реки, источники)» на контроле.</w:t>
      </w:r>
    </w:p>
    <w:p w:rsidR="00F368D8" w:rsidRPr="0000397C" w:rsidRDefault="00E8176F" w:rsidP="00E8176F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4</w:t>
      </w:r>
      <w:r w:rsidR="00F368D8" w:rsidRPr="0000397C">
        <w:rPr>
          <w:kern w:val="36"/>
          <w:sz w:val="28"/>
          <w:szCs w:val="28"/>
          <w:lang w:eastAsia="ru-RU"/>
        </w:rPr>
        <w:t xml:space="preserve">. </w:t>
      </w:r>
      <w:proofErr w:type="gramStart"/>
      <w:r w:rsidR="00F368D8" w:rsidRPr="0000397C">
        <w:rPr>
          <w:kern w:val="36"/>
          <w:sz w:val="28"/>
          <w:szCs w:val="28"/>
          <w:lang w:eastAsia="ru-RU"/>
        </w:rPr>
        <w:t>Контроль за</w:t>
      </w:r>
      <w:proofErr w:type="gramEnd"/>
      <w:r w:rsidR="00F368D8" w:rsidRPr="0000397C">
        <w:rPr>
          <w:kern w:val="36"/>
          <w:sz w:val="28"/>
          <w:szCs w:val="28"/>
          <w:lang w:eastAsia="ru-RU"/>
        </w:rPr>
        <w:t xml:space="preserve"> выполнением решения возложить на рабочую группу и Совет Общественной палаты городского округа Кинель.</w:t>
      </w:r>
    </w:p>
    <w:p w:rsidR="00C8187B" w:rsidRPr="0000397C" w:rsidRDefault="00E8176F" w:rsidP="00E8176F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5</w:t>
      </w:r>
      <w:r w:rsidR="00C8187B" w:rsidRPr="0000397C">
        <w:rPr>
          <w:kern w:val="36"/>
          <w:sz w:val="28"/>
          <w:szCs w:val="28"/>
          <w:lang w:eastAsia="ru-RU"/>
        </w:rPr>
        <w:t xml:space="preserve">. Информацию о выполнении данного решения заслушать на пленарном заседании Общественной палаты в </w:t>
      </w:r>
      <w:r w:rsidR="00751D7F">
        <w:rPr>
          <w:kern w:val="36"/>
          <w:sz w:val="28"/>
          <w:szCs w:val="28"/>
          <w:lang w:eastAsia="ru-RU"/>
        </w:rPr>
        <w:t xml:space="preserve">4 квартале </w:t>
      </w:r>
      <w:r w:rsidR="00C8187B" w:rsidRPr="0000397C">
        <w:rPr>
          <w:kern w:val="36"/>
          <w:sz w:val="28"/>
          <w:szCs w:val="28"/>
          <w:lang w:eastAsia="ru-RU"/>
        </w:rPr>
        <w:t>201</w:t>
      </w:r>
      <w:r w:rsidR="008D465B">
        <w:rPr>
          <w:kern w:val="36"/>
          <w:sz w:val="28"/>
          <w:szCs w:val="28"/>
          <w:lang w:eastAsia="ru-RU"/>
        </w:rPr>
        <w:t>8</w:t>
      </w:r>
      <w:r w:rsidR="00C8187B" w:rsidRPr="0000397C">
        <w:rPr>
          <w:kern w:val="36"/>
          <w:sz w:val="28"/>
          <w:szCs w:val="28"/>
          <w:lang w:eastAsia="ru-RU"/>
        </w:rPr>
        <w:t xml:space="preserve"> года.</w:t>
      </w:r>
    </w:p>
    <w:p w:rsidR="00985AAB" w:rsidRDefault="00985AAB" w:rsidP="00E8176F">
      <w:pPr>
        <w:spacing w:line="360" w:lineRule="auto"/>
        <w:rPr>
          <w:sz w:val="26"/>
          <w:szCs w:val="26"/>
        </w:rPr>
      </w:pPr>
    </w:p>
    <w:p w:rsidR="006806AB" w:rsidRPr="006806AB" w:rsidRDefault="006806AB" w:rsidP="00E8176F">
      <w:pPr>
        <w:spacing w:line="360" w:lineRule="auto"/>
        <w:rPr>
          <w:sz w:val="26"/>
          <w:szCs w:val="26"/>
        </w:rPr>
      </w:pPr>
    </w:p>
    <w:p w:rsidR="007473E9" w:rsidRPr="0000397C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137FCF"/>
    <w:rsid w:val="00140FA9"/>
    <w:rsid w:val="001E3084"/>
    <w:rsid w:val="001E4CEF"/>
    <w:rsid w:val="00203A76"/>
    <w:rsid w:val="00230D07"/>
    <w:rsid w:val="002941BA"/>
    <w:rsid w:val="002A3DF3"/>
    <w:rsid w:val="002F3781"/>
    <w:rsid w:val="003008D9"/>
    <w:rsid w:val="00313EA4"/>
    <w:rsid w:val="00323FBF"/>
    <w:rsid w:val="003D5972"/>
    <w:rsid w:val="003D7638"/>
    <w:rsid w:val="003E71FE"/>
    <w:rsid w:val="003E770C"/>
    <w:rsid w:val="004E2290"/>
    <w:rsid w:val="00502C5E"/>
    <w:rsid w:val="00556C26"/>
    <w:rsid w:val="005925D4"/>
    <w:rsid w:val="00593B09"/>
    <w:rsid w:val="00594A90"/>
    <w:rsid w:val="005A0A0C"/>
    <w:rsid w:val="005B3B13"/>
    <w:rsid w:val="005B5330"/>
    <w:rsid w:val="006806AB"/>
    <w:rsid w:val="006B65AC"/>
    <w:rsid w:val="00721DBA"/>
    <w:rsid w:val="007473E9"/>
    <w:rsid w:val="00751D7F"/>
    <w:rsid w:val="00763114"/>
    <w:rsid w:val="00766899"/>
    <w:rsid w:val="00780D83"/>
    <w:rsid w:val="0079327F"/>
    <w:rsid w:val="00890787"/>
    <w:rsid w:val="00892B8E"/>
    <w:rsid w:val="008D465B"/>
    <w:rsid w:val="008F178E"/>
    <w:rsid w:val="00973370"/>
    <w:rsid w:val="00985AAB"/>
    <w:rsid w:val="009C1583"/>
    <w:rsid w:val="00A47D9A"/>
    <w:rsid w:val="00A80B51"/>
    <w:rsid w:val="00A84C03"/>
    <w:rsid w:val="00AE4571"/>
    <w:rsid w:val="00AF72D6"/>
    <w:rsid w:val="00B5279B"/>
    <w:rsid w:val="00B718F0"/>
    <w:rsid w:val="00B771F2"/>
    <w:rsid w:val="00B90F8E"/>
    <w:rsid w:val="00BA2383"/>
    <w:rsid w:val="00BA51D8"/>
    <w:rsid w:val="00BB760E"/>
    <w:rsid w:val="00BC59AC"/>
    <w:rsid w:val="00BF62BA"/>
    <w:rsid w:val="00C6158B"/>
    <w:rsid w:val="00C8187B"/>
    <w:rsid w:val="00D61AA3"/>
    <w:rsid w:val="00E36735"/>
    <w:rsid w:val="00E71565"/>
    <w:rsid w:val="00E8176F"/>
    <w:rsid w:val="00EA0872"/>
    <w:rsid w:val="00F368D8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18F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D7C3-234E-4793-A73A-6C9ACBA8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2018-07-02T07:18:00Z</cp:lastPrinted>
  <dcterms:created xsi:type="dcterms:W3CDTF">2018-06-09T07:19:00Z</dcterms:created>
  <dcterms:modified xsi:type="dcterms:W3CDTF">2018-07-05T07:21:00Z</dcterms:modified>
</cp:coreProperties>
</file>