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9" w:rsidRPr="001D3B9A" w:rsidRDefault="00065AD9" w:rsidP="0006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65AD9" w:rsidRDefault="00065AD9" w:rsidP="0006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065AD9" w:rsidRPr="001D3B9A" w:rsidRDefault="00065AD9" w:rsidP="0006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AD9" w:rsidRPr="001D3B9A" w:rsidRDefault="00065AD9" w:rsidP="00065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AD9" w:rsidRPr="00754EB7" w:rsidRDefault="00065AD9" w:rsidP="00065A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  декабря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2018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065AD9" w:rsidRPr="00754EB7" w:rsidRDefault="00065AD9" w:rsidP="00065AD9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065AD9" w:rsidRPr="00754EB7" w:rsidRDefault="00065AD9" w:rsidP="00065A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65AD9" w:rsidRDefault="00065AD9" w:rsidP="0006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D9" w:rsidRPr="00A775A6" w:rsidRDefault="00065AD9" w:rsidP="00065AD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775A6">
        <w:rPr>
          <w:rFonts w:ascii="Times New Roman" w:hAnsi="Times New Roman" w:cs="Times New Roman"/>
          <w:b/>
          <w:i/>
          <w:sz w:val="28"/>
          <w:szCs w:val="28"/>
        </w:rPr>
        <w:t xml:space="preserve">. О выполнении решения Общественной палаты № ¾ от 24.08.2017 года «О реализации программы </w:t>
      </w:r>
      <w:proofErr w:type="spellStart"/>
      <w:r w:rsidRPr="00A775A6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A775A6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A775A6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A775A6">
        <w:rPr>
          <w:rFonts w:ascii="Times New Roman" w:hAnsi="Times New Roman" w:cs="Times New Roman"/>
          <w:b/>
          <w:i/>
          <w:sz w:val="28"/>
          <w:szCs w:val="28"/>
        </w:rPr>
        <w:t xml:space="preserve"> по повышению безопасности  дорожного движения на 2014-2018 гг.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(утв. постановлением администрации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г.о.Кинель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 30.09.2013 г. № 2879)</w:t>
      </w:r>
      <w:r w:rsidRPr="00A775A6">
        <w:rPr>
          <w:rFonts w:ascii="Times New Roman" w:hAnsi="Times New Roman" w:cs="Times New Roman"/>
          <w:b/>
          <w:i/>
          <w:sz w:val="28"/>
          <w:szCs w:val="28"/>
        </w:rPr>
        <w:t xml:space="preserve">» и реализации программы «Безопасные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качественные </w:t>
      </w:r>
      <w:r w:rsidRPr="00A775A6">
        <w:rPr>
          <w:rFonts w:ascii="Times New Roman" w:hAnsi="Times New Roman" w:cs="Times New Roman"/>
          <w:b/>
          <w:i/>
          <w:sz w:val="28"/>
          <w:szCs w:val="28"/>
        </w:rPr>
        <w:t>дороги в 2018 году»</w:t>
      </w: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A6">
        <w:rPr>
          <w:rFonts w:ascii="Times New Roman" w:hAnsi="Times New Roman" w:cs="Times New Roman"/>
          <w:sz w:val="28"/>
          <w:szCs w:val="28"/>
        </w:rPr>
        <w:t>С.Н.Федотов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по ЖКХ</w:t>
      </w:r>
    </w:p>
    <w:p w:rsidR="00065AD9" w:rsidRPr="00A775A6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775A6">
        <w:rPr>
          <w:rFonts w:ascii="Times New Roman" w:hAnsi="Times New Roman" w:cs="Times New Roman"/>
          <w:b/>
          <w:i/>
          <w:sz w:val="28"/>
          <w:szCs w:val="28"/>
        </w:rPr>
        <w:t>. Об итогах проведени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A775A6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 общественного мониторинга за реализацией алкогольной продукции на территории городского округа Кинель</w:t>
      </w: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065AD9" w:rsidRPr="00A775A6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А.А.П</w:t>
      </w:r>
      <w:r w:rsidRPr="00A775A6">
        <w:rPr>
          <w:rFonts w:ascii="Times New Roman" w:hAnsi="Times New Roman" w:cs="Times New Roman"/>
          <w:kern w:val="36"/>
          <w:sz w:val="28"/>
          <w:szCs w:val="28"/>
          <w:lang w:eastAsia="ru-RU"/>
        </w:rPr>
        <w:t>рокудин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Первый заместитель Главы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.о.</w:t>
      </w:r>
    </w:p>
    <w:p w:rsidR="00065AD9" w:rsidRPr="00AC7E6F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D9" w:rsidRDefault="00065AD9" w:rsidP="00065A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3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б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итогах работы Общественной палаты городского округа Кинель Самарской области в 201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8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году.</w:t>
      </w:r>
    </w:p>
    <w:p w:rsidR="00065AD9" w:rsidRPr="00032FA1" w:rsidRDefault="00065AD9" w:rsidP="00065A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065AD9" w:rsidRPr="00032FA1" w:rsidRDefault="00065AD9" w:rsidP="00065A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AD9" w:rsidRPr="00A36209" w:rsidRDefault="00065AD9" w:rsidP="00065A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362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е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работы Общественной палаты городского округа Кинель на 201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9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год.</w:t>
      </w:r>
    </w:p>
    <w:p w:rsidR="00065AD9" w:rsidRPr="00032FA1" w:rsidRDefault="00065AD9" w:rsidP="00065A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065AD9" w:rsidRPr="00032FA1" w:rsidRDefault="00065AD9" w:rsidP="00065A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r w:rsidRPr="00032F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065AD9" w:rsidRDefault="00065AD9" w:rsidP="00065A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AD9" w:rsidRPr="00C13F2D" w:rsidRDefault="00065AD9" w:rsidP="00065A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r w:rsidRPr="00C13F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Разное</w:t>
      </w:r>
    </w:p>
    <w:p w:rsidR="003877EE" w:rsidRPr="002F2242" w:rsidRDefault="003877EE" w:rsidP="002F2242"/>
    <w:sectPr w:rsidR="003877EE" w:rsidRPr="002F2242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325"/>
    <w:rsid w:val="000343A2"/>
    <w:rsid w:val="00065AD9"/>
    <w:rsid w:val="000A1363"/>
    <w:rsid w:val="00135DD1"/>
    <w:rsid w:val="001C53E5"/>
    <w:rsid w:val="002221DE"/>
    <w:rsid w:val="00281325"/>
    <w:rsid w:val="002E5577"/>
    <w:rsid w:val="002F2242"/>
    <w:rsid w:val="003877EE"/>
    <w:rsid w:val="00A17C68"/>
    <w:rsid w:val="00E3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2019-04-30T06:10:00Z</dcterms:created>
  <dcterms:modified xsi:type="dcterms:W3CDTF">2019-04-30T06:10:00Z</dcterms:modified>
</cp:coreProperties>
</file>