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84" w:rsidRPr="001D3B9A" w:rsidRDefault="00996184" w:rsidP="00996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96184" w:rsidRDefault="00996184" w:rsidP="00996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 Общественной палаты городского округа Кинель Самарской области</w:t>
      </w:r>
    </w:p>
    <w:p w:rsidR="00996184" w:rsidRPr="001D3B9A" w:rsidRDefault="00996184" w:rsidP="00996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6184" w:rsidRPr="001D3B9A" w:rsidRDefault="00996184" w:rsidP="009961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184" w:rsidRPr="00032A3B" w:rsidRDefault="00996184" w:rsidP="009961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27 сентября </w:t>
      </w:r>
      <w:r w:rsidRPr="00032A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2019 г. 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032A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.00</w:t>
      </w:r>
      <w:r w:rsidRPr="00032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</w:t>
      </w:r>
      <w:r w:rsidRPr="00032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Здание администрации </w:t>
      </w:r>
    </w:p>
    <w:p w:rsidR="00996184" w:rsidRPr="00754EB7" w:rsidRDefault="00996184" w:rsidP="00996184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городского округа Кинель</w:t>
      </w:r>
    </w:p>
    <w:p w:rsidR="00996184" w:rsidRPr="00754EB7" w:rsidRDefault="00996184" w:rsidP="009961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</w:t>
      </w:r>
      <w:proofErr w:type="spellEnd"/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304</w:t>
      </w:r>
    </w:p>
    <w:p w:rsidR="00996184" w:rsidRDefault="00996184" w:rsidP="0099618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6184" w:rsidRDefault="00996184" w:rsidP="00996184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96184" w:rsidRPr="00D44C64" w:rsidRDefault="00996184" w:rsidP="00996184">
      <w:pPr>
        <w:spacing w:after="0"/>
        <w:jc w:val="both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D44C6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1. О доступности медицинской поликлинической помощи и задачах по повышению доступности высокотехнологичной медпомощи населению городского округа Кинель (во исполнение Указа Президента РФ от 07.05.2018 года)</w:t>
      </w:r>
    </w:p>
    <w:p w:rsidR="00996184" w:rsidRDefault="00996184" w:rsidP="00996184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Выступающий:</w:t>
      </w:r>
    </w:p>
    <w:p w:rsidR="00996184" w:rsidRDefault="00996184" w:rsidP="00996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FA5">
        <w:rPr>
          <w:rFonts w:ascii="Times New Roman" w:hAnsi="Times New Roman" w:cs="Times New Roman"/>
          <w:sz w:val="28"/>
          <w:szCs w:val="28"/>
        </w:rPr>
        <w:t>С.И.Плешаков – Главный врач ГБУЗСО «</w:t>
      </w:r>
      <w:proofErr w:type="spellStart"/>
      <w:r w:rsidRPr="00B90FA5">
        <w:rPr>
          <w:rFonts w:ascii="Times New Roman" w:hAnsi="Times New Roman" w:cs="Times New Roman"/>
          <w:sz w:val="28"/>
          <w:szCs w:val="28"/>
        </w:rPr>
        <w:t>ЦБГиР</w:t>
      </w:r>
      <w:proofErr w:type="spellEnd"/>
      <w:r w:rsidRPr="00B90FA5">
        <w:rPr>
          <w:rFonts w:ascii="Times New Roman" w:hAnsi="Times New Roman" w:cs="Times New Roman"/>
          <w:sz w:val="28"/>
          <w:szCs w:val="28"/>
        </w:rPr>
        <w:t>»</w:t>
      </w:r>
    </w:p>
    <w:p w:rsidR="00996184" w:rsidRPr="00B90FA5" w:rsidRDefault="00996184" w:rsidP="00996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184" w:rsidRPr="00D44C64" w:rsidRDefault="00996184" w:rsidP="00996184">
      <w:pPr>
        <w:spacing w:after="0"/>
        <w:jc w:val="both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D44C6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2. О работе предприятий и организаций жилищно-коммунального хозяйства по обеспечению жизнедеятельности и благоустройству городского округа Кинель, в т.ч. сбережению зеленых насаждений</w:t>
      </w:r>
    </w:p>
    <w:p w:rsidR="00996184" w:rsidRDefault="00996184" w:rsidP="00996184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Выступающие:</w:t>
      </w:r>
    </w:p>
    <w:p w:rsidR="00996184" w:rsidRDefault="00996184" w:rsidP="00996184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Н.А.Андреев</w:t>
      </w:r>
    </w:p>
    <w:p w:rsidR="00996184" w:rsidRDefault="00996184" w:rsidP="00996184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А.П.Молодцов – директор МКУ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г.о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инель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«Управление ЖКХ»</w:t>
      </w:r>
    </w:p>
    <w:p w:rsidR="00996184" w:rsidRDefault="00996184" w:rsidP="00996184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96184" w:rsidRPr="00D44C64" w:rsidRDefault="00996184" w:rsidP="00996184">
      <w:pPr>
        <w:spacing w:after="0"/>
        <w:jc w:val="both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D44C64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D44C64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О выполнении решения Общественной палаты г.о. Кинель №</w:t>
      </w:r>
      <w:r w:rsidRPr="00D44C64">
        <w:rPr>
          <w:rFonts w:ascii="Times New Roman" w:hAnsi="Times New Roman" w:cs="Times New Roman"/>
          <w:b/>
          <w:i/>
          <w:sz w:val="28"/>
          <w:szCs w:val="28"/>
        </w:rPr>
        <w:t xml:space="preserve"> 2/2 от 18.05.2018 О благоустройстве ул. Пушкина и ул. Советская, ул. Кооперативная (от железнодорожного моста до ул. Советская) и перспективах реализации программы «Формирование комфортной городской среды </w:t>
      </w:r>
      <w:proofErr w:type="spellStart"/>
      <w:r w:rsidRPr="00D44C64">
        <w:rPr>
          <w:rFonts w:ascii="Times New Roman" w:hAnsi="Times New Roman" w:cs="Times New Roman"/>
          <w:b/>
          <w:i/>
          <w:sz w:val="28"/>
          <w:szCs w:val="28"/>
        </w:rPr>
        <w:t>г.о</w:t>
      </w:r>
      <w:proofErr w:type="gramStart"/>
      <w:r w:rsidRPr="00D44C64">
        <w:rPr>
          <w:rFonts w:ascii="Times New Roman" w:hAnsi="Times New Roman" w:cs="Times New Roman"/>
          <w:b/>
          <w:i/>
          <w:sz w:val="28"/>
          <w:szCs w:val="28"/>
        </w:rPr>
        <w:t>.К</w:t>
      </w:r>
      <w:proofErr w:type="gramEnd"/>
      <w:r w:rsidRPr="00D44C64">
        <w:rPr>
          <w:rFonts w:ascii="Times New Roman" w:hAnsi="Times New Roman" w:cs="Times New Roman"/>
          <w:b/>
          <w:i/>
          <w:sz w:val="28"/>
          <w:szCs w:val="28"/>
        </w:rPr>
        <w:t>инель</w:t>
      </w:r>
      <w:proofErr w:type="spellEnd"/>
      <w:r w:rsidRPr="00D44C64">
        <w:rPr>
          <w:rFonts w:ascii="Times New Roman" w:hAnsi="Times New Roman" w:cs="Times New Roman"/>
          <w:b/>
          <w:i/>
          <w:sz w:val="28"/>
          <w:szCs w:val="28"/>
        </w:rPr>
        <w:t>» на северной стороне города</w:t>
      </w:r>
      <w:r w:rsidRPr="00D44C64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» </w:t>
      </w:r>
    </w:p>
    <w:p w:rsidR="00996184" w:rsidRDefault="00996184" w:rsidP="00996184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Выступающий:</w:t>
      </w:r>
    </w:p>
    <w:p w:rsidR="00996184" w:rsidRDefault="00996184" w:rsidP="00996184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Н.В.Гражданкина</w:t>
      </w:r>
    </w:p>
    <w:p w:rsidR="00996184" w:rsidRPr="006E24F9" w:rsidRDefault="00996184" w:rsidP="00996184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996184" w:rsidRDefault="00996184" w:rsidP="00996184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4. Разное</w:t>
      </w:r>
    </w:p>
    <w:p w:rsidR="00996184" w:rsidRPr="006E24F9" w:rsidRDefault="00996184" w:rsidP="00996184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96184" w:rsidRDefault="00996184" w:rsidP="00996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EC4" w:rsidRDefault="00996184"/>
    <w:sectPr w:rsidR="000D2EC4" w:rsidSect="0080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184"/>
    <w:rsid w:val="00801EF4"/>
    <w:rsid w:val="00996184"/>
    <w:rsid w:val="009E7001"/>
    <w:rsid w:val="00C2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1</cp:revision>
  <dcterms:created xsi:type="dcterms:W3CDTF">2020-03-11T11:35:00Z</dcterms:created>
  <dcterms:modified xsi:type="dcterms:W3CDTF">2020-03-11T11:35:00Z</dcterms:modified>
</cp:coreProperties>
</file>