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1C" w:rsidRPr="0003202A" w:rsidRDefault="006D701C" w:rsidP="006D701C">
      <w:pPr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6D701C" w:rsidRPr="0003202A" w:rsidRDefault="006D701C" w:rsidP="006D701C">
      <w:pPr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открытого творческого конкурса </w:t>
      </w:r>
    </w:p>
    <w:p w:rsidR="006D701C" w:rsidRPr="0003202A" w:rsidRDefault="006D701C" w:rsidP="006D701C">
      <w:pPr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«Создание бренда (образа) </w:t>
      </w:r>
    </w:p>
    <w:p w:rsidR="006D701C" w:rsidRPr="0003202A" w:rsidRDefault="006D701C" w:rsidP="006D701C">
      <w:pPr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Кинель»</w:t>
      </w:r>
    </w:p>
    <w:p w:rsidR="006D701C" w:rsidRPr="0003202A" w:rsidRDefault="006D701C" w:rsidP="006D701C">
      <w:pPr>
        <w:spacing w:before="240" w:after="360" w:line="240" w:lineRule="auto"/>
        <w:ind w:lef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701C" w:rsidRPr="0003202A" w:rsidRDefault="006D701C" w:rsidP="006D701C">
      <w:pPr>
        <w:spacing w:before="240" w:after="360" w:line="240" w:lineRule="auto"/>
        <w:ind w:left="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097696" w:rsidRDefault="00097696" w:rsidP="006D701C">
      <w:pPr>
        <w:spacing w:after="0" w:line="240" w:lineRule="auto"/>
        <w:ind w:left="40" w:right="40"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6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молодежных организаций «Альянс молодых»</w:t>
      </w:r>
      <w:r w:rsidR="00D91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1647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="00D9164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Кинель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объявляет о</w:t>
      </w:r>
      <w:r w:rsidR="006D701C"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ткрытый творческий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«Создание бренда </w:t>
      </w:r>
      <w:r w:rsidR="006D701C"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(образа) городского округа Кинель (далее - Конкурс)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701C" w:rsidRPr="0003202A" w:rsidRDefault="00D91647" w:rsidP="006D701C">
      <w:pPr>
        <w:spacing w:after="0" w:line="240" w:lineRule="auto"/>
        <w:ind w:left="40" w:right="40"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Лучшие и</w:t>
      </w:r>
      <w:r w:rsidR="006D701C"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предложения</w:t>
      </w:r>
      <w:r w:rsidR="006D701C"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обобщены и использованы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</w:t>
      </w:r>
      <w:r w:rsidR="006D701C"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бренда городского округа Кинель. В открытом творческом конкурсе могут принять участие жители городского округа Кинель без возрастных ограничений.</w:t>
      </w:r>
    </w:p>
    <w:p w:rsidR="006D701C" w:rsidRPr="0003202A" w:rsidRDefault="006D701C" w:rsidP="006D701C">
      <w:pPr>
        <w:spacing w:after="0" w:line="240" w:lineRule="auto"/>
        <w:ind w:left="40" w:right="40"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01C" w:rsidRPr="0003202A" w:rsidRDefault="006D701C" w:rsidP="006D701C">
      <w:pPr>
        <w:spacing w:before="240" w:after="360" w:line="240" w:lineRule="auto"/>
        <w:ind w:left="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цели Конкурса</w:t>
      </w:r>
    </w:p>
    <w:p w:rsidR="006D701C" w:rsidRPr="0003202A" w:rsidRDefault="006D701C" w:rsidP="006D701C">
      <w:pPr>
        <w:numPr>
          <w:ilvl w:val="0"/>
          <w:numId w:val="1"/>
        </w:numPr>
        <w:tabs>
          <w:tab w:val="left" w:pos="1293"/>
        </w:tabs>
        <w:spacing w:before="360" w:after="0" w:line="307" w:lineRule="exact"/>
        <w:ind w:left="40" w:right="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включение общественности в создание бренда (образа) городского округа Кинель.</w:t>
      </w:r>
    </w:p>
    <w:p w:rsidR="006D701C" w:rsidRPr="0003202A" w:rsidRDefault="006D701C" w:rsidP="006D701C">
      <w:pPr>
        <w:numPr>
          <w:ilvl w:val="0"/>
          <w:numId w:val="1"/>
        </w:numPr>
        <w:tabs>
          <w:tab w:val="left" w:pos="1480"/>
        </w:tabs>
        <w:spacing w:after="0" w:line="307" w:lineRule="exact"/>
        <w:ind w:left="40" w:right="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современных и креативных идей, авторских и профессиональных разработок и объектов для использования в области </w:t>
      </w:r>
      <w:proofErr w:type="spellStart"/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брендинга</w:t>
      </w:r>
      <w:proofErr w:type="spellEnd"/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Кинель.</w:t>
      </w:r>
    </w:p>
    <w:p w:rsidR="006D701C" w:rsidRPr="0003202A" w:rsidRDefault="006D701C" w:rsidP="006D701C">
      <w:pPr>
        <w:numPr>
          <w:ilvl w:val="0"/>
          <w:numId w:val="1"/>
        </w:numPr>
        <w:tabs>
          <w:tab w:val="left" w:pos="1216"/>
        </w:tabs>
        <w:spacing w:after="0" w:line="307" w:lineRule="exact"/>
        <w:ind w:left="40" w:right="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художественных и дизайнерских инициатив профессионального, социального, гуманитарного и культурного характера.</w:t>
      </w:r>
    </w:p>
    <w:p w:rsidR="006D701C" w:rsidRPr="0003202A" w:rsidRDefault="006D701C" w:rsidP="006D701C">
      <w:pPr>
        <w:numPr>
          <w:ilvl w:val="0"/>
          <w:numId w:val="1"/>
        </w:numPr>
        <w:tabs>
          <w:tab w:val="left" w:pos="1278"/>
        </w:tabs>
        <w:spacing w:after="240" w:line="307" w:lineRule="exact"/>
        <w:ind w:left="40" w:right="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продвижению творческих инициатив, современных идей и проектов.</w:t>
      </w:r>
    </w:p>
    <w:p w:rsidR="006D701C" w:rsidRPr="0003202A" w:rsidRDefault="006D701C" w:rsidP="006D701C">
      <w:pPr>
        <w:numPr>
          <w:ilvl w:val="1"/>
          <w:numId w:val="1"/>
        </w:numPr>
        <w:tabs>
          <w:tab w:val="left" w:pos="3739"/>
        </w:tabs>
        <w:spacing w:before="240" w:after="360" w:line="240" w:lineRule="auto"/>
        <w:ind w:left="34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Номинация Конкурса</w:t>
      </w:r>
    </w:p>
    <w:p w:rsidR="006D701C" w:rsidRPr="0003202A" w:rsidRDefault="006D701C" w:rsidP="006D701C">
      <w:pPr>
        <w:spacing w:before="360" w:after="240" w:line="307" w:lineRule="exact"/>
        <w:ind w:left="72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следующим номинациям:</w:t>
      </w:r>
    </w:p>
    <w:p w:rsidR="006D701C" w:rsidRPr="0003202A" w:rsidRDefault="006D701C" w:rsidP="006D701C">
      <w:pPr>
        <w:spacing w:before="360" w:after="240" w:line="307" w:lineRule="exact"/>
        <w:ind w:left="72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5B2B0E" w:rsidRP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</w:t>
      </w:r>
      <w:r w:rsidRP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оготип</w:t>
      </w:r>
      <w:r w:rsidR="005B2B0E" w:rsidRP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(графический знак, эмблема) городского округа Кинель,</w:t>
      </w:r>
    </w:p>
    <w:p w:rsidR="006D701C" w:rsidRPr="0003202A" w:rsidRDefault="006D701C" w:rsidP="006D701C">
      <w:pPr>
        <w:spacing w:before="360" w:after="240" w:line="307" w:lineRule="exact"/>
        <w:ind w:left="72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B0E" w:rsidRP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</w:t>
      </w:r>
      <w:r w:rsidRP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логан</w:t>
      </w:r>
      <w:r w:rsidR="005B2B0E" w:rsidRP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лозунг, девиз, направленный на создание имиджа городского округа Кинель,</w:t>
      </w:r>
    </w:p>
    <w:p w:rsidR="005C30CB" w:rsidRDefault="006D701C" w:rsidP="006D701C">
      <w:pPr>
        <w:spacing w:before="360" w:after="240" w:line="307" w:lineRule="exact"/>
        <w:ind w:left="72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B0E" w:rsidRP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</w:t>
      </w:r>
      <w:r w:rsidRP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олиграфическая</w:t>
      </w:r>
      <w:r w:rsidRPr="00EC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сувенирная продукция</w:t>
      </w:r>
      <w:r w:rsid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памятных мест городского округа Кинель</w:t>
      </w:r>
      <w:r w:rsidR="005C30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D701C" w:rsidRDefault="005C30CB" w:rsidP="006D701C">
      <w:pPr>
        <w:spacing w:before="360" w:after="240" w:line="307" w:lineRule="exact"/>
        <w:ind w:left="72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B0E" w:rsidRP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</w:t>
      </w:r>
      <w:r w:rsidRP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имн</w:t>
      </w:r>
      <w:r w:rsidR="005B2B0E" w:rsidRP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B0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D701C"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торжественная песня, исполняемая в особых торжественных случаях, и посвященная городскому округу Кинель. </w:t>
      </w:r>
    </w:p>
    <w:p w:rsidR="00D91647" w:rsidRDefault="00D91647" w:rsidP="006D701C">
      <w:pPr>
        <w:spacing w:before="360" w:after="240" w:line="307" w:lineRule="exact"/>
        <w:ind w:left="72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01C" w:rsidRPr="0003202A" w:rsidRDefault="006D701C" w:rsidP="006D701C">
      <w:pPr>
        <w:numPr>
          <w:ilvl w:val="1"/>
          <w:numId w:val="1"/>
        </w:numPr>
        <w:tabs>
          <w:tab w:val="left" w:pos="3739"/>
        </w:tabs>
        <w:spacing w:before="240" w:after="360" w:line="240" w:lineRule="auto"/>
        <w:ind w:left="34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отбора работ</w:t>
      </w:r>
    </w:p>
    <w:p w:rsidR="006D701C" w:rsidRPr="0003202A" w:rsidRDefault="006D701C" w:rsidP="006D701C">
      <w:pPr>
        <w:numPr>
          <w:ilvl w:val="2"/>
          <w:numId w:val="1"/>
        </w:numPr>
        <w:tabs>
          <w:tab w:val="left" w:pos="1254"/>
        </w:tabs>
        <w:spacing w:before="360" w:after="0" w:line="298" w:lineRule="exact"/>
        <w:ind w:left="40" w:right="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Бренд городского округа Кинель, благодаря своей уникальной внешней форме, посланию и внутреннему содержанию должен качественно отразить существующий имидж территории, содействовать поддержке современной стратегии развития. </w:t>
      </w:r>
    </w:p>
    <w:p w:rsidR="006D701C" w:rsidRPr="0003202A" w:rsidRDefault="006D701C" w:rsidP="006D701C">
      <w:pPr>
        <w:tabs>
          <w:tab w:val="left" w:pos="1226"/>
        </w:tabs>
        <w:spacing w:after="0" w:line="298" w:lineRule="exact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номинации </w:t>
      </w:r>
      <w:r w:rsid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</w:t>
      </w:r>
      <w:r w:rsidRPr="00032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оготип</w:t>
      </w:r>
      <w:r w:rsid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032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(графический знак, эмблема) городского округа Кинель</w:t>
      </w:r>
      <w:r w:rsidR="00EC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оценива</w:t>
      </w:r>
      <w:r w:rsid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EC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тся</w:t>
      </w:r>
      <w:r w:rsidRPr="00032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6D701C" w:rsidRPr="0003202A" w:rsidRDefault="006D701C" w:rsidP="006D701C">
      <w:pPr>
        <w:tabs>
          <w:tab w:val="left" w:pos="1226"/>
        </w:tabs>
        <w:spacing w:after="0" w:line="298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эстетичность исполнения – 1 балл,</w:t>
      </w:r>
    </w:p>
    <w:p w:rsidR="006D701C" w:rsidRPr="0003202A" w:rsidRDefault="006D701C" w:rsidP="006D701C">
      <w:pPr>
        <w:tabs>
          <w:tab w:val="left" w:pos="1226"/>
        </w:tabs>
        <w:spacing w:after="0" w:line="298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оригинальность, запоминаемость – 2 балла,</w:t>
      </w:r>
    </w:p>
    <w:p w:rsidR="006D701C" w:rsidRPr="0003202A" w:rsidRDefault="006D701C" w:rsidP="006D701C">
      <w:pPr>
        <w:tabs>
          <w:tab w:val="left" w:pos="1226"/>
        </w:tabs>
        <w:spacing w:after="0" w:line="298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>- ассоциативность, универсальность – 3 балла,</w:t>
      </w:r>
    </w:p>
    <w:p w:rsidR="006D701C" w:rsidRPr="0003202A" w:rsidRDefault="006D701C" w:rsidP="006D701C">
      <w:pPr>
        <w:tabs>
          <w:tab w:val="left" w:pos="1226"/>
        </w:tabs>
        <w:spacing w:after="0" w:line="298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понятность и привлекательность идеи для жителей городского округа Кинель и Самарской области – 4 балла.</w:t>
      </w:r>
    </w:p>
    <w:p w:rsidR="006D701C" w:rsidRPr="0003202A" w:rsidRDefault="006D701C" w:rsidP="006D701C">
      <w:pPr>
        <w:tabs>
          <w:tab w:val="left" w:pos="1226"/>
        </w:tabs>
        <w:spacing w:after="0" w:line="298" w:lineRule="exact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номинации </w:t>
      </w:r>
      <w:r w:rsid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</w:t>
      </w:r>
      <w:r w:rsidRPr="00032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логан</w:t>
      </w:r>
      <w:r w:rsid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032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лозунг, девиз, направленный на создание имиджа городского округа Кинель</w:t>
      </w:r>
      <w:r w:rsidR="00EC69BB" w:rsidRPr="00EC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оценива</w:t>
      </w:r>
      <w:r w:rsid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EC69BB" w:rsidRPr="00EC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тся</w:t>
      </w:r>
      <w:r w:rsidRPr="00032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3202A" w:rsidRDefault="006D701C" w:rsidP="006D701C">
      <w:pPr>
        <w:tabs>
          <w:tab w:val="left" w:pos="1226"/>
        </w:tabs>
        <w:spacing w:after="0" w:line="298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202A"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формы, смысла и содержания работы тематике </w:t>
      </w:r>
    </w:p>
    <w:p w:rsidR="0003202A" w:rsidRDefault="0003202A" w:rsidP="006D701C">
      <w:pPr>
        <w:tabs>
          <w:tab w:val="left" w:pos="1226"/>
        </w:tabs>
        <w:spacing w:after="0" w:line="298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 балл</w:t>
      </w:r>
    </w:p>
    <w:p w:rsidR="006D701C" w:rsidRPr="0003202A" w:rsidRDefault="0003202A" w:rsidP="006D701C">
      <w:pPr>
        <w:tabs>
          <w:tab w:val="left" w:pos="1226"/>
        </w:tabs>
        <w:spacing w:after="0" w:line="298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701C"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запоминаемость и выразительность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701C"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балл,</w:t>
      </w:r>
    </w:p>
    <w:p w:rsidR="006D701C" w:rsidRPr="0003202A" w:rsidRDefault="006D701C" w:rsidP="006D701C">
      <w:pPr>
        <w:tabs>
          <w:tab w:val="left" w:pos="1226"/>
        </w:tabs>
        <w:spacing w:after="0" w:line="298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универсальность и лаконичность – </w:t>
      </w:r>
      <w:r w:rsid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балла,</w:t>
      </w:r>
    </w:p>
    <w:p w:rsidR="006D701C" w:rsidRPr="0003202A" w:rsidRDefault="006D701C" w:rsidP="006D701C">
      <w:pPr>
        <w:tabs>
          <w:tab w:val="left" w:pos="1226"/>
        </w:tabs>
        <w:spacing w:after="0" w:line="298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оригинальность и новизна идеи – </w:t>
      </w:r>
      <w:r w:rsid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балла.</w:t>
      </w:r>
    </w:p>
    <w:p w:rsidR="006D701C" w:rsidRPr="0003202A" w:rsidRDefault="006D701C" w:rsidP="006D701C">
      <w:pPr>
        <w:tabs>
          <w:tab w:val="left" w:pos="1226"/>
        </w:tabs>
        <w:spacing w:after="0" w:line="298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номинации</w:t>
      </w: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B0E" w:rsidRP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</w:t>
      </w:r>
      <w:r w:rsidRP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олиграфическая</w:t>
      </w:r>
      <w:r w:rsidRPr="00032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сувенирная продукция</w:t>
      </w:r>
      <w:r w:rsid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032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изображением памятных мест городского округа Кинель</w:t>
      </w:r>
      <w:r w:rsidR="00EC69BB" w:rsidRPr="00EC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оценива</w:t>
      </w:r>
      <w:r w:rsid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EC69BB" w:rsidRPr="00EC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тся</w:t>
      </w:r>
      <w:r w:rsidRPr="00032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D701C" w:rsidRDefault="006D701C" w:rsidP="006D701C">
      <w:pPr>
        <w:tabs>
          <w:tab w:val="left" w:pos="1226"/>
        </w:tabs>
        <w:spacing w:after="0" w:line="298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>-  качество исполнения – 1 балл,</w:t>
      </w:r>
    </w:p>
    <w:p w:rsidR="00EC69BB" w:rsidRPr="0003202A" w:rsidRDefault="00EC69BB" w:rsidP="006D701C">
      <w:pPr>
        <w:tabs>
          <w:tab w:val="left" w:pos="1226"/>
        </w:tabs>
        <w:spacing w:after="0" w:line="298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C6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оригинальность изделия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балла,</w:t>
      </w:r>
    </w:p>
    <w:p w:rsidR="006D701C" w:rsidRPr="0003202A" w:rsidRDefault="006D701C" w:rsidP="006D701C">
      <w:pPr>
        <w:tabs>
          <w:tab w:val="left" w:pos="1226"/>
        </w:tabs>
        <w:spacing w:after="0" w:line="298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высокий эстетический и художественный уровень – </w:t>
      </w:r>
      <w:r w:rsidR="00EC69B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балла,   </w:t>
      </w:r>
    </w:p>
    <w:p w:rsidR="006D701C" w:rsidRPr="0003202A" w:rsidRDefault="006D701C" w:rsidP="006D701C">
      <w:pPr>
        <w:tabs>
          <w:tab w:val="left" w:pos="1134"/>
        </w:tabs>
        <w:spacing w:after="0" w:line="298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отражение культурно-исторических </w:t>
      </w:r>
      <w:r w:rsid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особенностей городского округа </w:t>
      </w:r>
      <w:r w:rsidR="005B0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C69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балла. </w:t>
      </w:r>
    </w:p>
    <w:p w:rsidR="006D701C" w:rsidRDefault="006D701C" w:rsidP="006D701C">
      <w:pPr>
        <w:keepNext/>
        <w:keepLines/>
        <w:spacing w:after="36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bookmark0"/>
      <w:r w:rsidRPr="00032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Материалы, предоставленные с нарушением сроков или требований к оформлению, содержанию и тематике, к участию в Конкурсе «Создание бренда (образа) городского округа Кинель», не допускаются.  </w:t>
      </w:r>
    </w:p>
    <w:p w:rsidR="005C30CB" w:rsidRPr="005D2CF0" w:rsidRDefault="005C30CB" w:rsidP="006D701C">
      <w:pPr>
        <w:keepNext/>
        <w:keepLines/>
        <w:spacing w:after="36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5D2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номинации </w:t>
      </w:r>
      <w:r w:rsid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</w:t>
      </w:r>
      <w:r w:rsidRPr="005D2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имн</w:t>
      </w:r>
      <w:r w:rsidR="005B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D2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Кинель оценива</w:t>
      </w:r>
      <w:r w:rsidR="005D2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5D2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тся: </w:t>
      </w:r>
    </w:p>
    <w:p w:rsidR="005C30CB" w:rsidRDefault="005C30CB" w:rsidP="005C30CB">
      <w:pPr>
        <w:tabs>
          <w:tab w:val="left" w:pos="1226"/>
        </w:tabs>
        <w:spacing w:after="0" w:line="298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CF0">
        <w:rPr>
          <w:rFonts w:ascii="Times New Roman" w:hAnsi="Times New Roman" w:cs="Times New Roman"/>
          <w:sz w:val="28"/>
          <w:szCs w:val="28"/>
        </w:rPr>
        <w:t xml:space="preserve">- </w:t>
      </w:r>
      <w:r w:rsidR="005D2474">
        <w:rPr>
          <w:rFonts w:ascii="Times New Roman" w:hAnsi="Times New Roman" w:cs="Times New Roman"/>
          <w:sz w:val="28"/>
          <w:szCs w:val="28"/>
        </w:rPr>
        <w:t xml:space="preserve"> </w:t>
      </w:r>
      <w:r w:rsidR="005D2CF0" w:rsidRPr="005D2CF0">
        <w:rPr>
          <w:rFonts w:ascii="Times New Roman" w:hAnsi="Times New Roman" w:cs="Times New Roman"/>
          <w:sz w:val="28"/>
          <w:szCs w:val="28"/>
        </w:rPr>
        <w:t xml:space="preserve">длительность </w:t>
      </w:r>
      <w:r w:rsidRPr="005D2CF0">
        <w:rPr>
          <w:rFonts w:ascii="Times New Roman" w:hAnsi="Times New Roman" w:cs="Times New Roman"/>
          <w:sz w:val="28"/>
          <w:szCs w:val="28"/>
        </w:rPr>
        <w:t>музыкально-поэтическ</w:t>
      </w:r>
      <w:r w:rsidR="005D2CF0" w:rsidRPr="005D2CF0">
        <w:rPr>
          <w:rFonts w:ascii="Times New Roman" w:hAnsi="Times New Roman" w:cs="Times New Roman"/>
          <w:sz w:val="28"/>
          <w:szCs w:val="28"/>
        </w:rPr>
        <w:t>ого</w:t>
      </w:r>
      <w:r w:rsidRPr="005D2CF0">
        <w:rPr>
          <w:rFonts w:ascii="Times New Roman" w:hAnsi="Times New Roman" w:cs="Times New Roman"/>
          <w:sz w:val="28"/>
          <w:szCs w:val="28"/>
        </w:rPr>
        <w:t xml:space="preserve"> произведения  </w:t>
      </w:r>
      <w:r w:rsidR="005B2B0E">
        <w:rPr>
          <w:rFonts w:ascii="Times New Roman" w:hAnsi="Times New Roman" w:cs="Times New Roman"/>
          <w:sz w:val="28"/>
          <w:szCs w:val="28"/>
        </w:rPr>
        <w:t>(</w:t>
      </w:r>
      <w:r w:rsidR="005D2CF0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373A31">
        <w:rPr>
          <w:rFonts w:ascii="Times New Roman" w:hAnsi="Times New Roman" w:cs="Times New Roman"/>
          <w:sz w:val="28"/>
          <w:szCs w:val="28"/>
        </w:rPr>
        <w:t>трех</w:t>
      </w:r>
      <w:r w:rsidRPr="005D2CF0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5B2B0E">
        <w:rPr>
          <w:rFonts w:ascii="Times New Roman" w:hAnsi="Times New Roman" w:cs="Times New Roman"/>
          <w:sz w:val="28"/>
          <w:szCs w:val="28"/>
        </w:rPr>
        <w:t>)</w:t>
      </w:r>
      <w:r w:rsidRPr="005D2CF0">
        <w:rPr>
          <w:rFonts w:ascii="Times New Roman" w:hAnsi="Times New Roman" w:cs="Times New Roman"/>
          <w:sz w:val="28"/>
          <w:szCs w:val="28"/>
        </w:rPr>
        <w:t xml:space="preserve"> - </w:t>
      </w:r>
      <w:r w:rsidR="00373A31" w:rsidRPr="00373A31">
        <w:rPr>
          <w:rFonts w:ascii="Times New Roman" w:hAnsi="Times New Roman" w:cs="Times New Roman"/>
          <w:sz w:val="28"/>
          <w:szCs w:val="28"/>
        </w:rPr>
        <w:t>1</w:t>
      </w:r>
      <w:r w:rsidRPr="0037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балл,</w:t>
      </w:r>
    </w:p>
    <w:p w:rsidR="00373A31" w:rsidRDefault="00373A31" w:rsidP="00373A31">
      <w:pPr>
        <w:tabs>
          <w:tab w:val="left" w:pos="1226"/>
        </w:tabs>
        <w:spacing w:after="0" w:line="298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11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простота и доступность музыкального материала</w:t>
      </w:r>
      <w:r w:rsidRPr="0037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 для восприятия и исполнения</w:t>
      </w:r>
      <w:r w:rsidR="00ED4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7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D2474" w:rsidRDefault="00373A31" w:rsidP="00373A31">
      <w:pPr>
        <w:tabs>
          <w:tab w:val="left" w:pos="1226"/>
        </w:tabs>
        <w:spacing w:after="0" w:line="298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24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патриотических чу</w:t>
      </w:r>
      <w:proofErr w:type="gramStart"/>
      <w:r w:rsidR="005D247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 к св</w:t>
      </w:r>
      <w:proofErr w:type="gramEnd"/>
      <w:r w:rsidR="005D2474">
        <w:rPr>
          <w:rFonts w:ascii="Times New Roman" w:eastAsia="Times New Roman" w:hAnsi="Times New Roman" w:cs="Times New Roman"/>
          <w:sz w:val="28"/>
          <w:szCs w:val="28"/>
          <w:lang w:eastAsia="ru-RU"/>
        </w:rPr>
        <w:t>оей малой родине – городскому округу Кинель – 4 балла,</w:t>
      </w:r>
    </w:p>
    <w:p w:rsidR="005C30CB" w:rsidRPr="005D2CF0" w:rsidRDefault="00373A31" w:rsidP="00373A31">
      <w:pPr>
        <w:tabs>
          <w:tab w:val="left" w:pos="1226"/>
        </w:tabs>
        <w:spacing w:after="0" w:line="298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7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30CB" w:rsidRPr="005D2CF0">
        <w:rPr>
          <w:rFonts w:ascii="Times New Roman" w:hAnsi="Times New Roman" w:cs="Times New Roman"/>
          <w:sz w:val="28"/>
          <w:szCs w:val="28"/>
        </w:rPr>
        <w:t xml:space="preserve">соответствие жанровым особенностям гимна (яркость и торжественность звучания, четкость ритма мелодии, соответствие мелодической линии и аккомпанемента тексту, его рифмы, размера, ритма, благозвучности) </w:t>
      </w:r>
      <w:r w:rsidR="005C30CB" w:rsidRPr="00373A31">
        <w:rPr>
          <w:rFonts w:ascii="Times New Roman" w:hAnsi="Times New Roman" w:cs="Times New Roman"/>
          <w:sz w:val="28"/>
          <w:szCs w:val="28"/>
        </w:rPr>
        <w:t xml:space="preserve">– </w:t>
      </w:r>
      <w:r w:rsidRPr="00373A31">
        <w:rPr>
          <w:rFonts w:ascii="Times New Roman" w:hAnsi="Times New Roman" w:cs="Times New Roman"/>
          <w:sz w:val="28"/>
          <w:szCs w:val="28"/>
        </w:rPr>
        <w:t>4</w:t>
      </w:r>
      <w:r w:rsidR="005C30CB" w:rsidRPr="00373A31">
        <w:rPr>
          <w:rFonts w:ascii="Times New Roman" w:hAnsi="Times New Roman" w:cs="Times New Roman"/>
          <w:sz w:val="28"/>
          <w:szCs w:val="28"/>
        </w:rPr>
        <w:t xml:space="preserve"> балла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01C" w:rsidRPr="0003202A" w:rsidRDefault="006D701C" w:rsidP="006D701C">
      <w:pPr>
        <w:keepNext/>
        <w:keepLines/>
        <w:spacing w:after="360" w:line="240" w:lineRule="auto"/>
        <w:ind w:left="31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5. Процедура </w:t>
      </w:r>
      <w:r w:rsidR="00726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рассмотрения </w:t>
      </w:r>
      <w:r w:rsidRPr="00032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заявок</w:t>
      </w:r>
      <w:bookmarkEnd w:id="0"/>
    </w:p>
    <w:p w:rsidR="006D701C" w:rsidRPr="00ED4624" w:rsidRDefault="006D701C" w:rsidP="0072645E">
      <w:pPr>
        <w:pStyle w:val="a4"/>
        <w:numPr>
          <w:ilvl w:val="1"/>
          <w:numId w:val="6"/>
        </w:numPr>
        <w:tabs>
          <w:tab w:val="left" w:pos="1182"/>
          <w:tab w:val="left" w:leader="underscore" w:pos="7441"/>
        </w:tabs>
        <w:spacing w:before="360" w:after="0" w:line="298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отбора </w:t>
      </w:r>
      <w:r w:rsid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92998" w:rsidRP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</w:t>
      </w:r>
      <w:r w:rsid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92998" w:rsidRP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</w:t>
      </w:r>
      <w:r w:rsid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64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72645E" w:rsidRPr="00726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комиссией </w:t>
      </w:r>
      <w:r w:rsidR="0072645E" w:rsidRPr="00ED4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r w:rsidR="00ED4624" w:rsidRPr="00ED4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1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января</w:t>
      </w:r>
      <w:r w:rsidR="005B0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645E" w:rsidRPr="00ED4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985454" w:rsidRPr="00ED4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72645E" w:rsidRPr="00ED4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</w:p>
    <w:p w:rsidR="006D701C" w:rsidRPr="00392998" w:rsidRDefault="00B90195" w:rsidP="00392998">
      <w:pPr>
        <w:pStyle w:val="a4"/>
        <w:numPr>
          <w:ilvl w:val="1"/>
          <w:numId w:val="6"/>
        </w:numPr>
        <w:tabs>
          <w:tab w:val="left" w:pos="1134"/>
        </w:tabs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</w:t>
      </w:r>
      <w:r w:rsidR="006D701C" w:rsidRP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P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D701C" w:rsidRP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предварительный просмотр представленных на Конкурс заявок и формирует список участников.</w:t>
      </w:r>
    </w:p>
    <w:p w:rsidR="006D701C" w:rsidRPr="00392998" w:rsidRDefault="00B90195" w:rsidP="00392998">
      <w:pPr>
        <w:pStyle w:val="a4"/>
        <w:numPr>
          <w:ilvl w:val="1"/>
          <w:numId w:val="6"/>
        </w:numPr>
        <w:tabs>
          <w:tab w:val="left" w:pos="1134"/>
        </w:tabs>
        <w:spacing w:after="0" w:line="29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проводит оценку работ, подводит итоги  и  о</w:t>
      </w:r>
      <w:r w:rsidR="006D701C" w:rsidRP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пределяет</w:t>
      </w:r>
      <w:r w:rsidRP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01C" w:rsidRP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</w:t>
      </w:r>
      <w:r w:rsidRP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D701C" w:rsidRP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в каждой номинации.</w:t>
      </w:r>
    </w:p>
    <w:p w:rsidR="00B90195" w:rsidRPr="00392998" w:rsidRDefault="00B90195" w:rsidP="00392998">
      <w:pPr>
        <w:pStyle w:val="a4"/>
        <w:numPr>
          <w:ilvl w:val="1"/>
          <w:numId w:val="6"/>
        </w:numPr>
        <w:tabs>
          <w:tab w:val="left" w:pos="1134"/>
        </w:tabs>
        <w:spacing w:after="0" w:line="29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конкурсной комиссии не могут принимать участие в Конкурсе.</w:t>
      </w:r>
    </w:p>
    <w:p w:rsidR="00B90195" w:rsidRDefault="00B90195" w:rsidP="00392998">
      <w:pPr>
        <w:pStyle w:val="a4"/>
        <w:numPr>
          <w:ilvl w:val="1"/>
          <w:numId w:val="6"/>
        </w:numPr>
        <w:tabs>
          <w:tab w:val="left" w:pos="1134"/>
        </w:tabs>
        <w:spacing w:after="0" w:line="29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</w:t>
      </w:r>
      <w:r w:rsidR="00392998" w:rsidRP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конкурсная комиссия руководствуется настоящим Положением.</w:t>
      </w:r>
    </w:p>
    <w:p w:rsidR="00392998" w:rsidRPr="00392998" w:rsidRDefault="00392998" w:rsidP="00392998">
      <w:pPr>
        <w:pStyle w:val="a4"/>
        <w:numPr>
          <w:ilvl w:val="1"/>
          <w:numId w:val="6"/>
        </w:numPr>
        <w:tabs>
          <w:tab w:val="left" w:pos="1134"/>
        </w:tabs>
        <w:spacing w:after="0" w:line="29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Конкурса в каждой номинации </w:t>
      </w:r>
      <w:r w:rsidRP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большинством голосов из числа присутствующих членов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комиссии</w:t>
      </w:r>
    </w:p>
    <w:p w:rsidR="006D701C" w:rsidRPr="00392998" w:rsidRDefault="006D701C" w:rsidP="00392998">
      <w:pPr>
        <w:pStyle w:val="a4"/>
        <w:numPr>
          <w:ilvl w:val="1"/>
          <w:numId w:val="6"/>
        </w:numPr>
        <w:tabs>
          <w:tab w:val="left" w:pos="709"/>
          <w:tab w:val="left" w:pos="993"/>
        </w:tabs>
        <w:spacing w:after="240" w:line="298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P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конкурса оформляются протоколом и размещаются на официальном сайте городского округа Кинель </w:t>
      </w:r>
      <w:proofErr w:type="spellStart"/>
      <w:r w:rsidRP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кинельгород.рф</w:t>
      </w:r>
      <w:proofErr w:type="spellEnd"/>
      <w:r w:rsidRPr="00392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D701C" w:rsidRPr="0003202A" w:rsidRDefault="006D701C" w:rsidP="006D701C">
      <w:pPr>
        <w:keepNext/>
        <w:keepLines/>
        <w:spacing w:before="240" w:after="360" w:line="240" w:lineRule="auto"/>
        <w:ind w:left="36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1"/>
      <w:r w:rsidRPr="00032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Призы и дипломы</w:t>
      </w:r>
      <w:bookmarkEnd w:id="1"/>
    </w:p>
    <w:p w:rsidR="006D701C" w:rsidRPr="0003202A" w:rsidRDefault="006D701C" w:rsidP="006D701C">
      <w:pPr>
        <w:numPr>
          <w:ilvl w:val="0"/>
          <w:numId w:val="3"/>
        </w:numPr>
        <w:tabs>
          <w:tab w:val="left" w:pos="1191"/>
        </w:tabs>
        <w:spacing w:before="360" w:after="0" w:line="298" w:lineRule="exact"/>
        <w:ind w:lef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Конкурса в каждой номинации награждаются дипломами и ценными призами.</w:t>
      </w:r>
    </w:p>
    <w:p w:rsidR="006D701C" w:rsidRPr="0003202A" w:rsidRDefault="006D701C" w:rsidP="006D701C">
      <w:pPr>
        <w:numPr>
          <w:ilvl w:val="0"/>
          <w:numId w:val="3"/>
        </w:numPr>
        <w:tabs>
          <w:tab w:val="left" w:pos="1250"/>
        </w:tabs>
        <w:spacing w:after="54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Дипломы вручаются лауреатам Конкурса на торжественной церемонии, организуемой учредителем.</w:t>
      </w:r>
    </w:p>
    <w:p w:rsidR="006D701C" w:rsidRPr="0003202A" w:rsidRDefault="006D701C" w:rsidP="006D701C">
      <w:pPr>
        <w:keepNext/>
        <w:keepLines/>
        <w:spacing w:before="540" w:after="360" w:line="240" w:lineRule="auto"/>
        <w:ind w:left="31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bookmark2"/>
      <w:r w:rsidRPr="00032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Освещение результатов Конкурса</w:t>
      </w:r>
      <w:bookmarkEnd w:id="2"/>
    </w:p>
    <w:p w:rsidR="006D701C" w:rsidRPr="0003202A" w:rsidRDefault="006D701C" w:rsidP="006D701C">
      <w:pPr>
        <w:spacing w:before="360" w:after="54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7.1.</w:t>
      </w: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Конкурса освещаются через газет</w:t>
      </w:r>
      <w:r w:rsidR="00B9019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Кинельская</w:t>
      </w:r>
      <w:proofErr w:type="spellEnd"/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жизнь»</w:t>
      </w:r>
      <w:r w:rsidR="00B9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«Неделя </w:t>
      </w:r>
      <w:proofErr w:type="spellStart"/>
      <w:r w:rsidR="00B9019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Кинеля</w:t>
      </w:r>
      <w:proofErr w:type="spellEnd"/>
      <w:r w:rsidR="00B901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городского округа Кинель </w:t>
      </w:r>
      <w:proofErr w:type="spellStart"/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кинельгород.рф</w:t>
      </w:r>
      <w:proofErr w:type="spellEnd"/>
      <w:r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701C" w:rsidRPr="0003202A" w:rsidRDefault="006D701C" w:rsidP="006D701C">
      <w:pPr>
        <w:keepNext/>
        <w:keepLines/>
        <w:spacing w:before="540" w:after="360" w:line="240" w:lineRule="auto"/>
        <w:ind w:left="24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bookmark3"/>
      <w:r w:rsidRPr="00032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Условия и порядок участия в Конкурсе</w:t>
      </w:r>
      <w:bookmarkEnd w:id="3"/>
    </w:p>
    <w:p w:rsidR="006D701C" w:rsidRPr="004D52F0" w:rsidRDefault="006D701C" w:rsidP="004D52F0">
      <w:pPr>
        <w:numPr>
          <w:ilvl w:val="0"/>
          <w:numId w:val="4"/>
        </w:numPr>
        <w:tabs>
          <w:tab w:val="left" w:pos="1250"/>
        </w:tabs>
        <w:spacing w:before="360"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победителей Конкурса происходит на основе конкурсного отбора.</w:t>
      </w:r>
    </w:p>
    <w:p w:rsidR="006D701C" w:rsidRPr="004D52F0" w:rsidRDefault="006D701C" w:rsidP="004D52F0">
      <w:pPr>
        <w:numPr>
          <w:ilvl w:val="0"/>
          <w:numId w:val="4"/>
        </w:numPr>
        <w:tabs>
          <w:tab w:val="left" w:pos="1307"/>
        </w:tabs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представленных на Конкурс работ, выполненных одним автором не более трех.</w:t>
      </w:r>
    </w:p>
    <w:p w:rsidR="006D701C" w:rsidRPr="004D52F0" w:rsidRDefault="006D701C" w:rsidP="004D52F0">
      <w:pPr>
        <w:numPr>
          <w:ilvl w:val="0"/>
          <w:numId w:val="4"/>
        </w:numPr>
        <w:tabs>
          <w:tab w:val="left" w:pos="1211"/>
        </w:tabs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работ на Конкурс производится самими авторами. Правом представления обладают жители городского округа Кинель</w:t>
      </w:r>
      <w:r w:rsidR="00EC69BB"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возрастных ограничений</w:t>
      </w:r>
      <w:r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701C" w:rsidRPr="004D52F0" w:rsidRDefault="006D701C" w:rsidP="004D52F0">
      <w:pPr>
        <w:numPr>
          <w:ilvl w:val="0"/>
          <w:numId w:val="4"/>
        </w:numPr>
        <w:tabs>
          <w:tab w:val="left" w:pos="1211"/>
        </w:tabs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Конкурсе необходимо представить следующие материалы и документы:</w:t>
      </w:r>
    </w:p>
    <w:p w:rsidR="006D701C" w:rsidRPr="004D52F0" w:rsidRDefault="006D701C" w:rsidP="004D52F0">
      <w:pPr>
        <w:numPr>
          <w:ilvl w:val="0"/>
          <w:numId w:val="5"/>
        </w:numPr>
        <w:tabs>
          <w:tab w:val="left" w:pos="884"/>
        </w:tabs>
        <w:spacing w:after="0" w:line="298" w:lineRule="exact"/>
        <w:ind w:lef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установленного образца;</w:t>
      </w:r>
    </w:p>
    <w:p w:rsidR="006D701C" w:rsidRPr="004D52F0" w:rsidRDefault="006D701C" w:rsidP="004D52F0">
      <w:pPr>
        <w:numPr>
          <w:ilvl w:val="0"/>
          <w:numId w:val="5"/>
        </w:numPr>
        <w:tabs>
          <w:tab w:val="left" w:pos="889"/>
        </w:tabs>
        <w:spacing w:after="0" w:line="298" w:lineRule="exact"/>
        <w:ind w:lef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описание-характеристика работы (работ), представляемой на Конкурс;</w:t>
      </w:r>
    </w:p>
    <w:p w:rsidR="006D701C" w:rsidRDefault="00220030" w:rsidP="004D52F0">
      <w:pPr>
        <w:tabs>
          <w:tab w:val="left" w:pos="2552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16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23134" w:rsidRPr="00D91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01C" w:rsidRPr="00D9164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электронную версию работы</w:t>
      </w:r>
      <w:r w:rsidR="00A23134" w:rsidRPr="00D91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выбранной номинацией</w:t>
      </w:r>
      <w:r w:rsidR="00985454" w:rsidRPr="00D91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134" w:rsidRPr="00D91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(формат </w:t>
      </w:r>
      <w:r w:rsidR="00A23134" w:rsidRPr="00D91647">
        <w:rPr>
          <w:rFonts w:ascii="Times New Roman" w:eastAsia="Times New Roman" w:hAnsi="Times New Roman" w:cs="Times New Roman"/>
          <w:sz w:val="28"/>
          <w:szCs w:val="28"/>
          <w:lang w:val="en-US"/>
        </w:rPr>
        <w:t>JPG</w:t>
      </w:r>
      <w:r w:rsidR="00A23134" w:rsidRPr="00D91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134" w:rsidRPr="00D91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1500 </w:t>
      </w:r>
      <w:proofErr w:type="spellStart"/>
      <w:r w:rsidR="00A23134" w:rsidRPr="00D91647">
        <w:rPr>
          <w:rFonts w:ascii="Times New Roman" w:eastAsia="Times New Roman" w:hAnsi="Times New Roman" w:cs="Times New Roman"/>
          <w:sz w:val="28"/>
          <w:szCs w:val="28"/>
          <w:lang w:eastAsia="ru-RU"/>
        </w:rPr>
        <w:t>рх</w:t>
      </w:r>
      <w:proofErr w:type="spellEnd"/>
      <w:r w:rsidR="00A23134" w:rsidRPr="00D91647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A23134"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2F0"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принимаются </w:t>
      </w:r>
      <w:r w:rsidR="00A23134"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4D52F0"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A23134"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4D52F0"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2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бумажном виде</w:t>
      </w:r>
      <w:r w:rsidR="004D52F0"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</w:t>
      </w:r>
      <w:r w:rsidR="00A23134"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письмом через </w:t>
      </w:r>
      <w:r w:rsidR="00D916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3134"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очту России. </w:t>
      </w:r>
      <w:r w:rsidR="00985454" w:rsidRPr="004D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22155" w:rsidRPr="004D52F0" w:rsidRDefault="00C146D0" w:rsidP="004D52F0">
      <w:pPr>
        <w:tabs>
          <w:tab w:val="left" w:pos="2552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</w:t>
      </w:r>
      <w:r w:rsidR="00B22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номинации «Гимн»</w:t>
      </w:r>
      <w:r w:rsidR="00D91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22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помимо вышеуказанных требований для участия в </w:t>
      </w:r>
      <w:r w:rsidR="00835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bookmarkStart w:id="4" w:name="_GoBack"/>
      <w:bookmarkEnd w:id="4"/>
      <w:r w:rsidR="00B22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онкурсе</w:t>
      </w:r>
      <w:r w:rsidR="00D91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22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автору  необходимо предоставить нотный текст с аккомпанементом и словами.</w:t>
      </w:r>
    </w:p>
    <w:p w:rsidR="006D701C" w:rsidRPr="00B21461" w:rsidRDefault="006D701C" w:rsidP="004D52F0">
      <w:pPr>
        <w:tabs>
          <w:tab w:val="left" w:leader="underscore" w:pos="7954"/>
          <w:tab w:val="left" w:leader="underscore" w:pos="9130"/>
        </w:tabs>
        <w:spacing w:after="0" w:line="298" w:lineRule="exact"/>
        <w:ind w:left="60"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Конкурсе </w:t>
      </w:r>
      <w:r w:rsidR="004D52F0"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работы </w:t>
      </w:r>
      <w:r w:rsidR="00CD6E39"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</w:t>
      </w:r>
      <w:r w:rsidR="00D91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ДМО «Альянс молодых» </w:t>
      </w:r>
      <w:proofErr w:type="spellStart"/>
      <w:r w:rsidR="00D91647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="00D91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Кинель </w:t>
      </w:r>
      <w:r w:rsidR="00392998" w:rsidRPr="00D6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998" w:rsidRPr="00D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r w:rsidR="00ED4624" w:rsidRPr="00D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B056E" w:rsidRPr="00D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="00D91647" w:rsidRPr="00D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января</w:t>
      </w:r>
      <w:r w:rsidR="004D52F0" w:rsidRPr="00D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="004D52F0" w:rsidRPr="00D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="004D52F0" w:rsidRPr="00D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_</w:t>
      </w:r>
      <w:r w:rsidR="00392998" w:rsidRPr="00D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4D52F0" w:rsidRPr="00D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392998" w:rsidRPr="00D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392998" w:rsidRPr="00D6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392998" w:rsidRPr="00D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Кинель, </w:t>
      </w:r>
      <w:r w:rsidR="00D91647" w:rsidRPr="00D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392998" w:rsidRPr="00D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 Мира 4</w:t>
      </w:r>
      <w:r w:rsidR="00D60E40" w:rsidRPr="00D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CD6E39" w:rsidRPr="00D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или </w:t>
      </w:r>
      <w:r w:rsidR="00CD6E39" w:rsidRPr="00D60E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присылаются</w:t>
      </w:r>
      <w:r w:rsidR="00CD6E39" w:rsidRPr="00D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электронной почте:</w:t>
      </w:r>
      <w:r w:rsidR="00CD6E39" w:rsidRPr="00D60E40">
        <w:rPr>
          <w:b/>
          <w:color w:val="A3A3A3"/>
          <w:sz w:val="28"/>
          <w:szCs w:val="28"/>
        </w:rPr>
        <w:t xml:space="preserve"> </w:t>
      </w:r>
      <w:hyperlink r:id="rId6" w:history="1">
        <w:r w:rsidR="00D91647" w:rsidRPr="00D60E40">
          <w:rPr>
            <w:rStyle w:val="a5"/>
            <w:rFonts w:ascii="Times New Roman" w:hAnsi="Times New Roman" w:cs="Times New Roman"/>
            <w:b/>
            <w:sz w:val="28"/>
            <w:szCs w:val="28"/>
          </w:rPr>
          <w:t>al1jans_molodih@mail.ru</w:t>
        </w:r>
      </w:hyperlink>
      <w:r w:rsidR="00D91647" w:rsidRPr="00D60E40">
        <w:rPr>
          <w:rFonts w:ascii="Times New Roman" w:hAnsi="Times New Roman" w:cs="Times New Roman"/>
          <w:b/>
          <w:sz w:val="28"/>
          <w:szCs w:val="28"/>
        </w:rPr>
        <w:t>.</w:t>
      </w:r>
      <w:r w:rsidR="00D91647" w:rsidRPr="00B21461">
        <w:rPr>
          <w:rFonts w:ascii="Times New Roman" w:hAnsi="Times New Roman" w:cs="Times New Roman"/>
          <w:b/>
          <w:sz w:val="28"/>
          <w:szCs w:val="28"/>
        </w:rPr>
        <w:t xml:space="preserve"> Телефон для справок: 6-19-40.</w:t>
      </w:r>
    </w:p>
    <w:p w:rsidR="006D701C" w:rsidRPr="004D52F0" w:rsidRDefault="006D701C" w:rsidP="004D52F0">
      <w:pPr>
        <w:tabs>
          <w:tab w:val="left" w:pos="1222"/>
        </w:tabs>
        <w:spacing w:after="0" w:line="298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Заявки, заполненные не полностью, без указания контактных лиц и данных для обеспечения обратной связи, на рассмотрение не принимаются.</w:t>
      </w:r>
    </w:p>
    <w:p w:rsidR="006D701C" w:rsidRPr="004D52F0" w:rsidRDefault="004D52F0" w:rsidP="004D52F0">
      <w:pPr>
        <w:tabs>
          <w:tab w:val="left" w:pos="1270"/>
        </w:tabs>
        <w:spacing w:after="0" w:line="298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8.5.</w:t>
      </w:r>
      <w:r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01C"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и материалы передаются на рассмотрение Отборочной комиссии Конкурса. Отборочная комиссия вправе отклонить работу, если ее тематика и качество предоставленных работ не соответствует критериям.</w:t>
      </w:r>
    </w:p>
    <w:p w:rsidR="006D701C" w:rsidRPr="004D52F0" w:rsidRDefault="004D52F0" w:rsidP="00D91647">
      <w:pPr>
        <w:tabs>
          <w:tab w:val="left" w:pos="1270"/>
        </w:tabs>
        <w:spacing w:after="0" w:line="298" w:lineRule="exact"/>
        <w:ind w:left="142"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8.6.</w:t>
      </w:r>
      <w:r w:rsidR="006D701C"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Авторские права на использование присланных на Конкурс материалов переходят к учредителю Конкурса.  Материалы, представленные на Конкурс, не рецензируются и авторам не возвращаются.</w:t>
      </w:r>
    </w:p>
    <w:p w:rsidR="006D701C" w:rsidRPr="004D52F0" w:rsidRDefault="004D52F0" w:rsidP="004D52F0">
      <w:pPr>
        <w:tabs>
          <w:tab w:val="left" w:pos="1457"/>
        </w:tabs>
        <w:spacing w:after="0" w:line="298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8.7.</w:t>
      </w:r>
      <w:r w:rsidR="006D701C"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Учредителю конкурса предоставляется право на использование без ограничений представленных образцов брендов городского округа Кинель.</w:t>
      </w:r>
    </w:p>
    <w:p w:rsidR="006D701C" w:rsidRPr="0003202A" w:rsidRDefault="004D52F0" w:rsidP="004D52F0">
      <w:pPr>
        <w:tabs>
          <w:tab w:val="left" w:pos="1356"/>
        </w:tabs>
        <w:spacing w:after="540" w:line="298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8.8.</w:t>
      </w:r>
      <w:r w:rsidR="006D701C" w:rsidRPr="004D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Отборочная комиссия не вступает в переписку с участниками Конкурса и не дает заключений</w:t>
      </w:r>
      <w:r w:rsidR="006D701C" w:rsidRPr="0003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рецензий по результатам их оценки.</w:t>
      </w:r>
    </w:p>
    <w:p w:rsidR="006D701C" w:rsidRPr="0003202A" w:rsidRDefault="006D701C" w:rsidP="006D701C">
      <w:pPr>
        <w:spacing w:before="540" w:after="540" w:line="562" w:lineRule="exact"/>
        <w:ind w:left="60" w:right="1740" w:firstLine="22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52F0" w:rsidRDefault="004D52F0" w:rsidP="006D701C">
      <w:pPr>
        <w:spacing w:before="540" w:after="540" w:line="562" w:lineRule="exact"/>
        <w:ind w:left="60" w:right="98" w:firstLine="22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52F0" w:rsidRDefault="004D52F0" w:rsidP="006D701C">
      <w:pPr>
        <w:spacing w:before="540" w:after="540" w:line="562" w:lineRule="exact"/>
        <w:ind w:left="60" w:right="98" w:firstLine="22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52F0" w:rsidRDefault="004D52F0" w:rsidP="006D701C">
      <w:pPr>
        <w:spacing w:before="540" w:after="540" w:line="562" w:lineRule="exact"/>
        <w:ind w:left="60" w:right="98" w:firstLine="22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52F0" w:rsidRDefault="004D52F0" w:rsidP="006D701C">
      <w:pPr>
        <w:spacing w:before="540" w:after="540" w:line="562" w:lineRule="exact"/>
        <w:ind w:left="60" w:right="98" w:firstLine="22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52F0" w:rsidRDefault="004D52F0" w:rsidP="006D701C">
      <w:pPr>
        <w:spacing w:before="540" w:after="540" w:line="562" w:lineRule="exact"/>
        <w:ind w:left="60" w:right="98" w:firstLine="22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4624" w:rsidRDefault="00ED4624" w:rsidP="006D701C">
      <w:pPr>
        <w:spacing w:before="540" w:after="540" w:line="562" w:lineRule="exact"/>
        <w:ind w:left="60" w:right="98" w:firstLine="22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4624" w:rsidRDefault="00ED4624" w:rsidP="006D701C">
      <w:pPr>
        <w:spacing w:before="540" w:after="540" w:line="562" w:lineRule="exact"/>
        <w:ind w:left="60" w:right="98" w:firstLine="22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701C" w:rsidRPr="0003202A" w:rsidRDefault="006D701C" w:rsidP="006D701C">
      <w:pPr>
        <w:spacing w:before="540" w:after="540" w:line="562" w:lineRule="exact"/>
        <w:ind w:left="60" w:right="98" w:firstLine="22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6D701C" w:rsidRPr="0003202A" w:rsidRDefault="006D701C" w:rsidP="006D701C">
      <w:pPr>
        <w:spacing w:before="540" w:after="540" w:line="562" w:lineRule="exact"/>
        <w:ind w:left="60" w:right="98" w:firstLine="2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2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 В</w:t>
      </w:r>
      <w:r w:rsidR="00E55C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ОТКРЫТОМ </w:t>
      </w:r>
      <w:r w:rsidRPr="00032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ТВОРЧЕСКОМ  КОНКУРСЕ «СОЗДАНИЕ  БРЕНДА (ОБРАЗА) ГОРОДСКОГО ОКРУГА КИНЕЛЬ»</w:t>
      </w:r>
    </w:p>
    <w:tbl>
      <w:tblPr>
        <w:tblStyle w:val="a3"/>
        <w:tblW w:w="9490" w:type="dxa"/>
        <w:tblInd w:w="60" w:type="dxa"/>
        <w:tblLook w:val="04A0" w:firstRow="1" w:lastRow="0" w:firstColumn="1" w:lastColumn="0" w:noHBand="0" w:noVBand="1"/>
      </w:tblPr>
      <w:tblGrid>
        <w:gridCol w:w="4726"/>
        <w:gridCol w:w="4764"/>
      </w:tblGrid>
      <w:tr w:rsidR="006D701C" w:rsidRPr="0003202A" w:rsidTr="004D52F0">
        <w:trPr>
          <w:trHeight w:val="871"/>
        </w:trPr>
        <w:tc>
          <w:tcPr>
            <w:tcW w:w="4726" w:type="dxa"/>
            <w:vAlign w:val="center"/>
          </w:tcPr>
          <w:p w:rsidR="006D701C" w:rsidRPr="0003202A" w:rsidRDefault="006D701C" w:rsidP="00FF2C9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20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Название проекта</w:t>
            </w:r>
          </w:p>
        </w:tc>
        <w:tc>
          <w:tcPr>
            <w:tcW w:w="4764" w:type="dxa"/>
          </w:tcPr>
          <w:p w:rsidR="006D701C" w:rsidRPr="0003202A" w:rsidRDefault="006D701C" w:rsidP="00FF2C90">
            <w:pPr>
              <w:ind w:right="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D701C" w:rsidRPr="0003202A" w:rsidTr="004D52F0">
        <w:trPr>
          <w:trHeight w:val="853"/>
        </w:trPr>
        <w:tc>
          <w:tcPr>
            <w:tcW w:w="4726" w:type="dxa"/>
            <w:vAlign w:val="center"/>
          </w:tcPr>
          <w:p w:rsidR="006D701C" w:rsidRPr="0003202A" w:rsidRDefault="006D701C" w:rsidP="00FF2C90">
            <w:pPr>
              <w:ind w:right="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20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Ф.И.О. автора</w:t>
            </w:r>
          </w:p>
          <w:p w:rsidR="006D701C" w:rsidRPr="0003202A" w:rsidRDefault="006D701C" w:rsidP="00FF2C90">
            <w:pPr>
              <w:ind w:right="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20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Место работы</w:t>
            </w:r>
          </w:p>
        </w:tc>
        <w:tc>
          <w:tcPr>
            <w:tcW w:w="4764" w:type="dxa"/>
          </w:tcPr>
          <w:p w:rsidR="006D701C" w:rsidRPr="0003202A" w:rsidRDefault="006D701C" w:rsidP="00FF2C90">
            <w:pPr>
              <w:ind w:right="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D52F0" w:rsidRPr="0003202A" w:rsidTr="004D52F0">
        <w:trPr>
          <w:trHeight w:val="853"/>
        </w:trPr>
        <w:tc>
          <w:tcPr>
            <w:tcW w:w="4726" w:type="dxa"/>
            <w:vAlign w:val="center"/>
          </w:tcPr>
          <w:p w:rsidR="004D52F0" w:rsidRPr="0003202A" w:rsidRDefault="004D52F0" w:rsidP="00FF2C90">
            <w:pPr>
              <w:ind w:right="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764" w:type="dxa"/>
          </w:tcPr>
          <w:p w:rsidR="004D52F0" w:rsidRPr="0003202A" w:rsidRDefault="004D52F0" w:rsidP="00FF2C90">
            <w:pPr>
              <w:ind w:right="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D701C" w:rsidRPr="0003202A" w:rsidTr="004D52F0">
        <w:trPr>
          <w:trHeight w:val="153"/>
        </w:trPr>
        <w:tc>
          <w:tcPr>
            <w:tcW w:w="4726" w:type="dxa"/>
          </w:tcPr>
          <w:p w:rsidR="004D52F0" w:rsidRDefault="006D701C" w:rsidP="00FF2C90">
            <w:pPr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0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Краткая информация об участнике</w:t>
            </w:r>
            <w:r w:rsidRPr="0003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D701C" w:rsidRPr="0003202A" w:rsidRDefault="006D701C" w:rsidP="00FF2C90">
            <w:pPr>
              <w:ind w:left="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(может быть оформлено в виде приложения)</w:t>
            </w:r>
          </w:p>
        </w:tc>
        <w:tc>
          <w:tcPr>
            <w:tcW w:w="4764" w:type="dxa"/>
          </w:tcPr>
          <w:p w:rsidR="006D701C" w:rsidRPr="0003202A" w:rsidRDefault="006D701C" w:rsidP="00FF2C90">
            <w:pPr>
              <w:ind w:right="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D701C" w:rsidRPr="0003202A" w:rsidTr="004D52F0">
        <w:trPr>
          <w:trHeight w:val="938"/>
        </w:trPr>
        <w:tc>
          <w:tcPr>
            <w:tcW w:w="4726" w:type="dxa"/>
          </w:tcPr>
          <w:p w:rsidR="004D52F0" w:rsidRDefault="006D701C" w:rsidP="00FF2C90">
            <w:pPr>
              <w:ind w:left="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20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Краткое описание проекта</w:t>
            </w:r>
          </w:p>
          <w:p w:rsidR="006D701C" w:rsidRPr="0003202A" w:rsidRDefault="006D701C" w:rsidP="00FF2C90">
            <w:pPr>
              <w:ind w:left="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(может быть оформлено в виде приложения)</w:t>
            </w:r>
          </w:p>
        </w:tc>
        <w:tc>
          <w:tcPr>
            <w:tcW w:w="4764" w:type="dxa"/>
          </w:tcPr>
          <w:p w:rsidR="006D701C" w:rsidRPr="0003202A" w:rsidRDefault="006D701C" w:rsidP="00FF2C90">
            <w:pPr>
              <w:ind w:right="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D701C" w:rsidRPr="0003202A" w:rsidTr="004D52F0">
        <w:trPr>
          <w:trHeight w:val="153"/>
        </w:trPr>
        <w:tc>
          <w:tcPr>
            <w:tcW w:w="4726" w:type="dxa"/>
          </w:tcPr>
          <w:p w:rsidR="006D701C" w:rsidRPr="0003202A" w:rsidRDefault="006D701C" w:rsidP="00FF2C90">
            <w:pPr>
              <w:ind w:left="60" w:right="11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20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  <w:r w:rsidR="00D60E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6D701C" w:rsidRPr="00D60E40" w:rsidRDefault="006D701C" w:rsidP="00D60E40">
            <w:pPr>
              <w:pStyle w:val="a4"/>
              <w:numPr>
                <w:ilvl w:val="0"/>
                <w:numId w:val="9"/>
              </w:numPr>
              <w:ind w:right="110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0E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ФИО (полностью),</w:t>
            </w:r>
          </w:p>
          <w:p w:rsidR="006D701C" w:rsidRPr="00D60E40" w:rsidRDefault="006D701C" w:rsidP="00D60E40">
            <w:pPr>
              <w:pStyle w:val="a4"/>
              <w:numPr>
                <w:ilvl w:val="0"/>
                <w:numId w:val="9"/>
              </w:numPr>
              <w:ind w:right="110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0E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место жительства, </w:t>
            </w:r>
          </w:p>
          <w:p w:rsidR="006D701C" w:rsidRPr="00D60E40" w:rsidRDefault="006D701C" w:rsidP="00D60E40">
            <w:pPr>
              <w:pStyle w:val="a4"/>
              <w:numPr>
                <w:ilvl w:val="0"/>
                <w:numId w:val="9"/>
              </w:numPr>
              <w:ind w:right="110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0E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телефон (домашний, мобильный), </w:t>
            </w:r>
          </w:p>
          <w:p w:rsidR="006D701C" w:rsidRPr="00D60E40" w:rsidRDefault="006D701C" w:rsidP="00D60E40">
            <w:pPr>
              <w:pStyle w:val="a4"/>
              <w:numPr>
                <w:ilvl w:val="0"/>
                <w:numId w:val="9"/>
              </w:numPr>
              <w:ind w:right="11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0E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D60E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D60E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mail</w:t>
            </w:r>
            <w:r w:rsidRPr="00D60E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60E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(обязательно)</w:t>
            </w:r>
          </w:p>
        </w:tc>
        <w:tc>
          <w:tcPr>
            <w:tcW w:w="4764" w:type="dxa"/>
          </w:tcPr>
          <w:p w:rsidR="006D701C" w:rsidRPr="0003202A" w:rsidRDefault="006D701C" w:rsidP="00FF2C90">
            <w:pPr>
              <w:ind w:right="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60E40" w:rsidRPr="0003202A" w:rsidTr="00D60E40">
        <w:trPr>
          <w:trHeight w:val="1748"/>
        </w:trPr>
        <w:tc>
          <w:tcPr>
            <w:tcW w:w="4726" w:type="dxa"/>
          </w:tcPr>
          <w:p w:rsidR="00D60E40" w:rsidRPr="0003202A" w:rsidRDefault="00D60E40" w:rsidP="00FF2C90">
            <w:pPr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0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Положением о Конкурсе ознакомлен и принимаю его условия</w:t>
            </w:r>
          </w:p>
          <w:p w:rsidR="00D60E40" w:rsidRPr="0003202A" w:rsidRDefault="00D60E40" w:rsidP="00FF2C90">
            <w:pPr>
              <w:ind w:right="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20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D60E40" w:rsidRPr="0003202A" w:rsidRDefault="00D60E40" w:rsidP="00FF2C90">
            <w:pPr>
              <w:ind w:left="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64" w:type="dxa"/>
          </w:tcPr>
          <w:p w:rsidR="00D60E40" w:rsidRDefault="00D60E40" w:rsidP="00FF2C90">
            <w:pPr>
              <w:ind w:right="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0E40" w:rsidRDefault="00D60E40" w:rsidP="00D6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:rsidR="00D60E40" w:rsidRDefault="00D60E40" w:rsidP="00D6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60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D60E40" w:rsidRDefault="00D60E40" w:rsidP="00D6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:rsidR="00D60E40" w:rsidRPr="00D60E40" w:rsidRDefault="00D60E40" w:rsidP="00D6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60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005DE6" w:rsidRPr="0003202A" w:rsidRDefault="00005DE6">
      <w:pPr>
        <w:rPr>
          <w:sz w:val="28"/>
          <w:szCs w:val="28"/>
        </w:rPr>
      </w:pPr>
    </w:p>
    <w:sectPr w:rsidR="00005DE6" w:rsidRPr="0003202A" w:rsidSect="002766B4">
      <w:pgSz w:w="11909" w:h="16834"/>
      <w:pgMar w:top="1134" w:right="850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BA0305C"/>
    <w:lvl w:ilvl="0">
      <w:start w:val="1"/>
      <w:numFmt w:val="decimal"/>
      <w:lvlText w:val="2.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FA6A8106"/>
    <w:lvl w:ilvl="0">
      <w:start w:val="1"/>
      <w:numFmt w:val="decimal"/>
      <w:lvlText w:val="6.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4AF29324"/>
    <w:lvl w:ilvl="0">
      <w:start w:val="1"/>
      <w:numFmt w:val="decimal"/>
      <w:lvlText w:val="8.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CD042CD"/>
    <w:multiLevelType w:val="hybridMultilevel"/>
    <w:tmpl w:val="E85481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8C911D9"/>
    <w:multiLevelType w:val="multilevel"/>
    <w:tmpl w:val="5E08F25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9A9672C"/>
    <w:multiLevelType w:val="multilevel"/>
    <w:tmpl w:val="D2B4D4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D7A06E1"/>
    <w:multiLevelType w:val="multilevel"/>
    <w:tmpl w:val="D2B4D4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01C"/>
    <w:rsid w:val="00005DE6"/>
    <w:rsid w:val="0003202A"/>
    <w:rsid w:val="0009058D"/>
    <w:rsid w:val="00097696"/>
    <w:rsid w:val="00220030"/>
    <w:rsid w:val="003118B8"/>
    <w:rsid w:val="00373A31"/>
    <w:rsid w:val="00392998"/>
    <w:rsid w:val="004D4B2B"/>
    <w:rsid w:val="004D52F0"/>
    <w:rsid w:val="004D5F96"/>
    <w:rsid w:val="0056115F"/>
    <w:rsid w:val="005B056E"/>
    <w:rsid w:val="005B2B0E"/>
    <w:rsid w:val="005C30CB"/>
    <w:rsid w:val="005D2474"/>
    <w:rsid w:val="005D2CF0"/>
    <w:rsid w:val="006D701C"/>
    <w:rsid w:val="0072645E"/>
    <w:rsid w:val="007C33DF"/>
    <w:rsid w:val="008358B7"/>
    <w:rsid w:val="00985454"/>
    <w:rsid w:val="00A23134"/>
    <w:rsid w:val="00B21461"/>
    <w:rsid w:val="00B22155"/>
    <w:rsid w:val="00B90195"/>
    <w:rsid w:val="00C146D0"/>
    <w:rsid w:val="00CD6E39"/>
    <w:rsid w:val="00D60E40"/>
    <w:rsid w:val="00D91647"/>
    <w:rsid w:val="00E55C61"/>
    <w:rsid w:val="00EC69BB"/>
    <w:rsid w:val="00ED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64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D6E3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1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64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D6E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1jans_molodi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5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mezenceva</dc:creator>
  <cp:lastModifiedBy>mezenceva</cp:lastModifiedBy>
  <cp:revision>23</cp:revision>
  <cp:lastPrinted>2016-11-19T06:42:00Z</cp:lastPrinted>
  <dcterms:created xsi:type="dcterms:W3CDTF">2015-12-22T12:31:00Z</dcterms:created>
  <dcterms:modified xsi:type="dcterms:W3CDTF">2016-12-02T09:54:00Z</dcterms:modified>
</cp:coreProperties>
</file>