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74" w:rsidRPr="000D4DEB" w:rsidRDefault="000D4DEB" w:rsidP="002646B0">
      <w:pPr>
        <w:ind w:firstLine="0"/>
        <w:jc w:val="center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</w:t>
      </w:r>
      <w:r w:rsidR="00442174" w:rsidRPr="000D4DEB">
        <w:rPr>
          <w:rFonts w:eastAsia="Calibri"/>
          <w:b/>
          <w:sz w:val="22"/>
        </w:rPr>
        <w:t>ИЗВЕЩЕНИЕ</w:t>
      </w:r>
    </w:p>
    <w:p w:rsidR="00BD42CA" w:rsidRPr="000D4DEB" w:rsidRDefault="00442174" w:rsidP="000D4DEB">
      <w:pPr>
        <w:jc w:val="center"/>
        <w:rPr>
          <w:b/>
          <w:sz w:val="22"/>
          <w:lang w:eastAsia="ru-RU"/>
        </w:rPr>
      </w:pPr>
      <w:r w:rsidRPr="000D4DEB">
        <w:rPr>
          <w:b/>
          <w:sz w:val="22"/>
          <w:lang w:eastAsia="ru-RU"/>
        </w:rPr>
        <w:t>о проведении аукциона</w:t>
      </w:r>
    </w:p>
    <w:p w:rsidR="00442174" w:rsidRPr="000D4DEB" w:rsidRDefault="00442174" w:rsidP="00442174">
      <w:pPr>
        <w:rPr>
          <w:b/>
          <w:sz w:val="22"/>
          <w:lang w:eastAsia="ru-RU"/>
        </w:rPr>
      </w:pPr>
    </w:p>
    <w:p w:rsidR="00442174" w:rsidRPr="000D4DEB" w:rsidRDefault="00442174" w:rsidP="00442174">
      <w:pPr>
        <w:rPr>
          <w:sz w:val="22"/>
        </w:rPr>
      </w:pPr>
      <w:proofErr w:type="spellStart"/>
      <w:r w:rsidRPr="00772E4C">
        <w:rPr>
          <w:b/>
          <w:sz w:val="22"/>
        </w:rPr>
        <w:t>1.Организатор</w:t>
      </w:r>
      <w:proofErr w:type="spellEnd"/>
      <w:r w:rsidRPr="00772E4C">
        <w:rPr>
          <w:b/>
          <w:sz w:val="22"/>
        </w:rPr>
        <w:t xml:space="preserve"> аукциона</w:t>
      </w:r>
      <w:r w:rsidRPr="000D4DEB">
        <w:rPr>
          <w:sz w:val="22"/>
        </w:rPr>
        <w:t>: комитет по управлению муниципальным имуществом городского округа Кинель</w:t>
      </w:r>
      <w:r w:rsidR="00570D5A">
        <w:rPr>
          <w:sz w:val="22"/>
        </w:rPr>
        <w:t xml:space="preserve"> Самарской области</w:t>
      </w:r>
      <w:r w:rsidRPr="000D4DEB">
        <w:rPr>
          <w:sz w:val="22"/>
        </w:rPr>
        <w:t xml:space="preserve">, адрес 446430, Самарская область, г.Кинель, </w:t>
      </w:r>
      <w:proofErr w:type="spellStart"/>
      <w:r w:rsidRPr="000D4DEB">
        <w:rPr>
          <w:sz w:val="22"/>
        </w:rPr>
        <w:t>ул.Мира</w:t>
      </w:r>
      <w:proofErr w:type="spellEnd"/>
      <w:r w:rsidRPr="000D4DEB">
        <w:rPr>
          <w:sz w:val="22"/>
        </w:rPr>
        <w:t xml:space="preserve">, </w:t>
      </w:r>
      <w:proofErr w:type="spellStart"/>
      <w:r w:rsidRPr="000D4DEB">
        <w:rPr>
          <w:sz w:val="22"/>
        </w:rPr>
        <w:t>42А</w:t>
      </w:r>
      <w:proofErr w:type="spellEnd"/>
      <w:r w:rsidRPr="000D4DEB">
        <w:rPr>
          <w:sz w:val="22"/>
        </w:rPr>
        <w:t>, тел. 8(846-63) 6-17-78.</w:t>
      </w:r>
    </w:p>
    <w:p w:rsidR="00442174" w:rsidRPr="000D4DEB" w:rsidRDefault="00442174" w:rsidP="00442174">
      <w:pPr>
        <w:pStyle w:val="1250"/>
        <w:rPr>
          <w:sz w:val="22"/>
          <w:szCs w:val="22"/>
        </w:rPr>
      </w:pPr>
      <w:r w:rsidRPr="00772E4C">
        <w:rPr>
          <w:b/>
          <w:sz w:val="22"/>
          <w:szCs w:val="22"/>
        </w:rPr>
        <w:t>2. Адрес Организатора аукциона</w:t>
      </w:r>
      <w:r w:rsidRPr="000D4DEB">
        <w:rPr>
          <w:sz w:val="22"/>
          <w:szCs w:val="22"/>
        </w:rPr>
        <w:t xml:space="preserve">: 446430, Самарская область, г.Кинель, </w:t>
      </w:r>
      <w:proofErr w:type="spellStart"/>
      <w:r w:rsidRPr="000D4DEB">
        <w:rPr>
          <w:sz w:val="22"/>
          <w:szCs w:val="22"/>
        </w:rPr>
        <w:t>ул.Мира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 xml:space="preserve">, сайт </w:t>
      </w:r>
      <w:r w:rsidRPr="000D4DEB">
        <w:rPr>
          <w:sz w:val="22"/>
          <w:szCs w:val="22"/>
          <w:lang w:val="en-US"/>
        </w:rPr>
        <w:t>http</w:t>
      </w:r>
      <w:r w:rsidRPr="000D4DEB">
        <w:rPr>
          <w:sz w:val="22"/>
          <w:szCs w:val="22"/>
        </w:rPr>
        <w:t>://</w:t>
      </w:r>
      <w:r w:rsidRPr="000D4DEB">
        <w:rPr>
          <w:sz w:val="22"/>
          <w:szCs w:val="22"/>
          <w:lang w:val="en-US"/>
        </w:rPr>
        <w:t>www</w:t>
      </w:r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</w:rPr>
        <w:t>кинельгород.рф</w:t>
      </w:r>
      <w:proofErr w:type="spellEnd"/>
      <w:r w:rsidRPr="000D4DEB">
        <w:rPr>
          <w:sz w:val="22"/>
          <w:szCs w:val="22"/>
        </w:rPr>
        <w:t xml:space="preserve">, адрес электронной почты </w:t>
      </w:r>
      <w:proofErr w:type="spellStart"/>
      <w:r w:rsidRPr="000D4DEB">
        <w:rPr>
          <w:sz w:val="22"/>
          <w:szCs w:val="22"/>
          <w:lang w:val="en-US"/>
        </w:rPr>
        <w:t>kineladmin</w:t>
      </w:r>
      <w:proofErr w:type="spellEnd"/>
      <w:r w:rsidRPr="000D4DEB">
        <w:rPr>
          <w:sz w:val="22"/>
          <w:szCs w:val="22"/>
        </w:rPr>
        <w:t>@</w:t>
      </w:r>
      <w:proofErr w:type="spellStart"/>
      <w:r w:rsidRPr="000D4DEB">
        <w:rPr>
          <w:sz w:val="22"/>
          <w:szCs w:val="22"/>
          <w:lang w:val="en-US"/>
        </w:rPr>
        <w:t>yandex</w:t>
      </w:r>
      <w:proofErr w:type="spellEnd"/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  <w:lang w:val="en-US"/>
        </w:rPr>
        <w:t>ru</w:t>
      </w:r>
      <w:proofErr w:type="spellEnd"/>
      <w:r w:rsidRPr="000D4DEB">
        <w:rPr>
          <w:sz w:val="22"/>
          <w:szCs w:val="22"/>
        </w:rPr>
        <w:t>, тел. 8(846-63) 6-17-78.</w:t>
      </w:r>
    </w:p>
    <w:p w:rsidR="008D712C" w:rsidRPr="000D4DEB" w:rsidRDefault="008D712C" w:rsidP="00442174">
      <w:pPr>
        <w:pStyle w:val="1250"/>
        <w:rPr>
          <w:sz w:val="22"/>
          <w:szCs w:val="22"/>
        </w:rPr>
      </w:pPr>
      <w:proofErr w:type="spellStart"/>
      <w:r w:rsidRPr="00772E4C">
        <w:rPr>
          <w:b/>
          <w:sz w:val="22"/>
          <w:szCs w:val="22"/>
        </w:rPr>
        <w:t>3.Уполномоченный</w:t>
      </w:r>
      <w:proofErr w:type="spellEnd"/>
      <w:r w:rsidRPr="00772E4C">
        <w:rPr>
          <w:b/>
          <w:sz w:val="22"/>
          <w:szCs w:val="22"/>
        </w:rPr>
        <w:t xml:space="preserve"> орган</w:t>
      </w:r>
      <w:r w:rsidRPr="000D4DEB">
        <w:rPr>
          <w:sz w:val="22"/>
          <w:szCs w:val="22"/>
        </w:rPr>
        <w:t xml:space="preserve">: Администрация </w:t>
      </w:r>
      <w:proofErr w:type="spellStart"/>
      <w:r w:rsidRPr="000D4DEB">
        <w:rPr>
          <w:sz w:val="22"/>
          <w:szCs w:val="22"/>
        </w:rPr>
        <w:t>г.о.Кинель</w:t>
      </w:r>
      <w:proofErr w:type="spellEnd"/>
      <w:r w:rsidRPr="000D4DEB">
        <w:rPr>
          <w:sz w:val="22"/>
          <w:szCs w:val="22"/>
        </w:rPr>
        <w:t xml:space="preserve"> Самарской области (446430, Самарская область, г.Кинель, </w:t>
      </w:r>
      <w:proofErr w:type="spellStart"/>
      <w:r w:rsidRPr="000D4DEB">
        <w:rPr>
          <w:sz w:val="22"/>
          <w:szCs w:val="22"/>
        </w:rPr>
        <w:t>ул.Мира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>)</w:t>
      </w:r>
    </w:p>
    <w:p w:rsidR="00570D5A" w:rsidRDefault="002646B0" w:rsidP="00442174">
      <w:pPr>
        <w:pStyle w:val="1250"/>
        <w:rPr>
          <w:sz w:val="22"/>
          <w:szCs w:val="22"/>
        </w:rPr>
      </w:pPr>
      <w:r w:rsidRPr="00772E4C">
        <w:rPr>
          <w:b/>
          <w:sz w:val="22"/>
          <w:szCs w:val="22"/>
        </w:rPr>
        <w:t>4</w:t>
      </w:r>
      <w:r w:rsidR="008D712C" w:rsidRPr="00772E4C">
        <w:rPr>
          <w:b/>
          <w:sz w:val="22"/>
          <w:szCs w:val="22"/>
        </w:rPr>
        <w:t>. Решение органа, уполномоченного на принятие правового акта о проведении торгов</w:t>
      </w:r>
      <w:r w:rsidR="008D712C" w:rsidRPr="000D4DEB">
        <w:rPr>
          <w:sz w:val="22"/>
          <w:szCs w:val="22"/>
        </w:rPr>
        <w:t>:</w:t>
      </w:r>
    </w:p>
    <w:p w:rsidR="00570D5A" w:rsidRDefault="00570D5A" w:rsidP="00570D5A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 w:rsidR="00C04520">
        <w:rPr>
          <w:sz w:val="22"/>
          <w:szCs w:val="22"/>
        </w:rPr>
        <w:t xml:space="preserve"> Самарской области от </w:t>
      </w:r>
      <w:r w:rsidR="0076324F">
        <w:rPr>
          <w:sz w:val="22"/>
          <w:szCs w:val="22"/>
        </w:rPr>
        <w:t>26</w:t>
      </w:r>
      <w:r w:rsidR="00D3385F">
        <w:rPr>
          <w:sz w:val="22"/>
          <w:szCs w:val="22"/>
        </w:rPr>
        <w:t>.07.</w:t>
      </w:r>
      <w:r w:rsidRPr="000D4DEB">
        <w:rPr>
          <w:sz w:val="22"/>
          <w:szCs w:val="22"/>
        </w:rPr>
        <w:t>201</w:t>
      </w:r>
      <w:r w:rsidR="0076324F">
        <w:rPr>
          <w:sz w:val="22"/>
          <w:szCs w:val="22"/>
        </w:rPr>
        <w:t>7 г. №2315</w:t>
      </w:r>
      <w:r w:rsidRPr="000D4DEB">
        <w:rPr>
          <w:sz w:val="22"/>
          <w:szCs w:val="22"/>
        </w:rPr>
        <w:t xml:space="preserve"> «</w:t>
      </w:r>
      <w:r w:rsidR="00BE434E" w:rsidRPr="000D4DEB">
        <w:rPr>
          <w:sz w:val="22"/>
          <w:szCs w:val="22"/>
        </w:rPr>
        <w:t xml:space="preserve">О проведении </w:t>
      </w:r>
      <w:r w:rsidR="00BE434E">
        <w:rPr>
          <w:sz w:val="22"/>
          <w:szCs w:val="22"/>
        </w:rPr>
        <w:t xml:space="preserve">торгов </w:t>
      </w:r>
      <w:r w:rsidR="0076324F">
        <w:rPr>
          <w:sz w:val="22"/>
          <w:szCs w:val="22"/>
        </w:rPr>
        <w:t>на право</w:t>
      </w:r>
      <w:r w:rsidR="00C04520">
        <w:rPr>
          <w:sz w:val="22"/>
          <w:szCs w:val="22"/>
        </w:rPr>
        <w:t xml:space="preserve"> на зак</w:t>
      </w:r>
      <w:r w:rsidR="00D3385F">
        <w:rPr>
          <w:sz w:val="22"/>
          <w:szCs w:val="22"/>
        </w:rPr>
        <w:t>лючени</w:t>
      </w:r>
      <w:r w:rsidR="0076324F">
        <w:rPr>
          <w:sz w:val="22"/>
          <w:szCs w:val="22"/>
        </w:rPr>
        <w:t>я</w:t>
      </w:r>
      <w:r w:rsidR="00D3385F">
        <w:rPr>
          <w:sz w:val="22"/>
          <w:szCs w:val="22"/>
        </w:rPr>
        <w:t xml:space="preserve"> до</w:t>
      </w:r>
      <w:r w:rsidR="009A3A73">
        <w:rPr>
          <w:sz w:val="22"/>
          <w:szCs w:val="22"/>
        </w:rPr>
        <w:t>говора аренды земельного участк</w:t>
      </w:r>
      <w:r w:rsidR="00D3385F">
        <w:rPr>
          <w:sz w:val="22"/>
          <w:szCs w:val="22"/>
        </w:rPr>
        <w:t>а</w:t>
      </w:r>
      <w:r w:rsidR="00C04520">
        <w:rPr>
          <w:sz w:val="22"/>
          <w:szCs w:val="22"/>
        </w:rPr>
        <w:t>».</w:t>
      </w:r>
    </w:p>
    <w:p w:rsidR="00442174" w:rsidRPr="000D4DEB" w:rsidRDefault="002646B0" w:rsidP="00442174">
      <w:pPr>
        <w:rPr>
          <w:sz w:val="22"/>
        </w:rPr>
      </w:pPr>
      <w:r w:rsidRPr="00772E4C">
        <w:rPr>
          <w:b/>
          <w:sz w:val="22"/>
        </w:rPr>
        <w:t>5</w:t>
      </w:r>
      <w:r w:rsidR="00442174" w:rsidRPr="00772E4C">
        <w:rPr>
          <w:b/>
          <w:sz w:val="22"/>
        </w:rPr>
        <w:t>. Форма торгов</w:t>
      </w:r>
      <w:r w:rsidR="00442174" w:rsidRPr="000D4DEB">
        <w:rPr>
          <w:sz w:val="22"/>
        </w:rPr>
        <w:t>: открытый аукцион по составу участников и по способу подачи предложений о цене земельных участков (далее аукцион).</w:t>
      </w:r>
    </w:p>
    <w:p w:rsidR="00442174" w:rsidRPr="000D4DEB" w:rsidRDefault="000D4DEB" w:rsidP="00442174">
      <w:pPr>
        <w:ind w:firstLine="631"/>
        <w:rPr>
          <w:sz w:val="22"/>
        </w:rPr>
      </w:pPr>
      <w:r w:rsidRPr="00772E4C">
        <w:rPr>
          <w:b/>
          <w:sz w:val="22"/>
        </w:rPr>
        <w:t>6</w:t>
      </w:r>
      <w:r w:rsidR="00442174" w:rsidRPr="00772E4C">
        <w:rPr>
          <w:b/>
          <w:sz w:val="22"/>
        </w:rPr>
        <w:t>. Предмет аукциона</w:t>
      </w:r>
      <w:r w:rsidR="00442174" w:rsidRPr="000D4DEB">
        <w:rPr>
          <w:sz w:val="22"/>
        </w:rPr>
        <w:t xml:space="preserve">: </w:t>
      </w:r>
    </w:p>
    <w:p w:rsidR="002F5C36" w:rsidRPr="008C1745" w:rsidRDefault="00442174" w:rsidP="002F5C36">
      <w:pPr>
        <w:ind w:firstLine="567"/>
        <w:rPr>
          <w:sz w:val="24"/>
          <w:szCs w:val="24"/>
        </w:rPr>
      </w:pPr>
      <w:r w:rsidRPr="000D4DEB">
        <w:rPr>
          <w:b/>
          <w:sz w:val="22"/>
        </w:rPr>
        <w:t>Лот №1</w:t>
      </w:r>
      <w:r w:rsidRPr="000D4DEB">
        <w:rPr>
          <w:sz w:val="22"/>
        </w:rPr>
        <w:t xml:space="preserve"> - </w:t>
      </w:r>
      <w:r w:rsidR="000E14E9" w:rsidRPr="000D4DEB">
        <w:rPr>
          <w:sz w:val="22"/>
        </w:rPr>
        <w:t xml:space="preserve"> </w:t>
      </w:r>
      <w:r w:rsidR="007878DB" w:rsidRPr="000D4DEB">
        <w:rPr>
          <w:sz w:val="22"/>
        </w:rPr>
        <w:t xml:space="preserve"> </w:t>
      </w:r>
      <w:r w:rsidR="00FC7500" w:rsidRPr="008C1745">
        <w:rPr>
          <w:i/>
          <w:sz w:val="24"/>
          <w:szCs w:val="24"/>
        </w:rPr>
        <w:t xml:space="preserve">право заключения договора аренды сроком </w:t>
      </w:r>
      <w:r w:rsidR="00FC7500" w:rsidRPr="008C1745">
        <w:rPr>
          <w:sz w:val="24"/>
          <w:szCs w:val="24"/>
        </w:rPr>
        <w:t xml:space="preserve">на </w:t>
      </w:r>
      <w:r w:rsidR="008C1745" w:rsidRPr="008C1745">
        <w:rPr>
          <w:sz w:val="24"/>
          <w:szCs w:val="24"/>
        </w:rPr>
        <w:t xml:space="preserve">5 (пять) лет на земельный  участок, отнесенный к землям населенных пунктов, площадью 468,00 </w:t>
      </w:r>
      <w:proofErr w:type="spellStart"/>
      <w:r w:rsidR="008C1745" w:rsidRPr="008C1745">
        <w:rPr>
          <w:sz w:val="24"/>
          <w:szCs w:val="24"/>
        </w:rPr>
        <w:t>кв.м</w:t>
      </w:r>
      <w:proofErr w:type="spellEnd"/>
      <w:r w:rsidR="008C1745" w:rsidRPr="008C1745">
        <w:rPr>
          <w:sz w:val="24"/>
          <w:szCs w:val="24"/>
        </w:rPr>
        <w:t xml:space="preserve">., для размещения объектов розничной торговли, с кадастровым номером 63:03:0401012:1991, расположенный по адресу: Самарская область, </w:t>
      </w:r>
      <w:proofErr w:type="spellStart"/>
      <w:r w:rsidR="008C1745" w:rsidRPr="008C1745">
        <w:rPr>
          <w:sz w:val="24"/>
          <w:szCs w:val="24"/>
        </w:rPr>
        <w:t>г.о.Кинель</w:t>
      </w:r>
      <w:proofErr w:type="spellEnd"/>
      <w:r w:rsidR="008C1745" w:rsidRPr="008C1745">
        <w:rPr>
          <w:sz w:val="24"/>
          <w:szCs w:val="24"/>
        </w:rPr>
        <w:t xml:space="preserve">, </w:t>
      </w:r>
      <w:proofErr w:type="spellStart"/>
      <w:r w:rsidR="008C1745" w:rsidRPr="008C1745">
        <w:rPr>
          <w:sz w:val="24"/>
          <w:szCs w:val="24"/>
        </w:rPr>
        <w:t>п.г.т.Алексеевка</w:t>
      </w:r>
      <w:proofErr w:type="spellEnd"/>
      <w:r w:rsidR="008C1745" w:rsidRPr="008C1745">
        <w:rPr>
          <w:sz w:val="24"/>
          <w:szCs w:val="24"/>
        </w:rPr>
        <w:t xml:space="preserve">, </w:t>
      </w:r>
      <w:proofErr w:type="spellStart"/>
      <w:r w:rsidR="008C1745" w:rsidRPr="008C1745">
        <w:rPr>
          <w:sz w:val="24"/>
          <w:szCs w:val="24"/>
        </w:rPr>
        <w:t>ул.Невская</w:t>
      </w:r>
      <w:proofErr w:type="spellEnd"/>
      <w:r w:rsidR="008C1745" w:rsidRPr="008C1745">
        <w:rPr>
          <w:sz w:val="24"/>
          <w:szCs w:val="24"/>
        </w:rPr>
        <w:t xml:space="preserve">, </w:t>
      </w:r>
      <w:proofErr w:type="spellStart"/>
      <w:r w:rsidR="008C1745" w:rsidRPr="008C1745">
        <w:rPr>
          <w:sz w:val="24"/>
          <w:szCs w:val="24"/>
        </w:rPr>
        <w:t>19Л</w:t>
      </w:r>
      <w:proofErr w:type="spellEnd"/>
      <w:r w:rsidR="008C1745" w:rsidRPr="008C1745">
        <w:rPr>
          <w:sz w:val="24"/>
          <w:szCs w:val="24"/>
        </w:rPr>
        <w:t xml:space="preserve">,  начальная цена ежегодной арендной платы составляет 115 700 (сто пятнадцать тысяч семьсот) </w:t>
      </w:r>
      <w:r w:rsidR="003F1F46" w:rsidRPr="008C1745">
        <w:rPr>
          <w:sz w:val="24"/>
          <w:szCs w:val="24"/>
        </w:rPr>
        <w:t xml:space="preserve"> </w:t>
      </w:r>
      <w:r w:rsidR="002F5C36" w:rsidRPr="008C1745">
        <w:rPr>
          <w:sz w:val="24"/>
          <w:szCs w:val="24"/>
        </w:rPr>
        <w:t xml:space="preserve">руб., шаг </w:t>
      </w:r>
      <w:r w:rsidR="008C1745" w:rsidRPr="008C1745">
        <w:rPr>
          <w:sz w:val="24"/>
          <w:szCs w:val="24"/>
        </w:rPr>
        <w:t>3 000</w:t>
      </w:r>
      <w:r w:rsidR="003F1F46" w:rsidRPr="008C1745">
        <w:rPr>
          <w:sz w:val="24"/>
          <w:szCs w:val="24"/>
        </w:rPr>
        <w:t xml:space="preserve"> </w:t>
      </w:r>
      <w:r w:rsidR="002F5C36" w:rsidRPr="008C1745">
        <w:rPr>
          <w:sz w:val="24"/>
          <w:szCs w:val="24"/>
        </w:rPr>
        <w:t xml:space="preserve">руб., задаток </w:t>
      </w:r>
      <w:r w:rsidR="008C1745" w:rsidRPr="008C1745">
        <w:rPr>
          <w:sz w:val="24"/>
          <w:szCs w:val="24"/>
        </w:rPr>
        <w:t>23 153</w:t>
      </w:r>
      <w:r w:rsidR="003F1F46" w:rsidRPr="008C1745">
        <w:rPr>
          <w:sz w:val="24"/>
          <w:szCs w:val="24"/>
        </w:rPr>
        <w:t xml:space="preserve"> </w:t>
      </w:r>
      <w:r w:rsidR="002F5C36" w:rsidRPr="008C1745">
        <w:rPr>
          <w:sz w:val="24"/>
          <w:szCs w:val="24"/>
        </w:rPr>
        <w:t xml:space="preserve">руб. </w:t>
      </w:r>
      <w:r w:rsidR="008C1745" w:rsidRPr="008C1745">
        <w:rPr>
          <w:sz w:val="24"/>
          <w:szCs w:val="24"/>
        </w:rPr>
        <w:t>36 коп</w:t>
      </w:r>
      <w:r w:rsidR="008C1745">
        <w:rPr>
          <w:sz w:val="24"/>
          <w:szCs w:val="24"/>
        </w:rPr>
        <w:t>.</w:t>
      </w:r>
    </w:p>
    <w:p w:rsidR="008C1745" w:rsidRPr="000D4DEB" w:rsidRDefault="008C1745" w:rsidP="008C1745">
      <w:pPr>
        <w:ind w:firstLine="631"/>
        <w:rPr>
          <w:sz w:val="22"/>
        </w:rPr>
      </w:pPr>
      <w:r w:rsidRPr="000F7860">
        <w:rPr>
          <w:sz w:val="24"/>
          <w:szCs w:val="24"/>
        </w:rPr>
        <w:t xml:space="preserve">Обременения (ограничения) использования земельного участка: </w:t>
      </w:r>
      <w:r>
        <w:rPr>
          <w:sz w:val="22"/>
        </w:rPr>
        <w:t>ограничения прав на площадь 46</w:t>
      </w:r>
      <w:r>
        <w:rPr>
          <w:sz w:val="22"/>
        </w:rPr>
        <w:t>8</w:t>
      </w:r>
      <w:r>
        <w:rPr>
          <w:sz w:val="22"/>
        </w:rPr>
        <w:t xml:space="preserve">,00 </w:t>
      </w:r>
      <w:proofErr w:type="spellStart"/>
      <w:r>
        <w:rPr>
          <w:sz w:val="22"/>
        </w:rPr>
        <w:t>кв.м</w:t>
      </w:r>
      <w:proofErr w:type="spellEnd"/>
      <w:r>
        <w:rPr>
          <w:sz w:val="22"/>
        </w:rPr>
        <w:t xml:space="preserve">., предусмотренные </w:t>
      </w:r>
      <w:proofErr w:type="spellStart"/>
      <w:r>
        <w:rPr>
          <w:sz w:val="22"/>
        </w:rPr>
        <w:t>ст.56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ЗК</w:t>
      </w:r>
      <w:proofErr w:type="spellEnd"/>
      <w:r>
        <w:rPr>
          <w:sz w:val="22"/>
        </w:rPr>
        <w:t xml:space="preserve"> РФ</w:t>
      </w:r>
      <w:r w:rsidRPr="000D4DEB">
        <w:rPr>
          <w:sz w:val="22"/>
        </w:rPr>
        <w:t>.</w:t>
      </w:r>
    </w:p>
    <w:p w:rsidR="002F5C36" w:rsidRDefault="002F5C36" w:rsidP="002F5C36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3F1F46" w:rsidRDefault="003F1F46" w:rsidP="002F5C36">
      <w:pPr>
        <w:ind w:firstLine="631"/>
        <w:rPr>
          <w:sz w:val="22"/>
        </w:rPr>
      </w:pPr>
    </w:p>
    <w:p w:rsidR="003F1F46" w:rsidRDefault="003F1F46" w:rsidP="003F1F46">
      <w:pPr>
        <w:ind w:firstLine="426"/>
        <w:rPr>
          <w:sz w:val="22"/>
        </w:rPr>
      </w:pPr>
      <w:r w:rsidRPr="000D4DEB">
        <w:rPr>
          <w:sz w:val="22"/>
        </w:rPr>
        <w:t>Максимально и (или) минимально допустимые параметры разрешенного строительства объекта капитального строительства</w:t>
      </w:r>
      <w:r>
        <w:rPr>
          <w:sz w:val="22"/>
        </w:rPr>
        <w:t xml:space="preserve"> ЛОТ №1</w:t>
      </w:r>
      <w:r w:rsidRPr="000D4DEB">
        <w:rPr>
          <w:sz w:val="22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74"/>
        <w:gridCol w:w="1115"/>
      </w:tblGrid>
      <w:tr w:rsidR="008C1745" w:rsidRPr="000D4DEB" w:rsidTr="003A723B">
        <w:tc>
          <w:tcPr>
            <w:tcW w:w="9889" w:type="dxa"/>
            <w:gridSpan w:val="2"/>
          </w:tcPr>
          <w:p w:rsidR="008C1745" w:rsidRPr="000D4DEB" w:rsidRDefault="008C1745" w:rsidP="003A723B">
            <w:pPr>
              <w:jc w:val="center"/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Предельные параметры строительства, реконструкции объектов капитального строите</w:t>
            </w:r>
            <w:r>
              <w:rPr>
                <w:b/>
                <w:sz w:val="22"/>
              </w:rPr>
              <w:t>льства в территориальной зоне О-1</w:t>
            </w:r>
          </w:p>
        </w:tc>
      </w:tr>
      <w:tr w:rsidR="008C1745" w:rsidRPr="000D4DEB" w:rsidTr="003A723B">
        <w:tc>
          <w:tcPr>
            <w:tcW w:w="8774" w:type="dxa"/>
          </w:tcPr>
          <w:p w:rsidR="008C1745" w:rsidRPr="008934DD" w:rsidRDefault="008C1745" w:rsidP="003A723B">
            <w:pPr>
              <w:rPr>
                <w:sz w:val="22"/>
              </w:rPr>
            </w:pPr>
            <w:r w:rsidRPr="008934DD">
              <w:rPr>
                <w:sz w:val="22"/>
              </w:rPr>
              <w:t>Максимальное количество этажей, ш</w:t>
            </w:r>
          </w:p>
        </w:tc>
        <w:tc>
          <w:tcPr>
            <w:tcW w:w="1115" w:type="dxa"/>
          </w:tcPr>
          <w:p w:rsidR="008C1745" w:rsidRPr="008934DD" w:rsidRDefault="008C1745" w:rsidP="003A723B">
            <w:pPr>
              <w:ind w:firstLine="249"/>
              <w:rPr>
                <w:sz w:val="22"/>
              </w:rPr>
            </w:pPr>
            <w:r w:rsidRPr="008934DD">
              <w:rPr>
                <w:sz w:val="22"/>
              </w:rPr>
              <w:t>22,5</w:t>
            </w:r>
          </w:p>
        </w:tc>
      </w:tr>
      <w:tr w:rsidR="008C1745" w:rsidRPr="000D4DEB" w:rsidTr="003A723B">
        <w:tc>
          <w:tcPr>
            <w:tcW w:w="8774" w:type="dxa"/>
          </w:tcPr>
          <w:p w:rsidR="008C1745" w:rsidRPr="008934DD" w:rsidRDefault="008C1745" w:rsidP="003A723B">
            <w:pPr>
              <w:rPr>
                <w:sz w:val="22"/>
              </w:rPr>
            </w:pPr>
            <w:r w:rsidRPr="008934DD">
              <w:rPr>
                <w:sz w:val="22"/>
              </w:rPr>
              <w:t xml:space="preserve">Минимальный отступ от границ земельных участков до отдельно стоящих зданий, м  </w:t>
            </w:r>
          </w:p>
        </w:tc>
        <w:tc>
          <w:tcPr>
            <w:tcW w:w="1115" w:type="dxa"/>
          </w:tcPr>
          <w:p w:rsidR="008C1745" w:rsidRPr="008934DD" w:rsidRDefault="008C1745" w:rsidP="003A723B">
            <w:pPr>
              <w:ind w:firstLine="249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8C1745" w:rsidRPr="000D4DEB" w:rsidTr="003A723B">
        <w:tc>
          <w:tcPr>
            <w:tcW w:w="8774" w:type="dxa"/>
          </w:tcPr>
          <w:p w:rsidR="008C1745" w:rsidRPr="008934DD" w:rsidRDefault="008C1745" w:rsidP="003A723B">
            <w:pPr>
              <w:rPr>
                <w:sz w:val="22"/>
              </w:rPr>
            </w:pPr>
            <w:r w:rsidRPr="008934DD">
              <w:rPr>
                <w:sz w:val="22"/>
              </w:rPr>
              <w:t>Минимальный отступ от границ земельных участков до строений и сооружений, м</w:t>
            </w:r>
          </w:p>
        </w:tc>
        <w:tc>
          <w:tcPr>
            <w:tcW w:w="1115" w:type="dxa"/>
          </w:tcPr>
          <w:p w:rsidR="008C1745" w:rsidRPr="008934DD" w:rsidRDefault="008C1745" w:rsidP="003A723B">
            <w:pPr>
              <w:ind w:firstLine="249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8C1745" w:rsidRPr="000D4DEB" w:rsidTr="003A723B">
        <w:tc>
          <w:tcPr>
            <w:tcW w:w="8774" w:type="dxa"/>
          </w:tcPr>
          <w:p w:rsidR="008C1745" w:rsidRPr="005147F2" w:rsidRDefault="008C1745" w:rsidP="003A723B">
            <w:pPr>
              <w:rPr>
                <w:sz w:val="22"/>
              </w:rPr>
            </w:pPr>
            <w:r w:rsidRPr="005147F2">
              <w:rPr>
                <w:sz w:val="22"/>
              </w:rPr>
              <w:t>Максимальный процент застройки для размещения инженерно-технических объектов, сооружений и коммуникаций, допустимых к размещению в соответствии с требованиями санитарно- эпидемиологического законодательства</w:t>
            </w:r>
          </w:p>
        </w:tc>
        <w:tc>
          <w:tcPr>
            <w:tcW w:w="1115" w:type="dxa"/>
          </w:tcPr>
          <w:p w:rsidR="008C1745" w:rsidRPr="008934DD" w:rsidRDefault="008C1745" w:rsidP="003A723B">
            <w:pPr>
              <w:ind w:firstLine="249"/>
              <w:jc w:val="center"/>
              <w:rPr>
                <w:sz w:val="22"/>
              </w:rPr>
            </w:pPr>
            <w:r>
              <w:rPr>
                <w:sz w:val="22"/>
              </w:rPr>
              <w:t>90</w:t>
            </w:r>
          </w:p>
        </w:tc>
      </w:tr>
      <w:tr w:rsidR="008C1745" w:rsidRPr="000D4DEB" w:rsidTr="003A723B">
        <w:tc>
          <w:tcPr>
            <w:tcW w:w="8774" w:type="dxa"/>
          </w:tcPr>
          <w:p w:rsidR="008C1745" w:rsidRPr="005147F2" w:rsidRDefault="008C1745" w:rsidP="003A723B">
            <w:pPr>
              <w:rPr>
                <w:sz w:val="22"/>
              </w:rPr>
            </w:pPr>
            <w:r w:rsidRPr="005147F2">
              <w:rPr>
                <w:sz w:val="22"/>
              </w:rPr>
              <w:t>Максимальный процент застройки в границах земельного участка для многоквартирной жилой застройки до пяти этажей (включительно (%)</w:t>
            </w:r>
          </w:p>
        </w:tc>
        <w:tc>
          <w:tcPr>
            <w:tcW w:w="1115" w:type="dxa"/>
          </w:tcPr>
          <w:p w:rsidR="008C1745" w:rsidRPr="008934DD" w:rsidRDefault="008C1745" w:rsidP="003A723B">
            <w:pPr>
              <w:ind w:firstLine="249"/>
              <w:jc w:val="center"/>
              <w:rPr>
                <w:sz w:val="22"/>
              </w:rPr>
            </w:pPr>
            <w:r w:rsidRPr="008934DD">
              <w:rPr>
                <w:sz w:val="22"/>
              </w:rPr>
              <w:t>50</w:t>
            </w:r>
          </w:p>
        </w:tc>
      </w:tr>
      <w:tr w:rsidR="008C1745" w:rsidRPr="000D4DEB" w:rsidTr="003A723B">
        <w:tc>
          <w:tcPr>
            <w:tcW w:w="8774" w:type="dxa"/>
          </w:tcPr>
          <w:p w:rsidR="008C1745" w:rsidRPr="005147F2" w:rsidRDefault="008C1745" w:rsidP="003A723B">
            <w:pPr>
              <w:rPr>
                <w:sz w:val="22"/>
              </w:rPr>
            </w:pPr>
            <w:r w:rsidRPr="005147F2">
              <w:rPr>
                <w:sz w:val="22"/>
              </w:rPr>
              <w:t>Максимальный процент застройки для размещения инженерно-технических объектов, сооружений и коммуникаций, допустимых к размещению в соответствии с требованиями санитарно- эпидемиологического законодательства, %</w:t>
            </w:r>
          </w:p>
        </w:tc>
        <w:tc>
          <w:tcPr>
            <w:tcW w:w="1115" w:type="dxa"/>
          </w:tcPr>
          <w:p w:rsidR="008C1745" w:rsidRPr="008934DD" w:rsidRDefault="008C1745" w:rsidP="003A723B">
            <w:pPr>
              <w:ind w:firstLine="249"/>
              <w:jc w:val="center"/>
              <w:rPr>
                <w:sz w:val="22"/>
              </w:rPr>
            </w:pPr>
            <w:r w:rsidRPr="008934DD">
              <w:rPr>
                <w:sz w:val="22"/>
              </w:rPr>
              <w:t>90</w:t>
            </w:r>
          </w:p>
        </w:tc>
      </w:tr>
      <w:tr w:rsidR="008C1745" w:rsidRPr="000D4DEB" w:rsidTr="003A723B">
        <w:tc>
          <w:tcPr>
            <w:tcW w:w="8774" w:type="dxa"/>
          </w:tcPr>
          <w:p w:rsidR="008C1745" w:rsidRPr="005147F2" w:rsidRDefault="008C1745" w:rsidP="003A723B">
            <w:pPr>
              <w:rPr>
                <w:sz w:val="22"/>
              </w:rPr>
            </w:pPr>
            <w:r w:rsidRPr="005147F2">
              <w:rPr>
                <w:sz w:val="22"/>
              </w:rPr>
              <w:t>Максимальный процент застройки в границах земельного участка в иных случаях, за исключением случаев, указанных в пунктах 39-44 настоящей таблицы, %</w:t>
            </w:r>
          </w:p>
        </w:tc>
        <w:tc>
          <w:tcPr>
            <w:tcW w:w="1115" w:type="dxa"/>
          </w:tcPr>
          <w:p w:rsidR="008C1745" w:rsidRPr="008934DD" w:rsidRDefault="008C1745" w:rsidP="003A723B">
            <w:pPr>
              <w:ind w:firstLine="249"/>
              <w:jc w:val="center"/>
              <w:rPr>
                <w:sz w:val="22"/>
              </w:rPr>
            </w:pPr>
            <w:r>
              <w:rPr>
                <w:sz w:val="22"/>
              </w:rPr>
              <w:t>90</w:t>
            </w:r>
          </w:p>
        </w:tc>
      </w:tr>
      <w:tr w:rsidR="008C1745" w:rsidRPr="000D4DEB" w:rsidTr="003A723B">
        <w:tc>
          <w:tcPr>
            <w:tcW w:w="8774" w:type="dxa"/>
          </w:tcPr>
          <w:p w:rsidR="008C1745" w:rsidRPr="005147F2" w:rsidRDefault="008C1745" w:rsidP="003A723B">
            <w:pPr>
              <w:rPr>
                <w:sz w:val="22"/>
              </w:rPr>
            </w:pPr>
            <w:r w:rsidRPr="005147F2">
              <w:rPr>
                <w:sz w:val="22"/>
              </w:rPr>
              <w:t xml:space="preserve">Максимальная площадь встроенных и пристроенных помещений нежилого назначения, </w:t>
            </w:r>
            <w:proofErr w:type="spellStart"/>
            <w:r w:rsidRPr="005147F2">
              <w:rPr>
                <w:sz w:val="22"/>
              </w:rPr>
              <w:t>кв.м</w:t>
            </w:r>
            <w:proofErr w:type="spellEnd"/>
            <w:r w:rsidRPr="005147F2">
              <w:rPr>
                <w:sz w:val="22"/>
              </w:rPr>
              <w:t>., м и от соседних жилых домов, капитальных хозяйственных построек (сараев, гаражей, бань и т.п.), расположенных на соседних земельном участке, м</w:t>
            </w:r>
          </w:p>
        </w:tc>
        <w:tc>
          <w:tcPr>
            <w:tcW w:w="1115" w:type="dxa"/>
          </w:tcPr>
          <w:p w:rsidR="008C1745" w:rsidRPr="008934DD" w:rsidRDefault="008C1745" w:rsidP="003A723B">
            <w:pPr>
              <w:ind w:firstLine="249"/>
              <w:jc w:val="center"/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</w:tr>
      <w:tr w:rsidR="008C1745" w:rsidRPr="000D4DEB" w:rsidTr="003A723B">
        <w:tc>
          <w:tcPr>
            <w:tcW w:w="8774" w:type="dxa"/>
          </w:tcPr>
          <w:p w:rsidR="008C1745" w:rsidRPr="005147F2" w:rsidRDefault="008C1745" w:rsidP="003A723B">
            <w:pPr>
              <w:rPr>
                <w:sz w:val="22"/>
              </w:rPr>
            </w:pPr>
            <w:r w:rsidRPr="005147F2">
              <w:rPr>
                <w:sz w:val="22"/>
              </w:rPr>
              <w:t>Максимальная высота капитальных ограждений земельных участков, м</w:t>
            </w:r>
          </w:p>
        </w:tc>
        <w:tc>
          <w:tcPr>
            <w:tcW w:w="1115" w:type="dxa"/>
          </w:tcPr>
          <w:p w:rsidR="008C1745" w:rsidRPr="008934DD" w:rsidRDefault="008C1745" w:rsidP="003A723B">
            <w:pPr>
              <w:ind w:firstLine="249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</w:tbl>
    <w:p w:rsidR="008C1745" w:rsidRDefault="008C1745" w:rsidP="008C1745">
      <w:pPr>
        <w:ind w:firstLine="631"/>
        <w:rPr>
          <w:b/>
          <w:sz w:val="22"/>
        </w:rPr>
      </w:pPr>
    </w:p>
    <w:tbl>
      <w:tblPr>
        <w:tblW w:w="9899" w:type="dxa"/>
        <w:tblCellSpacing w:w="0" w:type="dxa"/>
        <w:tblInd w:w="-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9"/>
      </w:tblGrid>
      <w:tr w:rsidR="009F1CD2" w:rsidRPr="000D4DEB" w:rsidTr="003F1F46">
        <w:trPr>
          <w:tblCellSpacing w:w="0" w:type="dxa"/>
        </w:trPr>
        <w:tc>
          <w:tcPr>
            <w:tcW w:w="9899" w:type="dxa"/>
            <w:vAlign w:val="center"/>
            <w:hideMark/>
          </w:tcPr>
          <w:p w:rsidR="003F1F46" w:rsidRDefault="003F1F46" w:rsidP="005C36CC">
            <w:pPr>
              <w:rPr>
                <w:sz w:val="22"/>
              </w:rPr>
            </w:pP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Технические условия подключения объекта к сетям инженерно-технического обеспечения: 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b/>
                <w:sz w:val="22"/>
              </w:rPr>
              <w:t>По газоснабжению</w:t>
            </w:r>
            <w:r w:rsidRPr="000D4DEB">
              <w:rPr>
                <w:sz w:val="22"/>
              </w:rPr>
              <w:t>:</w:t>
            </w:r>
          </w:p>
          <w:p w:rsidR="00BA76CC" w:rsidRDefault="00E921D7" w:rsidP="00653693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Лот №1</w:t>
            </w:r>
          </w:p>
          <w:p w:rsidR="00BA76CC" w:rsidRDefault="00BA76CC" w:rsidP="00BA76CC">
            <w:pPr>
              <w:rPr>
                <w:sz w:val="22"/>
              </w:rPr>
            </w:pPr>
            <w:r>
              <w:rPr>
                <w:sz w:val="22"/>
              </w:rPr>
              <w:t>1. Технологическое присоединение возможно от газораспределительных сетей, эксплуатируемых ООО «</w:t>
            </w:r>
            <w:proofErr w:type="spellStart"/>
            <w:r>
              <w:rPr>
                <w:sz w:val="22"/>
              </w:rPr>
              <w:t>СВГК</w:t>
            </w:r>
            <w:proofErr w:type="spellEnd"/>
            <w:r>
              <w:rPr>
                <w:sz w:val="22"/>
              </w:rPr>
              <w:t>».</w:t>
            </w:r>
          </w:p>
          <w:p w:rsidR="00BA76CC" w:rsidRDefault="00BA76CC" w:rsidP="00BA76CC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платы </w:t>
            </w:r>
            <w:r w:rsidR="00584F17">
              <w:rPr>
                <w:sz w:val="22"/>
              </w:rPr>
              <w:t>за технологическое присоединение -</w:t>
            </w:r>
            <w:proofErr w:type="spellStart"/>
            <w:r w:rsidR="00584F17">
              <w:rPr>
                <w:sz w:val="22"/>
              </w:rPr>
              <w:t>50,24тыс.руб</w:t>
            </w:r>
            <w:proofErr w:type="spellEnd"/>
            <w:r w:rsidR="00584F17">
              <w:rPr>
                <w:sz w:val="22"/>
              </w:rPr>
              <w:t>.</w:t>
            </w:r>
          </w:p>
          <w:p w:rsidR="00584F17" w:rsidRPr="000D4DEB" w:rsidRDefault="00584F17" w:rsidP="00BA76C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3.Максимальный</w:t>
            </w:r>
            <w:proofErr w:type="spellEnd"/>
            <w:r>
              <w:rPr>
                <w:sz w:val="22"/>
              </w:rPr>
              <w:t xml:space="preserve"> часовой расход газа до 15 </w:t>
            </w:r>
            <w:proofErr w:type="spellStart"/>
            <w:r>
              <w:rPr>
                <w:sz w:val="22"/>
              </w:rPr>
              <w:t>м3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ГРС</w:t>
            </w:r>
            <w:proofErr w:type="spellEnd"/>
            <w:r>
              <w:rPr>
                <w:sz w:val="22"/>
              </w:rPr>
              <w:t>-16</w:t>
            </w:r>
          </w:p>
          <w:p w:rsidR="00BA76CC" w:rsidRPr="000D4DEB" w:rsidRDefault="00BA76CC" w:rsidP="00BA76CC">
            <w:pPr>
              <w:rPr>
                <w:sz w:val="22"/>
              </w:rPr>
            </w:pP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По электроснабжению:</w:t>
            </w:r>
          </w:p>
          <w:p w:rsidR="00E921D7" w:rsidRDefault="00CD598A" w:rsidP="005C36CC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Технологическое присоединение к электрическим сетям ЗАО «Самарская сетевая компания» возможно.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 утвержденными Постановлением Правительства РФ от 27.12.2004 г. №861 Правилами технологического присоединения </w:t>
            </w:r>
            <w:proofErr w:type="spellStart"/>
            <w:r w:rsidRPr="000D4DEB">
              <w:rPr>
                <w:sz w:val="22"/>
              </w:rPr>
              <w:t>энергопринимающих</w:t>
            </w:r>
            <w:proofErr w:type="spellEnd"/>
            <w:r w:rsidRPr="000D4DEB">
              <w:rPr>
                <w:sz w:val="22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 после подачи заявки установленного образца на технологическое присоединение в адрес ЗАО «Самарская сетевая компания».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1. В соответствии с Приказом Министерства энергетики и жилищно-коммунального хозяйства Самарской области от 21.12.2010 г. №77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включительно, при условии, что расстояние от границ участка заявителя до объектов электросетевого хозяйства, необходимого заявителю класса напряжения сетевой организации, в которую подана заявка, составляет не более 300 метров в городах и поселках городского типа и не более 500 метров в сельской местности и составляет 550 рублей.  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>2. В соответствии с Приказом Министерства энергетики и жилищно-коммунального хозяйства Самарской области от 2</w:t>
            </w:r>
            <w:r w:rsidR="00281D98">
              <w:rPr>
                <w:sz w:val="22"/>
              </w:rPr>
              <w:t>8</w:t>
            </w:r>
            <w:r w:rsidRPr="000D4DEB">
              <w:rPr>
                <w:sz w:val="22"/>
              </w:rPr>
              <w:t>.12.201</w:t>
            </w:r>
            <w:r w:rsidR="00281D98">
              <w:rPr>
                <w:sz w:val="22"/>
              </w:rPr>
              <w:t>6</w:t>
            </w:r>
            <w:r w:rsidRPr="000D4DEB">
              <w:rPr>
                <w:sz w:val="22"/>
              </w:rPr>
              <w:t xml:space="preserve"> г. №</w:t>
            </w:r>
            <w:r w:rsidR="00281D98">
              <w:rPr>
                <w:sz w:val="22"/>
              </w:rPr>
              <w:t>830</w:t>
            </w:r>
            <w:r w:rsidRPr="000D4DEB">
              <w:rPr>
                <w:sz w:val="22"/>
              </w:rPr>
              <w:t xml:space="preserve"> размер платы за технологическое присоединение к электрическим сетям ЗАО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</w:t>
            </w:r>
            <w:proofErr w:type="spellStart"/>
            <w:r w:rsidRPr="000D4DEB">
              <w:rPr>
                <w:sz w:val="22"/>
              </w:rPr>
              <w:t>энергопринимающих</w:t>
            </w:r>
            <w:proofErr w:type="spellEnd"/>
            <w:r w:rsidRPr="000D4DEB">
              <w:rPr>
                <w:sz w:val="22"/>
              </w:rPr>
              <w:t xml:space="preserve"> устройств максимальной присоединяемой мощностью,  не превышающей 15 кВт включительно, в случае если расстояние от границ участка заявителя до объектов электросетевого хозяйства необходимого заявителю класса напряжения сетевой организации,  в которую подана заявка,    составляет более 300 м в городах и поселках городского типа и более 500 м в сельской местности, взымается в соответствии с утвержденными стандартизированными тарифными ставками, ставками за единицу максимальной мощности.</w:t>
            </w:r>
          </w:p>
          <w:p w:rsidR="00F43A8F" w:rsidRDefault="00F43A8F" w:rsidP="005C36CC">
            <w:pPr>
              <w:rPr>
                <w:b/>
                <w:sz w:val="22"/>
              </w:rPr>
            </w:pP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Водопровод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1. Точку подключения определить проектом</w:t>
            </w:r>
            <w:r w:rsidR="00E921D7">
              <w:rPr>
                <w:sz w:val="22"/>
              </w:rPr>
              <w:t xml:space="preserve"> на существующем </w:t>
            </w:r>
            <w:r w:rsidR="00584F17">
              <w:rPr>
                <w:sz w:val="22"/>
              </w:rPr>
              <w:t>центральном водопроводе Ф Д=</w:t>
            </w:r>
            <w:proofErr w:type="spellStart"/>
            <w:r w:rsidR="00584F17">
              <w:rPr>
                <w:sz w:val="22"/>
              </w:rPr>
              <w:t>225мм</w:t>
            </w:r>
            <w:proofErr w:type="spellEnd"/>
            <w:r w:rsidR="00584F17">
              <w:rPr>
                <w:sz w:val="22"/>
              </w:rPr>
              <w:t>,</w:t>
            </w:r>
            <w:r>
              <w:rPr>
                <w:sz w:val="22"/>
              </w:rPr>
              <w:t xml:space="preserve"> проложенном по </w:t>
            </w:r>
            <w:proofErr w:type="spellStart"/>
            <w:r>
              <w:rPr>
                <w:sz w:val="22"/>
              </w:rPr>
              <w:t>ул.</w:t>
            </w:r>
            <w:r w:rsidR="00584F17">
              <w:rPr>
                <w:sz w:val="22"/>
              </w:rPr>
              <w:t>Невская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E921D7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="00584F17">
              <w:rPr>
                <w:sz w:val="22"/>
              </w:rPr>
              <w:t xml:space="preserve">Водопровод в здание проложить полиэтиленовой трубой, врезка в центральный водопровод диаметром </w:t>
            </w:r>
            <w:proofErr w:type="spellStart"/>
            <w:r w:rsidR="00584F17">
              <w:rPr>
                <w:sz w:val="22"/>
              </w:rPr>
              <w:t>15мм</w:t>
            </w:r>
            <w:proofErr w:type="spellEnd"/>
            <w:r w:rsidR="00E921D7">
              <w:rPr>
                <w:sz w:val="22"/>
              </w:rPr>
              <w:t>.</w:t>
            </w:r>
          </w:p>
          <w:p w:rsidR="00E921D7" w:rsidRDefault="00E921D7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r w:rsidR="00584F17">
              <w:rPr>
                <w:sz w:val="22"/>
              </w:rPr>
              <w:t xml:space="preserve">На месте врезки предусмотреть колодец диаметром </w:t>
            </w:r>
            <w:proofErr w:type="spellStart"/>
            <w:r w:rsidR="00584F17">
              <w:rPr>
                <w:sz w:val="22"/>
              </w:rPr>
              <w:t>1м</w:t>
            </w:r>
            <w:proofErr w:type="spellEnd"/>
            <w:r w:rsidR="00584F17">
              <w:rPr>
                <w:sz w:val="22"/>
              </w:rPr>
              <w:t>. из ж\б колец</w:t>
            </w:r>
            <w:r>
              <w:rPr>
                <w:sz w:val="22"/>
              </w:rPr>
              <w:t>.</w:t>
            </w:r>
          </w:p>
          <w:p w:rsidR="00584F17" w:rsidRDefault="00E921D7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4. </w:t>
            </w:r>
            <w:r w:rsidR="00584F17">
              <w:rPr>
                <w:sz w:val="22"/>
              </w:rPr>
              <w:t>Произвести гидроизоляцию колодца</w:t>
            </w:r>
          </w:p>
          <w:p w:rsidR="00584F17" w:rsidRDefault="00584F17" w:rsidP="00653693">
            <w:pPr>
              <w:rPr>
                <w:sz w:val="22"/>
              </w:rPr>
            </w:pPr>
            <w:r>
              <w:rPr>
                <w:sz w:val="22"/>
              </w:rPr>
              <w:t>5.</w:t>
            </w:r>
            <w:r w:rsidR="0046704B">
              <w:rPr>
                <w:sz w:val="22"/>
              </w:rPr>
              <w:t xml:space="preserve"> </w:t>
            </w:r>
            <w:r>
              <w:rPr>
                <w:sz w:val="22"/>
              </w:rPr>
              <w:t>В колодце разместить водомерный узел.</w:t>
            </w:r>
          </w:p>
          <w:p w:rsidR="00584F17" w:rsidRDefault="00584F17" w:rsidP="00653693">
            <w:pPr>
              <w:rPr>
                <w:sz w:val="22"/>
              </w:rPr>
            </w:pPr>
            <w:r>
              <w:rPr>
                <w:sz w:val="22"/>
              </w:rPr>
              <w:t>6.</w:t>
            </w:r>
            <w:r w:rsidR="0046704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Работы по прокладке водопровода должны быть </w:t>
            </w:r>
            <w:proofErr w:type="spellStart"/>
            <w:r>
              <w:rPr>
                <w:sz w:val="22"/>
              </w:rPr>
              <w:t>выпрлнены</w:t>
            </w:r>
            <w:proofErr w:type="spellEnd"/>
            <w:r>
              <w:rPr>
                <w:sz w:val="22"/>
              </w:rPr>
              <w:t xml:space="preserve"> специализированной организацией.</w:t>
            </w:r>
          </w:p>
          <w:p w:rsidR="00E921D7" w:rsidRDefault="00584F17" w:rsidP="00653693">
            <w:pPr>
              <w:rPr>
                <w:sz w:val="22"/>
              </w:rPr>
            </w:pPr>
            <w:r>
              <w:rPr>
                <w:sz w:val="22"/>
              </w:rPr>
              <w:t>7.</w:t>
            </w:r>
            <w:r w:rsidR="0046704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Врезка в существующие сети производится силами </w:t>
            </w:r>
            <w:proofErr w:type="spellStart"/>
            <w:r>
              <w:rPr>
                <w:sz w:val="22"/>
              </w:rPr>
              <w:t>МУП</w:t>
            </w:r>
            <w:proofErr w:type="spellEnd"/>
            <w:r>
              <w:rPr>
                <w:sz w:val="22"/>
              </w:rPr>
              <w:t xml:space="preserve"> «</w:t>
            </w:r>
            <w:proofErr w:type="spellStart"/>
            <w:r>
              <w:rPr>
                <w:sz w:val="22"/>
              </w:rPr>
              <w:t>АККПиБ</w:t>
            </w:r>
            <w:proofErr w:type="spellEnd"/>
            <w:r>
              <w:rPr>
                <w:sz w:val="22"/>
              </w:rPr>
              <w:t>».</w:t>
            </w:r>
          </w:p>
          <w:p w:rsidR="00584F17" w:rsidRDefault="00584F17" w:rsidP="00653693">
            <w:pPr>
              <w:rPr>
                <w:sz w:val="22"/>
              </w:rPr>
            </w:pPr>
            <w:r>
              <w:rPr>
                <w:sz w:val="22"/>
              </w:rPr>
              <w:t>8</w:t>
            </w:r>
            <w:r w:rsidR="00E921D7">
              <w:rPr>
                <w:sz w:val="22"/>
              </w:rPr>
              <w:t xml:space="preserve">. </w:t>
            </w:r>
            <w:r w:rsidR="00653693">
              <w:rPr>
                <w:sz w:val="22"/>
              </w:rPr>
              <w:t xml:space="preserve">Стоимость подключения к </w:t>
            </w:r>
            <w:r>
              <w:rPr>
                <w:sz w:val="22"/>
              </w:rPr>
              <w:t>водопроводной сети, при условии врезки водопровода Д=</w:t>
            </w:r>
            <w:proofErr w:type="spellStart"/>
            <w:r>
              <w:rPr>
                <w:sz w:val="22"/>
              </w:rPr>
              <w:t>15мм</w:t>
            </w:r>
            <w:proofErr w:type="spellEnd"/>
            <w:r>
              <w:rPr>
                <w:sz w:val="22"/>
              </w:rPr>
              <w:t xml:space="preserve"> составляет 10 198,67 руб. в соответствии с установленным тарифом на </w:t>
            </w:r>
            <w:proofErr w:type="spellStart"/>
            <w:r>
              <w:rPr>
                <w:sz w:val="22"/>
              </w:rPr>
              <w:t>присоединеие</w:t>
            </w:r>
            <w:proofErr w:type="spellEnd"/>
            <w:r>
              <w:rPr>
                <w:sz w:val="22"/>
              </w:rPr>
              <w:t xml:space="preserve"> 557,00 руб./</w:t>
            </w:r>
            <w:proofErr w:type="spellStart"/>
            <w:r>
              <w:rPr>
                <w:sz w:val="22"/>
              </w:rPr>
              <w:t>м3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сут</w:t>
            </w:r>
            <w:proofErr w:type="spellEnd"/>
            <w:r>
              <w:rPr>
                <w:sz w:val="22"/>
              </w:rPr>
              <w:t>. Максимальной присоединяемой мощности</w:t>
            </w:r>
          </w:p>
          <w:p w:rsidR="00653693" w:rsidRPr="000D4DEB" w:rsidRDefault="00584F17" w:rsidP="00653693">
            <w:pPr>
              <w:rPr>
                <w:sz w:val="22"/>
              </w:rPr>
            </w:pPr>
            <w:r>
              <w:rPr>
                <w:sz w:val="22"/>
              </w:rPr>
              <w:t>9.</w:t>
            </w:r>
            <w:r w:rsidR="0046704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Тариф за протяженность от точки подключения до объекта заявителя 2 195,00 </w:t>
            </w:r>
            <w:proofErr w:type="spellStart"/>
            <w:r>
              <w:rPr>
                <w:sz w:val="22"/>
              </w:rPr>
              <w:t>руб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м.п</w:t>
            </w:r>
            <w:proofErr w:type="spellEnd"/>
            <w:r>
              <w:rPr>
                <w:sz w:val="22"/>
              </w:rPr>
              <w:t xml:space="preserve">. (тариф установлен до </w:t>
            </w:r>
            <w:proofErr w:type="spellStart"/>
            <w:r>
              <w:rPr>
                <w:sz w:val="22"/>
              </w:rPr>
              <w:t>31.12.2017г</w:t>
            </w:r>
            <w:proofErr w:type="spellEnd"/>
            <w:r>
              <w:rPr>
                <w:sz w:val="22"/>
              </w:rPr>
              <w:t>.)</w:t>
            </w:r>
            <w:r w:rsidR="00653693">
              <w:rPr>
                <w:sz w:val="22"/>
              </w:rPr>
              <w:t>.</w:t>
            </w:r>
          </w:p>
          <w:p w:rsidR="00E921D7" w:rsidRDefault="00E921D7" w:rsidP="00653693">
            <w:pPr>
              <w:rPr>
                <w:sz w:val="22"/>
              </w:rPr>
            </w:pPr>
          </w:p>
          <w:p w:rsidR="00200E6E" w:rsidRPr="000D4DEB" w:rsidRDefault="000D4DEB" w:rsidP="00200E6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7.</w:t>
            </w:r>
            <w:r w:rsidR="00772E4C">
              <w:rPr>
                <w:b/>
                <w:sz w:val="22"/>
              </w:rPr>
              <w:t xml:space="preserve"> </w:t>
            </w:r>
            <w:r w:rsidR="00200E6E" w:rsidRPr="000D4DEB">
              <w:rPr>
                <w:b/>
                <w:sz w:val="22"/>
              </w:rPr>
              <w:t>Порядок подготовки и заполнения заявки на участие в аукционе, порядок ее приема</w:t>
            </w:r>
            <w:r w:rsidR="00BE25CC">
              <w:rPr>
                <w:b/>
                <w:sz w:val="22"/>
              </w:rPr>
              <w:t>.             Рассмотрение заявок.</w:t>
            </w:r>
            <w:r w:rsidR="00200E6E" w:rsidRPr="000D4DEB">
              <w:rPr>
                <w:b/>
                <w:sz w:val="22"/>
              </w:rPr>
              <w:t xml:space="preserve"> 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Для участия в аукционе заявители представляют организатору торгов в установленный в </w:t>
            </w:r>
            <w:r w:rsidRPr="000D4DEB">
              <w:rPr>
                <w:sz w:val="22"/>
              </w:rPr>
              <w:lastRenderedPageBreak/>
              <w:t>извещении о проведении аукциона срок следующие документы: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2) копии документов, удостоверяющих личность заявителя (для граждан);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4) документы, подтверждающие внесение задатка.</w:t>
            </w:r>
          </w:p>
          <w:p w:rsidR="00502725" w:rsidRPr="000D4DEB" w:rsidRDefault="00502725" w:rsidP="00502725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5)от имени Заявителя может действовать иное уполномоченное лицо. При этом на уполномоченное лицо должна быть надлежащим образом оформлена доверенность (оригинал). </w:t>
            </w:r>
            <w:r w:rsidR="00FC67FB" w:rsidRPr="000D4DEB">
              <w:rPr>
                <w:sz w:val="22"/>
              </w:rPr>
              <w:t>Копия у</w:t>
            </w:r>
            <w:r w:rsidRPr="000D4DEB">
              <w:rPr>
                <w:sz w:val="22"/>
              </w:rPr>
              <w:t>казанн</w:t>
            </w:r>
            <w:r w:rsidR="00FC67FB" w:rsidRPr="000D4DEB">
              <w:rPr>
                <w:sz w:val="22"/>
              </w:rPr>
              <w:t>ой</w:t>
            </w:r>
            <w:r w:rsidRPr="000D4DEB">
              <w:rPr>
                <w:sz w:val="22"/>
              </w:rPr>
              <w:t xml:space="preserve"> доверенност</w:t>
            </w:r>
            <w:r w:rsidR="00FC67FB" w:rsidRPr="000D4DEB">
              <w:rPr>
                <w:sz w:val="22"/>
              </w:rPr>
              <w:t>и</w:t>
            </w:r>
            <w:r w:rsidRPr="000D4DEB">
              <w:rPr>
                <w:sz w:val="22"/>
              </w:rPr>
              <w:t xml:space="preserve">, в случае подачи заявки уполномоченным лицом, включается в комплект заявки на участие в торгах </w:t>
            </w:r>
            <w:r w:rsidRPr="00BE25CC">
              <w:rPr>
                <w:sz w:val="22"/>
              </w:rPr>
              <w:t>с приложением копии общегражданского паспорта РФ.</w:t>
            </w:r>
            <w:r w:rsidRPr="000D4DEB">
              <w:rPr>
                <w:sz w:val="22"/>
              </w:rPr>
              <w:t xml:space="preserve"> Доверенность на право участия в аукционе от имени Заявителя оформляется на бланке организации Заявителя, за подписью уполномоченного исполнительного органа, скрепленной печатью организации Заявителя (для юридических лиц в случае наличия), либо оформляется нотариально (для физических лиц).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Один заявитель вправе подать только одну заявку на участие в аукционе.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 xml:space="preserve">      </w:t>
            </w:r>
            <w:r w:rsidRPr="00772E4C">
              <w:rPr>
                <w:i/>
                <w:sz w:val="22"/>
              </w:rPr>
              <w:t>Заявитель не допускается</w:t>
            </w:r>
            <w:r w:rsidRPr="000D4DEB">
              <w:rPr>
                <w:sz w:val="22"/>
              </w:rPr>
              <w:t xml:space="preserve"> к участию в аукционе в следующих случаях: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0" w:name="sub_391281"/>
            <w:r w:rsidRPr="000D4DEB">
              <w:rPr>
                <w:sz w:val="22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1" w:name="sub_391282"/>
            <w:bookmarkEnd w:id="0"/>
            <w:r w:rsidRPr="000D4DEB">
              <w:rPr>
                <w:sz w:val="22"/>
              </w:rPr>
              <w:t xml:space="preserve">2) </w:t>
            </w:r>
            <w:proofErr w:type="spellStart"/>
            <w:r w:rsidRPr="000D4DEB">
              <w:rPr>
                <w:sz w:val="22"/>
              </w:rPr>
              <w:t>непоступление</w:t>
            </w:r>
            <w:proofErr w:type="spellEnd"/>
            <w:r w:rsidRPr="000D4DEB">
              <w:rPr>
                <w:sz w:val="22"/>
              </w:rPr>
              <w:t xml:space="preserve"> задатка на дату рассмотрения заявок на участие в аукционе;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2" w:name="sub_391283"/>
            <w:bookmarkEnd w:id="1"/>
            <w:r w:rsidRPr="000D4DEB">
              <w:rPr>
                <w:sz w:val="22"/>
              </w:rPr>
      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bookmarkEnd w:id="2"/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Прием заявок и ознакомление с пакетом документов по предмету торгов</w:t>
            </w:r>
            <w:r w:rsidRPr="000D4DEB">
              <w:rPr>
                <w:color w:val="525252"/>
                <w:sz w:val="22"/>
              </w:rPr>
              <w:t xml:space="preserve"> </w:t>
            </w:r>
            <w:r w:rsidRPr="000D4DEB">
              <w:rPr>
                <w:sz w:val="22"/>
              </w:rPr>
              <w:t xml:space="preserve">осуществляется по адресу: г.Кинель, </w:t>
            </w:r>
            <w:proofErr w:type="spellStart"/>
            <w:r w:rsidRPr="000D4DEB">
              <w:rPr>
                <w:sz w:val="22"/>
              </w:rPr>
              <w:t>ул.Мира</w:t>
            </w:r>
            <w:proofErr w:type="spellEnd"/>
            <w:r w:rsidRPr="000D4DEB">
              <w:rPr>
                <w:sz w:val="22"/>
              </w:rPr>
              <w:t xml:space="preserve">, 42 а, комната 107 </w:t>
            </w:r>
            <w:r w:rsidR="004E1F07">
              <w:rPr>
                <w:b/>
                <w:sz w:val="22"/>
              </w:rPr>
              <w:t xml:space="preserve">начиная с 09.00 часов  </w:t>
            </w:r>
            <w:r w:rsidR="002B0547">
              <w:rPr>
                <w:b/>
                <w:sz w:val="22"/>
              </w:rPr>
              <w:t>08</w:t>
            </w:r>
            <w:r w:rsidRPr="000D4DEB">
              <w:rPr>
                <w:b/>
                <w:sz w:val="22"/>
              </w:rPr>
              <w:t>.0</w:t>
            </w:r>
            <w:r w:rsidR="002B0547">
              <w:rPr>
                <w:b/>
                <w:sz w:val="22"/>
              </w:rPr>
              <w:t>8</w:t>
            </w:r>
            <w:r w:rsidRPr="000D4DEB">
              <w:rPr>
                <w:b/>
                <w:sz w:val="22"/>
              </w:rPr>
              <w:t>.2017 г.</w:t>
            </w:r>
          </w:p>
          <w:p w:rsidR="00F42EC3" w:rsidRDefault="00F42EC3" w:rsidP="00F42EC3">
            <w:pPr>
              <w:rPr>
                <w:b/>
                <w:sz w:val="22"/>
              </w:rPr>
            </w:pPr>
            <w:r w:rsidRPr="000D4DEB">
              <w:rPr>
                <w:sz w:val="22"/>
              </w:rPr>
              <w:t xml:space="preserve">Прием документов заканчивается </w:t>
            </w:r>
            <w:r w:rsidR="002B0547">
              <w:rPr>
                <w:b/>
                <w:sz w:val="22"/>
              </w:rPr>
              <w:t>05</w:t>
            </w:r>
            <w:r w:rsidRPr="000D4DEB">
              <w:rPr>
                <w:b/>
                <w:sz w:val="22"/>
              </w:rPr>
              <w:t>.0</w:t>
            </w:r>
            <w:r w:rsidR="002B0547">
              <w:rPr>
                <w:b/>
                <w:sz w:val="22"/>
              </w:rPr>
              <w:t>9</w:t>
            </w:r>
            <w:r w:rsidRPr="000D4DEB">
              <w:rPr>
                <w:b/>
                <w:sz w:val="22"/>
              </w:rPr>
              <w:t>.2017 г. в 1</w:t>
            </w:r>
            <w:r w:rsidR="00772E4C">
              <w:rPr>
                <w:b/>
                <w:sz w:val="22"/>
              </w:rPr>
              <w:t>6</w:t>
            </w:r>
            <w:r w:rsidRPr="000D4DEB">
              <w:rPr>
                <w:b/>
                <w:sz w:val="22"/>
              </w:rPr>
              <w:t>.00 часов.</w:t>
            </w:r>
          </w:p>
          <w:p w:rsidR="00BE25CC" w:rsidRDefault="00BE25CC" w:rsidP="00BE25CC">
            <w:pPr>
              <w:pStyle w:val="a5"/>
              <w:jc w:val="both"/>
              <w:rPr>
                <w:sz w:val="22"/>
                <w:szCs w:val="22"/>
              </w:rPr>
            </w:pPr>
            <w:r>
              <w:rPr>
                <w:rStyle w:val="a6"/>
                <w:b w:val="0"/>
                <w:sz w:val="22"/>
                <w:szCs w:val="22"/>
              </w:rPr>
              <w:t xml:space="preserve">             </w:t>
            </w:r>
            <w:r w:rsidRPr="000D4DEB">
              <w:rPr>
                <w:rStyle w:val="a6"/>
                <w:b w:val="0"/>
                <w:sz w:val="22"/>
                <w:szCs w:val="22"/>
              </w:rPr>
              <w:t>Определение участников торгов (аукциона)</w:t>
            </w:r>
            <w:r w:rsidRPr="000D4DEB">
              <w:rPr>
                <w:rStyle w:val="a6"/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будет произведено комиссией по проведению торгов по продаже права заключения дого</w:t>
            </w:r>
            <w:r>
              <w:rPr>
                <w:sz w:val="22"/>
                <w:szCs w:val="22"/>
              </w:rPr>
              <w:t xml:space="preserve">вора аренды земельных участков </w:t>
            </w:r>
            <w:r w:rsidR="002B0547">
              <w:rPr>
                <w:b/>
                <w:sz w:val="22"/>
                <w:szCs w:val="22"/>
              </w:rPr>
              <w:t>07</w:t>
            </w:r>
            <w:r w:rsidRPr="000D4DEB">
              <w:rPr>
                <w:b/>
                <w:sz w:val="22"/>
                <w:szCs w:val="22"/>
              </w:rPr>
              <w:t>.0</w:t>
            </w:r>
            <w:r w:rsidR="002B0547">
              <w:rPr>
                <w:b/>
                <w:sz w:val="22"/>
                <w:szCs w:val="22"/>
              </w:rPr>
              <w:t>9</w:t>
            </w:r>
            <w:r w:rsidRPr="000D4DEB">
              <w:rPr>
                <w:b/>
                <w:sz w:val="22"/>
                <w:szCs w:val="22"/>
              </w:rPr>
              <w:t>.2017 года в 1</w:t>
            </w:r>
            <w:r w:rsidR="00B252C7">
              <w:rPr>
                <w:b/>
                <w:sz w:val="22"/>
                <w:szCs w:val="22"/>
              </w:rPr>
              <w:t>3</w:t>
            </w:r>
            <w:r w:rsidRPr="000D4DEB">
              <w:rPr>
                <w:b/>
                <w:sz w:val="22"/>
                <w:szCs w:val="22"/>
              </w:rPr>
              <w:t xml:space="preserve"> час. 00 мин.</w:t>
            </w:r>
            <w:r w:rsidRPr="000D4DEB">
              <w:rPr>
                <w:sz w:val="22"/>
                <w:szCs w:val="22"/>
              </w:rPr>
              <w:t xml:space="preserve"> по адресу: Самарская область, г.Кинель, улица Мира, </w:t>
            </w:r>
            <w:proofErr w:type="spellStart"/>
            <w:r w:rsidRPr="000D4DEB">
              <w:rPr>
                <w:sz w:val="22"/>
                <w:szCs w:val="22"/>
              </w:rPr>
              <w:t>42А</w:t>
            </w:r>
            <w:proofErr w:type="spellEnd"/>
            <w:r w:rsidRPr="000D4DEB">
              <w:rPr>
                <w:sz w:val="22"/>
                <w:szCs w:val="22"/>
              </w:rPr>
              <w:t xml:space="preserve">, </w:t>
            </w:r>
            <w:proofErr w:type="spellStart"/>
            <w:r w:rsidRPr="000D4DEB">
              <w:rPr>
                <w:sz w:val="22"/>
                <w:szCs w:val="22"/>
              </w:rPr>
              <w:t>каб.103</w:t>
            </w:r>
            <w:proofErr w:type="spellEnd"/>
            <w:r w:rsidRPr="000D4DEB">
              <w:rPr>
                <w:sz w:val="22"/>
                <w:szCs w:val="22"/>
              </w:rPr>
              <w:t>.</w:t>
            </w:r>
          </w:p>
          <w:p w:rsidR="00BE25CC" w:rsidRPr="000D4DEB" w:rsidRDefault="00BE25CC" w:rsidP="00BE25CC">
            <w:pPr>
              <w:pStyle w:val="a5"/>
              <w:jc w:val="both"/>
              <w:rPr>
                <w:color w:val="000000"/>
                <w:sz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0D4DEB">
              <w:rPr>
                <w:color w:val="000000"/>
                <w:sz w:val="22"/>
              </w:rPr>
              <w:t>Осмотр земельного участка на местности производится в любое время в течение периода приема заявок по согласованию с Продавцом в назначенное время и дату.</w:t>
            </w:r>
          </w:p>
          <w:p w:rsidR="00200E6E" w:rsidRPr="000D4DEB" w:rsidRDefault="000D4DEB" w:rsidP="00F42EC3">
            <w:pPr>
              <w:rPr>
                <w:sz w:val="22"/>
              </w:rPr>
            </w:pPr>
            <w:r>
              <w:rPr>
                <w:b/>
                <w:sz w:val="22"/>
              </w:rPr>
              <w:t>8.</w:t>
            </w:r>
            <w:r w:rsidR="00772E4C">
              <w:rPr>
                <w:b/>
                <w:sz w:val="22"/>
              </w:rPr>
              <w:t xml:space="preserve"> </w:t>
            </w:r>
            <w:r w:rsidR="00200E6E" w:rsidRPr="000D4DEB">
              <w:rPr>
                <w:b/>
                <w:sz w:val="22"/>
              </w:rPr>
              <w:t>Порядок внесения участниками аукц</w:t>
            </w:r>
            <w:r>
              <w:rPr>
                <w:b/>
                <w:sz w:val="22"/>
              </w:rPr>
              <w:t>и</w:t>
            </w:r>
            <w:r w:rsidR="00200E6E" w:rsidRPr="000D4DEB">
              <w:rPr>
                <w:b/>
                <w:sz w:val="22"/>
              </w:rPr>
              <w:t>она задатка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 xml:space="preserve">Размеры задатков, вносимых заявителями для участия в торгах, перечисляются на расчетный  счет  Управления финансами Администрации городского округа Кинель Самарской области (Комитет по управлению муниципальным имуществом городского округа Кинель Самарской области л/с 605010113),  счет №40302810436015000064 в отделении банка Самара </w:t>
            </w:r>
            <w:proofErr w:type="spellStart"/>
            <w:r w:rsidRPr="000D4DEB">
              <w:rPr>
                <w:sz w:val="22"/>
              </w:rPr>
              <w:t>г.Самара</w:t>
            </w:r>
            <w:proofErr w:type="spellEnd"/>
            <w:r w:rsidRPr="000D4DEB">
              <w:rPr>
                <w:sz w:val="22"/>
              </w:rPr>
              <w:t xml:space="preserve">,  ИНН 6350000872, </w:t>
            </w:r>
            <w:proofErr w:type="spellStart"/>
            <w:r w:rsidRPr="000D4DEB">
              <w:rPr>
                <w:sz w:val="22"/>
              </w:rPr>
              <w:t>КПП</w:t>
            </w:r>
            <w:proofErr w:type="spellEnd"/>
            <w:r w:rsidRPr="000D4DEB">
              <w:rPr>
                <w:sz w:val="22"/>
              </w:rPr>
              <w:t xml:space="preserve"> 635001001, </w:t>
            </w:r>
            <w:proofErr w:type="spellStart"/>
            <w:r w:rsidRPr="000D4DEB">
              <w:rPr>
                <w:sz w:val="22"/>
              </w:rPr>
              <w:t>БИК</w:t>
            </w:r>
            <w:proofErr w:type="spellEnd"/>
            <w:r w:rsidRPr="000D4DEB">
              <w:rPr>
                <w:sz w:val="22"/>
              </w:rPr>
              <w:t xml:space="preserve"> 043601001, </w:t>
            </w:r>
            <w:proofErr w:type="spellStart"/>
            <w:r w:rsidRPr="000D4DEB">
              <w:rPr>
                <w:sz w:val="22"/>
              </w:rPr>
              <w:t>ОКТМО</w:t>
            </w:r>
            <w:proofErr w:type="spellEnd"/>
            <w:r w:rsidRPr="000D4DEB">
              <w:rPr>
                <w:sz w:val="22"/>
              </w:rPr>
              <w:t xml:space="preserve"> 36708000,  </w:t>
            </w:r>
            <w:proofErr w:type="spellStart"/>
            <w:r w:rsidRPr="000D4DEB">
              <w:rPr>
                <w:sz w:val="22"/>
              </w:rPr>
              <w:t>КБК</w:t>
            </w:r>
            <w:proofErr w:type="spellEnd"/>
            <w:r w:rsidRPr="000D4DEB">
              <w:rPr>
                <w:sz w:val="22"/>
              </w:rPr>
              <w:t xml:space="preserve"> 60500000000000000000.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>В назначении платежа указывается: «Задаток для участия в аукционе по лоту №____».</w:t>
            </w:r>
          </w:p>
          <w:p w:rsidR="00C63C73" w:rsidRPr="000D4DEB" w:rsidRDefault="00F42EC3" w:rsidP="00204B9B">
            <w:pPr>
              <w:pStyle w:val="a5"/>
              <w:jc w:val="both"/>
              <w:rPr>
                <w:color w:val="000000"/>
                <w:sz w:val="22"/>
              </w:rPr>
            </w:pPr>
            <w:r w:rsidRPr="000D4DEB">
              <w:rPr>
                <w:sz w:val="22"/>
                <w:szCs w:val="22"/>
              </w:rPr>
              <w:t xml:space="preserve">Документом, подтверждающим поступление задатка на вышеуказанный счет, является выписка с этого счета. Предоставление документов, подтверждающих внесение задатка, признается заключением соглашения о задатке. Задаток, внесенный лицом, признанным победителем аукциона, задаток, внесенный иным лицом, с которым договор купли-продажи или договор аренды земельного участка заключается в соответствии в соответствии с пунктом 13, 14 или 20 статьи 39.12 Земельного кодекса РФ, засчитываются в оплату приобретаемого земельного участка или в счет арендной платы за него. </w:t>
            </w:r>
            <w:r w:rsidRPr="000D4DEB">
              <w:rPr>
                <w:sz w:val="22"/>
                <w:szCs w:val="22"/>
              </w:rPr>
              <w:lastRenderedPageBreak/>
              <w:t>Задатки, внесенные этими лицами, не заключившими в установленном настоящей статьей порядке договора купли-продажи или договора аренды земельного участка вследствие уклонения от заключения указанных договоров, не возвращаются.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      </w:r>
            <w:r w:rsidR="00772E4C">
              <w:rPr>
                <w:sz w:val="22"/>
                <w:szCs w:val="22"/>
              </w:rPr>
              <w:t xml:space="preserve">           </w:t>
            </w:r>
          </w:p>
        </w:tc>
      </w:tr>
    </w:tbl>
    <w:p w:rsidR="00FC67FB" w:rsidRPr="000D4DEB" w:rsidRDefault="009F1CD2" w:rsidP="00FC67FB">
      <w:pPr>
        <w:rPr>
          <w:b/>
          <w:sz w:val="22"/>
        </w:rPr>
      </w:pPr>
      <w:r w:rsidRPr="000D4DEB">
        <w:rPr>
          <w:sz w:val="22"/>
        </w:rPr>
        <w:lastRenderedPageBreak/>
        <w:t xml:space="preserve">      </w:t>
      </w:r>
      <w:bookmarkStart w:id="3" w:name="sub_391211"/>
      <w:r w:rsidR="000D4DEB" w:rsidRPr="000D4DEB">
        <w:rPr>
          <w:b/>
          <w:sz w:val="22"/>
        </w:rPr>
        <w:t>9</w:t>
      </w:r>
      <w:r w:rsidR="00FC67FB" w:rsidRPr="000D4DEB">
        <w:rPr>
          <w:b/>
          <w:sz w:val="22"/>
        </w:rPr>
        <w:t xml:space="preserve">. Порядок проведения аукциона </w:t>
      </w:r>
    </w:p>
    <w:p w:rsidR="00FC67FB" w:rsidRPr="000D4DEB" w:rsidRDefault="000D4DEB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.1.</w:t>
      </w:r>
      <w:r w:rsidR="00FC67FB" w:rsidRPr="000D4DEB">
        <w:rPr>
          <w:sz w:val="22"/>
        </w:rPr>
        <w:tab/>
        <w:t xml:space="preserve">Аукцион проводится в день и час по адресу, указанному в извещении. </w:t>
      </w:r>
    </w:p>
    <w:p w:rsidR="00FC67FB" w:rsidRPr="000D4DEB" w:rsidRDefault="000D4DEB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.2.</w:t>
      </w:r>
      <w:r w:rsidR="00FC67FB" w:rsidRPr="000D4DEB">
        <w:rPr>
          <w:sz w:val="22"/>
        </w:rPr>
        <w:tab/>
        <w:t>Аукцион проводится в следующем порядке: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Заявители, признанные участниками аукциона, проходят процедуру регистрации участников аукциона в день проведения аукциона</w:t>
      </w:r>
      <w:r w:rsidR="000D4DEB">
        <w:rPr>
          <w:sz w:val="22"/>
        </w:rPr>
        <w:t xml:space="preserve"> по адресу: Самарская область, г.Кинель, </w:t>
      </w:r>
      <w:proofErr w:type="spellStart"/>
      <w:r w:rsidR="000D4DEB">
        <w:rPr>
          <w:sz w:val="22"/>
        </w:rPr>
        <w:t>ул.Мира</w:t>
      </w:r>
      <w:proofErr w:type="spellEnd"/>
      <w:r w:rsidR="000D4DEB">
        <w:rPr>
          <w:sz w:val="22"/>
        </w:rPr>
        <w:t xml:space="preserve">, </w:t>
      </w:r>
      <w:proofErr w:type="spellStart"/>
      <w:r w:rsidR="000D4DEB">
        <w:rPr>
          <w:sz w:val="22"/>
        </w:rPr>
        <w:t>42А</w:t>
      </w:r>
      <w:proofErr w:type="spellEnd"/>
      <w:r w:rsidR="000D4DEB">
        <w:rPr>
          <w:sz w:val="22"/>
        </w:rPr>
        <w:t xml:space="preserve">, </w:t>
      </w:r>
      <w:proofErr w:type="spellStart"/>
      <w:r w:rsidR="000D4DEB">
        <w:rPr>
          <w:sz w:val="22"/>
        </w:rPr>
        <w:t>ком.107</w:t>
      </w:r>
      <w:proofErr w:type="spellEnd"/>
      <w:r w:rsidR="000D4DEB">
        <w:rPr>
          <w:sz w:val="22"/>
        </w:rPr>
        <w:t xml:space="preserve"> </w:t>
      </w:r>
      <w:r w:rsidRPr="000D4DEB">
        <w:rPr>
          <w:sz w:val="22"/>
        </w:rPr>
        <w:t xml:space="preserve"> в течение 30 (тридцати) минут до начала проведения аукциона, указанного в извещении. Для регистрации участник (представитель участника) аукциона обязан иметь при себе документ, удостоверяющий личность (паспорт). Представитель участника аукциона должен иметь при себе доверенность (оригинал) на право представлять интересы участника.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участникам аукциона выдаются пронумерованные карточки участника аукциона (далее – карточки);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за 10 минут до начала проведения аукциона, указанного в извещении, в зал проведения аукциона допускаются только зарегистрированные участники (представители участника) аукциона, Посторонние лица в зал про</w:t>
      </w:r>
      <w:r w:rsidR="00772E4C">
        <w:rPr>
          <w:sz w:val="22"/>
        </w:rPr>
        <w:t>ведения аукциона не допускаются</w:t>
      </w:r>
      <w:r w:rsidRPr="000D4DEB">
        <w:rPr>
          <w:sz w:val="22"/>
        </w:rPr>
        <w:t>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 xml:space="preserve">аукцион начинается с объявления председателем комиссии, или </w:t>
      </w:r>
      <w:r w:rsidRPr="00772E4C">
        <w:rPr>
          <w:sz w:val="22"/>
        </w:rPr>
        <w:t>секретарем</w:t>
      </w:r>
      <w:r w:rsidRPr="000D4DEB">
        <w:rPr>
          <w:sz w:val="22"/>
        </w:rPr>
        <w:t xml:space="preserve"> комиссии об открытии аукциона и представления аукциониста для ведения аукциона;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</w:r>
      <w:r w:rsidRPr="00772E4C">
        <w:rPr>
          <w:sz w:val="22"/>
        </w:rPr>
        <w:t>аукционистом</w:t>
      </w:r>
      <w:r w:rsidRPr="000D4DEB">
        <w:rPr>
          <w:b/>
          <w:sz w:val="22"/>
        </w:rPr>
        <w:t xml:space="preserve"> </w:t>
      </w:r>
      <w:r w:rsidRPr="000D4DEB">
        <w:rPr>
          <w:sz w:val="22"/>
        </w:rPr>
        <w:t>оглашаются номер (наименование) лота, его краткая характеристика, начальная цена и «шаг аукциона», а также номера карточек участников аукциона по данному лоту;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после оглашения аукционистом начальной цены аукциона,  участникам аукциона предлагается заявить эту цену путем поднятия карточек;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каждая последующая цена, превышающая предыдущую цену на «шаг аукциона», заявляется участниками аукциона путем поднятия карточек. В случае заявления цены, кратной «шагу аукциона», эта цена заявляется участниками аукциона путем поднятия карточек и ее оглашения;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аукционист объявляет номер карточки участника аукциона, который первым поднял карточку после объявления аукционистом начальной цена аукциона, увеличенной в соответствии с «шагом аукциона», последней цены аукциона, увеличенной в соответствии с «шагом аукциона» или последней цены аукциона, заявленной участником аукциона, а также новую цену аукциона, увеличенную в соответствии с «шагом аукциона» на который повышается цена;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аукцион считается завершенным, если после троекратного объявления аукционистом последнего предложения о цене аукциона ни один участник аукциона не поднял карточку. В этом случае аукционист объявляет об окончании проведения аукциона, последнее предложение о цене аукциона, номер карточки победителя аукциона.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 xml:space="preserve">победителем аукциона признается участник аукциона, предложивший </w:t>
      </w:r>
      <w:r w:rsidR="00C63C73" w:rsidRPr="000D4DEB">
        <w:rPr>
          <w:sz w:val="22"/>
        </w:rPr>
        <w:t xml:space="preserve">наибольшую цену или </w:t>
      </w:r>
      <w:r w:rsidRPr="000D4DEB">
        <w:rPr>
          <w:sz w:val="22"/>
        </w:rPr>
        <w:t>наибольший размер ежегодной арендной платы</w:t>
      </w:r>
      <w:r w:rsidR="00C63C73" w:rsidRPr="000D4DEB">
        <w:rPr>
          <w:sz w:val="22"/>
        </w:rPr>
        <w:t xml:space="preserve"> </w:t>
      </w:r>
      <w:r w:rsidRPr="000D4DEB">
        <w:rPr>
          <w:sz w:val="22"/>
        </w:rPr>
        <w:t xml:space="preserve"> за земельный участок.</w:t>
      </w:r>
    </w:p>
    <w:p w:rsidR="00FC67FB" w:rsidRPr="000D4DEB" w:rsidRDefault="00772E4C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.3. Во время проведения аукциона его участникам запрещено покидать зал проведения аукциона, передвигаться по залу проведения аукциона, осуществлять действия препятствующие проведению аукциона аукционистом, общаться с другими участниками торгов и разговаривать по мобильному телефону, осуществлять видео или фотосъемку без уведомления аукциониста или члена комиссии.</w:t>
      </w:r>
    </w:p>
    <w:p w:rsidR="00772E4C" w:rsidRDefault="00BE25CC" w:rsidP="00204B9B">
      <w:pPr>
        <w:pStyle w:val="a5"/>
        <w:jc w:val="both"/>
        <w:rPr>
          <w:b/>
          <w:sz w:val="22"/>
        </w:rPr>
      </w:pPr>
      <w:r>
        <w:rPr>
          <w:sz w:val="22"/>
          <w:szCs w:val="22"/>
        </w:rPr>
        <w:t xml:space="preserve">        </w:t>
      </w:r>
      <w:r w:rsidR="00204B9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  <w:r w:rsidR="00204B9B">
        <w:rPr>
          <w:sz w:val="22"/>
          <w:szCs w:val="22"/>
        </w:rPr>
        <w:t>9.4.</w:t>
      </w:r>
      <w:r>
        <w:rPr>
          <w:sz w:val="22"/>
          <w:szCs w:val="22"/>
        </w:rPr>
        <w:t xml:space="preserve">  </w:t>
      </w:r>
      <w:r w:rsidRPr="000D4DEB">
        <w:rPr>
          <w:sz w:val="22"/>
          <w:szCs w:val="22"/>
        </w:rPr>
        <w:t xml:space="preserve">Организатор аукциона вправе отказаться от проведения аукциона в случае выявления обстоятельств, предусмотренных пунктом 8 статьи 39.11 Земельного кодекса РФ. Извещение об отказе в проведении аукциона размещается на официальном сайте </w:t>
      </w:r>
      <w:r w:rsidRPr="000D4DEB">
        <w:rPr>
          <w:sz w:val="22"/>
          <w:szCs w:val="22"/>
          <w:lang w:val="en-US"/>
        </w:rPr>
        <w:t>www</w:t>
      </w:r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</w:rPr>
        <w:t>torgi.gov.ru</w:t>
      </w:r>
      <w:proofErr w:type="spellEnd"/>
      <w:r w:rsidRPr="000D4DEB">
        <w:rPr>
          <w:sz w:val="22"/>
          <w:szCs w:val="22"/>
        </w:rPr>
        <w:t xml:space="preserve"> организатором аукциона в течение трех дней со дня принятия данного решения.</w:t>
      </w:r>
    </w:p>
    <w:p w:rsidR="0039227B" w:rsidRPr="0039227B" w:rsidRDefault="00204B9B" w:rsidP="00204B9B">
      <w:pPr>
        <w:ind w:left="-3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39227B" w:rsidRPr="0039227B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="0039227B" w:rsidRPr="0039227B">
        <w:rPr>
          <w:b/>
          <w:sz w:val="24"/>
          <w:szCs w:val="24"/>
        </w:rPr>
        <w:t>. Дата, время и место проведения аукциона</w:t>
      </w:r>
    </w:p>
    <w:p w:rsidR="0039227B" w:rsidRPr="0039227B" w:rsidRDefault="0039227B" w:rsidP="00E76470">
      <w:pPr>
        <w:rPr>
          <w:b/>
          <w:sz w:val="24"/>
          <w:szCs w:val="24"/>
        </w:rPr>
      </w:pPr>
      <w:r w:rsidRPr="0039227B">
        <w:rPr>
          <w:sz w:val="24"/>
          <w:szCs w:val="24"/>
        </w:rPr>
        <w:lastRenderedPageBreak/>
        <w:t xml:space="preserve">Аукцион будет проведен </w:t>
      </w:r>
      <w:r w:rsidR="002B0547">
        <w:rPr>
          <w:b/>
          <w:sz w:val="24"/>
          <w:szCs w:val="24"/>
        </w:rPr>
        <w:t>08</w:t>
      </w:r>
      <w:r w:rsidRPr="0039227B">
        <w:rPr>
          <w:b/>
          <w:sz w:val="24"/>
          <w:szCs w:val="24"/>
        </w:rPr>
        <w:t>.0</w:t>
      </w:r>
      <w:r w:rsidR="002B0547">
        <w:rPr>
          <w:b/>
          <w:sz w:val="24"/>
          <w:szCs w:val="24"/>
        </w:rPr>
        <w:t>9</w:t>
      </w:r>
      <w:r w:rsidRPr="0039227B">
        <w:rPr>
          <w:b/>
          <w:sz w:val="24"/>
          <w:szCs w:val="24"/>
        </w:rPr>
        <w:t>.2017 в 1</w:t>
      </w:r>
      <w:r w:rsidR="00C05432">
        <w:rPr>
          <w:b/>
          <w:sz w:val="24"/>
          <w:szCs w:val="24"/>
        </w:rPr>
        <w:t>0</w:t>
      </w:r>
      <w:r w:rsidRPr="0039227B">
        <w:rPr>
          <w:b/>
          <w:sz w:val="24"/>
          <w:szCs w:val="24"/>
        </w:rPr>
        <w:t xml:space="preserve"> час. 00 мин</w:t>
      </w:r>
      <w:r w:rsidRPr="0039227B">
        <w:rPr>
          <w:color w:val="FF0000"/>
          <w:sz w:val="24"/>
          <w:szCs w:val="24"/>
        </w:rPr>
        <w:t>.</w:t>
      </w:r>
      <w:r w:rsidRPr="0039227B">
        <w:rPr>
          <w:sz w:val="24"/>
          <w:szCs w:val="24"/>
        </w:rPr>
        <w:t xml:space="preserve">  по местному времени по адресу: Самарская область, г.Кинель, </w:t>
      </w:r>
      <w:proofErr w:type="spellStart"/>
      <w:r w:rsidRPr="0039227B">
        <w:rPr>
          <w:sz w:val="24"/>
          <w:szCs w:val="24"/>
        </w:rPr>
        <w:t>ул.Мира</w:t>
      </w:r>
      <w:proofErr w:type="spellEnd"/>
      <w:r w:rsidRPr="0039227B">
        <w:rPr>
          <w:sz w:val="24"/>
          <w:szCs w:val="24"/>
        </w:rPr>
        <w:t xml:space="preserve">, </w:t>
      </w:r>
      <w:proofErr w:type="spellStart"/>
      <w:r w:rsidRPr="0039227B">
        <w:rPr>
          <w:sz w:val="24"/>
          <w:szCs w:val="24"/>
        </w:rPr>
        <w:t>42а</w:t>
      </w:r>
      <w:proofErr w:type="spellEnd"/>
      <w:r w:rsidRPr="0039227B">
        <w:rPr>
          <w:sz w:val="24"/>
          <w:szCs w:val="24"/>
        </w:rPr>
        <w:t xml:space="preserve">, </w:t>
      </w:r>
      <w:proofErr w:type="spellStart"/>
      <w:r w:rsidRPr="0039227B">
        <w:rPr>
          <w:sz w:val="24"/>
          <w:szCs w:val="24"/>
        </w:rPr>
        <w:t>каб.103</w:t>
      </w:r>
      <w:proofErr w:type="spellEnd"/>
    </w:p>
    <w:p w:rsidR="00E76470" w:rsidRPr="000D4DEB" w:rsidRDefault="000D4DEB" w:rsidP="00E76470">
      <w:pPr>
        <w:rPr>
          <w:b/>
          <w:sz w:val="22"/>
        </w:rPr>
      </w:pPr>
      <w:r>
        <w:rPr>
          <w:b/>
          <w:sz w:val="22"/>
        </w:rPr>
        <w:t>1</w:t>
      </w:r>
      <w:r w:rsidR="00204B9B">
        <w:rPr>
          <w:b/>
          <w:sz w:val="22"/>
        </w:rPr>
        <w:t>1</w:t>
      </w:r>
      <w:r w:rsidR="00E76470" w:rsidRPr="000D4DEB">
        <w:rPr>
          <w:b/>
          <w:sz w:val="22"/>
        </w:rPr>
        <w:t>. Оформление результатов торгов</w:t>
      </w:r>
    </w:p>
    <w:p w:rsidR="00E76470" w:rsidRDefault="00E76470" w:rsidP="00E76470">
      <w:pPr>
        <w:pStyle w:val="a5"/>
        <w:jc w:val="both"/>
        <w:rPr>
          <w:sz w:val="22"/>
          <w:szCs w:val="22"/>
        </w:rPr>
      </w:pPr>
      <w:r w:rsidRPr="000D4DEB">
        <w:rPr>
          <w:rStyle w:val="a6"/>
          <w:b w:val="0"/>
          <w:sz w:val="22"/>
          <w:szCs w:val="22"/>
        </w:rPr>
        <w:t>Подведение итогов торгов (аукциона)</w:t>
      </w:r>
      <w:r w:rsidRPr="000D4DEB">
        <w:rPr>
          <w:b/>
          <w:sz w:val="22"/>
          <w:szCs w:val="22"/>
        </w:rPr>
        <w:t xml:space="preserve"> </w:t>
      </w:r>
      <w:r w:rsidRPr="000D4DEB">
        <w:rPr>
          <w:sz w:val="22"/>
          <w:szCs w:val="22"/>
        </w:rPr>
        <w:t xml:space="preserve">будет проведено </w:t>
      </w:r>
      <w:r w:rsidR="002B0547">
        <w:rPr>
          <w:b/>
          <w:sz w:val="22"/>
          <w:szCs w:val="22"/>
        </w:rPr>
        <w:t>08</w:t>
      </w:r>
      <w:r w:rsidRPr="00B362B6">
        <w:rPr>
          <w:b/>
          <w:sz w:val="22"/>
          <w:szCs w:val="22"/>
        </w:rPr>
        <w:t>.0</w:t>
      </w:r>
      <w:r w:rsidR="002B0547">
        <w:rPr>
          <w:b/>
          <w:sz w:val="22"/>
          <w:szCs w:val="22"/>
        </w:rPr>
        <w:t>9</w:t>
      </w:r>
      <w:bookmarkStart w:id="4" w:name="_GoBack"/>
      <w:bookmarkEnd w:id="4"/>
      <w:r w:rsidRPr="00B362B6">
        <w:rPr>
          <w:b/>
          <w:sz w:val="22"/>
          <w:szCs w:val="22"/>
        </w:rPr>
        <w:t>.</w:t>
      </w:r>
      <w:r w:rsidRPr="000D4DEB">
        <w:rPr>
          <w:b/>
          <w:sz w:val="22"/>
          <w:szCs w:val="22"/>
        </w:rPr>
        <w:t>2017</w:t>
      </w:r>
      <w:r w:rsidRPr="000D4DEB">
        <w:rPr>
          <w:rStyle w:val="a6"/>
          <w:b w:val="0"/>
          <w:sz w:val="22"/>
          <w:szCs w:val="22"/>
        </w:rPr>
        <w:t xml:space="preserve"> </w:t>
      </w:r>
      <w:r w:rsidRPr="000D4DEB">
        <w:rPr>
          <w:rStyle w:val="a6"/>
          <w:sz w:val="22"/>
          <w:szCs w:val="22"/>
        </w:rPr>
        <w:t>года</w:t>
      </w:r>
      <w:r w:rsidRPr="000D4DEB">
        <w:rPr>
          <w:rStyle w:val="a6"/>
          <w:b w:val="0"/>
          <w:sz w:val="22"/>
          <w:szCs w:val="22"/>
        </w:rPr>
        <w:t xml:space="preserve"> </w:t>
      </w:r>
      <w:r w:rsidRPr="000D4DEB">
        <w:rPr>
          <w:sz w:val="22"/>
          <w:szCs w:val="22"/>
        </w:rPr>
        <w:t xml:space="preserve">по адресу: Самарская область, г.Кинель, улица Мира,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каб.103</w:t>
      </w:r>
      <w:proofErr w:type="spellEnd"/>
      <w:r w:rsidRPr="000D4DEB">
        <w:rPr>
          <w:sz w:val="22"/>
          <w:szCs w:val="22"/>
        </w:rPr>
        <w:t>.</w:t>
      </w:r>
    </w:p>
    <w:p w:rsidR="00BE25CC" w:rsidRPr="000D4DEB" w:rsidRDefault="00204B9B" w:rsidP="00E76470">
      <w:pPr>
        <w:pStyle w:val="a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BE25CC" w:rsidRPr="000D4DEB">
        <w:rPr>
          <w:sz w:val="22"/>
          <w:szCs w:val="22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E76470" w:rsidRPr="000D4DEB" w:rsidRDefault="00204B9B" w:rsidP="00E76470">
      <w:pPr>
        <w:pStyle w:val="a5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E76470" w:rsidRPr="000D4DEB">
        <w:rPr>
          <w:sz w:val="22"/>
          <w:szCs w:val="22"/>
        </w:rPr>
        <w:t xml:space="preserve">Результаты аукциона оформляются протоколом, который составляет организатор аукциона в соответствии с </w:t>
      </w:r>
      <w:proofErr w:type="spellStart"/>
      <w:r w:rsidR="00E76470" w:rsidRPr="000D4DEB">
        <w:rPr>
          <w:sz w:val="22"/>
          <w:szCs w:val="22"/>
        </w:rPr>
        <w:t>п.15</w:t>
      </w:r>
      <w:proofErr w:type="spellEnd"/>
      <w:r w:rsidR="00E76470" w:rsidRPr="000D4DEB">
        <w:rPr>
          <w:sz w:val="22"/>
          <w:szCs w:val="22"/>
        </w:rPr>
        <w:t xml:space="preserve"> </w:t>
      </w:r>
      <w:proofErr w:type="spellStart"/>
      <w:r w:rsidR="00E76470" w:rsidRPr="000D4DEB">
        <w:rPr>
          <w:sz w:val="22"/>
          <w:szCs w:val="22"/>
        </w:rPr>
        <w:t>ст.39.12</w:t>
      </w:r>
      <w:proofErr w:type="spellEnd"/>
      <w:r w:rsidR="00E76470" w:rsidRPr="000D4DEB">
        <w:rPr>
          <w:sz w:val="22"/>
          <w:szCs w:val="22"/>
        </w:rPr>
        <w:t xml:space="preserve"> Земельного кодекса РФ. Протокол о результатах аукциона составляется в двух экземплярах. Протокол о результатах аукциона Организатор аукциона передает победителю или его полномочному представителю под расписку </w:t>
      </w:r>
      <w:r w:rsidR="00E76470" w:rsidRPr="000D4DEB">
        <w:rPr>
          <w:bCs/>
          <w:sz w:val="22"/>
          <w:szCs w:val="22"/>
        </w:rPr>
        <w:t xml:space="preserve">в течение одного рабочего дня со дня подписания протокола </w:t>
      </w:r>
      <w:r w:rsidR="00E76470" w:rsidRPr="000D4DEB">
        <w:rPr>
          <w:sz w:val="22"/>
          <w:szCs w:val="22"/>
        </w:rPr>
        <w:t>о результатах аукциона.</w:t>
      </w:r>
    </w:p>
    <w:p w:rsidR="00E07318" w:rsidRPr="000D4DEB" w:rsidRDefault="000D4DEB" w:rsidP="00E07318">
      <w:pPr>
        <w:rPr>
          <w:b/>
          <w:sz w:val="22"/>
        </w:rPr>
      </w:pPr>
      <w:r>
        <w:rPr>
          <w:b/>
          <w:sz w:val="22"/>
        </w:rPr>
        <w:t>1</w:t>
      </w:r>
      <w:r w:rsidR="00204B9B">
        <w:rPr>
          <w:b/>
          <w:sz w:val="22"/>
        </w:rPr>
        <w:t>2</w:t>
      </w:r>
      <w:r>
        <w:rPr>
          <w:b/>
          <w:sz w:val="22"/>
        </w:rPr>
        <w:t>.</w:t>
      </w:r>
      <w:r w:rsidR="00772E4C">
        <w:rPr>
          <w:b/>
          <w:sz w:val="22"/>
        </w:rPr>
        <w:t xml:space="preserve"> </w:t>
      </w:r>
      <w:r w:rsidR="00E07318" w:rsidRPr="000D4DEB">
        <w:rPr>
          <w:b/>
          <w:sz w:val="22"/>
        </w:rPr>
        <w:t>Заключение договора аренды</w:t>
      </w:r>
      <w:r w:rsidR="00F44FFF">
        <w:rPr>
          <w:b/>
          <w:sz w:val="22"/>
        </w:rPr>
        <w:t xml:space="preserve"> </w:t>
      </w:r>
      <w:r w:rsidR="00E07318" w:rsidRPr="000D4DEB">
        <w:rPr>
          <w:b/>
          <w:sz w:val="22"/>
        </w:rPr>
        <w:t xml:space="preserve">по итогам аукциона </w:t>
      </w:r>
    </w:p>
    <w:p w:rsidR="00E76470" w:rsidRPr="000D4DEB" w:rsidRDefault="00E76470" w:rsidP="00E76470">
      <w:pPr>
        <w:pStyle w:val="a5"/>
        <w:spacing w:before="0" w:after="0"/>
        <w:jc w:val="both"/>
        <w:rPr>
          <w:sz w:val="22"/>
          <w:szCs w:val="22"/>
        </w:rPr>
      </w:pPr>
      <w:r w:rsidRPr="000D4DEB">
        <w:rPr>
          <w:sz w:val="22"/>
          <w:szCs w:val="22"/>
        </w:rPr>
        <w:t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</w:t>
      </w:r>
    </w:p>
    <w:p w:rsidR="00E76470" w:rsidRPr="000D4DEB" w:rsidRDefault="00E76470" w:rsidP="00E76470">
      <w:pPr>
        <w:rPr>
          <w:sz w:val="22"/>
        </w:rPr>
      </w:pPr>
      <w:r w:rsidRPr="000D4DEB">
        <w:rPr>
          <w:sz w:val="22"/>
        </w:rPr>
        <w:t xml:space="preserve">Не допускается заключение указанных договоров ранее чем через десять дней со дня размещения информации о результатах аукциона на официальном сайте </w:t>
      </w:r>
      <w:hyperlink r:id="rId5" w:history="1">
        <w:r w:rsidRPr="000D4DEB">
          <w:rPr>
            <w:rStyle w:val="a3"/>
            <w:color w:val="000000"/>
            <w:sz w:val="22"/>
            <w:lang w:val="en-US"/>
          </w:rPr>
          <w:t>http</w:t>
        </w:r>
        <w:r w:rsidRPr="000D4DEB">
          <w:rPr>
            <w:rStyle w:val="a3"/>
            <w:color w:val="000000"/>
            <w:sz w:val="22"/>
          </w:rPr>
          <w:t>://</w:t>
        </w:r>
        <w:r w:rsidRPr="000D4DEB">
          <w:rPr>
            <w:rStyle w:val="a3"/>
            <w:color w:val="000000"/>
            <w:sz w:val="22"/>
            <w:lang w:val="en-US"/>
          </w:rPr>
          <w:t>www</w:t>
        </w:r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torgi</w:t>
        </w:r>
        <w:proofErr w:type="spellEnd"/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gov</w:t>
        </w:r>
        <w:proofErr w:type="spellEnd"/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ru</w:t>
        </w:r>
        <w:proofErr w:type="spellEnd"/>
      </w:hyperlink>
      <w:r w:rsidRPr="000D4DEB">
        <w:rPr>
          <w:sz w:val="22"/>
        </w:rPr>
        <w:t>.</w:t>
      </w:r>
    </w:p>
    <w:p w:rsidR="00E76470" w:rsidRDefault="006E6EAE" w:rsidP="00E76470">
      <w:pPr>
        <w:ind w:firstLine="426"/>
        <w:rPr>
          <w:b/>
          <w:sz w:val="22"/>
        </w:rPr>
      </w:pPr>
      <w:r>
        <w:rPr>
          <w:b/>
          <w:sz w:val="22"/>
        </w:rPr>
        <w:t>С формами заявки и договора</w:t>
      </w:r>
      <w:r w:rsidR="00E76470" w:rsidRPr="000D4DEB">
        <w:rPr>
          <w:b/>
          <w:sz w:val="22"/>
        </w:rPr>
        <w:t xml:space="preserve"> можно ознакомиться на официальном сайте администрации </w:t>
      </w:r>
      <w:proofErr w:type="spellStart"/>
      <w:r w:rsidR="00E76470" w:rsidRPr="000D4DEB">
        <w:rPr>
          <w:b/>
          <w:sz w:val="22"/>
        </w:rPr>
        <w:t>г.о.Кинель</w:t>
      </w:r>
      <w:proofErr w:type="spellEnd"/>
      <w:r w:rsidR="00E76470" w:rsidRPr="000D4DEB">
        <w:rPr>
          <w:b/>
          <w:sz w:val="22"/>
        </w:rPr>
        <w:t xml:space="preserve"> </w:t>
      </w:r>
      <w:r w:rsidR="00E76470" w:rsidRPr="000D4DEB">
        <w:rPr>
          <w:b/>
          <w:sz w:val="22"/>
          <w:lang w:val="en-US"/>
        </w:rPr>
        <w:t>http</w:t>
      </w:r>
      <w:r w:rsidR="00E76470" w:rsidRPr="000D4DEB">
        <w:rPr>
          <w:b/>
          <w:sz w:val="22"/>
        </w:rPr>
        <w:t>://</w:t>
      </w:r>
      <w:r w:rsidR="00E76470" w:rsidRPr="000D4DEB">
        <w:rPr>
          <w:b/>
          <w:sz w:val="22"/>
          <w:lang w:val="en-US"/>
        </w:rPr>
        <w:t>www</w:t>
      </w:r>
      <w:r w:rsidR="00E76470" w:rsidRPr="000D4DEB">
        <w:rPr>
          <w:b/>
          <w:sz w:val="22"/>
        </w:rPr>
        <w:t>.</w:t>
      </w:r>
      <w:proofErr w:type="spellStart"/>
      <w:r w:rsidR="00E76470" w:rsidRPr="000D4DEB">
        <w:rPr>
          <w:b/>
          <w:sz w:val="22"/>
        </w:rPr>
        <w:t>кинельгород.рф</w:t>
      </w:r>
      <w:proofErr w:type="spellEnd"/>
      <w:r w:rsidR="00E76470" w:rsidRPr="000D4DEB">
        <w:rPr>
          <w:b/>
          <w:sz w:val="22"/>
        </w:rPr>
        <w:t xml:space="preserve"> и </w:t>
      </w:r>
      <w:r w:rsidR="00E76470" w:rsidRPr="000D4DEB">
        <w:rPr>
          <w:b/>
          <w:bCs/>
          <w:sz w:val="22"/>
        </w:rPr>
        <w:t xml:space="preserve">на сайте  </w:t>
      </w:r>
      <w:hyperlink r:id="rId6" w:history="1">
        <w:r w:rsidR="00E76470" w:rsidRPr="000D4DEB">
          <w:rPr>
            <w:rStyle w:val="a3"/>
            <w:b/>
            <w:color w:val="000000"/>
            <w:sz w:val="22"/>
            <w:lang w:val="en-US"/>
          </w:rPr>
          <w:t>http</w:t>
        </w:r>
        <w:r w:rsidR="00E76470" w:rsidRPr="000D4DEB">
          <w:rPr>
            <w:rStyle w:val="a3"/>
            <w:b/>
            <w:color w:val="000000"/>
            <w:sz w:val="22"/>
          </w:rPr>
          <w:t>://</w:t>
        </w:r>
        <w:r w:rsidR="00E76470" w:rsidRPr="000D4DEB">
          <w:rPr>
            <w:rStyle w:val="a3"/>
            <w:b/>
            <w:color w:val="000000"/>
            <w:sz w:val="22"/>
            <w:lang w:val="en-US"/>
          </w:rPr>
          <w:t>www</w:t>
        </w:r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torgi</w:t>
        </w:r>
        <w:proofErr w:type="spellEnd"/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gov</w:t>
        </w:r>
        <w:proofErr w:type="spellEnd"/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ru</w:t>
        </w:r>
        <w:proofErr w:type="spellEnd"/>
      </w:hyperlink>
      <w:r w:rsidR="00E76470" w:rsidRPr="000D4DEB">
        <w:rPr>
          <w:b/>
          <w:color w:val="000000"/>
          <w:sz w:val="22"/>
        </w:rPr>
        <w:t xml:space="preserve">  </w:t>
      </w:r>
      <w:r w:rsidR="00E76470" w:rsidRPr="000D4DEB">
        <w:rPr>
          <w:b/>
          <w:sz w:val="22"/>
        </w:rPr>
        <w:t xml:space="preserve">в сети «Интернет». </w:t>
      </w:r>
      <w:bookmarkEnd w:id="3"/>
    </w:p>
    <w:sectPr w:rsidR="00E76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649"/>
    <w:rsid w:val="00081F02"/>
    <w:rsid w:val="000A078D"/>
    <w:rsid w:val="000A3369"/>
    <w:rsid w:val="000A7626"/>
    <w:rsid w:val="000C0BC0"/>
    <w:rsid w:val="000D1FF2"/>
    <w:rsid w:val="000D4DEB"/>
    <w:rsid w:val="000E14E9"/>
    <w:rsid w:val="000F06DB"/>
    <w:rsid w:val="000F7860"/>
    <w:rsid w:val="00151468"/>
    <w:rsid w:val="00163C8B"/>
    <w:rsid w:val="00172EB2"/>
    <w:rsid w:val="00184DE7"/>
    <w:rsid w:val="00200E6E"/>
    <w:rsid w:val="00204B9B"/>
    <w:rsid w:val="00261516"/>
    <w:rsid w:val="002646B0"/>
    <w:rsid w:val="00281D98"/>
    <w:rsid w:val="002B0547"/>
    <w:rsid w:val="002D5AD6"/>
    <w:rsid w:val="002F4EC9"/>
    <w:rsid w:val="002F5C36"/>
    <w:rsid w:val="0039227B"/>
    <w:rsid w:val="003B3CFE"/>
    <w:rsid w:val="003F1F46"/>
    <w:rsid w:val="00402C6B"/>
    <w:rsid w:val="00405A74"/>
    <w:rsid w:val="00420FF8"/>
    <w:rsid w:val="00442174"/>
    <w:rsid w:val="0046704B"/>
    <w:rsid w:val="004E1F07"/>
    <w:rsid w:val="004F32AF"/>
    <w:rsid w:val="00502725"/>
    <w:rsid w:val="005147F2"/>
    <w:rsid w:val="00525CD1"/>
    <w:rsid w:val="00570D5A"/>
    <w:rsid w:val="0057144E"/>
    <w:rsid w:val="00584F17"/>
    <w:rsid w:val="005856C2"/>
    <w:rsid w:val="005C0091"/>
    <w:rsid w:val="005C36CC"/>
    <w:rsid w:val="00632C6F"/>
    <w:rsid w:val="00653693"/>
    <w:rsid w:val="00662D2A"/>
    <w:rsid w:val="006E6EAE"/>
    <w:rsid w:val="007105B7"/>
    <w:rsid w:val="0076324F"/>
    <w:rsid w:val="00772E4C"/>
    <w:rsid w:val="007863F2"/>
    <w:rsid w:val="007878DB"/>
    <w:rsid w:val="007A6B2B"/>
    <w:rsid w:val="007C18F8"/>
    <w:rsid w:val="007C254F"/>
    <w:rsid w:val="007D70F4"/>
    <w:rsid w:val="00835649"/>
    <w:rsid w:val="008934DD"/>
    <w:rsid w:val="008C1745"/>
    <w:rsid w:val="008D712C"/>
    <w:rsid w:val="00950CBA"/>
    <w:rsid w:val="00954383"/>
    <w:rsid w:val="0095490A"/>
    <w:rsid w:val="009907A0"/>
    <w:rsid w:val="009A3A73"/>
    <w:rsid w:val="009F1CD2"/>
    <w:rsid w:val="00A110E4"/>
    <w:rsid w:val="00A402DB"/>
    <w:rsid w:val="00A943FE"/>
    <w:rsid w:val="00AC3EDC"/>
    <w:rsid w:val="00AD6561"/>
    <w:rsid w:val="00B02500"/>
    <w:rsid w:val="00B14964"/>
    <w:rsid w:val="00B252C7"/>
    <w:rsid w:val="00B362B6"/>
    <w:rsid w:val="00B53515"/>
    <w:rsid w:val="00B67238"/>
    <w:rsid w:val="00BA76CC"/>
    <w:rsid w:val="00BB33F9"/>
    <w:rsid w:val="00BD42CA"/>
    <w:rsid w:val="00BD60AD"/>
    <w:rsid w:val="00BE25CC"/>
    <w:rsid w:val="00BE434E"/>
    <w:rsid w:val="00C04520"/>
    <w:rsid w:val="00C04DBA"/>
    <w:rsid w:val="00C05432"/>
    <w:rsid w:val="00C42B2A"/>
    <w:rsid w:val="00C63C73"/>
    <w:rsid w:val="00CA796D"/>
    <w:rsid w:val="00CC4CD5"/>
    <w:rsid w:val="00CD598A"/>
    <w:rsid w:val="00CE1ECF"/>
    <w:rsid w:val="00CF3C66"/>
    <w:rsid w:val="00D16FDE"/>
    <w:rsid w:val="00D3385F"/>
    <w:rsid w:val="00D86F18"/>
    <w:rsid w:val="00DB2798"/>
    <w:rsid w:val="00DF66BA"/>
    <w:rsid w:val="00E07318"/>
    <w:rsid w:val="00E60274"/>
    <w:rsid w:val="00E76470"/>
    <w:rsid w:val="00E921D7"/>
    <w:rsid w:val="00EC70DA"/>
    <w:rsid w:val="00F42EC3"/>
    <w:rsid w:val="00F43A8F"/>
    <w:rsid w:val="00F44FFF"/>
    <w:rsid w:val="00F664B4"/>
    <w:rsid w:val="00FC67FB"/>
    <w:rsid w:val="00FC7500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110E4"/>
    <w:pPr>
      <w:keepNext/>
      <w:ind w:firstLine="0"/>
      <w:jc w:val="lef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174"/>
    <w:rPr>
      <w:rFonts w:cs="Times New Roman"/>
      <w:color w:val="0000FF"/>
      <w:u w:val="single"/>
    </w:rPr>
  </w:style>
  <w:style w:type="paragraph" w:customStyle="1" w:styleId="1250">
    <w:name w:val="Стиль Слева:  125 см Первая строка:  0 см"/>
    <w:basedOn w:val="a"/>
    <w:rsid w:val="00442174"/>
    <w:rPr>
      <w:szCs w:val="20"/>
    </w:rPr>
  </w:style>
  <w:style w:type="paragraph" w:styleId="2">
    <w:name w:val="Body Text 2"/>
    <w:basedOn w:val="a"/>
    <w:link w:val="20"/>
    <w:rsid w:val="00442174"/>
    <w:pPr>
      <w:ind w:firstLine="0"/>
    </w:pPr>
    <w:rPr>
      <w:color w:val="FFFFFF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42174"/>
    <w:rPr>
      <w:rFonts w:ascii="Times New Roman" w:eastAsia="Times New Roman" w:hAnsi="Times New Roman" w:cs="Times New Roman"/>
      <w:color w:val="FFFFFF"/>
      <w:sz w:val="28"/>
      <w:szCs w:val="24"/>
      <w:lang w:eastAsia="ru-RU"/>
    </w:rPr>
  </w:style>
  <w:style w:type="paragraph" w:customStyle="1" w:styleId="ConsPlusCell">
    <w:name w:val="ConsPlusCell"/>
    <w:uiPriority w:val="99"/>
    <w:rsid w:val="009F1CD2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F1CD2"/>
    <w:pPr>
      <w:ind w:left="720" w:firstLine="0"/>
      <w:contextualSpacing/>
      <w:jc w:val="left"/>
    </w:pPr>
    <w:rPr>
      <w:rFonts w:eastAsia="MS ??"/>
      <w:sz w:val="24"/>
      <w:szCs w:val="24"/>
      <w:lang w:eastAsia="ru-RU"/>
    </w:rPr>
  </w:style>
  <w:style w:type="paragraph" w:styleId="a5">
    <w:name w:val="Normal (Web)"/>
    <w:basedOn w:val="a"/>
    <w:uiPriority w:val="99"/>
    <w:rsid w:val="00F42EC3"/>
    <w:pPr>
      <w:spacing w:before="45" w:after="105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63C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2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238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10E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110E4"/>
    <w:pPr>
      <w:keepNext/>
      <w:ind w:firstLine="0"/>
      <w:jc w:val="lef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174"/>
    <w:rPr>
      <w:rFonts w:cs="Times New Roman"/>
      <w:color w:val="0000FF"/>
      <w:u w:val="single"/>
    </w:rPr>
  </w:style>
  <w:style w:type="paragraph" w:customStyle="1" w:styleId="1250">
    <w:name w:val="Стиль Слева:  125 см Первая строка:  0 см"/>
    <w:basedOn w:val="a"/>
    <w:rsid w:val="00442174"/>
    <w:rPr>
      <w:szCs w:val="20"/>
    </w:rPr>
  </w:style>
  <w:style w:type="paragraph" w:styleId="2">
    <w:name w:val="Body Text 2"/>
    <w:basedOn w:val="a"/>
    <w:link w:val="20"/>
    <w:rsid w:val="00442174"/>
    <w:pPr>
      <w:ind w:firstLine="0"/>
    </w:pPr>
    <w:rPr>
      <w:color w:val="FFFFFF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42174"/>
    <w:rPr>
      <w:rFonts w:ascii="Times New Roman" w:eastAsia="Times New Roman" w:hAnsi="Times New Roman" w:cs="Times New Roman"/>
      <w:color w:val="FFFFFF"/>
      <w:sz w:val="28"/>
      <w:szCs w:val="24"/>
      <w:lang w:eastAsia="ru-RU"/>
    </w:rPr>
  </w:style>
  <w:style w:type="paragraph" w:customStyle="1" w:styleId="ConsPlusCell">
    <w:name w:val="ConsPlusCell"/>
    <w:uiPriority w:val="99"/>
    <w:rsid w:val="009F1CD2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F1CD2"/>
    <w:pPr>
      <w:ind w:left="720" w:firstLine="0"/>
      <w:contextualSpacing/>
      <w:jc w:val="left"/>
    </w:pPr>
    <w:rPr>
      <w:rFonts w:eastAsia="MS ??"/>
      <w:sz w:val="24"/>
      <w:szCs w:val="24"/>
      <w:lang w:eastAsia="ru-RU"/>
    </w:rPr>
  </w:style>
  <w:style w:type="paragraph" w:styleId="a5">
    <w:name w:val="Normal (Web)"/>
    <w:basedOn w:val="a"/>
    <w:uiPriority w:val="99"/>
    <w:rsid w:val="00F42EC3"/>
    <w:pPr>
      <w:spacing w:before="45" w:after="105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63C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2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238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10E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5</Pages>
  <Words>2612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80</cp:revision>
  <cp:lastPrinted>2017-02-22T06:22:00Z</cp:lastPrinted>
  <dcterms:created xsi:type="dcterms:W3CDTF">2017-02-22T04:31:00Z</dcterms:created>
  <dcterms:modified xsi:type="dcterms:W3CDTF">2017-08-01T12:59:00Z</dcterms:modified>
</cp:coreProperties>
</file>