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924975">
        <w:rPr>
          <w:rFonts w:ascii="Times New Roman" w:hAnsi="Times New Roman"/>
          <w:sz w:val="28"/>
          <w:szCs w:val="28"/>
        </w:rPr>
        <w:t>в 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4F339D">
        <w:rPr>
          <w:rFonts w:ascii="Times New Roman" w:hAnsi="Times New Roman"/>
          <w:sz w:val="28"/>
          <w:szCs w:val="28"/>
        </w:rPr>
        <w:t>садоводства</w:t>
      </w:r>
      <w:bookmarkStart w:id="0" w:name="_GoBack"/>
      <w:bookmarkEnd w:id="0"/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>): Самарская область, г.Кинель</w:t>
      </w:r>
      <w:r>
        <w:rPr>
          <w:rFonts w:ascii="Times New Roman" w:hAnsi="Times New Roman"/>
          <w:sz w:val="28"/>
          <w:szCs w:val="28"/>
        </w:rPr>
        <w:t>,</w:t>
      </w:r>
      <w:r w:rsidR="001712A5">
        <w:rPr>
          <w:rFonts w:ascii="Times New Roman" w:hAnsi="Times New Roman"/>
          <w:sz w:val="28"/>
          <w:szCs w:val="28"/>
        </w:rPr>
        <w:t xml:space="preserve"> </w:t>
      </w:r>
      <w:r w:rsidR="004F339D">
        <w:rPr>
          <w:rFonts w:ascii="Times New Roman" w:hAnsi="Times New Roman"/>
          <w:sz w:val="28"/>
          <w:szCs w:val="28"/>
        </w:rPr>
        <w:t xml:space="preserve">(Горный), </w:t>
      </w:r>
      <w:proofErr w:type="spellStart"/>
      <w:r w:rsidR="004F339D">
        <w:rPr>
          <w:rFonts w:ascii="Times New Roman" w:hAnsi="Times New Roman"/>
          <w:sz w:val="28"/>
          <w:szCs w:val="28"/>
        </w:rPr>
        <w:t>СДТ</w:t>
      </w:r>
      <w:proofErr w:type="spellEnd"/>
      <w:r w:rsidR="004F339D">
        <w:rPr>
          <w:rFonts w:ascii="Times New Roman" w:hAnsi="Times New Roman"/>
          <w:sz w:val="28"/>
          <w:szCs w:val="28"/>
        </w:rPr>
        <w:t xml:space="preserve"> «Искра»</w:t>
      </w:r>
      <w:r w:rsidR="00CA39D0">
        <w:rPr>
          <w:rFonts w:ascii="Times New Roman" w:hAnsi="Times New Roman"/>
          <w:sz w:val="28"/>
          <w:szCs w:val="28"/>
        </w:rPr>
        <w:t>,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>
        <w:rPr>
          <w:rFonts w:ascii="Times New Roman" w:hAnsi="Times New Roman"/>
          <w:sz w:val="28"/>
          <w:szCs w:val="28"/>
        </w:rPr>
        <w:t>уч.б</w:t>
      </w:r>
      <w:proofErr w:type="spellEnd"/>
      <w:r w:rsidR="004732D1">
        <w:rPr>
          <w:rFonts w:ascii="Times New Roman" w:hAnsi="Times New Roman"/>
          <w:sz w:val="28"/>
          <w:szCs w:val="28"/>
        </w:rPr>
        <w:t>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CA39D0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CA39D0">
        <w:rPr>
          <w:rFonts w:ascii="Times New Roman" w:hAnsi="Times New Roman"/>
          <w:sz w:val="28"/>
          <w:szCs w:val="28"/>
        </w:rPr>
        <w:t>0</w:t>
      </w:r>
      <w:r w:rsidR="004F339D">
        <w:rPr>
          <w:rFonts w:ascii="Times New Roman" w:hAnsi="Times New Roman"/>
          <w:sz w:val="28"/>
          <w:szCs w:val="28"/>
        </w:rPr>
        <w:t>208007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4F339D">
        <w:rPr>
          <w:rFonts w:ascii="Times New Roman" w:hAnsi="Times New Roman"/>
          <w:sz w:val="28"/>
          <w:szCs w:val="28"/>
        </w:rPr>
        <w:t>498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по продаже </w:t>
      </w:r>
      <w:r w:rsidR="001712A5">
        <w:rPr>
          <w:rFonts w:ascii="Times New Roman" w:hAnsi="Times New Roman"/>
          <w:sz w:val="28"/>
          <w:szCs w:val="28"/>
        </w:rPr>
        <w:t xml:space="preserve">права аренды на </w:t>
      </w:r>
      <w:r w:rsidR="004732D1" w:rsidRPr="00166464">
        <w:rPr>
          <w:rFonts w:ascii="Times New Roman" w:hAnsi="Times New Roman"/>
          <w:sz w:val="28"/>
          <w:szCs w:val="28"/>
        </w:rPr>
        <w:t>земельн</w:t>
      </w:r>
      <w:r w:rsidR="001712A5">
        <w:rPr>
          <w:rFonts w:ascii="Times New Roman" w:hAnsi="Times New Roman"/>
          <w:sz w:val="28"/>
          <w:szCs w:val="28"/>
        </w:rPr>
        <w:t>ый участок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 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4F339D">
        <w:rPr>
          <w:rFonts w:ascii="Times New Roman" w:hAnsi="Times New Roman"/>
          <w:b/>
          <w:sz w:val="28"/>
          <w:szCs w:val="28"/>
        </w:rPr>
        <w:t>30</w:t>
      </w:r>
      <w:r w:rsidR="001712A5">
        <w:rPr>
          <w:rFonts w:ascii="Times New Roman" w:hAnsi="Times New Roman"/>
          <w:b/>
          <w:sz w:val="28"/>
          <w:szCs w:val="28"/>
        </w:rPr>
        <w:t>.1</w:t>
      </w:r>
      <w:r w:rsidR="004F339D">
        <w:rPr>
          <w:rFonts w:ascii="Times New Roman" w:hAnsi="Times New Roman"/>
          <w:b/>
          <w:sz w:val="28"/>
          <w:szCs w:val="28"/>
        </w:rPr>
        <w:t>1</w:t>
      </w:r>
      <w:r w:rsidRPr="00A86DD1">
        <w:rPr>
          <w:rFonts w:ascii="Times New Roman" w:hAnsi="Times New Roman"/>
          <w:b/>
          <w:sz w:val="28"/>
          <w:szCs w:val="28"/>
        </w:rPr>
        <w:t>.2018 г.</w:t>
      </w:r>
      <w:r>
        <w:rPr>
          <w:rFonts w:ascii="Times New Roman" w:hAnsi="Times New Roman"/>
          <w:sz w:val="28"/>
          <w:szCs w:val="28"/>
        </w:rPr>
        <w:t xml:space="preserve"> в 10-00.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20" w:rsidRDefault="00971220" w:rsidP="001A4FA4">
      <w:pPr>
        <w:spacing w:after="0" w:line="240" w:lineRule="auto"/>
      </w:pPr>
      <w:r>
        <w:separator/>
      </w:r>
    </w:p>
  </w:endnote>
  <w:endnote w:type="continuationSeparator" w:id="0">
    <w:p w:rsidR="00971220" w:rsidRDefault="00971220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20" w:rsidRDefault="00971220" w:rsidP="001A4FA4">
      <w:pPr>
        <w:spacing w:after="0" w:line="240" w:lineRule="auto"/>
      </w:pPr>
      <w:r>
        <w:separator/>
      </w:r>
    </w:p>
  </w:footnote>
  <w:footnote w:type="continuationSeparator" w:id="0">
    <w:p w:rsidR="00971220" w:rsidRDefault="00971220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0352F1"/>
    <w:rsid w:val="00123A29"/>
    <w:rsid w:val="00136A13"/>
    <w:rsid w:val="001441FE"/>
    <w:rsid w:val="001574BC"/>
    <w:rsid w:val="001712A5"/>
    <w:rsid w:val="001776BC"/>
    <w:rsid w:val="001A4FA4"/>
    <w:rsid w:val="001A7398"/>
    <w:rsid w:val="001F2928"/>
    <w:rsid w:val="002369E7"/>
    <w:rsid w:val="0029355D"/>
    <w:rsid w:val="002C1FA7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811F2"/>
    <w:rsid w:val="004957DE"/>
    <w:rsid w:val="004966AE"/>
    <w:rsid w:val="004F0D5D"/>
    <w:rsid w:val="004F339D"/>
    <w:rsid w:val="004F4197"/>
    <w:rsid w:val="004F7512"/>
    <w:rsid w:val="005361F6"/>
    <w:rsid w:val="005445A3"/>
    <w:rsid w:val="005D1513"/>
    <w:rsid w:val="005D6DDC"/>
    <w:rsid w:val="00737927"/>
    <w:rsid w:val="007D2DC4"/>
    <w:rsid w:val="008154EF"/>
    <w:rsid w:val="008332F2"/>
    <w:rsid w:val="00847175"/>
    <w:rsid w:val="00891E75"/>
    <w:rsid w:val="008A4C7E"/>
    <w:rsid w:val="00924975"/>
    <w:rsid w:val="009535FC"/>
    <w:rsid w:val="00956A7C"/>
    <w:rsid w:val="00971220"/>
    <w:rsid w:val="0098481A"/>
    <w:rsid w:val="009A0DB2"/>
    <w:rsid w:val="009F5E19"/>
    <w:rsid w:val="00A56F20"/>
    <w:rsid w:val="00A57590"/>
    <w:rsid w:val="00AB5082"/>
    <w:rsid w:val="00AF2E59"/>
    <w:rsid w:val="00B05F12"/>
    <w:rsid w:val="00B579FB"/>
    <w:rsid w:val="00B64B5E"/>
    <w:rsid w:val="00B749BE"/>
    <w:rsid w:val="00B82F26"/>
    <w:rsid w:val="00BB1781"/>
    <w:rsid w:val="00C24010"/>
    <w:rsid w:val="00C83C86"/>
    <w:rsid w:val="00C83F4D"/>
    <w:rsid w:val="00CA39D0"/>
    <w:rsid w:val="00CB0B25"/>
    <w:rsid w:val="00D24DE6"/>
    <w:rsid w:val="00D27AE0"/>
    <w:rsid w:val="00D6327C"/>
    <w:rsid w:val="00D756B8"/>
    <w:rsid w:val="00D93770"/>
    <w:rsid w:val="00DC7204"/>
    <w:rsid w:val="00DD00BE"/>
    <w:rsid w:val="00DE27CC"/>
    <w:rsid w:val="00E03FCC"/>
    <w:rsid w:val="00E81687"/>
    <w:rsid w:val="00E925D5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15</cp:revision>
  <cp:lastPrinted>2018-03-21T05:23:00Z</cp:lastPrinted>
  <dcterms:created xsi:type="dcterms:W3CDTF">2017-01-13T10:35:00Z</dcterms:created>
  <dcterms:modified xsi:type="dcterms:W3CDTF">2018-10-23T19:05:00Z</dcterms:modified>
</cp:coreProperties>
</file>