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A922" w14:textId="2B8BA4EF" w:rsidR="00070B33" w:rsidRPr="00BE06FF" w:rsidRDefault="00692559" w:rsidP="00BE06FF">
      <w:pPr>
        <w:ind w:left="-426"/>
        <w:jc w:val="center"/>
        <w:rPr>
          <w:b/>
          <w:sz w:val="24"/>
        </w:rPr>
      </w:pPr>
      <w:r w:rsidRPr="00BE06FF">
        <w:rPr>
          <w:b/>
          <w:sz w:val="24"/>
        </w:rPr>
        <w:t>Справка по работе ООО</w:t>
      </w:r>
      <w:r w:rsidR="002A48A8">
        <w:rPr>
          <w:b/>
          <w:sz w:val="24"/>
        </w:rPr>
        <w:t xml:space="preserve"> «</w:t>
      </w:r>
      <w:r w:rsidRPr="00BE06FF">
        <w:rPr>
          <w:b/>
          <w:sz w:val="24"/>
        </w:rPr>
        <w:t>ЭкоСтройРесурс</w:t>
      </w:r>
      <w:r w:rsidR="002A48A8">
        <w:rPr>
          <w:b/>
          <w:sz w:val="24"/>
        </w:rPr>
        <w:t>»</w:t>
      </w:r>
      <w:r w:rsidRPr="00BE06FF">
        <w:rPr>
          <w:b/>
          <w:sz w:val="24"/>
        </w:rPr>
        <w:t>, регионального оператора</w:t>
      </w:r>
      <w:r w:rsidR="00E916B0">
        <w:rPr>
          <w:b/>
          <w:sz w:val="24"/>
        </w:rPr>
        <w:t xml:space="preserve"> (РО)</w:t>
      </w:r>
      <w:r w:rsidRPr="00BE06FF">
        <w:rPr>
          <w:b/>
          <w:sz w:val="24"/>
        </w:rPr>
        <w:t xml:space="preserve"> Самарской области по обращению с твердыми коммунальными отходами (ТКО)</w:t>
      </w:r>
    </w:p>
    <w:p w14:paraId="65786B45" w14:textId="77777777" w:rsidR="00FE629E" w:rsidRPr="00FE629E" w:rsidRDefault="00FE629E" w:rsidP="00BE06FF">
      <w:pPr>
        <w:ind w:left="-426"/>
        <w:jc w:val="center"/>
        <w:rPr>
          <w:b/>
          <w:sz w:val="10"/>
          <w:szCs w:val="10"/>
        </w:rPr>
      </w:pPr>
    </w:p>
    <w:p w14:paraId="57B821D0" w14:textId="0848FDDC" w:rsidR="001C680E" w:rsidRPr="00F279AE" w:rsidRDefault="002A48A8" w:rsidP="00BE06FF">
      <w:pPr>
        <w:ind w:left="-426"/>
        <w:rPr>
          <w:b/>
        </w:rPr>
      </w:pPr>
      <w:r>
        <w:t>В п</w:t>
      </w:r>
      <w:r w:rsidR="00692559">
        <w:t xml:space="preserve">оследние десятилетия </w:t>
      </w:r>
      <w:r>
        <w:t>для россиян не прошли незаметными</w:t>
      </w:r>
      <w:r w:rsidR="00692559">
        <w:t xml:space="preserve"> глобальные изменения в структуре производства и потребления товаров и услуг. Одно из в</w:t>
      </w:r>
      <w:r w:rsidR="00070B33">
        <w:t>ажных: объем мусора, производимы</w:t>
      </w:r>
      <w:r w:rsidR="00692559">
        <w:t xml:space="preserve">й каждой семьей, вырос в 5-7 раз по сравнению со временами позднего СССР. Однако принципы работы, технологии сбора и утилизации мусора остались фактически прежними. </w:t>
      </w:r>
      <w:r w:rsidR="00070B33">
        <w:t>В</w:t>
      </w:r>
      <w:r w:rsidR="00692559">
        <w:t>озникла угроза быстрого роста мусорных свалок вблизи населенны</w:t>
      </w:r>
      <w:r>
        <w:t>х</w:t>
      </w:r>
      <w:r w:rsidR="00692559">
        <w:t xml:space="preserve"> пункт</w:t>
      </w:r>
      <w:r w:rsidR="00070B33">
        <w:t>ов, которые значительно ухудшают</w:t>
      </w:r>
      <w:r w:rsidR="00692559">
        <w:t xml:space="preserve"> качество жизни и з</w:t>
      </w:r>
      <w:r w:rsidR="00070B33">
        <w:t>доровья людей, а также отравляют</w:t>
      </w:r>
      <w:r w:rsidR="00692559">
        <w:t xml:space="preserve"> природу. Ответом на этот вызов стало </w:t>
      </w:r>
      <w:r w:rsidR="00692559" w:rsidRPr="00070B33">
        <w:rPr>
          <w:b/>
        </w:rPr>
        <w:t>реформирование отрас</w:t>
      </w:r>
      <w:r w:rsidR="00070B33" w:rsidRPr="00070B33">
        <w:rPr>
          <w:b/>
        </w:rPr>
        <w:t>ли обращения</w:t>
      </w:r>
      <w:r w:rsidR="00070B33">
        <w:t xml:space="preserve"> </w:t>
      </w:r>
      <w:r w:rsidR="00070B33" w:rsidRPr="00070B33">
        <w:rPr>
          <w:b/>
        </w:rPr>
        <w:t>с твердыми коммунальными</w:t>
      </w:r>
      <w:r w:rsidR="00692559" w:rsidRPr="00070B33">
        <w:rPr>
          <w:b/>
        </w:rPr>
        <w:t xml:space="preserve"> отходами</w:t>
      </w:r>
      <w:r w:rsidR="00692559">
        <w:t xml:space="preserve"> </w:t>
      </w:r>
      <w:r w:rsidR="00F279AE">
        <w:rPr>
          <w:b/>
        </w:rPr>
        <w:t>после поручения П</w:t>
      </w:r>
      <w:r w:rsidR="00692559" w:rsidRPr="001C680E">
        <w:rPr>
          <w:b/>
        </w:rPr>
        <w:t>резидента Российской Федерации в марте 2011 года.</w:t>
      </w:r>
    </w:p>
    <w:p w14:paraId="4DF60A0B" w14:textId="6407591C" w:rsidR="00A23581" w:rsidRPr="00EF06F5" w:rsidRDefault="00A23581" w:rsidP="00BE06FF">
      <w:pPr>
        <w:ind w:left="-426"/>
      </w:pPr>
      <w:r w:rsidRPr="00E916B0">
        <w:t>На власти субъектов РФ возложили решение задачи государственной важности – обеспечить</w:t>
      </w:r>
      <w:r>
        <w:t xml:space="preserve"> экологическую безопасность регион</w:t>
      </w:r>
      <w:r w:rsidR="002A48A8">
        <w:t>ов</w:t>
      </w:r>
      <w:r>
        <w:t xml:space="preserve">, организовать работу с ТКО согласно современным экологическим и технологическим стандартам, минимизировать риски и угрозы влияния ТКО на качество жизни людей и окружающей среды. Для решения этих этих задач </w:t>
      </w:r>
      <w:r w:rsidR="00754C0F">
        <w:t xml:space="preserve">в России были выбраны </w:t>
      </w:r>
      <w:r w:rsidRPr="00EF06F5">
        <w:t>региональн</w:t>
      </w:r>
      <w:r w:rsidR="00754C0F" w:rsidRPr="00EF06F5">
        <w:t>ые операторы по обращению с ТКО</w:t>
      </w:r>
      <w:r w:rsidRPr="00EF06F5">
        <w:t>, основная задача которых выстроить и координировать весь цикл обращения с ТКО в регионе</w:t>
      </w:r>
      <w:r w:rsidR="00EF06F5">
        <w:t xml:space="preserve">, </w:t>
      </w:r>
      <w:r w:rsidR="00EF06F5" w:rsidRPr="00EF06F5">
        <w:rPr>
          <w:b/>
        </w:rPr>
        <w:t>в</w:t>
      </w:r>
      <w:r w:rsidR="00EF06F5">
        <w:rPr>
          <w:b/>
        </w:rPr>
        <w:t>ыполнить</w:t>
      </w:r>
      <w:r w:rsidR="00EF06F5" w:rsidRPr="00487D14">
        <w:rPr>
          <w:b/>
        </w:rPr>
        <w:t xml:space="preserve"> задание государства в части обеспечения экологически безопасного обращения с ТКО в качестве гарантирующего поставщика коммунальной услуги.</w:t>
      </w:r>
    </w:p>
    <w:p w14:paraId="72EC2DE5" w14:textId="77777777" w:rsidR="00754C0F" w:rsidRDefault="00754C0F" w:rsidP="00BE06FF">
      <w:pPr>
        <w:ind w:left="-426"/>
      </w:pPr>
      <w:r>
        <w:t xml:space="preserve">В Самарской области такой компанией по результатам конкурсного отбора стало ООО «ЭкоСтройРесурс». </w:t>
      </w:r>
      <w:r w:rsidRPr="00754C0F">
        <w:t>Министерство энергетики и ЖКХ Самарской области присвоило данный статус предприятию на 9 лет.</w:t>
      </w:r>
      <w:r>
        <w:t xml:space="preserve"> </w:t>
      </w:r>
    </w:p>
    <w:p w14:paraId="5B9C4DE7" w14:textId="77777777" w:rsidR="00EF06F5" w:rsidRPr="00487D14" w:rsidRDefault="00EF06F5" w:rsidP="00EF06F5">
      <w:pPr>
        <w:spacing w:after="0" w:line="240" w:lineRule="auto"/>
        <w:ind w:left="-426"/>
        <w:rPr>
          <w:b/>
        </w:rPr>
      </w:pPr>
      <w:r w:rsidRPr="00EF06F5">
        <w:rPr>
          <w:b/>
        </w:rPr>
        <w:t>РО</w:t>
      </w:r>
      <w:r w:rsidRPr="00487D14">
        <w:rPr>
          <w:b/>
        </w:rPr>
        <w:t xml:space="preserve"> по обращению с отходами обязан организовать предоставление населению качественной коммунальной услуги, обеспечить прозрачность своей деятельности и работы всех участников рынка в соответствии с принятой в регионе территориальной схемой обращения с ТКО, где все э</w:t>
      </w:r>
      <w:r w:rsidRPr="00EF06F5">
        <w:rPr>
          <w:b/>
        </w:rPr>
        <w:t>тапы и цепочка обращения ТКО в Самарской</w:t>
      </w:r>
      <w:r w:rsidRPr="00487D14">
        <w:rPr>
          <w:b/>
        </w:rPr>
        <w:t xml:space="preserve"> области прописаны. </w:t>
      </w:r>
      <w:r w:rsidRPr="00EF06F5">
        <w:rPr>
          <w:b/>
        </w:rPr>
        <w:t>РО</w:t>
      </w:r>
      <w:r w:rsidRPr="00487D14">
        <w:rPr>
          <w:b/>
        </w:rPr>
        <w:t xml:space="preserve"> будет организовывать процесс в соответствии с этими документом с привлечением других участников рынка — тех компаний, которые занимаются вывозом, транспортировкой, утилизацией и переработкой ТКО.</w:t>
      </w:r>
    </w:p>
    <w:p w14:paraId="1A2369BE" w14:textId="77777777" w:rsidR="00EF06F5" w:rsidRDefault="00EF06F5" w:rsidP="00BE06FF">
      <w:pPr>
        <w:ind w:left="-426"/>
      </w:pPr>
    </w:p>
    <w:p w14:paraId="69A9AB97" w14:textId="4EEFBB44" w:rsidR="005F5CE2" w:rsidRPr="005F5CE2" w:rsidRDefault="005F5CE2" w:rsidP="00BE06FF">
      <w:pPr>
        <w:ind w:left="-426"/>
        <w:rPr>
          <w:b/>
        </w:rPr>
      </w:pPr>
      <w:r w:rsidRPr="005F5CE2">
        <w:rPr>
          <w:b/>
        </w:rPr>
        <w:t xml:space="preserve">РО </w:t>
      </w:r>
      <w:r>
        <w:rPr>
          <w:b/>
        </w:rPr>
        <w:t xml:space="preserve">действует СТРОГО </w:t>
      </w:r>
      <w:r w:rsidR="002A48A8">
        <w:rPr>
          <w:b/>
        </w:rPr>
        <w:t>в соответствии с</w:t>
      </w:r>
      <w:r w:rsidRPr="005F5CE2">
        <w:rPr>
          <w:b/>
        </w:rPr>
        <w:t xml:space="preserve">: </w:t>
      </w:r>
    </w:p>
    <w:p w14:paraId="2D28B45F" w14:textId="552335F4" w:rsidR="005F5CE2" w:rsidRDefault="005F5CE2" w:rsidP="00BE06FF">
      <w:pPr>
        <w:pStyle w:val="a3"/>
        <w:numPr>
          <w:ilvl w:val="0"/>
          <w:numId w:val="2"/>
        </w:numPr>
        <w:spacing w:line="276" w:lineRule="auto"/>
        <w:ind w:left="-426"/>
      </w:pPr>
      <w:r>
        <w:t>территориальной схем</w:t>
      </w:r>
      <w:r w:rsidR="002A48A8">
        <w:t>ой</w:t>
      </w:r>
      <w:r w:rsidRPr="005F5CE2">
        <w:t xml:space="preserve"> обращения с отходами, </w:t>
      </w:r>
      <w:r w:rsidR="009B7AE9">
        <w:t xml:space="preserve">разработанной экспертами и </w:t>
      </w:r>
      <w:r w:rsidRPr="005F5CE2">
        <w:t>утвержденной приказом Министерства энерг</w:t>
      </w:r>
      <w:r w:rsidR="008114F1">
        <w:t>етики и ЖКХ Самарской области 02.07.2018</w:t>
      </w:r>
      <w:r w:rsidRPr="005F5CE2">
        <w:t xml:space="preserve"> г;</w:t>
      </w:r>
    </w:p>
    <w:p w14:paraId="0D9C654D" w14:textId="127FE727" w:rsidR="005F5CE2" w:rsidRDefault="005F5CE2" w:rsidP="00BE06FF">
      <w:pPr>
        <w:pStyle w:val="a3"/>
        <w:numPr>
          <w:ilvl w:val="0"/>
          <w:numId w:val="2"/>
        </w:numPr>
        <w:spacing w:line="276" w:lineRule="auto"/>
        <w:ind w:left="-426"/>
      </w:pPr>
      <w:r>
        <w:t>региональной программ</w:t>
      </w:r>
      <w:r w:rsidR="002A48A8">
        <w:t>ой</w:t>
      </w:r>
      <w:r>
        <w:t xml:space="preserve"> в области обращения с отходами;</w:t>
      </w:r>
    </w:p>
    <w:p w14:paraId="0BE0D444" w14:textId="4F590263" w:rsidR="009B7AE9" w:rsidRPr="009B7AE9" w:rsidRDefault="005F5CE2" w:rsidP="00EF06F5">
      <w:pPr>
        <w:pStyle w:val="a3"/>
        <w:numPr>
          <w:ilvl w:val="0"/>
          <w:numId w:val="2"/>
        </w:numPr>
        <w:spacing w:line="276" w:lineRule="auto"/>
        <w:ind w:left="-426"/>
      </w:pPr>
      <w:r>
        <w:t>нормативным</w:t>
      </w:r>
      <w:r w:rsidR="002A48A8">
        <w:t>и</w:t>
      </w:r>
      <w:r>
        <w:t xml:space="preserve"> правовым</w:t>
      </w:r>
      <w:r w:rsidR="002A48A8">
        <w:t>и</w:t>
      </w:r>
      <w:r>
        <w:t xml:space="preserve"> актам</w:t>
      </w:r>
      <w:r w:rsidR="002A48A8">
        <w:t>и</w:t>
      </w:r>
      <w:r w:rsidRPr="009B7AE9">
        <w:t>.</w:t>
      </w:r>
    </w:p>
    <w:p w14:paraId="4B3BE661" w14:textId="3F6EF794" w:rsidR="00754C0F" w:rsidRPr="00487D14" w:rsidRDefault="00487D14" w:rsidP="00487D14">
      <w:pPr>
        <w:rPr>
          <w:rFonts w:ascii="Times New Roman" w:eastAsia="Times New Roman" w:hAnsi="Times New Roman" w:cs="Times New Roman"/>
          <w:color w:val="444444"/>
          <w:sz w:val="21"/>
          <w:szCs w:val="21"/>
          <w:shd w:val="clear" w:color="auto" w:fill="FFFFFF"/>
          <w:lang w:eastAsia="ru-RU"/>
        </w:rPr>
      </w:pPr>
      <w:r w:rsidRPr="00487D14">
        <w:rPr>
          <w:b/>
        </w:rPr>
        <w:t>Региональный оператор в сфере ТКО — в первую очередь, организатор процесса</w:t>
      </w:r>
    </w:p>
    <w:p w14:paraId="2763EC64" w14:textId="77777777" w:rsidR="00487D14" w:rsidRDefault="005F5CE2" w:rsidP="00487D14">
      <w:pPr>
        <w:pStyle w:val="a3"/>
        <w:numPr>
          <w:ilvl w:val="0"/>
          <w:numId w:val="2"/>
        </w:numPr>
        <w:spacing w:line="276" w:lineRule="auto"/>
        <w:ind w:left="-426"/>
      </w:pPr>
      <w:r>
        <w:t>приступит к работе</w:t>
      </w:r>
      <w:r w:rsidR="00754C0F" w:rsidRPr="00754C0F">
        <w:t xml:space="preserve"> 1 января 2019 года</w:t>
      </w:r>
      <w:r w:rsidR="00BE06FF" w:rsidRPr="002A48A8">
        <w:t>;</w:t>
      </w:r>
    </w:p>
    <w:p w14:paraId="6BFFE19D" w14:textId="77777777" w:rsidR="00FE629E" w:rsidRDefault="00FE629E" w:rsidP="00BE06FF">
      <w:pPr>
        <w:pStyle w:val="a3"/>
        <w:numPr>
          <w:ilvl w:val="0"/>
          <w:numId w:val="2"/>
        </w:numPr>
        <w:spacing w:line="276" w:lineRule="auto"/>
        <w:ind w:left="-426"/>
      </w:pPr>
      <w:r>
        <w:t xml:space="preserve">обобщит и будет контролировать деятельность всех участников рынка обращения с ТКО (перевозчиков, компании по обезвреживанию, утилизации, </w:t>
      </w:r>
      <w:r w:rsidR="009B7AE9">
        <w:t xml:space="preserve">переработке, </w:t>
      </w:r>
      <w:r>
        <w:t>захоронению ТКО)</w:t>
      </w:r>
      <w:r w:rsidR="00BE06FF">
        <w:t>;</w:t>
      </w:r>
    </w:p>
    <w:p w14:paraId="527F2FA2" w14:textId="0D750380" w:rsidR="00754C0F" w:rsidRDefault="00594A5A" w:rsidP="00BE06FF">
      <w:pPr>
        <w:pStyle w:val="a3"/>
        <w:numPr>
          <w:ilvl w:val="0"/>
          <w:numId w:val="2"/>
        </w:numPr>
        <w:spacing w:line="276" w:lineRule="auto"/>
        <w:ind w:left="-426"/>
      </w:pPr>
      <w:r>
        <w:t>централизован</w:t>
      </w:r>
      <w:r w:rsidR="002A48A8">
        <w:t>н</w:t>
      </w:r>
      <w:r>
        <w:t>о принимает</w:t>
      </w:r>
      <w:r w:rsidR="00FE629E">
        <w:t xml:space="preserve"> жалобы от населения</w:t>
      </w:r>
      <w:r w:rsidR="00BE06FF">
        <w:t>;</w:t>
      </w:r>
    </w:p>
    <w:p w14:paraId="74532D65" w14:textId="77777777" w:rsidR="00FE629E" w:rsidRDefault="00FE629E" w:rsidP="00BE06FF">
      <w:pPr>
        <w:pStyle w:val="a3"/>
        <w:numPr>
          <w:ilvl w:val="0"/>
          <w:numId w:val="2"/>
        </w:numPr>
        <w:spacing w:line="276" w:lineRule="auto"/>
        <w:ind w:left="-426"/>
      </w:pPr>
      <w:r w:rsidRPr="00FE629E">
        <w:t>будет контролировать весь объе</w:t>
      </w:r>
      <w:r>
        <w:t>м ТКО, вести по нему расчеты и досконально отчитываться о текущей обстановке контролирующим надзорным органам и Министерству энергетики и ЖКХ</w:t>
      </w:r>
      <w:r w:rsidR="00594A5A">
        <w:t xml:space="preserve"> (с 1.01 обязательна установка систем весового контроля и контроля перемещения ГЛОНАСС)</w:t>
      </w:r>
      <w:r w:rsidR="00BE06FF">
        <w:t>;</w:t>
      </w:r>
    </w:p>
    <w:p w14:paraId="360169D6" w14:textId="77777777" w:rsidR="005F5CE2" w:rsidRPr="009B7AE9" w:rsidRDefault="005F5CE2" w:rsidP="00BE06FF">
      <w:pPr>
        <w:pStyle w:val="a3"/>
        <w:numPr>
          <w:ilvl w:val="0"/>
          <w:numId w:val="2"/>
        </w:numPr>
        <w:spacing w:line="276" w:lineRule="auto"/>
        <w:ind w:left="-426"/>
      </w:pPr>
      <w:r w:rsidRPr="009B7AE9">
        <w:t>заключает и ведет договоры с потребителями</w:t>
      </w:r>
      <w:r w:rsidR="00BE06FF">
        <w:t>;</w:t>
      </w:r>
    </w:p>
    <w:p w14:paraId="6F46112E" w14:textId="77777777" w:rsidR="005F5CE2" w:rsidRPr="009B7AE9" w:rsidRDefault="005F5CE2" w:rsidP="00BE06FF">
      <w:pPr>
        <w:pStyle w:val="a3"/>
        <w:numPr>
          <w:ilvl w:val="0"/>
          <w:numId w:val="2"/>
        </w:numPr>
        <w:spacing w:line="276" w:lineRule="auto"/>
        <w:ind w:left="-426"/>
      </w:pPr>
      <w:r w:rsidRPr="009B7AE9">
        <w:t>отвечает за ТКО только с момента их погрузки в мусоровоз</w:t>
      </w:r>
      <w:r w:rsidR="009B7AE9" w:rsidRPr="009B7AE9">
        <w:t xml:space="preserve"> (контейнерные площадки содержат и обновляют собственники земли)</w:t>
      </w:r>
      <w:r w:rsidR="00BE06FF">
        <w:t>;</w:t>
      </w:r>
    </w:p>
    <w:p w14:paraId="6E0DF4C3" w14:textId="37104C61" w:rsidR="005F5CE2" w:rsidRDefault="009B7AE9" w:rsidP="00BE06FF">
      <w:pPr>
        <w:pStyle w:val="a3"/>
        <w:numPr>
          <w:ilvl w:val="0"/>
          <w:numId w:val="2"/>
        </w:numPr>
        <w:spacing w:line="276" w:lineRule="auto"/>
        <w:ind w:left="-426"/>
      </w:pPr>
      <w:r w:rsidRPr="009B7AE9">
        <w:t>выявляет, инвентаризирует и ликвидирует несанкционированные свалки мусора, возникшие после 1 января 2019 года</w:t>
      </w:r>
      <w:r w:rsidR="00BE06FF">
        <w:t>;</w:t>
      </w:r>
      <w:bookmarkStart w:id="0" w:name="_GoBack"/>
      <w:bookmarkEnd w:id="0"/>
    </w:p>
    <w:p w14:paraId="6E921954" w14:textId="7DE29748" w:rsidR="00487D14" w:rsidRDefault="00314053" w:rsidP="00EF06F5">
      <w:pPr>
        <w:pStyle w:val="a3"/>
        <w:numPr>
          <w:ilvl w:val="0"/>
          <w:numId w:val="2"/>
        </w:numPr>
        <w:spacing w:line="276" w:lineRule="auto"/>
        <w:ind w:left="-426"/>
      </w:pPr>
      <w:r>
        <w:t>Работает по т</w:t>
      </w:r>
      <w:r w:rsidR="009B7AE9">
        <w:t>ариф</w:t>
      </w:r>
      <w:r>
        <w:t>у</w:t>
      </w:r>
      <w:r w:rsidR="009B7AE9">
        <w:t xml:space="preserve"> и норматив</w:t>
      </w:r>
      <w:r>
        <w:t>ам, установленным</w:t>
      </w:r>
      <w:r w:rsidR="009B7AE9">
        <w:t xml:space="preserve"> </w:t>
      </w:r>
      <w:r>
        <w:t>профильным</w:t>
      </w:r>
      <w:r w:rsidR="009B7AE9">
        <w:t xml:space="preserve"> министерство</w:t>
      </w:r>
      <w:r>
        <w:t>м</w:t>
      </w:r>
      <w:r w:rsidR="009B7AE9">
        <w:t>.</w:t>
      </w:r>
    </w:p>
    <w:sectPr w:rsidR="00487D14" w:rsidSect="009B7AE9">
      <w:pgSz w:w="11906" w:h="16838"/>
      <w:pgMar w:top="574" w:right="850" w:bottom="35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83691"/>
    <w:multiLevelType w:val="hybridMultilevel"/>
    <w:tmpl w:val="CB66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800DD"/>
    <w:multiLevelType w:val="hybridMultilevel"/>
    <w:tmpl w:val="ADD43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50587"/>
    <w:multiLevelType w:val="multilevel"/>
    <w:tmpl w:val="638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59"/>
    <w:rsid w:val="00070B33"/>
    <w:rsid w:val="001B3173"/>
    <w:rsid w:val="001C680E"/>
    <w:rsid w:val="002A48A8"/>
    <w:rsid w:val="00314053"/>
    <w:rsid w:val="004656F6"/>
    <w:rsid w:val="00487D14"/>
    <w:rsid w:val="00594A5A"/>
    <w:rsid w:val="005F5CE2"/>
    <w:rsid w:val="00692559"/>
    <w:rsid w:val="00754C0F"/>
    <w:rsid w:val="008114F1"/>
    <w:rsid w:val="00980B25"/>
    <w:rsid w:val="009B408E"/>
    <w:rsid w:val="009B7AE9"/>
    <w:rsid w:val="00A23581"/>
    <w:rsid w:val="00BE06FF"/>
    <w:rsid w:val="00BF73C8"/>
    <w:rsid w:val="00DB5A92"/>
    <w:rsid w:val="00E916B0"/>
    <w:rsid w:val="00EF06F5"/>
    <w:rsid w:val="00F279AE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15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79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27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2873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Пользователь Microsoft Office</cp:lastModifiedBy>
  <cp:revision>5</cp:revision>
  <dcterms:created xsi:type="dcterms:W3CDTF">2018-11-14T07:30:00Z</dcterms:created>
  <dcterms:modified xsi:type="dcterms:W3CDTF">2018-11-15T10:59:00Z</dcterms:modified>
</cp:coreProperties>
</file>