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сообщает о несчастном случае, происшедшем в Самарской области.</w:t>
      </w:r>
    </w:p>
    <w:p w:rsidR="00D623BC" w:rsidRDefault="00D623BC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BC">
        <w:rPr>
          <w:rFonts w:ascii="Times New Roman" w:hAnsi="Times New Roman" w:cs="Times New Roman"/>
          <w:sz w:val="28"/>
          <w:szCs w:val="28"/>
        </w:rPr>
        <w:t xml:space="preserve">11.09.2018 года на территории городского округа Самара заведующий складом </w:t>
      </w:r>
      <w:bookmarkStart w:id="0" w:name="_GoBack"/>
      <w:r w:rsidRPr="00D623BC">
        <w:rPr>
          <w:rFonts w:ascii="Times New Roman" w:hAnsi="Times New Roman" w:cs="Times New Roman"/>
          <w:sz w:val="28"/>
          <w:szCs w:val="28"/>
        </w:rPr>
        <w:t>ООО «Кров Сервис»</w:t>
      </w:r>
      <w:bookmarkEnd w:id="0"/>
      <w:r w:rsidRPr="00D623BC">
        <w:rPr>
          <w:rFonts w:ascii="Times New Roman" w:hAnsi="Times New Roman" w:cs="Times New Roman"/>
          <w:sz w:val="28"/>
          <w:szCs w:val="28"/>
        </w:rPr>
        <w:t xml:space="preserve"> был обнаружен зажатым между платформой и кабиной погрузчика при невыясненных обстоятельствах. Работник был доставлен в медицинское учреждение, где скончался 30.09.2018 г. </w:t>
      </w:r>
    </w:p>
    <w:p w:rsidR="004939D8" w:rsidRDefault="004939D8" w:rsidP="00C74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аналогичных несчастных случаев обращаем внимание работодателей на необходимость организации производства работ в соответствии с государственными нормативными требованиями охраны труда и обеспечения подготовки работников по охране труда.</w:t>
      </w:r>
    </w:p>
    <w:p w:rsidR="007E39D7" w:rsidRDefault="007E39D7"/>
    <w:sectPr w:rsidR="007E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D"/>
    <w:rsid w:val="004863E2"/>
    <w:rsid w:val="004939D8"/>
    <w:rsid w:val="0050036D"/>
    <w:rsid w:val="007E39D7"/>
    <w:rsid w:val="00C74171"/>
    <w:rsid w:val="00D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50BA-C465-4F3A-A0E5-0B11117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2018-04-24T05:36:00Z</dcterms:created>
  <dcterms:modified xsi:type="dcterms:W3CDTF">2018-10-16T12:31:00Z</dcterms:modified>
</cp:coreProperties>
</file>