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7B" w:rsidRPr="004B49D2" w:rsidRDefault="0095537B" w:rsidP="0095537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Приложение 1</w:t>
      </w:r>
    </w:p>
    <w:p w:rsidR="0095537B" w:rsidRPr="004B49D2" w:rsidRDefault="0095537B" w:rsidP="0095537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  <w:t xml:space="preserve">к административному регламенту </w:t>
      </w:r>
    </w:p>
    <w:p w:rsidR="0095537B" w:rsidRPr="004B49D2" w:rsidRDefault="0095537B" w:rsidP="0095537B">
      <w:pPr>
        <w:pStyle w:val="ConsPlusNormal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49D2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95537B" w:rsidRPr="004B49D2" w:rsidRDefault="0095537B" w:rsidP="0095537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«Организация газоснабжения населения»</w:t>
      </w:r>
    </w:p>
    <w:p w:rsidR="0095537B" w:rsidRPr="00781937" w:rsidRDefault="0095537B" w:rsidP="0095537B">
      <w:pPr>
        <w:rPr>
          <w:rFonts w:ascii="Times New Roman" w:hAnsi="Times New Roman"/>
          <w:color w:val="00B0F0"/>
        </w:rPr>
      </w:pPr>
    </w:p>
    <w:p w:rsidR="0095537B" w:rsidRPr="00781937" w:rsidRDefault="0095537B" w:rsidP="0095537B">
      <w:pPr>
        <w:rPr>
          <w:rFonts w:ascii="Times New Roman" w:hAnsi="Times New Roman"/>
          <w:color w:val="00B0F0"/>
        </w:rPr>
      </w:pPr>
    </w:p>
    <w:p w:rsidR="0095537B" w:rsidRPr="00D564FC" w:rsidRDefault="0095537B" w:rsidP="0095537B">
      <w:pPr>
        <w:ind w:left="4820"/>
        <w:jc w:val="center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:rsidR="0095537B" w:rsidRPr="00D564FC" w:rsidRDefault="0095537B" w:rsidP="0095537B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:rsidR="0095537B" w:rsidRDefault="0095537B" w:rsidP="0095537B">
      <w:pPr>
        <w:ind w:firstLine="567"/>
        <w:rPr>
          <w:b/>
          <w:sz w:val="26"/>
          <w:szCs w:val="26"/>
        </w:rPr>
      </w:pPr>
    </w:p>
    <w:p w:rsidR="0095537B" w:rsidRPr="00D564FC" w:rsidRDefault="0095537B" w:rsidP="0095537B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:rsidR="0095537B" w:rsidRPr="00D564FC" w:rsidRDefault="0095537B" w:rsidP="0095537B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:rsidR="0095537B" w:rsidRPr="00D564FC" w:rsidRDefault="0095537B" w:rsidP="0095537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95537B" w:rsidRPr="00D564FC" w:rsidRDefault="0095537B" w:rsidP="0095537B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>
        <w:t>_______________________________________________________________________________________</w:t>
      </w: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564FC">
        <w:rPr>
          <w:sz w:val="24"/>
          <w:szCs w:val="24"/>
        </w:rPr>
        <w:t>. Кадастровый номер земельного участка</w:t>
      </w:r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rPr>
          <w:sz w:val="2"/>
          <w:szCs w:val="2"/>
        </w:rPr>
      </w:pP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564FC">
        <w:rPr>
          <w:sz w:val="24"/>
          <w:szCs w:val="24"/>
        </w:rPr>
        <w:t>. Адрес для корреспонденции</w:t>
      </w:r>
    </w:p>
    <w:p w:rsidR="0095537B" w:rsidRPr="00D564FC" w:rsidRDefault="0095537B" w:rsidP="0095537B">
      <w:pPr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rPr>
          <w:sz w:val="2"/>
          <w:szCs w:val="2"/>
        </w:rPr>
      </w:pP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564FC">
        <w:rPr>
          <w:sz w:val="24"/>
          <w:szCs w:val="24"/>
        </w:rPr>
        <w:t>. Мобильный телефон</w:t>
      </w:r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rPr>
          <w:sz w:val="2"/>
          <w:szCs w:val="2"/>
        </w:rPr>
      </w:pP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564FC">
        <w:rPr>
          <w:sz w:val="24"/>
          <w:szCs w:val="24"/>
        </w:rPr>
        <w:t>. Адрес электронной почты</w:t>
      </w:r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rPr>
          <w:sz w:val="2"/>
          <w:szCs w:val="2"/>
        </w:rPr>
      </w:pP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:rsidR="0095537B" w:rsidRPr="00D564FC" w:rsidRDefault="0095537B" w:rsidP="0095537B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:rsidR="0095537B" w:rsidRPr="00D564FC" w:rsidRDefault="0095537B" w:rsidP="0095537B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проектированию сети </w:t>
      </w:r>
      <w:proofErr w:type="spellStart"/>
      <w:r w:rsidRPr="00D564FC">
        <w:rPr>
          <w:sz w:val="24"/>
          <w:szCs w:val="24"/>
        </w:rPr>
        <w:t>газопотребления</w:t>
      </w:r>
      <w:proofErr w:type="spellEnd"/>
      <w:r w:rsidRPr="00D564FC">
        <w:rPr>
          <w:sz w:val="24"/>
          <w:szCs w:val="24"/>
        </w:rPr>
        <w:t xml:space="preserve"> </w:t>
      </w:r>
      <w:r w:rsidRPr="00D564FC">
        <w:rPr>
          <w:sz w:val="24"/>
          <w:szCs w:val="24"/>
          <w:vertAlign w:val="superscript"/>
        </w:rPr>
        <w:t>1</w:t>
      </w:r>
      <w:r w:rsidRPr="00D564FC">
        <w:rPr>
          <w:sz w:val="24"/>
          <w:szCs w:val="24"/>
        </w:rPr>
        <w:t xml:space="preserve">  </w:t>
      </w:r>
    </w:p>
    <w:p w:rsidR="0095537B" w:rsidRPr="00D564FC" w:rsidRDefault="0095537B" w:rsidP="0095537B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lastRenderedPageBreak/>
        <w:t xml:space="preserve">по строительству либо реконструкции внутреннего газопровода объекта капитального строительства  </w:t>
      </w:r>
    </w:p>
    <w:p w:rsidR="0095537B" w:rsidRPr="00D564FC" w:rsidRDefault="0095537B" w:rsidP="0095537B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:rsidR="0095537B" w:rsidRPr="00D564FC" w:rsidRDefault="0095537B" w:rsidP="0095537B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:rsidR="0095537B" w:rsidRPr="00D564FC" w:rsidRDefault="0095537B" w:rsidP="0095537B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95537B" w:rsidRPr="00D564FC" w:rsidRDefault="0095537B" w:rsidP="0095537B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:rsidR="0095537B" w:rsidRPr="00D564FC" w:rsidRDefault="0095537B" w:rsidP="0095537B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:rsidR="0095537B" w:rsidRPr="00D564FC" w:rsidRDefault="0095537B" w:rsidP="0095537B">
      <w:pPr>
        <w:keepNext/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95537B" w:rsidRPr="00041C25" w:rsidRDefault="0095537B" w:rsidP="0095537B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:rsidR="0095537B" w:rsidRPr="00041C25" w:rsidRDefault="0095537B" w:rsidP="0095537B">
      <w:pPr>
        <w:keepNext/>
        <w:spacing w:before="120"/>
        <w:ind w:firstLine="567"/>
        <w:jc w:val="both"/>
        <w:rPr>
          <w:sz w:val="2"/>
          <w:szCs w:val="2"/>
        </w:rPr>
      </w:pPr>
    </w:p>
    <w:p w:rsidR="0095537B" w:rsidRPr="00D564FC" w:rsidRDefault="0095537B" w:rsidP="0095537B">
      <w:pPr>
        <w:keepNext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:rsidR="0095537B" w:rsidRPr="00D564FC" w:rsidRDefault="0095537B" w:rsidP="0095537B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564FC">
        <w:rPr>
          <w:rFonts w:ascii="Times New Roman" w:hAnsi="Times New Roman"/>
          <w:sz w:val="24"/>
          <w:szCs w:val="24"/>
        </w:rPr>
        <w:t xml:space="preserve">. Тип помещения, газоснабжение которого необходимо обеспечить (жилой дом, надворные постройки </w:t>
      </w:r>
      <w:proofErr w:type="spellStart"/>
      <w:r w:rsidRPr="00D564FC">
        <w:rPr>
          <w:rFonts w:ascii="Times New Roman" w:hAnsi="Times New Roman"/>
          <w:sz w:val="24"/>
          <w:szCs w:val="24"/>
        </w:rPr>
        <w:t>домовладения______________________________________________</w:t>
      </w:r>
      <w:proofErr w:type="spellEnd"/>
      <w:r w:rsidRPr="00D564FC">
        <w:rPr>
          <w:rFonts w:ascii="Times New Roman" w:hAnsi="Times New Roman"/>
          <w:sz w:val="24"/>
          <w:szCs w:val="24"/>
        </w:rPr>
        <w:t>;</w:t>
      </w:r>
    </w:p>
    <w:p w:rsidR="0095537B" w:rsidRPr="00D564FC" w:rsidRDefault="0095537B" w:rsidP="0095537B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95537B" w:rsidRPr="00D564FC" w:rsidRDefault="0095537B" w:rsidP="0095537B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5537B" w:rsidRPr="00D564FC" w:rsidRDefault="0095537B" w:rsidP="0095537B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4FC">
        <w:rPr>
          <w:rFonts w:ascii="Times New Roman" w:hAnsi="Times New Roman"/>
          <w:sz w:val="24"/>
          <w:szCs w:val="24"/>
        </w:rPr>
        <w:t>________________________________________________________;</w:t>
      </w:r>
    </w:p>
    <w:p w:rsidR="0095537B" w:rsidRPr="00D564FC" w:rsidRDefault="0095537B" w:rsidP="0095537B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95537B" w:rsidRPr="00D564FC" w:rsidRDefault="0095537B" w:rsidP="0095537B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4FC">
        <w:rPr>
          <w:rFonts w:ascii="Times New Roman" w:hAnsi="Times New Roman"/>
          <w:sz w:val="24"/>
          <w:szCs w:val="24"/>
        </w:rPr>
        <w:t>наличии)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564FC">
        <w:rPr>
          <w:rFonts w:ascii="Times New Roman" w:hAnsi="Times New Roman"/>
          <w:sz w:val="24"/>
          <w:szCs w:val="24"/>
        </w:rPr>
        <w:t>_;</w:t>
      </w:r>
    </w:p>
    <w:p w:rsidR="0095537B" w:rsidRPr="00D564FC" w:rsidRDefault="0095537B" w:rsidP="0095537B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564FC">
        <w:rPr>
          <w:rFonts w:ascii="Times New Roman" w:hAnsi="Times New Roman"/>
          <w:sz w:val="24"/>
          <w:szCs w:val="24"/>
        </w:rPr>
        <w:t>;</w:t>
      </w:r>
    </w:p>
    <w:p w:rsidR="0095537B" w:rsidRDefault="0095537B" w:rsidP="0095537B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95537B" w:rsidRDefault="0095537B" w:rsidP="0095537B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</w:t>
      </w:r>
      <w:r>
        <w:rPr>
          <w:rFonts w:ascii="Times New Roman" w:hAnsi="Times New Roman"/>
          <w:sz w:val="24"/>
          <w:szCs w:val="24"/>
        </w:rPr>
        <w:t xml:space="preserve"> оборудование (отметить нужное):</w:t>
      </w:r>
    </w:p>
    <w:tbl>
      <w:tblPr>
        <w:tblStyle w:val="3"/>
        <w:tblW w:w="0" w:type="auto"/>
        <w:tblLook w:val="04A0"/>
      </w:tblPr>
      <w:tblGrid>
        <w:gridCol w:w="548"/>
        <w:gridCol w:w="3032"/>
        <w:gridCol w:w="1678"/>
        <w:gridCol w:w="2831"/>
        <w:gridCol w:w="1482"/>
      </w:tblGrid>
      <w:tr w:rsidR="0095537B" w:rsidRPr="004B49D2" w:rsidTr="003D5C4D">
        <w:tc>
          <w:tcPr>
            <w:tcW w:w="562" w:type="dxa"/>
          </w:tcPr>
          <w:p w:rsidR="0095537B" w:rsidRPr="004B49D2" w:rsidRDefault="0095537B" w:rsidP="003D5C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5-ти конфорочная и более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37B" w:rsidRPr="004B49D2" w:rsidTr="003D5C4D">
        <w:tc>
          <w:tcPr>
            <w:tcW w:w="562" w:type="dxa"/>
          </w:tcPr>
          <w:p w:rsidR="0095537B" w:rsidRPr="004B49D2" w:rsidRDefault="0095537B" w:rsidP="0095537B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5537B" w:rsidRPr="004B49D2" w:rsidRDefault="0095537B" w:rsidP="003D5C4D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37B" w:rsidRPr="00D564FC" w:rsidRDefault="0095537B" w:rsidP="0095537B">
      <w:pPr>
        <w:pBdr>
          <w:top w:val="single" w:sz="4" w:space="1" w:color="auto"/>
        </w:pBdr>
        <w:spacing w:after="120"/>
        <w:ind w:firstLine="567"/>
        <w:jc w:val="both"/>
      </w:pPr>
    </w:p>
    <w:p w:rsidR="0095537B" w:rsidRPr="00D564FC" w:rsidRDefault="0095537B" w:rsidP="0095537B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:rsidR="0095537B" w:rsidRPr="00D564FC" w:rsidRDefault="0095537B" w:rsidP="0095537B">
      <w:pPr>
        <w:ind w:firstLine="567"/>
        <w:jc w:val="both"/>
        <w:rPr>
          <w:sz w:val="24"/>
          <w:szCs w:val="24"/>
        </w:rPr>
      </w:pPr>
    </w:p>
    <w:p w:rsidR="0095537B" w:rsidRPr="00D564FC" w:rsidRDefault="0095537B" w:rsidP="0095537B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:rsidR="0095537B" w:rsidRPr="00D564FC" w:rsidRDefault="0095537B" w:rsidP="0095537B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:rsidR="0095537B" w:rsidRPr="00D564FC" w:rsidRDefault="0095537B" w:rsidP="0095537B">
      <w:pPr>
        <w:pBdr>
          <w:top w:val="single" w:sz="4" w:space="1" w:color="auto"/>
        </w:pBdr>
        <w:ind w:right="113"/>
        <w:jc w:val="center"/>
      </w:pPr>
      <w:proofErr w:type="gramStart"/>
      <w:r w:rsidRPr="00D564FC">
        <w:lastRenderedPageBreak/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  <w:proofErr w:type="gramEnd"/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95537B" w:rsidRPr="00D564FC" w:rsidRDefault="0095537B" w:rsidP="0095537B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jc w:val="center"/>
      </w:pPr>
      <w:r w:rsidRPr="00D564FC">
        <w:t>(подпись)</w:t>
      </w:r>
    </w:p>
    <w:p w:rsidR="0095537B" w:rsidRPr="00D564FC" w:rsidRDefault="0095537B" w:rsidP="0095537B">
      <w:pPr>
        <w:jc w:val="both"/>
        <w:rPr>
          <w:sz w:val="24"/>
          <w:szCs w:val="24"/>
        </w:rPr>
      </w:pPr>
    </w:p>
    <w:p w:rsidR="0095537B" w:rsidRPr="00D564FC" w:rsidRDefault="0095537B" w:rsidP="0095537B">
      <w:pPr>
        <w:pBdr>
          <w:top w:val="single" w:sz="4" w:space="1" w:color="auto"/>
        </w:pBdr>
        <w:jc w:val="center"/>
      </w:pPr>
      <w:proofErr w:type="gramStart"/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  <w:proofErr w:type="gramEnd"/>
    </w:p>
    <w:p w:rsidR="0095537B" w:rsidRPr="00D564FC" w:rsidRDefault="0095537B" w:rsidP="0095537B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95537B" w:rsidRPr="00D564FC" w:rsidRDefault="0095537B" w:rsidP="0095537B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proofErr w:type="gramStart"/>
      <w:r w:rsidRPr="00D564FC">
        <w:rPr>
          <w:rFonts w:ascii="Times New Roman" w:hAnsi="Times New Roman"/>
          <w:color w:val="auto"/>
        </w:rPr>
        <w:t> В</w:t>
      </w:r>
      <w:proofErr w:type="gramEnd"/>
      <w:r w:rsidRPr="00D564FC">
        <w:rPr>
          <w:rFonts w:ascii="Times New Roman" w:hAnsi="Times New Roman"/>
          <w:color w:val="auto"/>
        </w:rPr>
        <w:t>ыбирается в случае, предусмотренном законодательством о градостроительной деятельности.</w:t>
      </w:r>
    </w:p>
    <w:p w:rsidR="0095537B" w:rsidRPr="00D564FC" w:rsidRDefault="0095537B" w:rsidP="0095537B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2</w:t>
      </w:r>
      <w:proofErr w:type="gramStart"/>
      <w:r w:rsidRPr="00D564FC">
        <w:rPr>
          <w:rFonts w:ascii="Times New Roman" w:hAnsi="Times New Roman"/>
          <w:color w:val="auto"/>
          <w:vertAlign w:val="superscript"/>
        </w:rPr>
        <w:t xml:space="preserve"> </w:t>
      </w:r>
      <w:r w:rsidRPr="00D564FC">
        <w:rPr>
          <w:rFonts w:ascii="Times New Roman" w:hAnsi="Times New Roman"/>
          <w:color w:val="auto"/>
        </w:rPr>
        <w:t>В</w:t>
      </w:r>
      <w:proofErr w:type="gramEnd"/>
      <w:r w:rsidRPr="00D564FC">
        <w:rPr>
          <w:rFonts w:ascii="Times New Roman" w:hAnsi="Times New Roman"/>
          <w:color w:val="auto"/>
        </w:rPr>
        <w:t xml:space="preserve">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D564FC">
        <w:rPr>
          <w:rFonts w:ascii="Times New Roman" w:hAnsi="Times New Roman"/>
          <w:color w:val="auto"/>
        </w:rPr>
        <w:t>догазификации</w:t>
      </w:r>
      <w:proofErr w:type="spellEnd"/>
      <w:r w:rsidRPr="00D564FC">
        <w:rPr>
          <w:rFonts w:ascii="Times New Roman" w:hAnsi="Times New Roman"/>
          <w:color w:val="auto"/>
        </w:rPr>
        <w:t xml:space="preserve">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D564FC">
        <w:rPr>
          <w:rFonts w:ascii="Times New Roman" w:hAnsi="Times New Roman"/>
          <w:color w:val="auto"/>
        </w:rPr>
        <w:t>утратившими</w:t>
      </w:r>
      <w:proofErr w:type="gramEnd"/>
      <w:r w:rsidRPr="00D564FC">
        <w:rPr>
          <w:rFonts w:ascii="Times New Roman" w:hAnsi="Times New Roman"/>
          <w:color w:val="auto"/>
        </w:rPr>
        <w:t xml:space="preserve"> силу некоторых актов Правительства Российской Федерации».</w:t>
      </w:r>
    </w:p>
    <w:p w:rsidR="0095537B" w:rsidRDefault="0095537B" w:rsidP="0095537B">
      <w:pPr>
        <w:rPr>
          <w:color w:val="00B0F0"/>
        </w:rPr>
      </w:pPr>
    </w:p>
    <w:p w:rsidR="0095537B" w:rsidRDefault="0095537B" w:rsidP="0095537B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:rsidR="00A97327" w:rsidRDefault="00A97327"/>
    <w:sectPr w:rsidR="00A97327" w:rsidSect="00A9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5537B"/>
    <w:rsid w:val="00707569"/>
    <w:rsid w:val="0095537B"/>
    <w:rsid w:val="00A9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7B"/>
    <w:pPr>
      <w:spacing w:after="0" w:line="240" w:lineRule="auto"/>
    </w:pPr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9553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rsid w:val="009553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customStyle="1" w:styleId="3">
    <w:name w:val="Сетка таблицы3"/>
    <w:basedOn w:val="a1"/>
    <w:uiPriority w:val="99"/>
    <w:qFormat/>
    <w:rsid w:val="00955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5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2024-08-02T10:10:00Z</dcterms:created>
  <dcterms:modified xsi:type="dcterms:W3CDTF">2024-08-02T10:10:00Z</dcterms:modified>
</cp:coreProperties>
</file>