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CF" w:rsidRDefault="00255DCF" w:rsidP="00255DCF">
      <w:pPr>
        <w:jc w:val="both"/>
        <w:rPr>
          <w:rFonts w:ascii="Times New Roman" w:eastAsia="Times New Roman" w:hAnsi="Times New Roman" w:cs="Times New Roman"/>
          <w:sz w:val="28"/>
          <w:szCs w:val="20"/>
        </w:rPr>
      </w:pPr>
    </w:p>
    <w:p w:rsidR="00255DCF" w:rsidRDefault="00255DCF" w:rsidP="00255DCF">
      <w:pPr>
        <w:jc w:val="both"/>
        <w:rPr>
          <w:rFonts w:ascii="Times New Roman" w:eastAsia="Times New Roman" w:hAnsi="Times New Roman" w:cs="Times New Roman"/>
          <w:sz w:val="28"/>
          <w:szCs w:val="20"/>
        </w:rPr>
      </w:pPr>
    </w:p>
    <w:tbl>
      <w:tblPr>
        <w:tblW w:w="0" w:type="auto"/>
        <w:tblInd w:w="4644" w:type="dxa"/>
        <w:tblLook w:val="01E0" w:firstRow="1" w:lastRow="1" w:firstColumn="1" w:lastColumn="1" w:noHBand="0" w:noVBand="0"/>
      </w:tblPr>
      <w:tblGrid>
        <w:gridCol w:w="4705"/>
      </w:tblGrid>
      <w:tr w:rsidR="00CD4B67" w:rsidRPr="00824AB4" w:rsidTr="00CD4B67">
        <w:tc>
          <w:tcPr>
            <w:tcW w:w="4705" w:type="dxa"/>
          </w:tcPr>
          <w:p w:rsidR="00CD4B67" w:rsidRPr="00824AB4" w:rsidRDefault="00CD4B67" w:rsidP="00A4487E">
            <w:pPr>
              <w:rPr>
                <w:rFonts w:ascii="Times New Roman" w:hAnsi="Times New Roman"/>
                <w:sz w:val="28"/>
                <w:szCs w:val="28"/>
              </w:rPr>
            </w:pPr>
          </w:p>
        </w:tc>
      </w:tr>
      <w:tr w:rsidR="00CD4B67" w:rsidRPr="00824AB4" w:rsidTr="00CD4B67">
        <w:tc>
          <w:tcPr>
            <w:tcW w:w="4705" w:type="dxa"/>
          </w:tcPr>
          <w:p w:rsidR="00CD4B67" w:rsidRPr="00824AB4" w:rsidRDefault="00CD4B67" w:rsidP="00CD4B67">
            <w:pPr>
              <w:ind w:left="-108"/>
              <w:jc w:val="center"/>
              <w:rPr>
                <w:rFonts w:ascii="Times New Roman" w:hAnsi="Times New Roman"/>
                <w:sz w:val="28"/>
                <w:szCs w:val="28"/>
              </w:rPr>
            </w:pPr>
          </w:p>
        </w:tc>
      </w:tr>
    </w:tbl>
    <w:p w:rsidR="00CD4B67" w:rsidRPr="00824AB4" w:rsidRDefault="00CD4B67" w:rsidP="00A4487E">
      <w:pPr>
        <w:rPr>
          <w:rFonts w:ascii="Times New Roman" w:hAnsi="Times New Roman"/>
          <w:b/>
          <w:sz w:val="28"/>
          <w:szCs w:val="28"/>
        </w:rPr>
      </w:pPr>
    </w:p>
    <w:p w:rsidR="00CD4B67" w:rsidRPr="00824AB4" w:rsidRDefault="00CD4B67" w:rsidP="00CD4B67">
      <w:pPr>
        <w:jc w:val="center"/>
        <w:rPr>
          <w:rFonts w:ascii="Times New Roman" w:hAnsi="Times New Roman"/>
          <w:b/>
          <w:sz w:val="28"/>
          <w:szCs w:val="28"/>
        </w:rPr>
      </w:pPr>
    </w:p>
    <w:p w:rsidR="00CD4B67" w:rsidRPr="00824AB4" w:rsidRDefault="00A4487E" w:rsidP="00CD4B67">
      <w:pPr>
        <w:jc w:val="center"/>
        <w:rPr>
          <w:rFonts w:ascii="Times New Roman" w:hAnsi="Times New Roman"/>
          <w:b/>
          <w:sz w:val="28"/>
          <w:szCs w:val="28"/>
        </w:rPr>
      </w:pPr>
      <w:r>
        <w:rPr>
          <w:rFonts w:ascii="Times New Roman" w:hAnsi="Times New Roman"/>
          <w:b/>
          <w:sz w:val="28"/>
          <w:szCs w:val="28"/>
        </w:rPr>
        <w:t>ПРООЕКТ</w:t>
      </w:r>
    </w:p>
    <w:p w:rsidR="00CD4B67" w:rsidRPr="00824AB4" w:rsidRDefault="00CD4B67" w:rsidP="00CD4B67">
      <w:pPr>
        <w:jc w:val="center"/>
        <w:rPr>
          <w:rFonts w:ascii="Times New Roman" w:hAnsi="Times New Roman"/>
          <w:b/>
          <w:sz w:val="28"/>
          <w:szCs w:val="28"/>
        </w:rPr>
      </w:pPr>
    </w:p>
    <w:p w:rsidR="00CD4B67" w:rsidRPr="00824AB4" w:rsidRDefault="00CD4B67" w:rsidP="00CD4B67">
      <w:pPr>
        <w:jc w:val="center"/>
        <w:rPr>
          <w:rFonts w:ascii="Times New Roman" w:hAnsi="Times New Roman"/>
          <w:b/>
          <w:sz w:val="28"/>
          <w:szCs w:val="28"/>
        </w:rPr>
      </w:pPr>
      <w:r w:rsidRPr="00824AB4">
        <w:rPr>
          <w:rFonts w:ascii="Times New Roman" w:hAnsi="Times New Roman"/>
          <w:b/>
          <w:sz w:val="28"/>
          <w:szCs w:val="28"/>
        </w:rPr>
        <w:t>Административн</w:t>
      </w:r>
      <w:r w:rsidR="00A4487E">
        <w:rPr>
          <w:rFonts w:ascii="Times New Roman" w:hAnsi="Times New Roman"/>
          <w:b/>
          <w:sz w:val="28"/>
          <w:szCs w:val="28"/>
        </w:rPr>
        <w:t>ого</w:t>
      </w:r>
      <w:r w:rsidRPr="00824AB4">
        <w:rPr>
          <w:rFonts w:ascii="Times New Roman" w:hAnsi="Times New Roman"/>
          <w:b/>
          <w:sz w:val="28"/>
          <w:szCs w:val="28"/>
        </w:rPr>
        <w:t xml:space="preserve"> регламент</w:t>
      </w:r>
      <w:r w:rsidR="00A4487E">
        <w:rPr>
          <w:rFonts w:ascii="Times New Roman" w:hAnsi="Times New Roman"/>
          <w:b/>
          <w:sz w:val="28"/>
          <w:szCs w:val="28"/>
        </w:rPr>
        <w:t>а</w:t>
      </w:r>
    </w:p>
    <w:p w:rsidR="00CD4B67" w:rsidRPr="004D2554" w:rsidRDefault="00CD4B67" w:rsidP="00CD4B67">
      <w:pPr>
        <w:jc w:val="center"/>
        <w:rPr>
          <w:rFonts w:ascii="Times New Roman" w:hAnsi="Times New Roman"/>
          <w:b/>
          <w:sz w:val="28"/>
          <w:szCs w:val="28"/>
        </w:rPr>
      </w:pPr>
      <w:r w:rsidRPr="004D2554">
        <w:rPr>
          <w:rFonts w:ascii="Times New Roman" w:hAnsi="Times New Roman"/>
          <w:b/>
          <w:sz w:val="28"/>
          <w:szCs w:val="28"/>
        </w:rPr>
        <w:t xml:space="preserve">предоставления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C832E9">
        <w:rPr>
          <w:rFonts w:ascii="Times New Roman" w:hAnsi="Times New Roman"/>
          <w:b/>
          <w:sz w:val="28"/>
          <w:szCs w:val="28"/>
        </w:rPr>
        <w:t>городского округа Кинель Самарской области</w:t>
      </w:r>
      <w:r w:rsidRPr="004D2554">
        <w:rPr>
          <w:rFonts w:ascii="Times New Roman" w:hAnsi="Times New Roman"/>
          <w:b/>
          <w:sz w:val="28"/>
          <w:szCs w:val="28"/>
        </w:rPr>
        <w:t>»</w:t>
      </w:r>
    </w:p>
    <w:p w:rsidR="00CD4B67" w:rsidRPr="0059167C" w:rsidRDefault="00CD4B67" w:rsidP="00CD4B67">
      <w:pPr>
        <w:jc w:val="center"/>
        <w:rPr>
          <w:rFonts w:ascii="Times New Roman" w:hAnsi="Times New Roman"/>
          <w:sz w:val="28"/>
          <w:szCs w:val="28"/>
        </w:rPr>
      </w:pPr>
    </w:p>
    <w:p w:rsidR="00CD4B67" w:rsidRPr="00824AB4" w:rsidRDefault="00CD4B67" w:rsidP="00CD4B67">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D4B67" w:rsidRDefault="00CD4B67" w:rsidP="00CD4B67">
      <w:pPr>
        <w:spacing w:line="360" w:lineRule="auto"/>
        <w:ind w:firstLine="709"/>
        <w:jc w:val="both"/>
        <w:rPr>
          <w:rFonts w:ascii="Times New Roman" w:hAnsi="Times New Roman"/>
          <w:sz w:val="28"/>
          <w:szCs w:val="28"/>
        </w:rPr>
      </w:pPr>
    </w:p>
    <w:p w:rsidR="00CD4B67" w:rsidRPr="00807005" w:rsidRDefault="00CD4B67" w:rsidP="00CD4B67">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1.1. Административный регламент </w:t>
      </w:r>
      <w:r w:rsidRPr="00AD5AD3">
        <w:rPr>
          <w:rFonts w:ascii="Times New Roman" w:hAnsi="Times New Roman"/>
          <w:sz w:val="28"/>
          <w:szCs w:val="28"/>
        </w:rPr>
        <w:t xml:space="preserve">предоставления </w:t>
      </w:r>
      <w:bookmarkStart w:id="0" w:name="_GoBack"/>
      <w:bookmarkEnd w:id="0"/>
      <w:r w:rsidRPr="00AD5AD3">
        <w:rPr>
          <w:rFonts w:ascii="Times New Roman" w:hAnsi="Times New Roman"/>
          <w:sz w:val="28"/>
          <w:szCs w:val="28"/>
        </w:rPr>
        <w:t xml:space="preserve">муниципальной </w:t>
      </w:r>
      <w:r w:rsidRPr="004D2554">
        <w:rPr>
          <w:rFonts w:ascii="Times New Roman" w:hAnsi="Times New Roman"/>
          <w:sz w:val="28"/>
          <w:szCs w:val="28"/>
        </w:rPr>
        <w:t xml:space="preserve">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w:t>
      </w:r>
      <w:r w:rsidR="00C832E9" w:rsidRPr="00C832E9">
        <w:rPr>
          <w:rFonts w:ascii="Times New Roman" w:hAnsi="Times New Roman"/>
          <w:sz w:val="28"/>
          <w:szCs w:val="28"/>
        </w:rPr>
        <w:t>на территории городского округа Кинель Самарской области</w:t>
      </w:r>
      <w:r w:rsidRPr="00807005">
        <w:rPr>
          <w:rFonts w:ascii="Times New Roman" w:hAnsi="Times New Roman"/>
          <w:sz w:val="28"/>
          <w:szCs w:val="28"/>
        </w:rPr>
        <w:t>» (далее – Административный регламент</w:t>
      </w:r>
      <w:r w:rsidRPr="004D2554">
        <w:rPr>
          <w:rFonts w:ascii="Times New Roman" w:hAnsi="Times New Roman"/>
          <w:sz w:val="28"/>
          <w:szCs w:val="28"/>
        </w:rPr>
        <w:t xml:space="preserve">) разработан в целях повышения качества предоставления муниципальной услуги по предоставлению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w:t>
      </w:r>
      <w:r w:rsidR="00C832E9" w:rsidRPr="00C832E9">
        <w:rPr>
          <w:rFonts w:ascii="Times New Roman" w:hAnsi="Times New Roman"/>
          <w:sz w:val="28"/>
          <w:szCs w:val="28"/>
        </w:rPr>
        <w:t>на территории городского округа Кинель Самарской области</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1.2. Предоставление </w:t>
      </w:r>
      <w:r>
        <w:rPr>
          <w:rFonts w:ascii="Times New Roman" w:hAnsi="Times New Roman"/>
          <w:sz w:val="28"/>
          <w:szCs w:val="28"/>
        </w:rPr>
        <w:t>муниципаль</w:t>
      </w:r>
      <w:r w:rsidRPr="009B229C">
        <w:rPr>
          <w:rFonts w:ascii="Times New Roman" w:hAnsi="Times New Roman"/>
          <w:sz w:val="28"/>
          <w:szCs w:val="28"/>
        </w:rPr>
        <w:t xml:space="preserve">ной услуги по предоставлению земельных участков, государственная собственность на которые не разграничена (далее также – земельные участки или земельный участок), осуществляется в соответствии с настоящим Административным регламентом, за исключением случаев, когда  предоставление земельных </w:t>
      </w:r>
      <w:r w:rsidRPr="009B229C">
        <w:rPr>
          <w:rFonts w:ascii="Times New Roman" w:hAnsi="Times New Roman"/>
          <w:sz w:val="28"/>
          <w:szCs w:val="28"/>
        </w:rPr>
        <w:lastRenderedPageBreak/>
        <w:t xml:space="preserve">участков, государственная собственность на которые не разграничена, в собственность или в аренду осуществляется на торгах, а также случаев, предусмотренных абзацами </w:t>
      </w:r>
      <w:r w:rsidRPr="00A03ED8">
        <w:rPr>
          <w:rFonts w:ascii="Times New Roman" w:hAnsi="Times New Roman"/>
          <w:sz w:val="28"/>
          <w:szCs w:val="28"/>
        </w:rPr>
        <w:t>с шестого по восьмой пункта 2 статьи 3.3 Федерального закона от 25.10.2001 года № 137-ФЗ «О введении в действие Земельного кодекса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Положения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не применяются к отношениям, связанным с арендой земельных участков в составе земель лесного фонда.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1.3. Получателями </w:t>
      </w:r>
      <w:r>
        <w:rPr>
          <w:rFonts w:ascii="Times New Roman" w:hAnsi="Times New Roman"/>
          <w:sz w:val="28"/>
          <w:szCs w:val="28"/>
        </w:rPr>
        <w:t>муниципаль</w:t>
      </w:r>
      <w:r w:rsidRPr="009B229C">
        <w:rPr>
          <w:rFonts w:ascii="Times New Roman" w:hAnsi="Times New Roman"/>
          <w:sz w:val="28"/>
          <w:szCs w:val="28"/>
        </w:rPr>
        <w:t>ной услуги являются физические и юридические лица, предусмотренные Таблицей 1.</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Pr="009B229C">
        <w:t xml:space="preserve"> </w:t>
      </w:r>
      <w:r w:rsidRPr="009B229C">
        <w:rPr>
          <w:rFonts w:ascii="Times New Roman" w:hAnsi="Times New Roman"/>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в порядке очередности. В этом случае проведение работ по формированию земельных участков для их последующего предоставления гражданам, имеющим трех и более детей, обеспечивается</w:t>
      </w:r>
      <w:r>
        <w:rPr>
          <w:rFonts w:ascii="Times New Roman" w:hAnsi="Times New Roman"/>
          <w:sz w:val="28"/>
          <w:szCs w:val="28"/>
        </w:rPr>
        <w:t xml:space="preserve"> уполномоченными органами власти</w:t>
      </w:r>
      <w:r w:rsidRPr="009B229C">
        <w:rPr>
          <w:rFonts w:ascii="Times New Roman" w:hAnsi="Times New Roman"/>
          <w:sz w:val="28"/>
          <w:szCs w:val="28"/>
        </w:rPr>
        <w:t xml:space="preserve">. Порядок формирования очереди в отношении земельных участков, предоставляемых в соответствии с настоящим подпунктом, определяется Законом Самарской области от 13.04.2015 № 37-ГД «О порядке постановки на учет граждан, имеющих трех и более детей, желающих </w:t>
      </w:r>
      <w:r w:rsidRPr="009B229C">
        <w:rPr>
          <w:rFonts w:ascii="Times New Roman" w:hAnsi="Times New Roman"/>
          <w:sz w:val="28"/>
          <w:szCs w:val="28"/>
        </w:rPr>
        <w:lastRenderedPageBreak/>
        <w:t>бесплатно приобрести сформированные земельные участки из земель, находящихся в государственной или муниципальной собственности». В этом случае предусмотренные настоящим Административным регламентом административные процедуры, направленные на принятие решения о предварительном согласовании предоставления земельного участка, не применяются;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вне очередности в случае подачи заявления о предоставлении земельных участков, на которых расположены принадлежащие на праве собственности гражданам, имеющим трех и более детей, жилые дома, жилые строения. В этом случае работы по формированию земельных участков осуществляются за счет средств граждан, заинтересованных в предоставлении земельных участков; предусмотренные настоящим Административным регламентом административные процедуры, направленные на принятия решение о предварительном согласовании предоставления земельного участка, применяются.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Настоящий Административный регламент не распространяется на отношения по предоставлению земельных участков, предоставляемых бесплатно в собственность граждан в целях ведения крестьянского (фермерского) хозяйства, личного подсобного хозяйства, садоводства, огородничества, животноводства, индивидуального жилищного строительства, организация проведения работ по формированию которых в соответствии с частью 5 статьи 9 Закона Самарской области от 11.03.2005 </w:t>
      </w:r>
      <w:r>
        <w:rPr>
          <w:rFonts w:ascii="Times New Roman" w:hAnsi="Times New Roman"/>
          <w:sz w:val="28"/>
          <w:szCs w:val="28"/>
        </w:rPr>
        <w:t xml:space="preserve">  </w:t>
      </w:r>
      <w:r w:rsidRPr="009B229C">
        <w:rPr>
          <w:rFonts w:ascii="Times New Roman" w:hAnsi="Times New Roman"/>
          <w:sz w:val="28"/>
          <w:szCs w:val="28"/>
        </w:rPr>
        <w:t>№ 94-ГД «О земле» осуществляется</w:t>
      </w:r>
      <w:r>
        <w:rPr>
          <w:rFonts w:ascii="Times New Roman" w:hAnsi="Times New Roman"/>
          <w:sz w:val="28"/>
          <w:szCs w:val="28"/>
        </w:rPr>
        <w:t xml:space="preserve"> уполномоченными органами власти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sectPr w:rsidR="00CD4B67" w:rsidRPr="009B229C" w:rsidSect="00CD4B67">
          <w:headerReference w:type="even" r:id="rId7"/>
          <w:headerReference w:type="default" r:id="rId8"/>
          <w:pgSz w:w="11900" w:h="16840"/>
          <w:pgMar w:top="1134" w:right="850" w:bottom="1134" w:left="1701" w:header="708" w:footer="708" w:gutter="0"/>
          <w:cols w:space="708"/>
          <w:titlePg/>
          <w:docGrid w:linePitch="360"/>
        </w:sect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CD4B67" w:rsidRPr="009B229C" w:rsidTr="00CD4B67">
        <w:tc>
          <w:tcPr>
            <w:tcW w:w="2660" w:type="dxa"/>
            <w:shd w:val="clear" w:color="auto" w:fill="auto"/>
          </w:tcPr>
          <w:p w:rsidR="00CD4B67" w:rsidRPr="009B229C" w:rsidRDefault="00CD4B67" w:rsidP="00CD4B67">
            <w:pPr>
              <w:jc w:val="center"/>
              <w:rPr>
                <w:rFonts w:ascii="Times New Roman" w:hAnsi="Times New Roman"/>
                <w:sz w:val="22"/>
                <w:szCs w:val="22"/>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собственность по договору купли-продажи</w:t>
            </w:r>
          </w:p>
          <w:p w:rsidR="00CD4B67" w:rsidRPr="009B229C" w:rsidRDefault="00CD4B67" w:rsidP="00CD4B67">
            <w:pPr>
              <w:jc w:val="center"/>
              <w:rPr>
                <w:rFonts w:ascii="Times New Roman" w:hAnsi="Times New Roman"/>
                <w:sz w:val="22"/>
                <w:szCs w:val="22"/>
              </w:rPr>
            </w:pPr>
          </w:p>
        </w:tc>
        <w:tc>
          <w:tcPr>
            <w:tcW w:w="3969" w:type="dxa"/>
            <w:shd w:val="clear" w:color="auto" w:fill="auto"/>
          </w:tcPr>
          <w:p w:rsidR="00CD4B67" w:rsidRPr="009B229C" w:rsidRDefault="00CD4B67" w:rsidP="00CD4B67">
            <w:pPr>
              <w:jc w:val="center"/>
              <w:rPr>
                <w:rFonts w:ascii="Times New Roman" w:hAnsi="Times New Roman"/>
                <w:sz w:val="22"/>
                <w:szCs w:val="22"/>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собственность бесплатно</w:t>
            </w:r>
          </w:p>
          <w:p w:rsidR="00CD4B67" w:rsidRPr="009B229C" w:rsidRDefault="00CD4B67" w:rsidP="00CD4B67">
            <w:pPr>
              <w:jc w:val="center"/>
              <w:rPr>
                <w:rFonts w:ascii="Times New Roman" w:hAnsi="Times New Roman"/>
                <w:sz w:val="22"/>
                <w:szCs w:val="22"/>
              </w:rPr>
            </w:pPr>
          </w:p>
        </w:tc>
        <w:tc>
          <w:tcPr>
            <w:tcW w:w="5103" w:type="dxa"/>
            <w:shd w:val="clear" w:color="auto" w:fill="auto"/>
          </w:tcPr>
          <w:p w:rsidR="00CD4B67" w:rsidRPr="009B229C" w:rsidRDefault="00CD4B67" w:rsidP="00CD4B67">
            <w:pPr>
              <w:jc w:val="center"/>
              <w:rPr>
                <w:rFonts w:ascii="Times New Roman" w:hAnsi="Times New Roman"/>
                <w:sz w:val="22"/>
                <w:szCs w:val="22"/>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аренду</w:t>
            </w:r>
          </w:p>
        </w:tc>
        <w:tc>
          <w:tcPr>
            <w:tcW w:w="1417" w:type="dxa"/>
          </w:tcPr>
          <w:p w:rsidR="00CD4B67" w:rsidRPr="009B229C" w:rsidRDefault="00CD4B67" w:rsidP="00CD4B67">
            <w:pPr>
              <w:jc w:val="center"/>
              <w:rPr>
                <w:rFonts w:ascii="Times New Roman" w:hAnsi="Times New Roman"/>
                <w:sz w:val="22"/>
                <w:szCs w:val="22"/>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постоянное (бессро-чное) пользование</w:t>
            </w:r>
          </w:p>
        </w:tc>
        <w:tc>
          <w:tcPr>
            <w:tcW w:w="1985" w:type="dxa"/>
            <w:shd w:val="clear" w:color="auto" w:fill="auto"/>
          </w:tcPr>
          <w:p w:rsidR="00CD4B67" w:rsidRPr="009B229C" w:rsidRDefault="00CD4B67" w:rsidP="00CD4B67">
            <w:pPr>
              <w:jc w:val="center"/>
              <w:rPr>
                <w:rFonts w:ascii="Times New Roman" w:hAnsi="Times New Roman"/>
                <w:sz w:val="22"/>
                <w:szCs w:val="22"/>
              </w:rPr>
            </w:pPr>
            <w:r w:rsidRPr="009B229C">
              <w:rPr>
                <w:rFonts w:ascii="Times New Roman" w:hAnsi="Times New Roman"/>
                <w:sz w:val="22"/>
                <w:szCs w:val="22"/>
              </w:rPr>
              <w:t xml:space="preserve">Перечень получателей </w:t>
            </w:r>
            <w:r>
              <w:rPr>
                <w:rFonts w:ascii="Times New Roman" w:hAnsi="Times New Roman"/>
                <w:sz w:val="22"/>
                <w:szCs w:val="22"/>
              </w:rPr>
              <w:t>муниципаль</w:t>
            </w:r>
            <w:r w:rsidRPr="009B229C">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безвозмездное пользование</w:t>
            </w:r>
          </w:p>
        </w:tc>
      </w:tr>
      <w:tr w:rsidR="00CD4B67" w:rsidRPr="009B229C" w:rsidTr="00CD4B67">
        <w:tc>
          <w:tcPr>
            <w:tcW w:w="2660" w:type="dxa"/>
            <w:shd w:val="clear" w:color="auto" w:fill="auto"/>
          </w:tcPr>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lastRenderedPageBreak/>
              <w:t>земельных участков, образованных из земельного участка, предоставленного в аренду для комплексного освоения территории;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2) 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 </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3) члены некоммерческой организации, созданной гражданами, для ведения садоводства, огородничества, дачного хозяйства </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4)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9B229C"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sidRPr="009B229C">
              <w:rPr>
                <w:rFonts w:ascii="Times New Roman" w:hAnsi="Times New Roman"/>
                <w:sz w:val="22"/>
                <w:szCs w:val="22"/>
              </w:rPr>
              <w:t xml:space="preserve">5) лица, </w:t>
            </w:r>
            <w:r>
              <w:rPr>
                <w:rFonts w:ascii="Times New Roman" w:hAnsi="Times New Roman"/>
                <w:sz w:val="22"/>
                <w:szCs w:val="22"/>
              </w:rPr>
              <w:t>которым был предоставлен</w:t>
            </w:r>
            <w:r w:rsidRPr="00381EAB">
              <w:rPr>
                <w:rFonts w:ascii="Times New Roman" w:hAnsi="Times New Roman"/>
                <w:sz w:val="22"/>
                <w:szCs w:val="22"/>
              </w:rPr>
              <w:t xml:space="preserve"> по договору аренды или договору безвозмездного пользования</w:t>
            </w:r>
            <w:r>
              <w:rPr>
                <w:rFonts w:ascii="Times New Roman" w:hAnsi="Times New Roman"/>
                <w:sz w:val="22"/>
                <w:szCs w:val="22"/>
              </w:rPr>
              <w:t xml:space="preserve"> земельный участок</w:t>
            </w:r>
            <w:r w:rsidRPr="00381EAB">
              <w:rPr>
                <w:rFonts w:ascii="Times New Roman" w:hAnsi="Times New Roman"/>
                <w:sz w:val="22"/>
                <w:szCs w:val="22"/>
              </w:rPr>
              <w:t xml:space="preserve"> в целях к</w:t>
            </w:r>
            <w:r>
              <w:rPr>
                <w:rFonts w:ascii="Times New Roman" w:hAnsi="Times New Roman"/>
                <w:sz w:val="22"/>
                <w:szCs w:val="22"/>
              </w:rPr>
              <w:t>омплексного освоения территории</w:t>
            </w:r>
            <w:r w:rsidRPr="00381EAB">
              <w:rPr>
                <w:rFonts w:ascii="Times New Roman" w:hAnsi="Times New Roman"/>
                <w:sz w:val="22"/>
                <w:szCs w:val="22"/>
              </w:rPr>
              <w:t xml:space="preserve"> </w:t>
            </w:r>
            <w:r>
              <w:rPr>
                <w:rFonts w:ascii="Times New Roman" w:hAnsi="Times New Roman"/>
                <w:sz w:val="22"/>
                <w:szCs w:val="22"/>
              </w:rPr>
              <w:t xml:space="preserve">в </w:t>
            </w:r>
            <w:r w:rsidRPr="00381EAB">
              <w:rPr>
                <w:rFonts w:ascii="Times New Roman" w:hAnsi="Times New Roman"/>
                <w:sz w:val="22"/>
                <w:szCs w:val="22"/>
              </w:rPr>
              <w:t>соответствии с</w:t>
            </w:r>
            <w:r>
              <w:rPr>
                <w:rFonts w:ascii="Times New Roman" w:hAnsi="Times New Roman"/>
                <w:sz w:val="22"/>
                <w:szCs w:val="22"/>
              </w:rPr>
              <w:t xml:space="preserve"> Федеральным законом от 24.07.</w:t>
            </w:r>
            <w:r w:rsidRPr="00381EAB">
              <w:rPr>
                <w:rFonts w:ascii="Times New Roman" w:hAnsi="Times New Roman"/>
                <w:sz w:val="22"/>
                <w:szCs w:val="22"/>
              </w:rPr>
              <w:t>200</w:t>
            </w:r>
            <w:r>
              <w:rPr>
                <w:rFonts w:ascii="Times New Roman" w:hAnsi="Times New Roman"/>
                <w:sz w:val="22"/>
                <w:szCs w:val="22"/>
              </w:rPr>
              <w:t>8 № 161-ФЗ «</w:t>
            </w:r>
            <w:r w:rsidRPr="00381EAB">
              <w:rPr>
                <w:rFonts w:ascii="Times New Roman" w:hAnsi="Times New Roman"/>
                <w:sz w:val="22"/>
                <w:szCs w:val="22"/>
              </w:rPr>
              <w:t>О содействии р</w:t>
            </w:r>
            <w:r>
              <w:rPr>
                <w:rFonts w:ascii="Times New Roman" w:hAnsi="Times New Roman"/>
                <w:sz w:val="22"/>
                <w:szCs w:val="22"/>
              </w:rPr>
              <w:t>азвитию жилищного строительства» в отношении з</w:t>
            </w:r>
            <w:r w:rsidRPr="00381EAB">
              <w:rPr>
                <w:rFonts w:ascii="Times New Roman" w:hAnsi="Times New Roman"/>
                <w:sz w:val="22"/>
                <w:szCs w:val="22"/>
              </w:rPr>
              <w:t xml:space="preserve">емельных участков, образованных из </w:t>
            </w:r>
            <w:r>
              <w:rPr>
                <w:rFonts w:ascii="Times New Roman" w:hAnsi="Times New Roman"/>
                <w:sz w:val="22"/>
                <w:szCs w:val="22"/>
              </w:rPr>
              <w:t>указанного в настоящем пункте земельного участка;</w:t>
            </w:r>
            <w:r w:rsidRPr="00381EAB">
              <w:rPr>
                <w:rFonts w:ascii="Times New Roman" w:hAnsi="Times New Roman"/>
                <w:sz w:val="22"/>
                <w:szCs w:val="22"/>
              </w:rPr>
              <w:t xml:space="preserve"> </w:t>
            </w:r>
          </w:p>
          <w:p w:rsidR="00CD4B67"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 xml:space="preserve">6) </w:t>
            </w:r>
            <w:r w:rsidRPr="009B229C">
              <w:rPr>
                <w:rFonts w:ascii="Times New Roman" w:hAnsi="Times New Roman"/>
                <w:sz w:val="22"/>
                <w:szCs w:val="22"/>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 </w:t>
            </w:r>
          </w:p>
          <w:p w:rsidR="00CD4B67" w:rsidRPr="009B229C" w:rsidRDefault="00CD4B67" w:rsidP="00CD4B67">
            <w:pPr>
              <w:rPr>
                <w:rFonts w:ascii="Times New Roman" w:hAnsi="Times New Roman"/>
                <w:sz w:val="22"/>
                <w:szCs w:val="22"/>
              </w:rPr>
            </w:pPr>
            <w:r>
              <w:rPr>
                <w:rFonts w:ascii="Times New Roman" w:hAnsi="Times New Roman"/>
                <w:sz w:val="22"/>
                <w:szCs w:val="22"/>
              </w:rPr>
              <w:t>7</w:t>
            </w:r>
            <w:r w:rsidRPr="009B229C">
              <w:rPr>
                <w:rFonts w:ascii="Times New Roman" w:hAnsi="Times New Roman"/>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8</w:t>
            </w:r>
            <w:r w:rsidRPr="009B229C">
              <w:rPr>
                <w:rFonts w:ascii="Times New Roman" w:hAnsi="Times New Roman"/>
                <w:sz w:val="22"/>
                <w:szCs w:val="22"/>
              </w:rPr>
              <w:t>)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9B229C" w:rsidRDefault="00CD4B67" w:rsidP="00CD4B67">
            <w:pPr>
              <w:rPr>
                <w:rFonts w:ascii="Times New Roman" w:hAnsi="Times New Roman"/>
                <w:sz w:val="22"/>
                <w:szCs w:val="22"/>
              </w:rPr>
            </w:pPr>
          </w:p>
          <w:p w:rsidR="00CD4B67" w:rsidRPr="003014D8" w:rsidRDefault="00CD4B67" w:rsidP="00CD4B67">
            <w:pPr>
              <w:rPr>
                <w:rFonts w:ascii="Times New Roman" w:hAnsi="Times New Roman"/>
                <w:sz w:val="22"/>
                <w:szCs w:val="22"/>
              </w:rPr>
            </w:pPr>
            <w:r>
              <w:rPr>
                <w:rFonts w:ascii="Times New Roman" w:hAnsi="Times New Roman"/>
                <w:sz w:val="22"/>
                <w:szCs w:val="22"/>
              </w:rPr>
              <w:t>9</w:t>
            </w:r>
            <w:r w:rsidRPr="009B229C">
              <w:rPr>
                <w:rFonts w:ascii="Times New Roman" w:hAnsi="Times New Roman"/>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r w:rsidRPr="003014D8">
              <w:rPr>
                <w:rFonts w:ascii="Times New Roman" w:hAnsi="Times New Roman"/>
                <w:sz w:val="22"/>
                <w:szCs w:val="22"/>
              </w:rPr>
              <w:t xml:space="preserve">отсутствия у </w:t>
            </w:r>
            <w:r>
              <w:rPr>
                <w:rFonts w:ascii="Times New Roman" w:hAnsi="Times New Roman"/>
                <w:sz w:val="22"/>
                <w:szCs w:val="22"/>
              </w:rPr>
              <w:t xml:space="preserve">администрации </w:t>
            </w:r>
            <w:r w:rsidRPr="003014D8">
              <w:rPr>
                <w:rFonts w:ascii="Times New Roman" w:hAnsi="Times New Roman"/>
                <w:sz w:val="22"/>
                <w:szCs w:val="22"/>
              </w:rPr>
              <w:t>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9B229C"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sidRPr="009B229C">
              <w:rPr>
                <w:rFonts w:ascii="Times New Roman" w:hAnsi="Times New Roman"/>
                <w:sz w:val="22"/>
                <w:szCs w:val="22"/>
              </w:rPr>
              <w:t>10)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Pr>
                <w:rFonts w:ascii="Times New Roman" w:hAnsi="Times New Roman"/>
                <w:sz w:val="22"/>
                <w:szCs w:val="22"/>
              </w:rPr>
              <w:t>го кодекса Российской Федерации;</w:t>
            </w:r>
          </w:p>
          <w:p w:rsidR="00CD4B67" w:rsidRDefault="00CD4B67" w:rsidP="00CD4B67">
            <w:pPr>
              <w:rPr>
                <w:rFonts w:ascii="Times New Roman" w:hAnsi="Times New Roman"/>
                <w:sz w:val="22"/>
                <w:szCs w:val="22"/>
              </w:rPr>
            </w:pPr>
          </w:p>
          <w:p w:rsidR="00CD4B67" w:rsidRPr="00A15108" w:rsidRDefault="00CD4B67" w:rsidP="00CD4B67">
            <w:pPr>
              <w:rPr>
                <w:rFonts w:ascii="Times New Roman" w:hAnsi="Times New Roman"/>
                <w:sz w:val="22"/>
                <w:szCs w:val="22"/>
              </w:rPr>
            </w:pPr>
            <w:r w:rsidRPr="00A15108">
              <w:rPr>
                <w:rFonts w:ascii="Times New Roman" w:hAnsi="Times New Roman"/>
                <w:sz w:val="22"/>
                <w:szCs w:val="22"/>
              </w:rPr>
              <w:t>11) арендатор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9B229C" w:rsidRDefault="00CD4B67" w:rsidP="00CD4B67">
            <w:pPr>
              <w:jc w:val="both"/>
              <w:rPr>
                <w:rFonts w:ascii="Times New Roman" w:hAnsi="Times New Roman"/>
                <w:sz w:val="22"/>
                <w:szCs w:val="22"/>
              </w:rPr>
            </w:pPr>
          </w:p>
        </w:tc>
        <w:tc>
          <w:tcPr>
            <w:tcW w:w="3969" w:type="dxa"/>
            <w:shd w:val="clear" w:color="auto" w:fill="auto"/>
          </w:tcPr>
          <w:p w:rsidR="00CD4B67" w:rsidRPr="009B229C" w:rsidRDefault="00CD4B67" w:rsidP="00CD4B67">
            <w:pPr>
              <w:rPr>
                <w:rFonts w:ascii="Times New Roman" w:hAnsi="Times New Roman"/>
                <w:sz w:val="22"/>
                <w:szCs w:val="22"/>
              </w:rPr>
            </w:pPr>
            <w:r w:rsidRPr="009B229C">
              <w:rPr>
                <w:rFonts w:ascii="Times New Roman" w:hAnsi="Times New Roman"/>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lastRenderedPageBreak/>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3) 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3) некоммерческая организация, созданная гражданами,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для ведения садоводства, огородничества и относящегося к имуществу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6) граждане, имеющие трех и более детей, в случае и в порядке, которые установлены законодательством Самарской области;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7) некоммерческие организации, созданные гражданами, в случаях, предусмотренных федеральными законами;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9) граждане, являющиеся членами крестьянского (фермерского) хозяйства,</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для ведения крестьянского (фермерского) хозяйства - в расчете на каждого члена крестьянского (фермерского) хозяйства;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10) граждане, признанные нуждающимися в улучшении жилищных условий в соответствии с требованиями жилищного законодательства, для индивидуального жилищного строительства;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1</w:t>
            </w:r>
            <w:r w:rsidR="00520FC2">
              <w:rPr>
                <w:rFonts w:ascii="Times New Roman" w:hAnsi="Times New Roman"/>
                <w:sz w:val="22"/>
                <w:szCs w:val="22"/>
              </w:rPr>
              <w:t>1</w:t>
            </w:r>
            <w:r w:rsidRPr="009B229C">
              <w:rPr>
                <w:rFonts w:ascii="Times New Roman" w:hAnsi="Times New Roman"/>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для индивидуального жилищного строительства; </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1</w:t>
            </w:r>
            <w:r w:rsidR="00520FC2">
              <w:rPr>
                <w:rFonts w:ascii="Times New Roman" w:hAnsi="Times New Roman"/>
                <w:sz w:val="22"/>
                <w:szCs w:val="22"/>
              </w:rPr>
              <w:t>2</w:t>
            </w:r>
            <w:r w:rsidRPr="009B229C">
              <w:rPr>
                <w:rFonts w:ascii="Times New Roman" w:hAnsi="Times New Roman"/>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1</w:t>
            </w:r>
            <w:r w:rsidR="00520FC2">
              <w:rPr>
                <w:rFonts w:ascii="Times New Roman" w:hAnsi="Times New Roman"/>
                <w:sz w:val="22"/>
                <w:szCs w:val="22"/>
              </w:rPr>
              <w:t>3</w:t>
            </w:r>
            <w:r w:rsidRPr="009B229C">
              <w:rPr>
                <w:rFonts w:ascii="Times New Roman" w:hAnsi="Times New Roman"/>
                <w:sz w:val="22"/>
                <w:szCs w:val="22"/>
              </w:rPr>
              <w:t>) 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 «О мерах по защите прав участников долевого строительства многоквартирных домов (обманутых дольщиков) на территории Самарской области», для индивидуального жилищного строительства;</w:t>
            </w:r>
          </w:p>
          <w:p w:rsidR="00CD4B67" w:rsidRPr="009B229C"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sidRPr="009B229C">
              <w:rPr>
                <w:rFonts w:ascii="Times New Roman" w:hAnsi="Times New Roman"/>
                <w:sz w:val="22"/>
                <w:szCs w:val="22"/>
              </w:rPr>
              <w:t>1</w:t>
            </w:r>
            <w:r w:rsidR="00520FC2">
              <w:rPr>
                <w:rFonts w:ascii="Times New Roman" w:hAnsi="Times New Roman"/>
                <w:sz w:val="22"/>
                <w:szCs w:val="22"/>
              </w:rPr>
              <w:t>4</w:t>
            </w:r>
            <w:r w:rsidRPr="009B229C">
              <w:rPr>
                <w:rFonts w:ascii="Times New Roman" w:hAnsi="Times New Roman"/>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p>
          <w:p w:rsidR="00520FC2" w:rsidRPr="009B229C" w:rsidRDefault="00520FC2" w:rsidP="00CD4B67">
            <w:pPr>
              <w:rPr>
                <w:rFonts w:ascii="Times New Roman" w:hAnsi="Times New Roman"/>
                <w:sz w:val="22"/>
                <w:szCs w:val="22"/>
              </w:rPr>
            </w:pPr>
          </w:p>
          <w:p w:rsidR="00CD4B67" w:rsidRPr="00A643F9" w:rsidRDefault="00520FC2" w:rsidP="00CD4B67">
            <w:pPr>
              <w:rPr>
                <w:rFonts w:ascii="Times New Roman" w:hAnsi="Times New Roman"/>
                <w:sz w:val="22"/>
                <w:szCs w:val="22"/>
              </w:rPr>
            </w:pPr>
            <w:r>
              <w:rPr>
                <w:rFonts w:ascii="Times New Roman" w:hAnsi="Times New Roman"/>
                <w:sz w:val="22"/>
                <w:szCs w:val="22"/>
              </w:rPr>
              <w:t>15</w:t>
            </w:r>
            <w:r w:rsidR="00CD4B67" w:rsidRPr="009B229C">
              <w:rPr>
                <w:rFonts w:ascii="Times New Roman" w:hAnsi="Times New Roman"/>
                <w:sz w:val="22"/>
                <w:szCs w:val="22"/>
              </w:rPr>
              <w:t xml:space="preserve">) </w:t>
            </w:r>
            <w:r w:rsidR="00CD4B67">
              <w:rPr>
                <w:rFonts w:ascii="Times New Roman" w:hAnsi="Times New Roman"/>
                <w:sz w:val="22"/>
                <w:szCs w:val="22"/>
              </w:rPr>
              <w:t xml:space="preserve">семья, имеющая в своем составе ребенка-инвалида, </w:t>
            </w:r>
            <w:r w:rsidR="00CD4B67" w:rsidRPr="009B229C">
              <w:rPr>
                <w:rFonts w:ascii="Times New Roman" w:hAnsi="Times New Roman"/>
                <w:sz w:val="22"/>
                <w:szCs w:val="22"/>
              </w:rPr>
              <w:t>для индивидуального жилищного строительства;</w:t>
            </w:r>
          </w:p>
          <w:p w:rsidR="00CD4B67" w:rsidRDefault="00CD4B67" w:rsidP="00CD4B67">
            <w:pPr>
              <w:rPr>
                <w:rFonts w:ascii="Times New Roman" w:hAnsi="Times New Roman"/>
                <w:sz w:val="22"/>
                <w:szCs w:val="22"/>
              </w:rPr>
            </w:pPr>
          </w:p>
          <w:p w:rsidR="00CD4B67" w:rsidRPr="009B229C" w:rsidRDefault="00520FC2" w:rsidP="00CD4B67">
            <w:pPr>
              <w:rPr>
                <w:rFonts w:ascii="Times New Roman" w:hAnsi="Times New Roman"/>
                <w:sz w:val="22"/>
                <w:szCs w:val="22"/>
              </w:rPr>
            </w:pPr>
            <w:r>
              <w:rPr>
                <w:rFonts w:ascii="Times New Roman" w:hAnsi="Times New Roman"/>
                <w:sz w:val="22"/>
                <w:szCs w:val="22"/>
              </w:rPr>
              <w:t>16</w:t>
            </w:r>
            <w:r w:rsidR="00CD4B67">
              <w:rPr>
                <w:rFonts w:ascii="Times New Roman" w:hAnsi="Times New Roman"/>
                <w:sz w:val="22"/>
                <w:szCs w:val="22"/>
              </w:rPr>
              <w:t xml:space="preserve">) </w:t>
            </w:r>
            <w:r w:rsidR="00CD4B67" w:rsidRPr="009B229C">
              <w:rPr>
                <w:rFonts w:ascii="Times New Roman" w:hAnsi="Times New Roman"/>
                <w:sz w:val="22"/>
                <w:szCs w:val="22"/>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9B229C" w:rsidRDefault="00CD4B67" w:rsidP="00CD4B67">
            <w:pPr>
              <w:rPr>
                <w:rFonts w:ascii="Times New Roman" w:hAnsi="Times New Roman"/>
                <w:sz w:val="22"/>
                <w:szCs w:val="22"/>
              </w:rPr>
            </w:pPr>
          </w:p>
          <w:p w:rsidR="00CD4B67" w:rsidRPr="009B229C" w:rsidRDefault="00520FC2" w:rsidP="00CD4B67">
            <w:pPr>
              <w:rPr>
                <w:rFonts w:ascii="Times New Roman" w:hAnsi="Times New Roman"/>
                <w:sz w:val="22"/>
                <w:szCs w:val="22"/>
              </w:rPr>
            </w:pPr>
            <w:r>
              <w:rPr>
                <w:rFonts w:ascii="Times New Roman" w:hAnsi="Times New Roman"/>
                <w:sz w:val="22"/>
                <w:szCs w:val="22"/>
              </w:rPr>
              <w:t>17</w:t>
            </w:r>
            <w:r w:rsidR="00CD4B67" w:rsidRPr="009B229C">
              <w:rPr>
                <w:rFonts w:ascii="Times New Roman" w:hAnsi="Times New Roman"/>
                <w:sz w:val="22"/>
                <w:szCs w:val="22"/>
              </w:rPr>
              <w:t>) 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9B229C" w:rsidRDefault="00CD4B67" w:rsidP="00CD4B67">
            <w:pPr>
              <w:rPr>
                <w:rFonts w:ascii="Times New Roman" w:hAnsi="Times New Roman"/>
                <w:sz w:val="22"/>
                <w:szCs w:val="22"/>
              </w:rPr>
            </w:pPr>
          </w:p>
          <w:p w:rsidR="00CD4B67" w:rsidRPr="00CD74BA" w:rsidRDefault="00520FC2" w:rsidP="00CD4B67">
            <w:pPr>
              <w:rPr>
                <w:rFonts w:ascii="Times New Roman" w:hAnsi="Times New Roman"/>
                <w:sz w:val="22"/>
                <w:szCs w:val="22"/>
              </w:rPr>
            </w:pPr>
            <w:r>
              <w:rPr>
                <w:rFonts w:ascii="Times New Roman" w:hAnsi="Times New Roman"/>
                <w:sz w:val="22"/>
                <w:szCs w:val="22"/>
              </w:rPr>
              <w:t>18</w:t>
            </w:r>
            <w:r w:rsidR="00CD4B67" w:rsidRPr="009B229C">
              <w:rPr>
                <w:rFonts w:ascii="Times New Roman" w:hAnsi="Times New Roman"/>
                <w:sz w:val="22"/>
                <w:szCs w:val="22"/>
              </w:rPr>
              <w:t>) садоводы, огородники, дачники, их садоводческие, огороднические и дачные некоммерческие объединения в отношении земельных участков из земель, составляющих территорию сад</w:t>
            </w:r>
            <w:r w:rsidR="00CD4B67" w:rsidRPr="00CD74BA">
              <w:rPr>
                <w:rFonts w:ascii="Times New Roman" w:hAnsi="Times New Roman"/>
                <w:sz w:val="22"/>
                <w:szCs w:val="22"/>
              </w:rPr>
              <w:t>оводческого, огороднического или дачного некоммерческого объединения, при соблюдении следующих условий:</w:t>
            </w:r>
          </w:p>
          <w:p w:rsidR="00CD4B67" w:rsidRPr="00CD74BA" w:rsidRDefault="00CD4B67" w:rsidP="00CD4B67">
            <w:pPr>
              <w:rPr>
                <w:rFonts w:ascii="Times New Roman" w:hAnsi="Times New Roman"/>
                <w:sz w:val="22"/>
                <w:szCs w:val="22"/>
              </w:rPr>
            </w:pPr>
            <w:r w:rsidRPr="00CD74BA">
              <w:rPr>
                <w:rFonts w:ascii="Times New Roman" w:hAnsi="Times New Roman"/>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CD74BA" w:rsidRDefault="00CD4B67" w:rsidP="00CD4B67">
            <w:pPr>
              <w:rPr>
                <w:rFonts w:ascii="Times New Roman" w:hAnsi="Times New Roman"/>
                <w:sz w:val="22"/>
                <w:szCs w:val="22"/>
              </w:rPr>
            </w:pPr>
            <w:r w:rsidRPr="00CD74BA">
              <w:rPr>
                <w:rFonts w:ascii="Times New Roman" w:hAnsi="Times New Roman"/>
                <w:sz w:val="22"/>
                <w:szCs w:val="22"/>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CD74BA" w:rsidRDefault="00CD4B67" w:rsidP="00CD4B67">
            <w:pPr>
              <w:rPr>
                <w:rFonts w:ascii="Times New Roman" w:hAnsi="Times New Roman"/>
                <w:sz w:val="22"/>
                <w:szCs w:val="22"/>
              </w:rPr>
            </w:pPr>
            <w:r w:rsidRPr="00CD74BA">
              <w:rPr>
                <w:rFonts w:ascii="Times New Roman" w:hAnsi="Times New Roman"/>
                <w:sz w:val="22"/>
                <w:szCs w:val="22"/>
              </w:rPr>
              <w:t xml:space="preserve"> </w:t>
            </w:r>
          </w:p>
          <w:p w:rsidR="00CD4B67" w:rsidRPr="00CD74BA" w:rsidRDefault="00520FC2" w:rsidP="00CD4B67">
            <w:pPr>
              <w:rPr>
                <w:rFonts w:ascii="Times New Roman" w:hAnsi="Times New Roman"/>
                <w:sz w:val="22"/>
                <w:szCs w:val="22"/>
              </w:rPr>
            </w:pPr>
            <w:r>
              <w:rPr>
                <w:rFonts w:ascii="Times New Roman" w:hAnsi="Times New Roman"/>
                <w:sz w:val="22"/>
                <w:szCs w:val="22"/>
              </w:rPr>
              <w:t>19</w:t>
            </w:r>
            <w:r w:rsidR="00CD4B67">
              <w:rPr>
                <w:rFonts w:ascii="Times New Roman" w:hAnsi="Times New Roman"/>
                <w:sz w:val="22"/>
                <w:szCs w:val="22"/>
              </w:rPr>
              <w:t xml:space="preserve">) </w:t>
            </w:r>
            <w:r w:rsidR="00CD4B67" w:rsidRPr="00CD74BA">
              <w:rPr>
                <w:rFonts w:ascii="Times New Roman" w:hAnsi="Times New Roman"/>
                <w:sz w:val="22"/>
                <w:szCs w:val="22"/>
              </w:rPr>
              <w:t>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CD74BA" w:rsidRDefault="00CD4B67" w:rsidP="00CD4B67">
            <w:pPr>
              <w:rPr>
                <w:rFonts w:ascii="Times New Roman" w:hAnsi="Times New Roman"/>
                <w:sz w:val="22"/>
                <w:szCs w:val="22"/>
              </w:rPr>
            </w:pPr>
            <w:r w:rsidRPr="00CD74BA">
              <w:rPr>
                <w:rFonts w:ascii="Times New Roman" w:hAnsi="Times New Roman"/>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D4B67" w:rsidRPr="00CD74BA" w:rsidRDefault="00CD4B67" w:rsidP="00CD4B67">
            <w:pPr>
              <w:rPr>
                <w:rFonts w:ascii="Times New Roman" w:hAnsi="Times New Roman"/>
                <w:sz w:val="22"/>
                <w:szCs w:val="22"/>
              </w:rPr>
            </w:pPr>
            <w:r w:rsidRPr="00CD74BA">
              <w:rPr>
                <w:rFonts w:ascii="Times New Roman" w:hAnsi="Times New Roman"/>
                <w:sz w:val="22"/>
                <w:szCs w:val="22"/>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CD74BA" w:rsidRDefault="00CD4B67" w:rsidP="00CD4B67">
            <w:pPr>
              <w:rPr>
                <w:rFonts w:ascii="Times New Roman" w:hAnsi="Times New Roman"/>
                <w:sz w:val="22"/>
                <w:szCs w:val="22"/>
              </w:rPr>
            </w:pPr>
            <w:r w:rsidRPr="00CD74BA">
              <w:rPr>
                <w:rFonts w:ascii="Times New Roman" w:hAnsi="Times New Roman"/>
                <w:sz w:val="22"/>
                <w:szCs w:val="22"/>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Default="00CD4B67" w:rsidP="00CD4B67">
            <w:pPr>
              <w:rPr>
                <w:rFonts w:ascii="Times New Roman" w:hAnsi="Times New Roman"/>
                <w:sz w:val="22"/>
                <w:szCs w:val="22"/>
              </w:rPr>
            </w:pPr>
          </w:p>
          <w:p w:rsidR="00CD4B67" w:rsidRPr="00CD74BA" w:rsidRDefault="00520FC2" w:rsidP="00CD4B67">
            <w:pPr>
              <w:rPr>
                <w:rFonts w:ascii="Times New Roman" w:hAnsi="Times New Roman"/>
                <w:sz w:val="22"/>
                <w:szCs w:val="22"/>
              </w:rPr>
            </w:pPr>
            <w:r>
              <w:rPr>
                <w:rFonts w:ascii="Times New Roman" w:hAnsi="Times New Roman"/>
                <w:sz w:val="22"/>
                <w:szCs w:val="22"/>
              </w:rPr>
              <w:t>20</w:t>
            </w:r>
            <w:r w:rsidR="00CD4B67" w:rsidRPr="00CD74BA">
              <w:rPr>
                <w:rFonts w:ascii="Times New Roman" w:hAnsi="Times New Roman"/>
                <w:sz w:val="22"/>
                <w:szCs w:val="22"/>
              </w:rPr>
              <w:t>) садоводческое, огородническое или дачное некоммерческое объединение граждан в отношении земельного участка, образованного из земельного учас</w:t>
            </w:r>
            <w:r w:rsidR="00CD4B67">
              <w:rPr>
                <w:rFonts w:ascii="Times New Roman" w:hAnsi="Times New Roman"/>
                <w:sz w:val="22"/>
                <w:szCs w:val="22"/>
              </w:rPr>
              <w:t>тка, предусмотренного пунктом 22</w:t>
            </w:r>
            <w:r w:rsidR="00CD4B67" w:rsidRPr="00CD74BA">
              <w:rPr>
                <w:rFonts w:ascii="Times New Roman" w:hAnsi="Times New Roman"/>
                <w:sz w:val="22"/>
                <w:szCs w:val="22"/>
              </w:rPr>
              <w:t xml:space="preserve"> настоящей графы и относящегося к имуществу общего пользования;</w:t>
            </w:r>
          </w:p>
          <w:p w:rsidR="00CD4B67"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w:t>
            </w:r>
            <w:r w:rsidR="00520FC2">
              <w:rPr>
                <w:rFonts w:ascii="Times New Roman" w:hAnsi="Times New Roman"/>
                <w:sz w:val="22"/>
                <w:szCs w:val="22"/>
              </w:rPr>
              <w:t>1</w:t>
            </w:r>
            <w:r w:rsidRPr="00CD74BA">
              <w:rPr>
                <w:rFonts w:ascii="Times New Roman" w:hAnsi="Times New Roman"/>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5103" w:type="dxa"/>
            <w:shd w:val="clear" w:color="auto" w:fill="auto"/>
          </w:tcPr>
          <w:p w:rsidR="00CD4B67" w:rsidRPr="009B229C" w:rsidRDefault="00CD4B67" w:rsidP="00CD4B67">
            <w:pPr>
              <w:rPr>
                <w:rFonts w:ascii="Times New Roman" w:hAnsi="Times New Roman"/>
                <w:sz w:val="22"/>
                <w:szCs w:val="22"/>
              </w:rPr>
            </w:pPr>
            <w:r w:rsidRPr="009B229C">
              <w:rPr>
                <w:rFonts w:ascii="Times New Roman" w:hAnsi="Times New Roman"/>
                <w:sz w:val="22"/>
                <w:szCs w:val="22"/>
              </w:rPr>
              <w:lastRenderedPageBreak/>
              <w:t>1) юридические лица, определенные указом или распоряжением Президента Российской Федерации;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4) лица в случае выполнения международных обязательств Российской Федерации;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5) юридические лица для размещения на запрашиваемом земельном участке объектов, предназначенных </w:t>
            </w:r>
            <w:r>
              <w:rPr>
                <w:rFonts w:ascii="Times New Roman" w:hAnsi="Times New Roman"/>
                <w:sz w:val="22"/>
                <w:szCs w:val="22"/>
              </w:rPr>
              <w:t>для обеспечения электро-,  тепло-</w:t>
            </w:r>
            <w:r w:rsidRPr="009B229C">
              <w:rPr>
                <w:rFonts w:ascii="Times New Roman" w:hAnsi="Times New Roman"/>
                <w:sz w:val="22"/>
                <w:szCs w:val="22"/>
              </w:rPr>
              <w:t>, газо- и водоснабжения, водоотведения, связи, нефтепроводов, объектов федерального, регионального или местного значения;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6) 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иное не предусмотрено пунктами 7 и 9 настоящего столбца;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7)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8) 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9) 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10) 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 xml:space="preserve">11) собственники объектов незавершенного строительства в случаях, предусмотренных пунктом 5 статьи 39.6 Земельного кодекса Российской </w:t>
            </w:r>
            <w:r w:rsidRPr="00DA3963">
              <w:rPr>
                <w:rFonts w:ascii="Times New Roman" w:hAnsi="Times New Roman"/>
                <w:sz w:val="22"/>
                <w:szCs w:val="22"/>
              </w:rPr>
              <w:t>Федерации, пунктом 21 статьи 3 Федерального закона от 25.10.2001 № 137-ФЗ «О введении в действие Земельного кодекса Российской Федерации», в отношении земельного участка, на котором расположены объекты</w:t>
            </w:r>
            <w:r w:rsidRPr="009B229C">
              <w:rPr>
                <w:rFonts w:ascii="Times New Roman" w:hAnsi="Times New Roman"/>
                <w:sz w:val="22"/>
                <w:szCs w:val="22"/>
              </w:rPr>
              <w:t xml:space="preserve"> незавершенного строительства, однократно для завершения их строительства;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12) 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 xml:space="preserve">13) </w:t>
            </w:r>
            <w:r w:rsidRPr="009B229C">
              <w:rPr>
                <w:rFonts w:ascii="Times New Roman" w:hAnsi="Times New Roman"/>
                <w:sz w:val="22"/>
                <w:szCs w:val="22"/>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9B229C"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Pr>
                <w:rFonts w:ascii="Times New Roman" w:hAnsi="Times New Roman"/>
                <w:sz w:val="22"/>
                <w:szCs w:val="22"/>
              </w:rPr>
              <w:t>14</w:t>
            </w:r>
            <w:r w:rsidRPr="009B229C">
              <w:rPr>
                <w:rFonts w:ascii="Times New Roman" w:hAnsi="Times New Roman"/>
                <w:sz w:val="22"/>
                <w:szCs w:val="22"/>
              </w:rPr>
              <w:t xml:space="preserve">) </w:t>
            </w:r>
            <w:r>
              <w:rPr>
                <w:rFonts w:ascii="Times New Roman" w:hAnsi="Times New Roman"/>
                <w:sz w:val="22"/>
                <w:szCs w:val="22"/>
              </w:rPr>
              <w:t>юридическое лицо, заключившее</w:t>
            </w:r>
            <w:r w:rsidRPr="00672B4A">
              <w:rPr>
                <w:rFonts w:ascii="Times New Roman" w:hAnsi="Times New Roman"/>
                <w:sz w:val="22"/>
                <w:szCs w:val="22"/>
              </w:rPr>
              <w:t xml:space="preserve">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w:t>
            </w:r>
            <w:r>
              <w:rPr>
                <w:rFonts w:ascii="Times New Roman" w:hAnsi="Times New Roman"/>
                <w:sz w:val="22"/>
                <w:szCs w:val="22"/>
              </w:rPr>
              <w:t>го класса, в отношении</w:t>
            </w:r>
            <w:r w:rsidRPr="00672B4A">
              <w:rPr>
                <w:rFonts w:ascii="Times New Roman" w:hAnsi="Times New Roman"/>
                <w:sz w:val="22"/>
                <w:szCs w:val="22"/>
              </w:rPr>
              <w:t xml:space="preserve">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r>
              <w:rPr>
                <w:rFonts w:ascii="Times New Roman" w:hAnsi="Times New Roman"/>
                <w:sz w:val="22"/>
                <w:szCs w:val="22"/>
              </w:rPr>
              <w:t>;</w:t>
            </w:r>
          </w:p>
          <w:p w:rsidR="00CD4B67" w:rsidRDefault="00CD4B67" w:rsidP="00CD4B67">
            <w:pPr>
              <w:rPr>
                <w:rFonts w:ascii="Times New Roman" w:hAnsi="Times New Roman"/>
                <w:sz w:val="22"/>
                <w:szCs w:val="22"/>
              </w:rPr>
            </w:pPr>
          </w:p>
          <w:p w:rsidR="00CD4B67" w:rsidRPr="001B672E" w:rsidRDefault="00CD4B67" w:rsidP="00CD4B67">
            <w:pPr>
              <w:rPr>
                <w:rFonts w:ascii="Times New Roman" w:hAnsi="Times New Roman"/>
                <w:sz w:val="22"/>
                <w:szCs w:val="22"/>
              </w:rPr>
            </w:pPr>
            <w:r>
              <w:rPr>
                <w:rFonts w:ascii="Times New Roman" w:hAnsi="Times New Roman"/>
                <w:sz w:val="22"/>
                <w:szCs w:val="22"/>
              </w:rPr>
              <w:t>15) лицо, заключившее</w:t>
            </w:r>
            <w:r w:rsidRPr="001B672E">
              <w:rPr>
                <w:rFonts w:ascii="Times New Roman" w:hAnsi="Times New Roman"/>
                <w:sz w:val="22"/>
                <w:szCs w:val="22"/>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r>
              <w:rPr>
                <w:rFonts w:ascii="Times New Roman" w:hAnsi="Times New Roman"/>
                <w:sz w:val="22"/>
                <w:szCs w:val="22"/>
              </w:rPr>
              <w:t xml:space="preserve"> в отношении </w:t>
            </w:r>
            <w:r w:rsidRPr="001B672E">
              <w:rPr>
                <w:rFonts w:ascii="Times New Roman" w:hAnsi="Times New Roman"/>
                <w:sz w:val="22"/>
                <w:szCs w:val="22"/>
              </w:rPr>
              <w:t>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w:t>
            </w:r>
            <w:r>
              <w:rPr>
                <w:rFonts w:ascii="Times New Roman" w:hAnsi="Times New Roman"/>
                <w:sz w:val="22"/>
                <w:szCs w:val="22"/>
              </w:rPr>
              <w:t>возмездного пользования, аренды</w:t>
            </w:r>
            <w:r w:rsidRPr="001B672E">
              <w:rPr>
                <w:rFonts w:ascii="Times New Roman" w:hAnsi="Times New Roman"/>
                <w:sz w:val="22"/>
                <w:szCs w:val="22"/>
              </w:rPr>
              <w:t>;</w:t>
            </w:r>
          </w:p>
          <w:p w:rsidR="00CD4B67"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Pr>
                <w:rFonts w:ascii="Times New Roman" w:hAnsi="Times New Roman"/>
                <w:sz w:val="22"/>
                <w:szCs w:val="22"/>
              </w:rPr>
              <w:t>16</w:t>
            </w:r>
            <w:r w:rsidRPr="001B672E">
              <w:rPr>
                <w:rFonts w:ascii="Times New Roman" w:hAnsi="Times New Roman"/>
                <w:sz w:val="22"/>
                <w:szCs w:val="22"/>
              </w:rPr>
              <w:t xml:space="preserve">) </w:t>
            </w:r>
            <w:r>
              <w:rPr>
                <w:rFonts w:ascii="Times New Roman" w:hAnsi="Times New Roman"/>
                <w:sz w:val="22"/>
                <w:szCs w:val="22"/>
              </w:rPr>
              <w:t>лицо, заключившее</w:t>
            </w:r>
            <w:r w:rsidRPr="001B672E">
              <w:rPr>
                <w:rFonts w:ascii="Times New Roman" w:hAnsi="Times New Roman"/>
                <w:sz w:val="22"/>
                <w:szCs w:val="22"/>
              </w:rPr>
              <w:t xml:space="preserve"> договор о комплексном развитии территории в соответствии с Градостроительным кодексом Российской Федерации</w:t>
            </w:r>
            <w:r>
              <w:rPr>
                <w:rFonts w:ascii="Times New Roman" w:hAnsi="Times New Roman"/>
                <w:sz w:val="22"/>
                <w:szCs w:val="22"/>
              </w:rPr>
              <w:t>, в отношении</w:t>
            </w:r>
            <w:r w:rsidRPr="001B672E">
              <w:rPr>
                <w:rFonts w:ascii="Times New Roman" w:hAnsi="Times New Roman"/>
                <w:sz w:val="22"/>
                <w:szCs w:val="22"/>
              </w:rPr>
              <w:t xml:space="preserve"> земельного участка для строительства объектов коммунальной, транспортной, социальной инфраструктур;</w:t>
            </w:r>
          </w:p>
          <w:p w:rsidR="00CD4B67"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 xml:space="preserve">17) </w:t>
            </w:r>
            <w:r w:rsidRPr="009B229C">
              <w:rPr>
                <w:rFonts w:ascii="Times New Roman" w:hAnsi="Times New Roman"/>
                <w:sz w:val="22"/>
                <w:szCs w:val="22"/>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18</w:t>
            </w:r>
            <w:r w:rsidRPr="009B229C">
              <w:rPr>
                <w:rFonts w:ascii="Times New Roman" w:hAnsi="Times New Roman"/>
                <w:sz w:val="22"/>
                <w:szCs w:val="22"/>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19</w:t>
            </w:r>
            <w:r w:rsidRPr="009B229C">
              <w:rPr>
                <w:rFonts w:ascii="Times New Roman" w:hAnsi="Times New Roman"/>
                <w:sz w:val="22"/>
                <w:szCs w:val="22"/>
              </w:rPr>
              <w:t>)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20</w:t>
            </w:r>
            <w:r w:rsidRPr="009B229C">
              <w:rPr>
                <w:rFonts w:ascii="Times New Roman" w:hAnsi="Times New Roman"/>
                <w:sz w:val="22"/>
                <w:szCs w:val="22"/>
              </w:rPr>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21</w:t>
            </w:r>
            <w:r w:rsidRPr="009B229C">
              <w:rPr>
                <w:rFonts w:ascii="Times New Roman" w:hAnsi="Times New Roman"/>
                <w:sz w:val="22"/>
                <w:szCs w:val="22"/>
              </w:rPr>
              <w:t>) 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22</w:t>
            </w:r>
            <w:r w:rsidRPr="009B229C">
              <w:rPr>
                <w:rFonts w:ascii="Times New Roman" w:hAnsi="Times New Roman"/>
                <w:sz w:val="22"/>
                <w:szCs w:val="22"/>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23</w:t>
            </w:r>
            <w:r w:rsidRPr="009B229C">
              <w:rPr>
                <w:rFonts w:ascii="Times New Roman" w:hAnsi="Times New Roman"/>
                <w:sz w:val="22"/>
                <w:szCs w:val="22"/>
              </w:rPr>
              <w:t>) недропользователи в отношении земельных участков, необходимых для проведения работ, связанных с пользованием недрами;</w:t>
            </w:r>
          </w:p>
          <w:p w:rsidR="00CD4B67" w:rsidRPr="009B229C" w:rsidRDefault="00CD4B67" w:rsidP="00CD4B67">
            <w:pPr>
              <w:rPr>
                <w:rFonts w:ascii="Times New Roman" w:hAnsi="Times New Roman"/>
                <w:sz w:val="22"/>
                <w:szCs w:val="22"/>
              </w:rPr>
            </w:pPr>
          </w:p>
          <w:p w:rsidR="00CD4B67" w:rsidRPr="00DA3963" w:rsidRDefault="00CD4B67" w:rsidP="00CD4B67">
            <w:pPr>
              <w:rPr>
                <w:rFonts w:ascii="Times New Roman" w:hAnsi="Times New Roman"/>
                <w:sz w:val="22"/>
                <w:szCs w:val="22"/>
              </w:rPr>
            </w:pPr>
            <w:r>
              <w:rPr>
                <w:rFonts w:ascii="Times New Roman" w:hAnsi="Times New Roman"/>
                <w:sz w:val="22"/>
                <w:szCs w:val="22"/>
              </w:rPr>
              <w:t>24</w:t>
            </w:r>
            <w:r w:rsidRPr="00DA3963">
              <w:rPr>
                <w:rFonts w:ascii="Times New Roman" w:hAnsi="Times New Roman"/>
                <w:sz w:val="22"/>
                <w:szCs w:val="22"/>
              </w:rPr>
              <w:t>) лицо с которым заключено концессионное соглашение или соглашение о государственно-частном партнерстве, или соглашение о муниципально-частном партнерстве в отношении земельного участка, необходимого для осуществления деятельности, предусмотренной соответствующим соглашением;</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25</w:t>
            </w:r>
            <w:r w:rsidRPr="009B229C">
              <w:rPr>
                <w:rFonts w:ascii="Times New Roman" w:hAnsi="Times New Roman"/>
                <w:sz w:val="22"/>
                <w:szCs w:val="22"/>
              </w:rPr>
              <w:t>) 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9B229C"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Pr>
                <w:rFonts w:ascii="Times New Roman" w:hAnsi="Times New Roman"/>
                <w:sz w:val="22"/>
                <w:szCs w:val="22"/>
              </w:rPr>
              <w:t>26</w:t>
            </w:r>
            <w:r w:rsidRPr="009B229C">
              <w:rPr>
                <w:rFonts w:ascii="Times New Roman" w:hAnsi="Times New Roman"/>
                <w:sz w:val="22"/>
                <w:szCs w:val="22"/>
              </w:rPr>
              <w:t xml:space="preserve">) </w:t>
            </w:r>
            <w:r w:rsidRPr="00CC5CA9">
              <w:rPr>
                <w:rFonts w:ascii="Times New Roman" w:hAnsi="Times New Roman"/>
                <w:sz w:val="22"/>
                <w:szCs w:val="22"/>
              </w:rPr>
              <w:t>лицу, с которым заключен специальный инвестиционный контракт</w:t>
            </w:r>
            <w:r>
              <w:rPr>
                <w:rFonts w:ascii="Times New Roman" w:hAnsi="Times New Roman"/>
                <w:sz w:val="22"/>
                <w:szCs w:val="22"/>
              </w:rPr>
              <w:t>, в отношении з</w:t>
            </w:r>
            <w:r w:rsidRPr="00CC5CA9">
              <w:rPr>
                <w:rFonts w:ascii="Times New Roman" w:hAnsi="Times New Roman"/>
                <w:sz w:val="22"/>
                <w:szCs w:val="22"/>
              </w:rPr>
              <w:t xml:space="preserve">емельного участка, необходимого для осуществления деятельности, предусмотренной </w:t>
            </w:r>
            <w:r>
              <w:rPr>
                <w:rFonts w:ascii="Times New Roman" w:hAnsi="Times New Roman"/>
                <w:sz w:val="22"/>
                <w:szCs w:val="22"/>
              </w:rPr>
              <w:t xml:space="preserve">соответствующим </w:t>
            </w:r>
            <w:r w:rsidRPr="00CC5CA9">
              <w:rPr>
                <w:rFonts w:ascii="Times New Roman" w:hAnsi="Times New Roman"/>
                <w:sz w:val="22"/>
                <w:szCs w:val="22"/>
              </w:rPr>
              <w:t>специа</w:t>
            </w:r>
            <w:r>
              <w:rPr>
                <w:rFonts w:ascii="Times New Roman" w:hAnsi="Times New Roman"/>
                <w:sz w:val="22"/>
                <w:szCs w:val="22"/>
              </w:rPr>
              <w:t>льным инвестиционным контрактом</w:t>
            </w:r>
            <w:r w:rsidRPr="00CC5CA9">
              <w:rPr>
                <w:rFonts w:ascii="Times New Roman" w:hAnsi="Times New Roman"/>
                <w:sz w:val="22"/>
                <w:szCs w:val="22"/>
              </w:rPr>
              <w:t>;</w:t>
            </w:r>
          </w:p>
          <w:p w:rsidR="00CD4B67"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 xml:space="preserve">27) </w:t>
            </w:r>
            <w:r w:rsidRPr="009B229C">
              <w:rPr>
                <w:rFonts w:ascii="Times New Roman" w:hAnsi="Times New Roman"/>
                <w:sz w:val="22"/>
                <w:szCs w:val="22"/>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28</w:t>
            </w:r>
            <w:r w:rsidRPr="009B229C">
              <w:rPr>
                <w:rFonts w:ascii="Times New Roman" w:hAnsi="Times New Roman"/>
                <w:sz w:val="22"/>
                <w:szCs w:val="22"/>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29</w:t>
            </w:r>
            <w:r w:rsidRPr="009B229C">
              <w:rPr>
                <w:rFonts w:ascii="Times New Roman" w:hAnsi="Times New Roman"/>
                <w:sz w:val="22"/>
                <w:szCs w:val="22"/>
              </w:rPr>
              <w:t>)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30</w:t>
            </w:r>
            <w:r w:rsidRPr="009B229C">
              <w:rPr>
                <w:rFonts w:ascii="Times New Roman" w:hAnsi="Times New Roman"/>
                <w:sz w:val="22"/>
                <w:szCs w:val="22"/>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31</w:t>
            </w:r>
            <w:r w:rsidRPr="009B229C">
              <w:rPr>
                <w:rFonts w:ascii="Times New Roman" w:hAnsi="Times New Roman"/>
                <w:sz w:val="22"/>
                <w:szCs w:val="22"/>
              </w:rPr>
              <w:t>)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32</w:t>
            </w:r>
            <w:r w:rsidRPr="009B229C">
              <w:rPr>
                <w:rFonts w:ascii="Times New Roman" w:hAnsi="Times New Roman"/>
                <w:sz w:val="22"/>
                <w:szCs w:val="22"/>
              </w:rPr>
              <w:t>) 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33</w:t>
            </w:r>
            <w:r w:rsidRPr="009B229C">
              <w:rPr>
                <w:rFonts w:ascii="Times New Roman" w:hAnsi="Times New Roman"/>
                <w:sz w:val="22"/>
                <w:szCs w:val="22"/>
              </w:rPr>
              <w:t xml:space="preserve">) арендатор, который </w:t>
            </w:r>
            <w:r>
              <w:rPr>
                <w:rFonts w:ascii="Times New Roman" w:hAnsi="Times New Roman"/>
                <w:sz w:val="22"/>
                <w:szCs w:val="22"/>
              </w:rPr>
              <w:t>использует</w:t>
            </w:r>
            <w:r w:rsidRPr="009B229C">
              <w:rPr>
                <w:rFonts w:ascii="Times New Roman" w:hAnsi="Times New Roman"/>
                <w:sz w:val="22"/>
                <w:szCs w:val="22"/>
              </w:rPr>
              <w:t xml:space="preserve"> земельный участок, предназначенный для ведения сельскохозяйствен</w:t>
            </w:r>
            <w:r>
              <w:rPr>
                <w:rFonts w:ascii="Times New Roman" w:hAnsi="Times New Roman"/>
                <w:sz w:val="22"/>
                <w:szCs w:val="22"/>
              </w:rPr>
              <w:t>ного производства, в отношении соответствующег</w:t>
            </w:r>
            <w:r w:rsidRPr="009B229C">
              <w:rPr>
                <w:rFonts w:ascii="Times New Roman" w:hAnsi="Times New Roman"/>
                <w:sz w:val="22"/>
                <w:szCs w:val="22"/>
              </w:rPr>
              <w:t>о земел</w:t>
            </w:r>
            <w:r>
              <w:rPr>
                <w:rFonts w:ascii="Times New Roman" w:hAnsi="Times New Roman"/>
                <w:sz w:val="22"/>
                <w:szCs w:val="22"/>
              </w:rPr>
              <w:t>ьного участка при условиях</w:t>
            </w:r>
            <w:r w:rsidRPr="009B229C">
              <w:rPr>
                <w:rFonts w:ascii="Times New Roman" w:hAnsi="Times New Roman"/>
                <w:sz w:val="22"/>
                <w:szCs w:val="22"/>
              </w:rPr>
              <w:t xml:space="preserve">, что </w:t>
            </w:r>
            <w:r>
              <w:rPr>
                <w:rFonts w:ascii="Times New Roman" w:hAnsi="Times New Roman"/>
                <w:sz w:val="22"/>
                <w:szCs w:val="22"/>
              </w:rPr>
              <w:t xml:space="preserve">у администрации </w:t>
            </w:r>
            <w:r w:rsidRPr="00D26A8D">
              <w:rPr>
                <w:rFonts w:ascii="Times New Roman" w:hAnsi="Times New Roman"/>
                <w:sz w:val="22"/>
                <w:szCs w:val="22"/>
              </w:rPr>
              <w:t>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w:t>
            </w:r>
            <w:r>
              <w:rPr>
                <w:rFonts w:ascii="Times New Roman" w:hAnsi="Times New Roman"/>
                <w:sz w:val="22"/>
                <w:szCs w:val="22"/>
              </w:rPr>
              <w:t xml:space="preserve">ании такого земельного участка и </w:t>
            </w:r>
            <w:r w:rsidRPr="00D26A8D">
              <w:rPr>
                <w:rFonts w:ascii="Times New Roman" w:hAnsi="Times New Roman"/>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w:t>
            </w:r>
            <w:r>
              <w:rPr>
                <w:rFonts w:ascii="Times New Roman" w:hAnsi="Times New Roman"/>
                <w:sz w:val="22"/>
                <w:szCs w:val="22"/>
              </w:rPr>
              <w:t>а</w:t>
            </w:r>
            <w:r w:rsidRPr="009B229C">
              <w:rPr>
                <w:rFonts w:ascii="Times New Roman" w:hAnsi="Times New Roman"/>
                <w:sz w:val="22"/>
                <w:szCs w:val="22"/>
              </w:rPr>
              <w:t>;</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34</w:t>
            </w:r>
            <w:r w:rsidRPr="009B229C">
              <w:rPr>
                <w:rFonts w:ascii="Times New Roman" w:hAnsi="Times New Roman"/>
                <w:sz w:val="22"/>
                <w:szCs w:val="22"/>
              </w:rPr>
              <w:t>) арендатор (за исключением арендаторов земельных</w:t>
            </w:r>
            <w:r>
              <w:rPr>
                <w:rFonts w:ascii="Times New Roman" w:hAnsi="Times New Roman"/>
                <w:sz w:val="22"/>
                <w:szCs w:val="22"/>
              </w:rPr>
              <w:t xml:space="preserve"> участков, указанных в пункте 33</w:t>
            </w:r>
            <w:r w:rsidRPr="009B229C">
              <w:rPr>
                <w:rFonts w:ascii="Times New Roman" w:hAnsi="Times New Roman"/>
                <w:sz w:val="22"/>
                <w:szCs w:val="22"/>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9B229C" w:rsidRDefault="00CD4B67" w:rsidP="00CD4B67">
            <w:pPr>
              <w:rPr>
                <w:rFonts w:ascii="Times New Roman" w:hAnsi="Times New Roman"/>
                <w:sz w:val="22"/>
                <w:szCs w:val="22"/>
              </w:rPr>
            </w:pPr>
          </w:p>
          <w:p w:rsidR="00CD4B67" w:rsidRPr="004517E2" w:rsidRDefault="00CD4B67" w:rsidP="00CD4B67">
            <w:pPr>
              <w:rPr>
                <w:rFonts w:ascii="Times New Roman" w:hAnsi="Times New Roman"/>
                <w:sz w:val="22"/>
                <w:szCs w:val="22"/>
              </w:rPr>
            </w:pPr>
            <w:r>
              <w:rPr>
                <w:rFonts w:ascii="Times New Roman" w:hAnsi="Times New Roman"/>
                <w:sz w:val="22"/>
                <w:szCs w:val="22"/>
              </w:rPr>
              <w:t>35</w:t>
            </w:r>
            <w:r w:rsidRPr="009B229C">
              <w:rPr>
                <w:rFonts w:ascii="Times New Roman" w:hAnsi="Times New Roman"/>
                <w:sz w:val="22"/>
                <w:szCs w:val="22"/>
              </w:rPr>
              <w:t xml:space="preserve">) </w:t>
            </w:r>
            <w:r>
              <w:rPr>
                <w:rFonts w:ascii="Times New Roman" w:hAnsi="Times New Roman"/>
                <w:sz w:val="22"/>
                <w:szCs w:val="22"/>
              </w:rPr>
              <w:t xml:space="preserve">лицо, предусмотренное </w:t>
            </w:r>
            <w:r w:rsidRPr="004517E2">
              <w:rPr>
                <w:rFonts w:ascii="Times New Roman" w:hAnsi="Times New Roman"/>
                <w:sz w:val="22"/>
                <w:szCs w:val="22"/>
              </w:rPr>
              <w:t>Федеральным законом от 24</w:t>
            </w:r>
            <w:r>
              <w:rPr>
                <w:rFonts w:ascii="Times New Roman" w:hAnsi="Times New Roman"/>
                <w:sz w:val="22"/>
                <w:szCs w:val="22"/>
              </w:rPr>
              <w:t>.07.2008 № 161-ФЗ «</w:t>
            </w:r>
            <w:r w:rsidRPr="004517E2">
              <w:rPr>
                <w:rFonts w:ascii="Times New Roman" w:hAnsi="Times New Roman"/>
                <w:sz w:val="22"/>
                <w:szCs w:val="22"/>
              </w:rPr>
              <w:t>О содействии р</w:t>
            </w:r>
            <w:r>
              <w:rPr>
                <w:rFonts w:ascii="Times New Roman" w:hAnsi="Times New Roman"/>
                <w:sz w:val="22"/>
                <w:szCs w:val="22"/>
              </w:rPr>
              <w:t xml:space="preserve">азвитию жилищного строительства», </w:t>
            </w:r>
            <w:r w:rsidRPr="004517E2">
              <w:rPr>
                <w:rFonts w:ascii="Times New Roman" w:hAnsi="Times New Roman"/>
                <w:sz w:val="22"/>
                <w:szCs w:val="22"/>
              </w:rPr>
              <w:t xml:space="preserve">в соответствии с </w:t>
            </w:r>
            <w:r>
              <w:rPr>
                <w:rFonts w:ascii="Times New Roman" w:hAnsi="Times New Roman"/>
                <w:sz w:val="22"/>
                <w:szCs w:val="22"/>
              </w:rPr>
              <w:t>указанным Федеральным законом;</w:t>
            </w:r>
          </w:p>
          <w:p w:rsidR="00CD4B67"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Pr>
                <w:rFonts w:ascii="Times New Roman" w:hAnsi="Times New Roman"/>
                <w:sz w:val="22"/>
                <w:szCs w:val="22"/>
              </w:rPr>
              <w:t xml:space="preserve">36) </w:t>
            </w:r>
            <w:r w:rsidRPr="009B229C">
              <w:rPr>
                <w:rFonts w:ascii="Times New Roman" w:hAnsi="Times New Roman"/>
                <w:sz w:val="22"/>
                <w:szCs w:val="22"/>
              </w:rPr>
              <w:t>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в случае одновременного соблюдения следующих условий:</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а) отсутствие споров о границах земельного участка со смежными землепользователями;</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rsidR="00CD4B67" w:rsidRDefault="00CD4B67" w:rsidP="00CD4B67">
            <w:pPr>
              <w:rPr>
                <w:rFonts w:ascii="Times New Roman" w:hAnsi="Times New Roman"/>
                <w:sz w:val="22"/>
                <w:szCs w:val="22"/>
              </w:rPr>
            </w:pPr>
            <w:r w:rsidRPr="009B229C">
              <w:rPr>
                <w:rFonts w:ascii="Times New Roman" w:hAnsi="Times New Roman"/>
                <w:sz w:val="22"/>
                <w:szCs w:val="22"/>
              </w:rPr>
              <w:t>в) ранее соответствующему гражданину земельный участок по основанию, предусмотренному в статье 9.1 Закона Самарской области от 11.03.2005 № 94-ГД «О земле», в границах муниципального района (городского округа), в котором испрашивается земел</w:t>
            </w:r>
            <w:r>
              <w:rPr>
                <w:rFonts w:ascii="Times New Roman" w:hAnsi="Times New Roman"/>
                <w:sz w:val="22"/>
                <w:szCs w:val="22"/>
              </w:rPr>
              <w:t>ьный участок, не предоставлялся;</w:t>
            </w:r>
          </w:p>
          <w:p w:rsidR="00CD4B67" w:rsidRDefault="00CD4B67" w:rsidP="00CD4B67">
            <w:pPr>
              <w:rPr>
                <w:rFonts w:ascii="Times New Roman" w:hAnsi="Times New Roman"/>
                <w:sz w:val="22"/>
                <w:szCs w:val="22"/>
              </w:rPr>
            </w:pPr>
          </w:p>
          <w:p w:rsidR="00CD4B67" w:rsidRPr="00D60827" w:rsidRDefault="00CD4B67" w:rsidP="00CD4B67">
            <w:pPr>
              <w:rPr>
                <w:rFonts w:ascii="Times New Roman" w:hAnsi="Times New Roman"/>
                <w:sz w:val="22"/>
                <w:szCs w:val="22"/>
              </w:rPr>
            </w:pPr>
            <w:r>
              <w:rPr>
                <w:rFonts w:ascii="Times New Roman" w:hAnsi="Times New Roman"/>
                <w:sz w:val="22"/>
                <w:szCs w:val="22"/>
              </w:rPr>
              <w:t>37</w:t>
            </w:r>
            <w:r w:rsidRPr="00D60827">
              <w:rPr>
                <w:rFonts w:ascii="Times New Roman" w:hAnsi="Times New Roman"/>
                <w:sz w:val="22"/>
                <w:szCs w:val="22"/>
              </w:rPr>
              <w:t>) 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w:t>
            </w:r>
            <w:r>
              <w:rPr>
                <w:rFonts w:ascii="Times New Roman" w:hAnsi="Times New Roman"/>
                <w:sz w:val="22"/>
                <w:szCs w:val="22"/>
              </w:rPr>
              <w:t>дан, предусмотренные пунктами 22 и 23</w:t>
            </w:r>
            <w:r w:rsidRPr="00D60827">
              <w:rPr>
                <w:rFonts w:ascii="Times New Roman" w:hAnsi="Times New Roman"/>
                <w:sz w:val="22"/>
                <w:szCs w:val="22"/>
              </w:rPr>
              <w:t xml:space="preserve"> графы «Перечень получателей </w:t>
            </w:r>
            <w:r>
              <w:rPr>
                <w:rFonts w:ascii="Times New Roman" w:hAnsi="Times New Roman"/>
                <w:sz w:val="22"/>
                <w:szCs w:val="22"/>
              </w:rPr>
              <w:t>муниципаль</w:t>
            </w:r>
            <w:r w:rsidRPr="00D60827">
              <w:rPr>
                <w:rFonts w:ascii="Times New Roman" w:hAnsi="Times New Roman"/>
                <w:sz w:val="22"/>
                <w:szCs w:val="22"/>
              </w:rPr>
              <w:t>ной услуги при предоставлении земельных участков, государственная собственность на которые не разграничена, в собственность бесплатно» настоящей Таблицы, в случае, если соответствующие земельные участки являются зарезервированными для государственных или муниципальных нужд либо ограниченными в обороте</w:t>
            </w:r>
          </w:p>
        </w:tc>
        <w:tc>
          <w:tcPr>
            <w:tcW w:w="1417" w:type="dxa"/>
          </w:tcPr>
          <w:p w:rsidR="00CD4B67" w:rsidRPr="009B229C" w:rsidRDefault="00CD4B67" w:rsidP="00CD4B67">
            <w:pPr>
              <w:rPr>
                <w:rFonts w:ascii="Times New Roman" w:hAnsi="Times New Roman"/>
                <w:sz w:val="22"/>
                <w:szCs w:val="22"/>
              </w:rPr>
            </w:pPr>
            <w:r w:rsidRPr="009B229C">
              <w:rPr>
                <w:rFonts w:ascii="Times New Roman" w:hAnsi="Times New Roman"/>
                <w:sz w:val="22"/>
                <w:szCs w:val="22"/>
              </w:rPr>
              <w:lastRenderedPageBreak/>
              <w:t>1) не являющиеся государственными органами и их территориа-льными органами, органами государст-венных внебюдже-</w:t>
            </w:r>
            <w:r w:rsidRPr="009B229C">
              <w:rPr>
                <w:rFonts w:ascii="Times New Roman" w:hAnsi="Times New Roman"/>
                <w:sz w:val="22"/>
                <w:szCs w:val="22"/>
              </w:rPr>
              <w:lastRenderedPageBreak/>
              <w:t>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2) государст-венные и муниципальные казенные предприя-тия.</w:t>
            </w:r>
          </w:p>
          <w:p w:rsidR="00CD4B67" w:rsidRPr="009B229C" w:rsidRDefault="00CD4B67" w:rsidP="00CD4B67">
            <w:pPr>
              <w:rPr>
                <w:rFonts w:ascii="Times New Roman" w:hAnsi="Times New Roman"/>
                <w:sz w:val="22"/>
                <w:szCs w:val="22"/>
              </w:rPr>
            </w:pPr>
          </w:p>
        </w:tc>
        <w:tc>
          <w:tcPr>
            <w:tcW w:w="1985" w:type="dxa"/>
            <w:shd w:val="clear" w:color="auto" w:fill="auto"/>
          </w:tcPr>
          <w:p w:rsidR="00CD4B67" w:rsidRPr="009B229C" w:rsidRDefault="00CD4B67" w:rsidP="00CD4B67">
            <w:pPr>
              <w:rPr>
                <w:rFonts w:ascii="Times New Roman" w:hAnsi="Times New Roman"/>
                <w:sz w:val="22"/>
                <w:szCs w:val="22"/>
              </w:rPr>
            </w:pPr>
            <w:r w:rsidRPr="009B229C">
              <w:rPr>
                <w:rFonts w:ascii="Times New Roman" w:hAnsi="Times New Roman"/>
                <w:sz w:val="22"/>
                <w:szCs w:val="22"/>
              </w:rPr>
              <w:lastRenderedPageBreak/>
              <w:t xml:space="preserve">1) 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w:t>
            </w:r>
            <w:r w:rsidRPr="009B229C">
              <w:rPr>
                <w:rFonts w:ascii="Times New Roman" w:hAnsi="Times New Roman"/>
                <w:sz w:val="22"/>
                <w:szCs w:val="22"/>
              </w:rPr>
              <w:lastRenderedPageBreak/>
              <w:t>здания, сооружения, на срок до прекращения прав на указанные здания, сооружения;</w:t>
            </w:r>
          </w:p>
          <w:p w:rsidR="00CD4B67" w:rsidRPr="009B229C" w:rsidRDefault="00CD4B67" w:rsidP="00CD4B67">
            <w:pPr>
              <w:rPr>
                <w:rFonts w:ascii="Times New Roman" w:hAnsi="Times New Roman"/>
                <w:sz w:val="22"/>
                <w:szCs w:val="22"/>
              </w:rPr>
            </w:pPr>
          </w:p>
          <w:p w:rsidR="00CD4B67" w:rsidRPr="00BB0050" w:rsidRDefault="00CD4B67" w:rsidP="00CD4B67">
            <w:pPr>
              <w:rPr>
                <w:rFonts w:ascii="Times New Roman" w:hAnsi="Times New Roman"/>
                <w:sz w:val="22"/>
                <w:szCs w:val="22"/>
              </w:rPr>
            </w:pPr>
            <w:r w:rsidRPr="009B229C">
              <w:rPr>
                <w:rFonts w:ascii="Times New Roman" w:hAnsi="Times New Roman"/>
                <w:sz w:val="22"/>
                <w:szCs w:val="22"/>
              </w:rPr>
              <w:t xml:space="preserve">2)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w:t>
            </w:r>
            <w:r w:rsidRPr="00BB0050">
              <w:rPr>
                <w:rFonts w:ascii="Times New Roman" w:hAnsi="Times New Roman"/>
                <w:sz w:val="22"/>
                <w:szCs w:val="22"/>
              </w:rPr>
              <w:t>исполнения этих договоров;</w:t>
            </w:r>
          </w:p>
          <w:p w:rsidR="00CD4B67" w:rsidRPr="00BB0050" w:rsidRDefault="00CD4B67" w:rsidP="00CD4B67">
            <w:pPr>
              <w:rPr>
                <w:rFonts w:ascii="Times New Roman" w:hAnsi="Times New Roman"/>
                <w:sz w:val="22"/>
                <w:szCs w:val="22"/>
              </w:rPr>
            </w:pPr>
          </w:p>
          <w:p w:rsidR="00CD4B67" w:rsidRPr="00BB0050" w:rsidRDefault="00CD4B67" w:rsidP="00CD4B67">
            <w:pPr>
              <w:rPr>
                <w:rFonts w:ascii="Times New Roman" w:hAnsi="Times New Roman"/>
                <w:sz w:val="22"/>
                <w:szCs w:val="22"/>
              </w:rPr>
            </w:pPr>
            <w:r w:rsidRPr="00BB0050">
              <w:rPr>
                <w:rFonts w:ascii="Times New Roman" w:hAnsi="Times New Roman"/>
                <w:sz w:val="22"/>
                <w:szCs w:val="22"/>
              </w:rPr>
              <w:t>3) граждане в отношении земельных участков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CD4B67" w:rsidRPr="009B229C" w:rsidRDefault="00CD4B67" w:rsidP="00CD4B67">
            <w:pPr>
              <w:rPr>
                <w:rFonts w:ascii="Times New Roman" w:hAnsi="Times New Roman"/>
                <w:sz w:val="22"/>
                <w:szCs w:val="22"/>
              </w:rPr>
            </w:pPr>
            <w:r w:rsidRPr="00BB0050">
              <w:rPr>
                <w:rFonts w:ascii="Times New Roman" w:hAnsi="Times New Roman"/>
                <w:sz w:val="22"/>
                <w:szCs w:val="22"/>
              </w:rPr>
              <w:t>в муниципальных</w:t>
            </w:r>
            <w:r>
              <w:rPr>
                <w:rFonts w:ascii="Times New Roman" w:hAnsi="Times New Roman"/>
                <w:sz w:val="22"/>
                <w:szCs w:val="22"/>
              </w:rPr>
              <w:t xml:space="preserve"> районах Самарской области</w:t>
            </w:r>
            <w:r w:rsidRPr="00BB0050">
              <w:rPr>
                <w:rFonts w:ascii="Times New Roman" w:hAnsi="Times New Roman"/>
                <w:sz w:val="22"/>
                <w:szCs w:val="22"/>
              </w:rPr>
              <w:t xml:space="preserve"> на срок не более чем шесть лет;</w:t>
            </w:r>
          </w:p>
          <w:p w:rsidR="00CD4B67" w:rsidRPr="009B229C" w:rsidRDefault="00CD4B67" w:rsidP="00CD4B67">
            <w:pPr>
              <w:rPr>
                <w:rFonts w:ascii="Times New Roman" w:hAnsi="Times New Roman"/>
                <w:sz w:val="22"/>
                <w:szCs w:val="22"/>
              </w:rPr>
            </w:pPr>
          </w:p>
          <w:p w:rsidR="00CD4B67" w:rsidRPr="00493764" w:rsidRDefault="00CD4B67" w:rsidP="00CD4B67">
            <w:pPr>
              <w:rPr>
                <w:rFonts w:ascii="Times New Roman" w:hAnsi="Times New Roman"/>
                <w:sz w:val="22"/>
                <w:szCs w:val="22"/>
              </w:rPr>
            </w:pPr>
            <w:r w:rsidRPr="00493764">
              <w:rPr>
                <w:rFonts w:ascii="Times New Roman" w:hAnsi="Times New Roman"/>
                <w:sz w:val="22"/>
                <w:szCs w:val="22"/>
              </w:rPr>
              <w:t>4) 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493764">
              <w:t xml:space="preserve"> </w:t>
            </w:r>
            <w:r w:rsidRPr="00493764">
              <w:rPr>
                <w:rFonts w:ascii="Times New Roman" w:hAnsi="Times New Roman"/>
                <w:sz w:val="22"/>
                <w:szCs w:val="22"/>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Pr="009B229C" w:rsidRDefault="00CD4B67" w:rsidP="00CD4B67">
            <w:pPr>
              <w:rPr>
                <w:rFonts w:ascii="Times New Roman" w:hAnsi="Times New Roman"/>
                <w:sz w:val="22"/>
                <w:szCs w:val="22"/>
              </w:rPr>
            </w:pPr>
            <w:r w:rsidRPr="00493764">
              <w:rPr>
                <w:rFonts w:ascii="Times New Roman" w:hAnsi="Times New Roman"/>
                <w:sz w:val="22"/>
                <w:szCs w:val="22"/>
              </w:rPr>
              <w:t>на срок не более чем шесть лет;</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7) 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8) 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9B229C" w:rsidRDefault="00CD4B67" w:rsidP="00CD4B67">
            <w:pPr>
              <w:rPr>
                <w:rFonts w:ascii="Times New Roman" w:hAnsi="Times New Roman"/>
                <w:sz w:val="22"/>
                <w:szCs w:val="22"/>
              </w:rPr>
            </w:pPr>
          </w:p>
          <w:p w:rsidR="00CD4B67" w:rsidRPr="009B229C" w:rsidRDefault="00CD4B67" w:rsidP="00CD4B67">
            <w:pPr>
              <w:rPr>
                <w:rFonts w:ascii="Times New Roman" w:hAnsi="Times New Roman"/>
                <w:sz w:val="22"/>
                <w:szCs w:val="22"/>
              </w:rPr>
            </w:pPr>
            <w:r w:rsidRPr="009B229C">
              <w:rPr>
                <w:rFonts w:ascii="Times New Roman" w:hAnsi="Times New Roman"/>
                <w:sz w:val="22"/>
                <w:szCs w:val="22"/>
              </w:rPr>
              <w:t>9) 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4B67" w:rsidRPr="009B229C" w:rsidRDefault="00CD4B67" w:rsidP="00CD4B67">
            <w:pPr>
              <w:rPr>
                <w:rFonts w:ascii="Times New Roman" w:hAnsi="Times New Roman"/>
                <w:sz w:val="22"/>
                <w:szCs w:val="22"/>
              </w:rPr>
            </w:pPr>
          </w:p>
          <w:p w:rsidR="00CD4B67" w:rsidRDefault="00CD4B67" w:rsidP="00CD4B67">
            <w:pPr>
              <w:rPr>
                <w:rFonts w:ascii="Times New Roman" w:hAnsi="Times New Roman"/>
                <w:sz w:val="22"/>
                <w:szCs w:val="22"/>
              </w:rPr>
            </w:pPr>
            <w:r w:rsidRPr="009B229C">
              <w:rPr>
                <w:rFonts w:ascii="Times New Roman" w:hAnsi="Times New Roman"/>
                <w:sz w:val="22"/>
                <w:szCs w:val="22"/>
              </w:rPr>
              <w:t xml:space="preserve">10) некоммерческие организации, предусмотренные </w:t>
            </w:r>
            <w:r>
              <w:rPr>
                <w:rFonts w:ascii="Times New Roman" w:hAnsi="Times New Roman"/>
                <w:sz w:val="22"/>
                <w:szCs w:val="22"/>
              </w:rPr>
              <w:t>пунктом 2 части 1</w:t>
            </w:r>
            <w:r w:rsidRPr="00493764">
              <w:rPr>
                <w:rFonts w:ascii="Times New Roman" w:hAnsi="Times New Roman"/>
                <w:sz w:val="22"/>
                <w:szCs w:val="22"/>
              </w:rPr>
              <w:t xml:space="preserve"> статьи 10.6 Закона Самарской области</w:t>
            </w:r>
            <w:r w:rsidRPr="00493764">
              <w:t xml:space="preserve"> </w:t>
            </w:r>
            <w:r w:rsidRPr="00493764">
              <w:rPr>
                <w:rFonts w:ascii="Times New Roman" w:hAnsi="Times New Roman"/>
                <w:sz w:val="22"/>
                <w:szCs w:val="22"/>
              </w:rPr>
              <w:t>от 11.03.2005 № 94-ГД «О земле»</w:t>
            </w:r>
            <w:r>
              <w:rPr>
                <w:rFonts w:ascii="Times New Roman" w:hAnsi="Times New Roman"/>
                <w:sz w:val="22"/>
                <w:szCs w:val="22"/>
              </w:rPr>
              <w:t xml:space="preserve"> </w:t>
            </w:r>
            <w:r w:rsidRPr="009B229C">
              <w:rPr>
                <w:rFonts w:ascii="Times New Roman" w:hAnsi="Times New Roman"/>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Pr>
                <w:rFonts w:ascii="Times New Roman" w:hAnsi="Times New Roman"/>
                <w:sz w:val="22"/>
                <w:szCs w:val="22"/>
              </w:rPr>
              <w:t>частью 2</w:t>
            </w:r>
            <w:r w:rsidRPr="00493764">
              <w:rPr>
                <w:rFonts w:ascii="Times New Roman" w:hAnsi="Times New Roman"/>
                <w:sz w:val="22"/>
                <w:szCs w:val="22"/>
              </w:rPr>
              <w:t xml:space="preserve"> статьи 10.6 Закона Самарской области</w:t>
            </w:r>
            <w:r w:rsidRPr="00493764">
              <w:t xml:space="preserve"> </w:t>
            </w:r>
            <w:r w:rsidRPr="00493764">
              <w:rPr>
                <w:rFonts w:ascii="Times New Roman" w:hAnsi="Times New Roman"/>
                <w:sz w:val="22"/>
                <w:szCs w:val="22"/>
              </w:rPr>
              <w:t>от 11.03.2005 № 94-ГД «О земле»</w:t>
            </w:r>
            <w:r w:rsidRPr="009B229C">
              <w:rPr>
                <w:rFonts w:ascii="Times New Roman" w:hAnsi="Times New Roman"/>
                <w:sz w:val="22"/>
                <w:szCs w:val="22"/>
              </w:rPr>
              <w:t>, в целях строительства указанных жилых помещений на период осущ</w:t>
            </w:r>
            <w:r>
              <w:rPr>
                <w:rFonts w:ascii="Times New Roman" w:hAnsi="Times New Roman"/>
                <w:sz w:val="22"/>
                <w:szCs w:val="22"/>
              </w:rPr>
              <w:t>ествления данного строительства;</w:t>
            </w:r>
          </w:p>
          <w:p w:rsidR="00CD4B67" w:rsidRDefault="00CD4B67" w:rsidP="00CD4B67">
            <w:pPr>
              <w:rPr>
                <w:rFonts w:ascii="Times New Roman" w:hAnsi="Times New Roman"/>
                <w:sz w:val="22"/>
                <w:szCs w:val="22"/>
              </w:rPr>
            </w:pPr>
          </w:p>
          <w:p w:rsidR="00CD4B67" w:rsidRPr="00A208C0" w:rsidRDefault="00CD4B67" w:rsidP="00CD4B67">
            <w:pPr>
              <w:rPr>
                <w:rFonts w:ascii="Times New Roman" w:hAnsi="Times New Roman"/>
                <w:sz w:val="22"/>
                <w:szCs w:val="22"/>
              </w:rPr>
            </w:pPr>
            <w:r>
              <w:rPr>
                <w:rFonts w:ascii="Times New Roman" w:hAnsi="Times New Roman"/>
                <w:sz w:val="22"/>
                <w:szCs w:val="22"/>
              </w:rPr>
              <w:t>11)</w:t>
            </w:r>
            <w:r>
              <w:t xml:space="preserve"> </w:t>
            </w:r>
            <w:r>
              <w:rPr>
                <w:rFonts w:ascii="Times New Roman" w:hAnsi="Times New Roman"/>
                <w:sz w:val="22"/>
                <w:szCs w:val="22"/>
              </w:rPr>
              <w:t>лицо, предусмотренное</w:t>
            </w:r>
            <w:r w:rsidRPr="00A208C0">
              <w:rPr>
                <w:rFonts w:ascii="Times New Roman" w:hAnsi="Times New Roman"/>
                <w:sz w:val="22"/>
                <w:szCs w:val="22"/>
              </w:rPr>
              <w:t xml:space="preserve"> Федеральным законом от 24</w:t>
            </w:r>
            <w:r>
              <w:rPr>
                <w:rFonts w:ascii="Times New Roman" w:hAnsi="Times New Roman"/>
                <w:sz w:val="22"/>
                <w:szCs w:val="22"/>
              </w:rPr>
              <w:t>.07.2008 № 161-ФЗ «</w:t>
            </w:r>
            <w:r w:rsidRPr="00A208C0">
              <w:rPr>
                <w:rFonts w:ascii="Times New Roman" w:hAnsi="Times New Roman"/>
                <w:sz w:val="22"/>
                <w:szCs w:val="22"/>
              </w:rPr>
              <w:t>О содействии развитию жилищного строительства</w:t>
            </w:r>
            <w:r>
              <w:rPr>
                <w:rFonts w:ascii="Times New Roman" w:hAnsi="Times New Roman"/>
                <w:sz w:val="22"/>
                <w:szCs w:val="22"/>
              </w:rPr>
              <w:t xml:space="preserve">», </w:t>
            </w:r>
            <w:r w:rsidRPr="00A208C0">
              <w:rPr>
                <w:rFonts w:ascii="Times New Roman" w:hAnsi="Times New Roman"/>
                <w:sz w:val="22"/>
                <w:szCs w:val="22"/>
              </w:rPr>
              <w:t xml:space="preserve">в случае и в порядке, которые предусмотрены </w:t>
            </w:r>
            <w:r>
              <w:rPr>
                <w:rFonts w:ascii="Times New Roman" w:hAnsi="Times New Roman"/>
                <w:sz w:val="22"/>
                <w:szCs w:val="22"/>
              </w:rPr>
              <w:t xml:space="preserve">указанным </w:t>
            </w:r>
            <w:r w:rsidRPr="00A208C0">
              <w:rPr>
                <w:rFonts w:ascii="Times New Roman" w:hAnsi="Times New Roman"/>
                <w:sz w:val="22"/>
                <w:szCs w:val="22"/>
              </w:rPr>
              <w:t xml:space="preserve">Федеральным законом </w:t>
            </w:r>
          </w:p>
          <w:p w:rsidR="00CD4B67" w:rsidRPr="009B229C" w:rsidRDefault="00CD4B67" w:rsidP="00CD4B67">
            <w:pPr>
              <w:rPr>
                <w:rFonts w:ascii="Times New Roman" w:hAnsi="Times New Roman"/>
                <w:sz w:val="22"/>
                <w:szCs w:val="22"/>
              </w:rPr>
            </w:pPr>
          </w:p>
          <w:p w:rsidR="00CD4B67" w:rsidRPr="009B229C" w:rsidRDefault="00CD4B67" w:rsidP="00CD4B67">
            <w:pPr>
              <w:jc w:val="both"/>
              <w:rPr>
                <w:rFonts w:ascii="Times New Roman" w:hAnsi="Times New Roman"/>
                <w:sz w:val="22"/>
                <w:szCs w:val="22"/>
              </w:rPr>
            </w:pPr>
          </w:p>
        </w:tc>
      </w:tr>
    </w:tbl>
    <w:p w:rsidR="00CD4B67" w:rsidRPr="009B229C" w:rsidRDefault="00CD4B67" w:rsidP="00CD4B67">
      <w:pPr>
        <w:spacing w:line="360" w:lineRule="auto"/>
        <w:jc w:val="both"/>
        <w:rPr>
          <w:rFonts w:ascii="Times New Roman" w:hAnsi="Times New Roman"/>
          <w:sz w:val="28"/>
          <w:szCs w:val="28"/>
        </w:rPr>
        <w:sectPr w:rsidR="00CD4B67" w:rsidRPr="009B229C" w:rsidSect="00CD4B67">
          <w:pgSz w:w="16840" w:h="11900" w:orient="landscape"/>
          <w:pgMar w:top="1702" w:right="1134" w:bottom="1134" w:left="1134" w:header="708" w:footer="708" w:gutter="0"/>
          <w:cols w:space="708"/>
          <w:titlePg/>
          <w:docGrid w:linePitch="360"/>
        </w:sectPr>
      </w:pPr>
    </w:p>
    <w:p w:rsidR="00CD4B67" w:rsidRPr="009B229C" w:rsidRDefault="00CD4B67" w:rsidP="00CD4B67">
      <w:pPr>
        <w:spacing w:line="360" w:lineRule="auto"/>
        <w:jc w:val="both"/>
        <w:rPr>
          <w:rFonts w:ascii="Times New Roman" w:hAnsi="Times New Roman"/>
          <w:sz w:val="28"/>
          <w:szCs w:val="28"/>
        </w:rPr>
      </w:pPr>
    </w:p>
    <w:p w:rsidR="00CD4B67" w:rsidRPr="00824AB4"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824AB4">
        <w:rPr>
          <w:rFonts w:ascii="Times New Roman" w:hAnsi="Times New Roman"/>
          <w:sz w:val="28"/>
          <w:szCs w:val="28"/>
        </w:rPr>
        <w:t>1.4. Порядок информирования о правилах предоставления муниципальной услуги.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1.4.1. Местонахождение администрации:</w:t>
      </w:r>
      <w:r w:rsidR="00F67EE1">
        <w:rPr>
          <w:rFonts w:ascii="Times New Roman" w:hAnsi="Times New Roman"/>
          <w:sz w:val="28"/>
          <w:szCs w:val="28"/>
        </w:rPr>
        <w:t xml:space="preserve"> 446430, Самарская область, г.Кинель, ул. Мира, д. 42А</w:t>
      </w:r>
      <w:r w:rsidR="008B2CAC">
        <w:rPr>
          <w:rFonts w:ascii="Times New Roman" w:hAnsi="Times New Roman"/>
          <w:sz w:val="28"/>
          <w:szCs w:val="28"/>
        </w:rPr>
        <w:t>.</w:t>
      </w:r>
      <w:r w:rsidRPr="00824AB4">
        <w:rPr>
          <w:rFonts w:ascii="Times New Roman" w:hAnsi="Times New Roman"/>
          <w:sz w:val="28"/>
          <w:szCs w:val="28"/>
        </w:rPr>
        <w:t xml:space="preserve"> </w:t>
      </w:r>
    </w:p>
    <w:p w:rsidR="002876BC"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2876BC" w:rsidRPr="002876BC" w:rsidRDefault="002876BC" w:rsidP="002876BC">
      <w:pPr>
        <w:jc w:val="both"/>
        <w:rPr>
          <w:rFonts w:ascii="Times New Roman" w:hAnsi="Times New Roman"/>
          <w:sz w:val="28"/>
          <w:szCs w:val="20"/>
        </w:rPr>
      </w:pPr>
      <w:r>
        <w:rPr>
          <w:rFonts w:ascii="Times New Roman" w:hAnsi="Times New Roman"/>
          <w:sz w:val="28"/>
          <w:szCs w:val="20"/>
        </w:rPr>
        <w:t xml:space="preserve">          </w:t>
      </w:r>
      <w:r w:rsidRPr="002876BC">
        <w:rPr>
          <w:rFonts w:ascii="Times New Roman" w:hAnsi="Times New Roman"/>
          <w:sz w:val="28"/>
          <w:szCs w:val="20"/>
        </w:rPr>
        <w:t>понедельник – пятница</w:t>
      </w:r>
      <w:r w:rsidRPr="002876BC">
        <w:rPr>
          <w:rFonts w:ascii="Times New Roman" w:hAnsi="Times New Roman"/>
          <w:sz w:val="28"/>
          <w:szCs w:val="20"/>
        </w:rPr>
        <w:tab/>
      </w:r>
      <w:r w:rsidRPr="002876BC">
        <w:rPr>
          <w:rFonts w:ascii="Times New Roman" w:hAnsi="Times New Roman"/>
          <w:sz w:val="28"/>
          <w:szCs w:val="20"/>
        </w:rPr>
        <w:tab/>
        <w:t>-</w:t>
      </w:r>
      <w:r w:rsidRPr="002876BC">
        <w:rPr>
          <w:rFonts w:ascii="Times New Roman" w:hAnsi="Times New Roman"/>
          <w:sz w:val="28"/>
          <w:szCs w:val="20"/>
        </w:rPr>
        <w:tab/>
        <w:t xml:space="preserve">с </w:t>
      </w:r>
      <w:r>
        <w:rPr>
          <w:rFonts w:ascii="Times New Roman" w:hAnsi="Times New Roman"/>
          <w:sz w:val="28"/>
          <w:szCs w:val="20"/>
        </w:rPr>
        <w:t>8</w:t>
      </w:r>
      <w:r w:rsidRPr="002876BC">
        <w:rPr>
          <w:rFonts w:ascii="Times New Roman" w:hAnsi="Times New Roman"/>
          <w:sz w:val="28"/>
          <w:szCs w:val="20"/>
        </w:rPr>
        <w:t>.00 до 1</w:t>
      </w:r>
      <w:r>
        <w:rPr>
          <w:rFonts w:ascii="Times New Roman" w:hAnsi="Times New Roman"/>
          <w:sz w:val="28"/>
          <w:szCs w:val="20"/>
        </w:rPr>
        <w:t>7</w:t>
      </w:r>
      <w:r w:rsidRPr="002876BC">
        <w:rPr>
          <w:rFonts w:ascii="Times New Roman" w:hAnsi="Times New Roman"/>
          <w:sz w:val="28"/>
          <w:szCs w:val="20"/>
        </w:rPr>
        <w:t>.00</w:t>
      </w:r>
    </w:p>
    <w:p w:rsidR="002876BC" w:rsidRPr="002876BC" w:rsidRDefault="002876BC" w:rsidP="002876BC">
      <w:pPr>
        <w:jc w:val="both"/>
        <w:rPr>
          <w:rFonts w:ascii="Times New Roman" w:hAnsi="Times New Roman"/>
          <w:sz w:val="28"/>
          <w:szCs w:val="20"/>
        </w:rPr>
      </w:pPr>
      <w:r>
        <w:rPr>
          <w:rFonts w:ascii="Times New Roman" w:hAnsi="Times New Roman"/>
          <w:sz w:val="28"/>
          <w:szCs w:val="20"/>
        </w:rPr>
        <w:t xml:space="preserve">          </w:t>
      </w:r>
      <w:r w:rsidRPr="002876BC">
        <w:rPr>
          <w:rFonts w:ascii="Times New Roman" w:hAnsi="Times New Roman"/>
          <w:sz w:val="28"/>
          <w:szCs w:val="20"/>
        </w:rPr>
        <w:t>предпраздничные дни</w:t>
      </w:r>
      <w:r w:rsidRPr="002876BC">
        <w:rPr>
          <w:rFonts w:ascii="Times New Roman" w:hAnsi="Times New Roman"/>
          <w:sz w:val="28"/>
          <w:szCs w:val="20"/>
        </w:rPr>
        <w:tab/>
      </w:r>
      <w:r w:rsidRPr="002876BC">
        <w:rPr>
          <w:rFonts w:ascii="Times New Roman" w:hAnsi="Times New Roman"/>
          <w:sz w:val="28"/>
          <w:szCs w:val="20"/>
        </w:rPr>
        <w:tab/>
        <w:t>-</w:t>
      </w:r>
      <w:r w:rsidRPr="002876BC">
        <w:rPr>
          <w:rFonts w:ascii="Times New Roman" w:hAnsi="Times New Roman"/>
          <w:sz w:val="28"/>
          <w:szCs w:val="20"/>
        </w:rPr>
        <w:tab/>
        <w:t xml:space="preserve">с </w:t>
      </w:r>
      <w:r>
        <w:rPr>
          <w:rFonts w:ascii="Times New Roman" w:hAnsi="Times New Roman"/>
          <w:sz w:val="28"/>
          <w:szCs w:val="20"/>
        </w:rPr>
        <w:t>8</w:t>
      </w:r>
      <w:r w:rsidRPr="002876BC">
        <w:rPr>
          <w:rFonts w:ascii="Times New Roman" w:hAnsi="Times New Roman"/>
          <w:sz w:val="28"/>
          <w:szCs w:val="20"/>
        </w:rPr>
        <w:t>.00 до 1</w:t>
      </w:r>
      <w:r>
        <w:rPr>
          <w:rFonts w:ascii="Times New Roman" w:hAnsi="Times New Roman"/>
          <w:sz w:val="28"/>
          <w:szCs w:val="20"/>
        </w:rPr>
        <w:t>6</w:t>
      </w:r>
      <w:r w:rsidRPr="002876BC">
        <w:rPr>
          <w:rFonts w:ascii="Times New Roman" w:hAnsi="Times New Roman"/>
          <w:sz w:val="28"/>
          <w:szCs w:val="20"/>
        </w:rPr>
        <w:t>.00</w:t>
      </w:r>
    </w:p>
    <w:p w:rsidR="002876BC" w:rsidRPr="002876BC" w:rsidRDefault="002876BC" w:rsidP="002876BC">
      <w:pPr>
        <w:jc w:val="both"/>
        <w:rPr>
          <w:rFonts w:ascii="Times New Roman" w:hAnsi="Times New Roman"/>
          <w:sz w:val="28"/>
          <w:szCs w:val="20"/>
        </w:rPr>
      </w:pPr>
      <w:r>
        <w:rPr>
          <w:rFonts w:ascii="Times New Roman" w:hAnsi="Times New Roman"/>
          <w:sz w:val="28"/>
          <w:szCs w:val="20"/>
        </w:rPr>
        <w:t xml:space="preserve">          </w:t>
      </w:r>
      <w:r w:rsidRPr="002876BC">
        <w:rPr>
          <w:rFonts w:ascii="Times New Roman" w:hAnsi="Times New Roman"/>
          <w:sz w:val="28"/>
          <w:szCs w:val="20"/>
        </w:rPr>
        <w:t>суббота и воскресенье</w:t>
      </w:r>
      <w:r w:rsidRPr="002876BC">
        <w:rPr>
          <w:rFonts w:ascii="Times New Roman" w:hAnsi="Times New Roman"/>
          <w:sz w:val="28"/>
          <w:szCs w:val="20"/>
        </w:rPr>
        <w:tab/>
      </w:r>
      <w:r w:rsidRPr="002876BC">
        <w:rPr>
          <w:rFonts w:ascii="Times New Roman" w:hAnsi="Times New Roman"/>
          <w:sz w:val="28"/>
          <w:szCs w:val="20"/>
        </w:rPr>
        <w:tab/>
        <w:t>-</w:t>
      </w:r>
      <w:r w:rsidRPr="002876BC">
        <w:rPr>
          <w:rFonts w:ascii="Times New Roman" w:hAnsi="Times New Roman"/>
          <w:sz w:val="28"/>
          <w:szCs w:val="20"/>
        </w:rPr>
        <w:tab/>
        <w:t>выходные дни</w:t>
      </w:r>
    </w:p>
    <w:p w:rsidR="002876BC" w:rsidRPr="002876BC" w:rsidRDefault="002876BC" w:rsidP="002876BC">
      <w:pPr>
        <w:jc w:val="both"/>
        <w:rPr>
          <w:sz w:val="28"/>
          <w:szCs w:val="20"/>
        </w:rPr>
      </w:pPr>
      <w:r>
        <w:rPr>
          <w:rFonts w:ascii="Times New Roman" w:hAnsi="Times New Roman"/>
          <w:sz w:val="28"/>
          <w:szCs w:val="20"/>
        </w:rPr>
        <w:t xml:space="preserve">          </w:t>
      </w:r>
      <w:r w:rsidRPr="002876BC">
        <w:rPr>
          <w:rFonts w:ascii="Times New Roman" w:hAnsi="Times New Roman"/>
          <w:sz w:val="28"/>
          <w:szCs w:val="20"/>
        </w:rPr>
        <w:t>перерыв</w:t>
      </w:r>
      <w:r w:rsidRPr="002876BC">
        <w:rPr>
          <w:rFonts w:ascii="Times New Roman" w:hAnsi="Times New Roman"/>
          <w:sz w:val="28"/>
          <w:szCs w:val="20"/>
        </w:rPr>
        <w:tab/>
      </w:r>
      <w:r w:rsidRPr="002876BC">
        <w:rPr>
          <w:rFonts w:ascii="Times New Roman" w:hAnsi="Times New Roman"/>
          <w:sz w:val="28"/>
          <w:szCs w:val="20"/>
        </w:rPr>
        <w:tab/>
      </w:r>
      <w:r w:rsidRPr="002876BC">
        <w:rPr>
          <w:rFonts w:ascii="Times New Roman" w:hAnsi="Times New Roman"/>
          <w:sz w:val="28"/>
          <w:szCs w:val="20"/>
        </w:rPr>
        <w:tab/>
      </w:r>
      <w:r w:rsidRPr="002876BC">
        <w:rPr>
          <w:rFonts w:ascii="Times New Roman" w:hAnsi="Times New Roman"/>
          <w:sz w:val="28"/>
          <w:szCs w:val="20"/>
        </w:rPr>
        <w:tab/>
        <w:t>-</w:t>
      </w:r>
      <w:r w:rsidRPr="002876BC">
        <w:rPr>
          <w:rFonts w:ascii="Times New Roman" w:hAnsi="Times New Roman"/>
          <w:sz w:val="28"/>
          <w:szCs w:val="20"/>
        </w:rPr>
        <w:tab/>
        <w:t>с 1</w:t>
      </w:r>
      <w:r>
        <w:rPr>
          <w:rFonts w:ascii="Times New Roman" w:hAnsi="Times New Roman"/>
          <w:sz w:val="28"/>
          <w:szCs w:val="20"/>
        </w:rPr>
        <w:t>2</w:t>
      </w:r>
      <w:r w:rsidRPr="002876BC">
        <w:rPr>
          <w:rFonts w:ascii="Times New Roman" w:hAnsi="Times New Roman"/>
          <w:sz w:val="28"/>
          <w:szCs w:val="20"/>
        </w:rPr>
        <w:t>.00 до 1</w:t>
      </w:r>
      <w:r>
        <w:rPr>
          <w:rFonts w:ascii="Times New Roman" w:hAnsi="Times New Roman"/>
          <w:sz w:val="28"/>
          <w:szCs w:val="20"/>
        </w:rPr>
        <w:t>3</w:t>
      </w:r>
      <w:r w:rsidRPr="002876BC">
        <w:rPr>
          <w:rFonts w:ascii="Times New Roman" w:hAnsi="Times New Roman"/>
          <w:sz w:val="28"/>
          <w:szCs w:val="20"/>
        </w:rPr>
        <w:t>.00</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00520FC2">
        <w:rPr>
          <w:rFonts w:ascii="Times New Roman" w:hAnsi="Times New Roman"/>
          <w:sz w:val="28"/>
          <w:szCs w:val="28"/>
        </w:rPr>
        <w:t xml:space="preserve"> 8 (846 63) 6-18-50</w:t>
      </w:r>
      <w:r w:rsidRPr="00824AB4">
        <w:rPr>
          <w:rFonts w:ascii="Times New Roman" w:hAnsi="Times New Roman"/>
          <w:sz w:val="28"/>
          <w:szCs w:val="28"/>
        </w:rPr>
        <w:t>.</w:t>
      </w:r>
      <w:r w:rsidRPr="00824AB4">
        <w:rPr>
          <w:rFonts w:ascii="Times New Roman" w:hAnsi="Times New Roman"/>
          <w:sz w:val="28"/>
          <w:szCs w:val="28"/>
        </w:rPr>
        <w:tab/>
      </w:r>
    </w:p>
    <w:p w:rsidR="00CD4B67"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r w:rsidRPr="002346F0">
        <w:rPr>
          <w:rFonts w:ascii="Times New Roman" w:hAnsi="Times New Roman"/>
          <w:sz w:val="28"/>
          <w:szCs w:val="28"/>
        </w:rPr>
        <w:t>:</w:t>
      </w:r>
      <w:r w:rsidR="002876BC">
        <w:rPr>
          <w:rFonts w:ascii="Times New Roman" w:hAnsi="Times New Roman"/>
          <w:sz w:val="28"/>
          <w:szCs w:val="28"/>
        </w:rPr>
        <w:t xml:space="preserve"> </w:t>
      </w:r>
      <w:r w:rsidR="002876BC">
        <w:rPr>
          <w:rFonts w:ascii="Times New Roman" w:hAnsi="Times New Roman"/>
          <w:sz w:val="28"/>
          <w:szCs w:val="28"/>
          <w:lang w:val="en-US"/>
        </w:rPr>
        <w:t>kineladmin</w:t>
      </w:r>
      <w:r w:rsidR="002876BC" w:rsidRPr="002876BC">
        <w:rPr>
          <w:rFonts w:ascii="Times New Roman" w:hAnsi="Times New Roman"/>
          <w:sz w:val="28"/>
          <w:szCs w:val="28"/>
        </w:rPr>
        <w:t>@</w:t>
      </w:r>
      <w:r w:rsidR="002876BC">
        <w:rPr>
          <w:rFonts w:ascii="Times New Roman" w:hAnsi="Times New Roman"/>
          <w:sz w:val="28"/>
          <w:szCs w:val="28"/>
          <w:lang w:val="en-US"/>
        </w:rPr>
        <w:t>yandex</w:t>
      </w:r>
      <w:r w:rsidR="002876BC" w:rsidRPr="002876BC">
        <w:rPr>
          <w:rFonts w:ascii="Times New Roman" w:hAnsi="Times New Roman"/>
          <w:sz w:val="28"/>
          <w:szCs w:val="28"/>
        </w:rPr>
        <w:t>.</w:t>
      </w:r>
      <w:r w:rsidR="002876BC">
        <w:rPr>
          <w:rFonts w:ascii="Times New Roman" w:hAnsi="Times New Roman"/>
          <w:sz w:val="28"/>
          <w:szCs w:val="28"/>
          <w:lang w:val="en-US"/>
        </w:rPr>
        <w:t>ru</w:t>
      </w:r>
      <w:r w:rsidRPr="002346F0">
        <w:rPr>
          <w:rFonts w:ascii="Times New Roman" w:hAnsi="Times New Roman"/>
          <w:sz w:val="28"/>
          <w:szCs w:val="28"/>
        </w:rPr>
        <w:t>.</w:t>
      </w:r>
      <w:r w:rsidRPr="00824AB4">
        <w:rPr>
          <w:rFonts w:ascii="Times New Roman" w:hAnsi="Times New Roman"/>
          <w:sz w:val="28"/>
          <w:szCs w:val="28"/>
        </w:rPr>
        <w:t xml:space="preserve"> </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График работы комитета (время местное):</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9"/>
      </w:tblGrid>
      <w:tr w:rsidR="00371C0F" w:rsidRPr="00371C0F" w:rsidTr="00371C0F">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 xml:space="preserve">          понедельник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 8.00 до 17.00</w:t>
            </w:r>
          </w:p>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прием граждан с 9.00 до 17.00</w:t>
            </w:r>
          </w:p>
        </w:tc>
      </w:tr>
      <w:tr w:rsidR="00371C0F" w:rsidRPr="00371C0F" w:rsidTr="00371C0F">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вторник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 8.00 до 17.00</w:t>
            </w:r>
          </w:p>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прием граждан с 9.00 до 12.00</w:t>
            </w:r>
          </w:p>
        </w:tc>
      </w:tr>
      <w:tr w:rsidR="00371C0F" w:rsidRPr="00371C0F" w:rsidTr="00371C0F">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left="1201" w:right="459" w:hanging="1276"/>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среда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 8.00 до 17.00</w:t>
            </w:r>
          </w:p>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работа с документами</w:t>
            </w:r>
          </w:p>
        </w:tc>
      </w:tr>
      <w:tr w:rsidR="00371C0F" w:rsidRPr="00371C0F" w:rsidTr="00371C0F">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четверг</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 8.00 до 17.00</w:t>
            </w:r>
          </w:p>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работа с документами</w:t>
            </w:r>
          </w:p>
        </w:tc>
      </w:tr>
      <w:tr w:rsidR="00371C0F" w:rsidRPr="00371C0F" w:rsidTr="00371C0F">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пятница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 8.00 до 16.00</w:t>
            </w:r>
          </w:p>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работа с документами</w:t>
            </w:r>
          </w:p>
        </w:tc>
      </w:tr>
      <w:tr w:rsidR="00371C0F" w:rsidRPr="00371C0F" w:rsidTr="00371C0F">
        <w:trPr>
          <w:trHeight w:val="62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Суббота, воскресенье</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371C0F" w:rsidRPr="00371C0F" w:rsidRDefault="00371C0F" w:rsidP="00371C0F">
            <w:pPr>
              <w:spacing w:line="276" w:lineRule="auto"/>
              <w:ind w:right="459"/>
              <w:jc w:val="center"/>
              <w:rPr>
                <w:rFonts w:ascii="Times New Roman" w:eastAsia="Times New Roman" w:hAnsi="Times New Roman" w:cs="Times New Roman"/>
                <w:sz w:val="28"/>
                <w:szCs w:val="28"/>
                <w:lang w:eastAsia="en-US"/>
              </w:rPr>
            </w:pPr>
            <w:r w:rsidRPr="00371C0F">
              <w:rPr>
                <w:rFonts w:ascii="Times New Roman" w:eastAsia="Times New Roman" w:hAnsi="Times New Roman" w:cs="Times New Roman"/>
                <w:sz w:val="28"/>
                <w:szCs w:val="28"/>
                <w:lang w:eastAsia="en-US"/>
              </w:rPr>
              <w:t>выходные дни</w:t>
            </w:r>
          </w:p>
        </w:tc>
      </w:tr>
    </w:tbl>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 xml:space="preserve">          перерыв</w:t>
      </w:r>
      <w:r w:rsidRPr="00371C0F">
        <w:rPr>
          <w:rFonts w:ascii="Times New Roman" w:eastAsia="Times New Roman" w:hAnsi="Times New Roman" w:cs="Times New Roman"/>
          <w:sz w:val="28"/>
          <w:szCs w:val="28"/>
        </w:rPr>
        <w:tab/>
        <w:t>с 12.00 до 13.00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Справочные телефон: 8 (846 63) 6-17-78.</w:t>
      </w:r>
    </w:p>
    <w:p w:rsidR="00371C0F" w:rsidRPr="00371C0F" w:rsidRDefault="00371C0F" w:rsidP="00371C0F">
      <w:pPr>
        <w:spacing w:line="360" w:lineRule="auto"/>
        <w:ind w:firstLine="709"/>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 xml:space="preserve">1.4.3. Местонахождение МФЦ: 446430. Самарская область, г.Кинель, ул.Маяковского, 80А. </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График работы МФЦ (время местное):</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Понедельник</w:t>
      </w:r>
      <w:r w:rsidRPr="00371C0F">
        <w:rPr>
          <w:rFonts w:ascii="Times New Roman" w:eastAsia="Times New Roman" w:hAnsi="Times New Roman" w:cs="Times New Roman"/>
          <w:sz w:val="28"/>
          <w:szCs w:val="28"/>
        </w:rPr>
        <w:tab/>
        <w:t>08.00 - 18.00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Вторник</w:t>
      </w:r>
      <w:r w:rsidRPr="00371C0F">
        <w:rPr>
          <w:rFonts w:ascii="Times New Roman" w:eastAsia="Times New Roman" w:hAnsi="Times New Roman" w:cs="Times New Roman"/>
          <w:sz w:val="28"/>
          <w:szCs w:val="28"/>
        </w:rPr>
        <w:tab/>
        <w:t>08.00 - 18.00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Среда</w:t>
      </w:r>
      <w:r w:rsidRPr="00371C0F">
        <w:rPr>
          <w:rFonts w:ascii="Times New Roman" w:eastAsia="Times New Roman" w:hAnsi="Times New Roman" w:cs="Times New Roman"/>
          <w:sz w:val="28"/>
          <w:szCs w:val="28"/>
        </w:rPr>
        <w:tab/>
        <w:t>08.00 - 20.00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Четверг</w:t>
      </w:r>
      <w:r w:rsidRPr="00371C0F">
        <w:rPr>
          <w:rFonts w:ascii="Times New Roman" w:eastAsia="Times New Roman" w:hAnsi="Times New Roman" w:cs="Times New Roman"/>
          <w:sz w:val="28"/>
          <w:szCs w:val="28"/>
        </w:rPr>
        <w:tab/>
        <w:t>08.00 - 18.00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Пятница</w:t>
      </w:r>
      <w:r w:rsidRPr="00371C0F">
        <w:rPr>
          <w:rFonts w:ascii="Times New Roman" w:eastAsia="Times New Roman" w:hAnsi="Times New Roman" w:cs="Times New Roman"/>
          <w:sz w:val="28"/>
          <w:szCs w:val="28"/>
        </w:rPr>
        <w:tab/>
        <w:t>08.00 - 18.00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Суббота</w:t>
      </w:r>
      <w:r w:rsidRPr="00371C0F">
        <w:rPr>
          <w:rFonts w:ascii="Times New Roman" w:eastAsia="Times New Roman" w:hAnsi="Times New Roman" w:cs="Times New Roman"/>
          <w:sz w:val="28"/>
          <w:szCs w:val="28"/>
        </w:rPr>
        <w:tab/>
        <w:t>09.00 - 14.00</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Воскресенье</w:t>
      </w:r>
      <w:r w:rsidRPr="00371C0F">
        <w:rPr>
          <w:rFonts w:ascii="Times New Roman" w:eastAsia="Times New Roman" w:hAnsi="Times New Roman" w:cs="Times New Roman"/>
          <w:sz w:val="28"/>
          <w:szCs w:val="28"/>
        </w:rPr>
        <w:tab/>
        <w:t>выходной</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Без обеденного перерыва.</w:t>
      </w:r>
    </w:p>
    <w:p w:rsidR="00371C0F" w:rsidRPr="00371C0F" w:rsidRDefault="00371C0F" w:rsidP="00371C0F">
      <w:pPr>
        <w:spacing w:line="360" w:lineRule="auto"/>
        <w:ind w:firstLine="708"/>
        <w:jc w:val="both"/>
        <w:rPr>
          <w:rFonts w:ascii="Times New Roman" w:eastAsia="Times New Roman" w:hAnsi="Times New Roman" w:cs="Times New Roman"/>
          <w:sz w:val="28"/>
          <w:szCs w:val="28"/>
        </w:rPr>
      </w:pPr>
      <w:r w:rsidRPr="00371C0F">
        <w:rPr>
          <w:rFonts w:ascii="Times New Roman" w:eastAsia="Times New Roman" w:hAnsi="Times New Roman" w:cs="Times New Roman"/>
          <w:sz w:val="28"/>
          <w:szCs w:val="28"/>
        </w:rPr>
        <w:t>Справочные телефоны МФЦ:</w:t>
      </w:r>
      <w:r w:rsidRPr="00371C0F">
        <w:rPr>
          <w:rFonts w:ascii="Calibri" w:eastAsia="Times New Roman" w:hAnsi="Calibri" w:cs="Times New Roman"/>
        </w:rPr>
        <w:t xml:space="preserve"> </w:t>
      </w:r>
      <w:r w:rsidRPr="00371C0F">
        <w:rPr>
          <w:rFonts w:ascii="Times New Roman" w:eastAsia="Times New Roman" w:hAnsi="Times New Roman" w:cs="Times New Roman"/>
          <w:sz w:val="28"/>
          <w:szCs w:val="28"/>
        </w:rPr>
        <w:t>8 (846 63) 6-12-21.</w:t>
      </w:r>
      <w:r w:rsidRPr="00371C0F">
        <w:rPr>
          <w:rFonts w:ascii="Times New Roman" w:eastAsia="Times New Roman" w:hAnsi="Times New Roman" w:cs="Times New Roman"/>
          <w:sz w:val="28"/>
          <w:szCs w:val="28"/>
        </w:rPr>
        <w:tab/>
      </w:r>
    </w:p>
    <w:p w:rsidR="00CD4B67" w:rsidRPr="002346F0" w:rsidRDefault="00371C0F" w:rsidP="00371C0F">
      <w:pPr>
        <w:spacing w:line="360" w:lineRule="auto"/>
        <w:ind w:firstLine="708"/>
        <w:jc w:val="both"/>
        <w:rPr>
          <w:rFonts w:ascii="Times New Roman" w:hAnsi="Times New Roman"/>
          <w:sz w:val="28"/>
          <w:szCs w:val="28"/>
        </w:rPr>
      </w:pPr>
      <w:r w:rsidRPr="00371C0F">
        <w:rPr>
          <w:rFonts w:ascii="Times New Roman" w:eastAsia="Times New Roman" w:hAnsi="Times New Roman" w:cs="Times New Roman"/>
          <w:sz w:val="28"/>
          <w:szCs w:val="28"/>
        </w:rPr>
        <w:t>Адрес электронной почты МФЦ:</w:t>
      </w:r>
      <w:r w:rsidRPr="00371C0F">
        <w:rPr>
          <w:rFonts w:ascii="Times New Roman" w:eastAsia="Times New Roman" w:hAnsi="Times New Roman" w:cs="Times New Roman"/>
          <w:sz w:val="28"/>
          <w:szCs w:val="28"/>
          <w:vertAlign w:val="superscript"/>
        </w:rPr>
        <w:t xml:space="preserve"> </w:t>
      </w:r>
      <w:r w:rsidRPr="00371C0F">
        <w:rPr>
          <w:rFonts w:ascii="Times New Roman" w:eastAsia="Times New Roman" w:hAnsi="Times New Roman" w:cs="Times New Roman"/>
          <w:sz w:val="28"/>
          <w:szCs w:val="28"/>
        </w:rPr>
        <w:t xml:space="preserve"> info@mfckinel.ru.</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3264FB">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2876BC" w:rsidRPr="002876BC">
        <w:t xml:space="preserve"> </w:t>
      </w:r>
      <w:r w:rsidR="002876BC" w:rsidRPr="002876BC">
        <w:rPr>
          <w:rFonts w:ascii="Times New Roman" w:hAnsi="Times New Roman"/>
          <w:sz w:val="28"/>
          <w:szCs w:val="28"/>
        </w:rPr>
        <w:t>http://</w:t>
      </w:r>
      <w:r w:rsidR="002876BC">
        <w:rPr>
          <w:rFonts w:ascii="Times New Roman" w:hAnsi="Times New Roman"/>
          <w:sz w:val="28"/>
          <w:szCs w:val="28"/>
        </w:rPr>
        <w:t>кинельгород.рф</w:t>
      </w:r>
      <w:r w:rsidRPr="00824AB4">
        <w:rPr>
          <w:rFonts w:ascii="Times New Roman" w:hAnsi="Times New Roman"/>
          <w:sz w:val="28"/>
          <w:szCs w:val="28"/>
        </w:rPr>
        <w:t>;</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на информационных стендах в помещении приема заявлений в администрации;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2346F0">
        <w:rPr>
          <w:rFonts w:ascii="Times New Roman" w:hAnsi="Times New Roman"/>
          <w:sz w:val="28"/>
          <w:szCs w:val="28"/>
        </w:rPr>
        <w:t>.</w:t>
      </w:r>
      <w:r w:rsidRPr="00824AB4">
        <w:rPr>
          <w:rFonts w:ascii="Times New Roman" w:hAnsi="Times New Roman"/>
          <w:sz w:val="28"/>
          <w:szCs w:val="28"/>
        </w:rPr>
        <w:t>мфц63.рф</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w:t>
      </w:r>
      <w:r w:rsidR="003264F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D4B67" w:rsidRPr="00824AB4" w:rsidRDefault="00CD4B67" w:rsidP="00CD4B67">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D4B67" w:rsidRPr="00824AB4" w:rsidRDefault="00CD4B67" w:rsidP="00CD4B67">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D4B67" w:rsidRPr="00824AB4" w:rsidRDefault="00CD4B67" w:rsidP="00CD4B67">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D4B67" w:rsidRPr="00824AB4" w:rsidRDefault="00CD4B67" w:rsidP="00CD4B67">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1.4.5. Индивидуальное личное консультирование.</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4B67" w:rsidRPr="00824AB4" w:rsidRDefault="00CD4B67" w:rsidP="00CD4B67">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D4B67" w:rsidRPr="00824AB4" w:rsidRDefault="00CD4B67" w:rsidP="00CD4B67">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1.4.6. Индивидуальное консультирование по почте (по электронной почте).</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1.4.7. Индивидуальное консультирование по телефону.</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4B67" w:rsidRPr="00824AB4" w:rsidRDefault="00CD4B67" w:rsidP="00CD4B67">
      <w:pPr>
        <w:spacing w:line="360" w:lineRule="auto"/>
        <w:jc w:val="both"/>
        <w:rPr>
          <w:rFonts w:ascii="Times New Roman" w:hAnsi="Times New Roman"/>
          <w:sz w:val="28"/>
          <w:szCs w:val="28"/>
        </w:rPr>
      </w:pPr>
      <w:r w:rsidRPr="00824AB4">
        <w:rPr>
          <w:rFonts w:ascii="Times New Roman" w:hAnsi="Times New Roman"/>
          <w:sz w:val="28"/>
          <w:szCs w:val="28"/>
        </w:rPr>
        <w:tab/>
        <w:t>Время разговора не должно превышать 10 минут.</w:t>
      </w:r>
    </w:p>
    <w:p w:rsidR="00CD4B67" w:rsidRPr="002346F0" w:rsidRDefault="00CD4B67" w:rsidP="00CD4B67">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1.4.8. Публичное письменное информирование.</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1.4.9. Публичное устное информирование.</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4B67" w:rsidRPr="00824AB4" w:rsidRDefault="00CD4B67" w:rsidP="00CD4B67">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1.4.11. На стендах в местах предоставления муниципальной услуги размещаются следующие информационные материалы:</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D4B67" w:rsidRPr="00824AB4" w:rsidRDefault="00CD4B67" w:rsidP="00CD4B67">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1.4.12. На официальном сайте администрации в сети Интернет размещаются следующие информационные материалы:</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D4B67" w:rsidRPr="00824AB4" w:rsidRDefault="00CD4B67" w:rsidP="00CD4B67">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D4B67" w:rsidRPr="00824AB4" w:rsidRDefault="00CD4B67" w:rsidP="00CD4B67">
      <w:pPr>
        <w:spacing w:line="360" w:lineRule="auto"/>
        <w:ind w:firstLine="709"/>
        <w:jc w:val="both"/>
        <w:rPr>
          <w:rFonts w:ascii="Times New Roman" w:hAnsi="Times New Roman"/>
          <w:sz w:val="28"/>
          <w:szCs w:val="28"/>
        </w:rPr>
      </w:pPr>
      <w:r w:rsidRPr="00824AB4">
        <w:rPr>
          <w:rFonts w:ascii="Times New Roman" w:hAnsi="Times New Roman"/>
          <w:sz w:val="28"/>
          <w:szCs w:val="28"/>
        </w:rPr>
        <w:t>1.4.14. В залах обслуживания МФЦ</w:t>
      </w:r>
      <w:r w:rsidR="00D87AD0">
        <w:rPr>
          <w:rFonts w:ascii="Times New Roman" w:hAnsi="Times New Roman"/>
          <w:sz w:val="28"/>
          <w:szCs w:val="28"/>
        </w:rPr>
        <w:t xml:space="preserve"> </w:t>
      </w:r>
      <w:r w:rsidRPr="00824AB4">
        <w:rPr>
          <w:rFonts w:ascii="Times New Roman" w:hAnsi="Times New Roman"/>
          <w:sz w:val="28"/>
          <w:szCs w:val="28"/>
        </w:rPr>
        <w:t>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D4B67" w:rsidRPr="0059167C" w:rsidRDefault="00CD4B67" w:rsidP="00CD4B67">
      <w:pPr>
        <w:rPr>
          <w:rFonts w:ascii="Times New Roman" w:hAnsi="Times New Roman"/>
          <w:sz w:val="28"/>
          <w:szCs w:val="28"/>
        </w:rPr>
      </w:pPr>
    </w:p>
    <w:p w:rsidR="00CD4B67" w:rsidRPr="0029183D" w:rsidRDefault="00CD4B67" w:rsidP="00CD4B67">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D4B67" w:rsidRPr="009B229C" w:rsidRDefault="00CD4B67" w:rsidP="00CD4B67">
      <w:pPr>
        <w:spacing w:line="360" w:lineRule="auto"/>
        <w:jc w:val="center"/>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807005">
        <w:rPr>
          <w:rFonts w:ascii="Times New Roman" w:hAnsi="Times New Roman"/>
          <w:sz w:val="28"/>
          <w:szCs w:val="28"/>
        </w:rPr>
        <w:t xml:space="preserve">2.1. Наименование </w:t>
      </w:r>
      <w:r>
        <w:rPr>
          <w:rFonts w:ascii="Times New Roman" w:hAnsi="Times New Roman"/>
          <w:sz w:val="28"/>
          <w:szCs w:val="28"/>
        </w:rPr>
        <w:t>муниципаль</w:t>
      </w:r>
      <w:r w:rsidRPr="00807005">
        <w:rPr>
          <w:rFonts w:ascii="Times New Roman" w:hAnsi="Times New Roman"/>
          <w:sz w:val="28"/>
          <w:szCs w:val="28"/>
        </w:rPr>
        <w:t xml:space="preserve">ной услуги: </w:t>
      </w:r>
      <w:r w:rsidRPr="009B229C">
        <w:rPr>
          <w:rFonts w:ascii="Times New Roman" w:hAnsi="Times New Roman"/>
          <w:sz w:val="28"/>
          <w:szCs w:val="28"/>
        </w:rPr>
        <w:t>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w:t>
      </w:r>
      <w:r>
        <w:rPr>
          <w:rFonts w:ascii="Times New Roman" w:hAnsi="Times New Roman"/>
          <w:sz w:val="28"/>
          <w:szCs w:val="28"/>
        </w:rPr>
        <w:t xml:space="preserve"> на территории </w:t>
      </w:r>
      <w:r w:rsidR="00EA36F0">
        <w:rPr>
          <w:rFonts w:ascii="Times New Roman" w:hAnsi="Times New Roman"/>
          <w:sz w:val="28"/>
          <w:szCs w:val="28"/>
        </w:rPr>
        <w:t>городского округа Кинель Самарской области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состав указанной </w:t>
      </w:r>
      <w:r>
        <w:rPr>
          <w:rFonts w:ascii="Times New Roman" w:hAnsi="Times New Roman"/>
          <w:sz w:val="28"/>
          <w:szCs w:val="28"/>
        </w:rPr>
        <w:t>муниципаль</w:t>
      </w:r>
      <w:r w:rsidRPr="009B229C">
        <w:rPr>
          <w:rFonts w:ascii="Times New Roman" w:hAnsi="Times New Roman"/>
          <w:sz w:val="28"/>
          <w:szCs w:val="28"/>
        </w:rPr>
        <w:t>ной услуги входят следующие подуслуги:</w:t>
      </w:r>
      <w:r w:rsidRPr="009B229C" w:rsidDel="00AF4F4D">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путем продажи без проведения торгов;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предоставление земельных участков, государственная собственность на которые не разграничена, в собственность бесплатно;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аренду без проведения торгов;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предоставление земельных участков, государственная собственность на которые не разграничена, в постоянное (бессрочное) пользование;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предоставление земельных участков, государственная собственность на которые не разграничена, в безвозмездное пользование.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случае, если земельный участок, запрашиваемый заявителем для предоставления, предстоит образовать или границы земельного участка подлежат уточнению, в рамках указанной </w:t>
      </w:r>
      <w:r>
        <w:rPr>
          <w:rFonts w:ascii="Times New Roman" w:hAnsi="Times New Roman"/>
          <w:sz w:val="28"/>
          <w:szCs w:val="28"/>
        </w:rPr>
        <w:t>муниципаль</w:t>
      </w:r>
      <w:r w:rsidRPr="009B229C">
        <w:rPr>
          <w:rFonts w:ascii="Times New Roman" w:hAnsi="Times New Roman"/>
          <w:sz w:val="28"/>
          <w:szCs w:val="28"/>
        </w:rPr>
        <w:t>ной услуги, если иное не предусмотрено настоящим Административным регламентом для отдельных категорий заявителей, входит подуслуга</w:t>
      </w:r>
      <w:r>
        <w:rPr>
          <w:rFonts w:ascii="Times New Roman" w:hAnsi="Times New Roman"/>
          <w:sz w:val="28"/>
          <w:szCs w:val="28"/>
        </w:rPr>
        <w:t xml:space="preserve"> </w:t>
      </w:r>
      <w:r w:rsidRPr="009B229C">
        <w:rPr>
          <w:rFonts w:ascii="Times New Roman" w:hAnsi="Times New Roman"/>
          <w:sz w:val="28"/>
          <w:szCs w:val="28"/>
        </w:rPr>
        <w:t>по принятию решения о предварительном согласовании предоставления земельного участка.</w:t>
      </w:r>
    </w:p>
    <w:p w:rsidR="00CD4B67"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2.2. </w:t>
      </w:r>
      <w:r w:rsidRPr="000C5821">
        <w:rPr>
          <w:rFonts w:ascii="Times New Roman" w:hAnsi="Times New Roman"/>
          <w:sz w:val="28"/>
          <w:szCs w:val="28"/>
        </w:rPr>
        <w:t xml:space="preserve">Наименование органа местного самоуправления, предоставляющего муниципальную услугу – </w:t>
      </w:r>
      <w:r w:rsidR="00066224" w:rsidRPr="00066224">
        <w:rPr>
          <w:rFonts w:ascii="Times New Roman" w:hAnsi="Times New Roman"/>
          <w:sz w:val="28"/>
          <w:szCs w:val="28"/>
        </w:rPr>
        <w:t>Администрация городского округа Кинель  Самарской области</w:t>
      </w:r>
      <w:r w:rsidR="00066224" w:rsidRPr="00066224">
        <w:rPr>
          <w:rStyle w:val="af2"/>
          <w:rFonts w:ascii="Times New Roman" w:hAnsi="Times New Roman" w:cstheme="minorBidi"/>
          <w:sz w:val="28"/>
          <w:szCs w:val="28"/>
          <w:vertAlign w:val="baseline"/>
        </w:rPr>
        <w:t xml:space="preserve"> </w:t>
      </w:r>
      <w:r w:rsidR="00974D7F">
        <w:rPr>
          <w:rFonts w:ascii="Times New Roman" w:hAnsi="Times New Roman"/>
          <w:sz w:val="28"/>
          <w:szCs w:val="28"/>
        </w:rPr>
        <w:t xml:space="preserve">(далее – уполномоченный орган, администрация) </w:t>
      </w:r>
      <w:r w:rsidR="00DF4E05">
        <w:rPr>
          <w:rFonts w:ascii="Times New Roman" w:hAnsi="Times New Roman"/>
          <w:sz w:val="28"/>
          <w:szCs w:val="28"/>
        </w:rPr>
        <w:t xml:space="preserve">в лице </w:t>
      </w:r>
      <w:r w:rsidR="00974D7F">
        <w:rPr>
          <w:rFonts w:ascii="Times New Roman" w:hAnsi="Times New Roman"/>
          <w:sz w:val="28"/>
          <w:szCs w:val="28"/>
        </w:rPr>
        <w:t xml:space="preserve">структурного подразделения </w:t>
      </w:r>
      <w:r w:rsidR="00DF4E05">
        <w:rPr>
          <w:rFonts w:ascii="Times New Roman" w:hAnsi="Times New Roman"/>
          <w:sz w:val="28"/>
          <w:szCs w:val="28"/>
        </w:rPr>
        <w:t>Комитета по управлению муниципальным имуществом городского округа Кинель Самарской области</w:t>
      </w:r>
      <w:r w:rsidR="00974D7F">
        <w:rPr>
          <w:rFonts w:ascii="Times New Roman" w:hAnsi="Times New Roman"/>
          <w:sz w:val="28"/>
          <w:szCs w:val="28"/>
        </w:rPr>
        <w:t xml:space="preserve"> (далее – структурное подразделение уполномоченного органа)</w:t>
      </w:r>
      <w:r w:rsidR="00066224">
        <w:rPr>
          <w:rStyle w:val="af2"/>
          <w:rFonts w:ascii="Times New Roman" w:hAnsi="Times New Roman" w:cstheme="minorBidi"/>
          <w:sz w:val="28"/>
          <w:szCs w:val="28"/>
          <w:vertAlign w:val="baseline"/>
        </w:rPr>
        <w:t>.</w:t>
      </w:r>
      <w:r w:rsidRPr="000C5821">
        <w:rPr>
          <w:rFonts w:ascii="Times New Roman" w:hAnsi="Times New Roman"/>
          <w:sz w:val="28"/>
          <w:szCs w:val="28"/>
        </w:rPr>
        <w:t xml:space="preserve"> </w:t>
      </w:r>
    </w:p>
    <w:p w:rsidR="00CD4B67" w:rsidRPr="000C5821" w:rsidRDefault="00CD4B67" w:rsidP="00CD4B67">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 предоставлении </w:t>
      </w:r>
      <w:r w:rsidRPr="000C5821">
        <w:rPr>
          <w:rFonts w:ascii="Times New Roman" w:hAnsi="Times New Roman"/>
          <w:sz w:val="28"/>
          <w:szCs w:val="28"/>
        </w:rPr>
        <w:t xml:space="preserve">муниципальной услуги </w:t>
      </w:r>
      <w:r w:rsidRPr="009B229C">
        <w:rPr>
          <w:rFonts w:ascii="Times New Roman" w:hAnsi="Times New Roman"/>
          <w:sz w:val="28"/>
          <w:szCs w:val="28"/>
        </w:rPr>
        <w:t xml:space="preserve">осуществляется взаимодействие с: </w:t>
      </w:r>
    </w:p>
    <w:p w:rsidR="00CD4B67"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Управлением Федеральной налоговой службы по Самарской области (далее – ФНС);</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Территориальным управлением Росимущества в Самарской области (далее – Росимущество);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color w:val="000000"/>
          <w:sz w:val="28"/>
          <w:szCs w:val="28"/>
        </w:rPr>
        <w:t>Государственной инспекцией по маломерным судам МЧС России по Самарской области (далее – ГИМС);</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CD4B67" w:rsidRDefault="00CD4B67" w:rsidP="00CD4B67">
      <w:pPr>
        <w:spacing w:line="360" w:lineRule="auto"/>
        <w:ind w:firstLine="709"/>
        <w:jc w:val="both"/>
        <w:rPr>
          <w:rFonts w:ascii="Times New Roman" w:hAnsi="Times New Roman"/>
          <w:sz w:val="28"/>
          <w:szCs w:val="28"/>
        </w:rPr>
      </w:pPr>
      <w:r w:rsidRPr="00C74C22">
        <w:rPr>
          <w:rFonts w:ascii="Times New Roman" w:hAnsi="Times New Roman"/>
          <w:color w:val="000000"/>
          <w:sz w:val="28"/>
          <w:szCs w:val="28"/>
        </w:rPr>
        <w:t>Главным управлением МЧС России по Самарской области (далее – МЧС)</w:t>
      </w:r>
      <w:r>
        <w:rPr>
          <w:rFonts w:ascii="Times New Roman" w:hAnsi="Times New Roman"/>
          <w:color w:val="000000"/>
          <w:sz w:val="28"/>
          <w:szCs w:val="28"/>
        </w:rPr>
        <w:t>;</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м</w:t>
      </w:r>
      <w:r w:rsidRPr="00B07EF4">
        <w:rPr>
          <w:rFonts w:ascii="Times New Roman" w:hAnsi="Times New Roman"/>
          <w:sz w:val="28"/>
          <w:szCs w:val="28"/>
        </w:rPr>
        <w:t>инистер</w:t>
      </w:r>
      <w:r w:rsidRPr="009B229C">
        <w:rPr>
          <w:rFonts w:ascii="Times New Roman" w:hAnsi="Times New Roman"/>
          <w:sz w:val="28"/>
          <w:szCs w:val="28"/>
        </w:rPr>
        <w:t>ством</w:t>
      </w:r>
      <w:r>
        <w:rPr>
          <w:rFonts w:ascii="Times New Roman" w:hAnsi="Times New Roman"/>
          <w:sz w:val="28"/>
          <w:szCs w:val="28"/>
        </w:rPr>
        <w:t xml:space="preserve"> строительства Самарской области (далее – Минстрой);</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министерством имущественных отношений Самарской области (далее - Минимущество);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p>
    <w:p w:rsidR="00CD4B67" w:rsidRDefault="00CD4B67" w:rsidP="00CD4B67">
      <w:pPr>
        <w:autoSpaceDE w:val="0"/>
        <w:autoSpaceDN w:val="0"/>
        <w:adjustRightInd w:val="0"/>
        <w:spacing w:line="360" w:lineRule="auto"/>
        <w:ind w:firstLine="709"/>
        <w:jc w:val="both"/>
        <w:rPr>
          <w:rFonts w:ascii="Times New Roman" w:hAnsi="Times New Roman"/>
          <w:sz w:val="28"/>
          <w:szCs w:val="28"/>
        </w:rPr>
      </w:pPr>
      <w:r w:rsidRPr="00807005">
        <w:rPr>
          <w:rFonts w:ascii="Times New Roman" w:hAnsi="Times New Roman"/>
          <w:sz w:val="28"/>
          <w:szCs w:val="28"/>
        </w:rPr>
        <w:t>управлением государственной охраны объектов культурного наследия Самарской области</w:t>
      </w:r>
      <w:r>
        <w:rPr>
          <w:rFonts w:ascii="Times New Roman" w:hAnsi="Times New Roman"/>
          <w:sz w:val="28"/>
          <w:szCs w:val="28"/>
        </w:rPr>
        <w:t xml:space="preserve"> (далее – управление охраны памятников)</w:t>
      </w:r>
      <w:r w:rsidRPr="00807005">
        <w:rPr>
          <w:rFonts w:ascii="Times New Roman" w:hAnsi="Times New Roman"/>
          <w:sz w:val="28"/>
          <w:szCs w:val="28"/>
        </w:rPr>
        <w:t xml:space="preserve">; </w:t>
      </w:r>
    </w:p>
    <w:p w:rsidR="00CD4B67" w:rsidRPr="009B229C" w:rsidRDefault="00CD4B67" w:rsidP="00CD4B67">
      <w:pPr>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департаментом охоты и рыболовства Самарской области (далее – Департамент охоты);</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органами местного самоуправления (их структурными подразделениями).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2.3. Результатом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являются: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решение о предварительном согласовании предоставления земельного участка, государственная собственность на который не разграничена;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заключение </w:t>
      </w:r>
      <w:r>
        <w:rPr>
          <w:rFonts w:ascii="Times New Roman" w:hAnsi="Times New Roman"/>
          <w:sz w:val="28"/>
          <w:szCs w:val="28"/>
        </w:rPr>
        <w:t xml:space="preserve">администрацией </w:t>
      </w:r>
      <w:r w:rsidRPr="009B229C">
        <w:rPr>
          <w:rFonts w:ascii="Times New Roman" w:hAnsi="Times New Roman"/>
          <w:sz w:val="28"/>
          <w:szCs w:val="28"/>
        </w:rPr>
        <w:t xml:space="preserve">с получателем </w:t>
      </w:r>
      <w:r>
        <w:rPr>
          <w:rFonts w:ascii="Times New Roman" w:hAnsi="Times New Roman"/>
          <w:sz w:val="28"/>
          <w:szCs w:val="28"/>
        </w:rPr>
        <w:t>муниципаль</w:t>
      </w:r>
      <w:r w:rsidRPr="009B229C">
        <w:rPr>
          <w:rFonts w:ascii="Times New Roman" w:hAnsi="Times New Roman"/>
          <w:sz w:val="28"/>
          <w:szCs w:val="28"/>
        </w:rPr>
        <w:t xml:space="preserve">ной услуги (уполномоченным им лицом) договора купли-продажи земельного участка, государственная собственность на который не разграничена;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заключение </w:t>
      </w:r>
      <w:r>
        <w:rPr>
          <w:rFonts w:ascii="Times New Roman" w:hAnsi="Times New Roman"/>
          <w:sz w:val="28"/>
          <w:szCs w:val="28"/>
        </w:rPr>
        <w:t xml:space="preserve">администрацией </w:t>
      </w:r>
      <w:r w:rsidRPr="009B229C">
        <w:rPr>
          <w:rFonts w:ascii="Times New Roman" w:hAnsi="Times New Roman"/>
          <w:sz w:val="28"/>
          <w:szCs w:val="28"/>
        </w:rPr>
        <w:t xml:space="preserve">с получателем </w:t>
      </w:r>
      <w:r>
        <w:rPr>
          <w:rFonts w:ascii="Times New Roman" w:hAnsi="Times New Roman"/>
          <w:sz w:val="28"/>
          <w:szCs w:val="28"/>
        </w:rPr>
        <w:t>муниципаль</w:t>
      </w:r>
      <w:r w:rsidRPr="009B229C">
        <w:rPr>
          <w:rFonts w:ascii="Times New Roman" w:hAnsi="Times New Roman"/>
          <w:sz w:val="28"/>
          <w:szCs w:val="28"/>
        </w:rPr>
        <w:t xml:space="preserve">ной услуги (уполномоченным им лицом) договора аренды земельного участка, государственная собственность на который не разграничена;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4) заключение </w:t>
      </w:r>
      <w:r>
        <w:rPr>
          <w:rFonts w:ascii="Times New Roman" w:hAnsi="Times New Roman"/>
          <w:sz w:val="28"/>
          <w:szCs w:val="28"/>
        </w:rPr>
        <w:t xml:space="preserve">администрацией </w:t>
      </w:r>
      <w:r w:rsidRPr="009B229C">
        <w:rPr>
          <w:rFonts w:ascii="Times New Roman" w:hAnsi="Times New Roman"/>
          <w:sz w:val="28"/>
          <w:szCs w:val="28"/>
        </w:rPr>
        <w:t xml:space="preserve">с получателем </w:t>
      </w:r>
      <w:r>
        <w:rPr>
          <w:rFonts w:ascii="Times New Roman" w:hAnsi="Times New Roman"/>
          <w:sz w:val="28"/>
          <w:szCs w:val="28"/>
        </w:rPr>
        <w:t>муниципаль</w:t>
      </w:r>
      <w:r w:rsidRPr="009B229C">
        <w:rPr>
          <w:rFonts w:ascii="Times New Roman" w:hAnsi="Times New Roman"/>
          <w:sz w:val="28"/>
          <w:szCs w:val="28"/>
        </w:rPr>
        <w:t xml:space="preserve">ной услуги (уполномоченным им лицом) договора безвозмездного пользования земельным участком, государственная собственность на который не разграничена;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5) принятие </w:t>
      </w:r>
      <w:r>
        <w:rPr>
          <w:rFonts w:ascii="Times New Roman" w:hAnsi="Times New Roman"/>
          <w:sz w:val="28"/>
          <w:szCs w:val="28"/>
        </w:rPr>
        <w:t xml:space="preserve">администрацией </w:t>
      </w:r>
      <w:r w:rsidRPr="009B229C">
        <w:rPr>
          <w:rFonts w:ascii="Times New Roman" w:hAnsi="Times New Roman"/>
          <w:sz w:val="28"/>
          <w:szCs w:val="28"/>
        </w:rPr>
        <w:t xml:space="preserve">решения о предоставлении получателю </w:t>
      </w:r>
      <w:r>
        <w:rPr>
          <w:rFonts w:ascii="Times New Roman" w:hAnsi="Times New Roman"/>
          <w:sz w:val="28"/>
          <w:szCs w:val="28"/>
        </w:rPr>
        <w:t>муниципаль</w:t>
      </w:r>
      <w:r w:rsidRPr="009B229C">
        <w:rPr>
          <w:rFonts w:ascii="Times New Roman" w:hAnsi="Times New Roman"/>
          <w:sz w:val="28"/>
          <w:szCs w:val="28"/>
        </w:rPr>
        <w:t xml:space="preserve">ной услуги земельного участка, государственная собственность на который не разграничена, в собственность бесплатно;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6) принятие </w:t>
      </w:r>
      <w:r>
        <w:rPr>
          <w:rFonts w:ascii="Times New Roman" w:hAnsi="Times New Roman"/>
          <w:sz w:val="28"/>
          <w:szCs w:val="28"/>
        </w:rPr>
        <w:t xml:space="preserve">администрацией </w:t>
      </w:r>
      <w:r w:rsidRPr="009B229C">
        <w:rPr>
          <w:rFonts w:ascii="Times New Roman" w:hAnsi="Times New Roman"/>
          <w:sz w:val="28"/>
          <w:szCs w:val="28"/>
        </w:rPr>
        <w:t xml:space="preserve">решения о предоставлении получателю </w:t>
      </w:r>
      <w:r>
        <w:rPr>
          <w:rFonts w:ascii="Times New Roman" w:hAnsi="Times New Roman"/>
          <w:sz w:val="28"/>
          <w:szCs w:val="28"/>
        </w:rPr>
        <w:t>муниципаль</w:t>
      </w:r>
      <w:r w:rsidRPr="009B229C">
        <w:rPr>
          <w:rFonts w:ascii="Times New Roman" w:hAnsi="Times New Roman"/>
          <w:sz w:val="28"/>
          <w:szCs w:val="28"/>
        </w:rPr>
        <w:t>ной услуги земельного участка, государственная собственность на который не разграничена, в постоянное (бессрочное) пользование;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7) отказ в предварительном согласовании предоставления земельного участка, государственная собственность на который не разграничена;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8) отказ в предоставлении земельного участка, государственная собственность на который не разграничена.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2.4. </w:t>
      </w:r>
      <w:r>
        <w:rPr>
          <w:rFonts w:ascii="Times New Roman" w:hAnsi="Times New Roman"/>
          <w:sz w:val="28"/>
          <w:szCs w:val="28"/>
        </w:rPr>
        <w:t>Муниципальная услуга</w:t>
      </w:r>
      <w:r w:rsidRPr="009B229C">
        <w:rPr>
          <w:rFonts w:ascii="Times New Roman" w:hAnsi="Times New Roman"/>
          <w:sz w:val="28"/>
          <w:szCs w:val="28"/>
        </w:rPr>
        <w:t xml:space="preserve"> предоставляется: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 в части рассмотрения заявления о предварительном согласовании предоставления земельного участка – в срок, не превышающий 30 дней со дня получения заявления о предварительном согласовании предоставления земельного участка. В случае, если на дату поступления в </w:t>
      </w:r>
      <w:r>
        <w:rPr>
          <w:rFonts w:ascii="Times New Roman" w:hAnsi="Times New Roman"/>
          <w:sz w:val="28"/>
          <w:szCs w:val="28"/>
        </w:rPr>
        <w:t xml:space="preserve">администрацию </w:t>
      </w:r>
      <w:r w:rsidRPr="009B229C">
        <w:rPr>
          <w:rFonts w:ascii="Times New Roman" w:hAnsi="Times New Roman"/>
          <w:sz w:val="28"/>
          <w:szCs w:val="28"/>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w:t>
      </w:r>
      <w:r>
        <w:rPr>
          <w:rFonts w:ascii="Times New Roman" w:hAnsi="Times New Roman"/>
          <w:sz w:val="28"/>
          <w:szCs w:val="28"/>
        </w:rPr>
        <w:t xml:space="preserve">, на рассмотрении администрации </w:t>
      </w:r>
      <w:r w:rsidRPr="009B229C">
        <w:rPr>
          <w:rFonts w:ascii="Times New Roman" w:hAnsi="Times New Roman"/>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sz w:val="28"/>
          <w:szCs w:val="28"/>
        </w:rPr>
        <w:t xml:space="preserve">администрация </w:t>
      </w:r>
      <w:r w:rsidRPr="009B229C">
        <w:rPr>
          <w:rFonts w:ascii="Times New Roman" w:hAnsi="Times New Roman"/>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w:t>
      </w:r>
      <w:r>
        <w:rPr>
          <w:rFonts w:ascii="Times New Roman" w:hAnsi="Times New Roman"/>
          <w:sz w:val="28"/>
          <w:szCs w:val="28"/>
        </w:rPr>
        <w:t xml:space="preserve">администрацию </w:t>
      </w:r>
      <w:r w:rsidRPr="009B229C">
        <w:rPr>
          <w:rFonts w:ascii="Times New Roman" w:hAnsi="Times New Roman"/>
          <w:sz w:val="28"/>
          <w:szCs w:val="28"/>
        </w:rPr>
        <w:t xml:space="preserve">схемы расположения земельного участка.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Pr>
          <w:rFonts w:ascii="Times New Roman" w:hAnsi="Times New Roman"/>
          <w:sz w:val="28"/>
          <w:szCs w:val="28"/>
        </w:rPr>
        <w:t>муниципаль</w:t>
      </w:r>
      <w:r w:rsidRPr="009B229C">
        <w:rPr>
          <w:rFonts w:ascii="Times New Roman" w:hAnsi="Times New Roman"/>
          <w:sz w:val="28"/>
          <w:szCs w:val="28"/>
        </w:rPr>
        <w:t xml:space="preserve">ная услуга должна быть предоставлена в срок, не превышающий 15 дней;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в части рассмотрения заявления о предоставлении земельного участка – в срок, не превышающий 30 дней со дня получения заявления о предоставлении земельного участка.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Предусмотренный предыдущим абзацем срок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применяется в отношении подуслуг, предусмотренных абзацами с третьего по седьмой пункта 2.1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Общий срок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в отношении гражданина, подавшего заявление о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в части предварительного согласования предоставления земельного участка или в части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в отношении гражданина или крестьянского (фермерского) хозяйства, подавшего заявление о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в части предварительного согласования предоставления земельного участка или в части предоставления земельного участка для осуществления крестьянским (фермерским) хозяйством его деятельности, составляет: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60 дней в случае, если предусмотренное пунктами 1 и 2 статьи 39.18 Земельного кодекса Российской Федерации извещение о предоставлении земельного участка для указанных в предыдущем абзаце целей подлежит опубликованию;</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30 дней в случае, если предусмотренное пунктами 1 и 2 статьи 39.18 Земельного кодекса Российской Федерации извещение о предоставлении земельного участка было опубликовано.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срок, предусмотренный абзацем третьим настоящего пункта, не включается 30-дневный срок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Pr>
          <w:rFonts w:ascii="Times New Roman" w:hAnsi="Times New Roman"/>
          <w:sz w:val="28"/>
          <w:szCs w:val="28"/>
        </w:rPr>
        <w:t xml:space="preserve">администрации </w:t>
      </w:r>
      <w:r w:rsidRPr="009B229C">
        <w:rPr>
          <w:rFonts w:ascii="Times New Roman" w:hAnsi="Times New Roman"/>
          <w:sz w:val="28"/>
          <w:szCs w:val="28"/>
        </w:rPr>
        <w:t xml:space="preserve">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w:t>
      </w:r>
    </w:p>
    <w:p w:rsidR="00CD4B67"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Муниципаль</w:t>
      </w:r>
      <w:r w:rsidRPr="00C74C22">
        <w:rPr>
          <w:rFonts w:ascii="Times New Roman" w:hAnsi="Times New Roman"/>
          <w:sz w:val="28"/>
          <w:szCs w:val="28"/>
        </w:rPr>
        <w:t xml:space="preserve">ная услуга </w:t>
      </w:r>
      <w:r w:rsidRPr="002B3A53">
        <w:rPr>
          <w:rFonts w:ascii="Times New Roman" w:hAnsi="Times New Roman"/>
          <w:sz w:val="28"/>
          <w:szCs w:val="28"/>
        </w:rPr>
        <w:t>предоставляется в течение 14 дней</w:t>
      </w:r>
      <w:r w:rsidRPr="002B3A53">
        <w:t xml:space="preserve"> </w:t>
      </w:r>
      <w:r w:rsidRPr="002B3A53">
        <w:rPr>
          <w:rFonts w:ascii="Times New Roman" w:hAnsi="Times New Roman"/>
          <w:sz w:val="28"/>
          <w:szCs w:val="28"/>
        </w:rPr>
        <w:t>со дня получения заявления о предоставлении земельного участка в отношении лиц, предусмотренных пунктами 22 и 23 графы «Перечень получателей муниципальной услуги при предоставлении земельных участков, государственная собственность на которые не разграничена</w:t>
      </w:r>
      <w:r w:rsidRPr="00C74C22">
        <w:rPr>
          <w:rFonts w:ascii="Times New Roman" w:hAnsi="Times New Roman"/>
          <w:sz w:val="28"/>
          <w:szCs w:val="28"/>
        </w:rPr>
        <w:t>, в собственность бесплатно</w:t>
      </w:r>
      <w:r w:rsidRPr="002366AE">
        <w:rPr>
          <w:rFonts w:ascii="Times New Roman" w:hAnsi="Times New Roman"/>
          <w:sz w:val="28"/>
          <w:szCs w:val="28"/>
        </w:rPr>
        <w:t>» и пунктом 38 графы «Перечень получателей муниципальной услуги при предоставлении земельных участков, государственная собственность на которые не разграничена, в аренду»</w:t>
      </w:r>
      <w:r w:rsidRPr="00C74C22">
        <w:rPr>
          <w:rFonts w:ascii="Times New Roman" w:hAnsi="Times New Roman"/>
          <w:sz w:val="28"/>
          <w:szCs w:val="28"/>
        </w:rPr>
        <w:t xml:space="preserve">  Таблицы 1 пункта 1.3 настоящего 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являются: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Земельный кодекс Российской Федерации от 25.10.2001 № 136-ФЗ;</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Федеральный закон от 24.07.2002 № 101-ФЗ «Об обороте земель сельскохозяйственного назначения»;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Градостроительный кодекс Российской Федерации от 29.12.2004         № 190-ФЗ;</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Закон Самарской области от 11.03.2005 № 94-ГД «О земле»;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CD4B67" w:rsidRDefault="00066224" w:rsidP="00CD4B67">
      <w:pPr>
        <w:spacing w:line="360" w:lineRule="auto"/>
        <w:ind w:firstLine="709"/>
        <w:jc w:val="both"/>
        <w:rPr>
          <w:rFonts w:ascii="Times New Roman" w:hAnsi="Times New Roman"/>
          <w:sz w:val="28"/>
          <w:szCs w:val="28"/>
        </w:rPr>
      </w:pPr>
      <w:r>
        <w:rPr>
          <w:rFonts w:ascii="Times New Roman" w:hAnsi="Times New Roman"/>
          <w:sz w:val="28"/>
          <w:szCs w:val="28"/>
        </w:rPr>
        <w:t>Устав городского округа Кинель Самарской области</w:t>
      </w:r>
      <w:r w:rsidR="005B31A9">
        <w:rPr>
          <w:rFonts w:ascii="Times New Roman" w:hAnsi="Times New Roman"/>
          <w:sz w:val="28"/>
          <w:szCs w:val="28"/>
        </w:rPr>
        <w:t>, принят Решением Думы городского округа Кинель Самарской области от 06.02.2014 г. №410 (с изменениями от 12.05.2015 г.)</w:t>
      </w:r>
      <w:r>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настоящий Административный регламент.</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С текстами федеральных законов, указов и распоряжений Президента Российской Федерации </w:t>
      </w:r>
      <w:r w:rsidRPr="00B74E81">
        <w:rPr>
          <w:rFonts w:ascii="Times New Roman" w:hAnsi="Times New Roman"/>
          <w:sz w:val="28"/>
          <w:szCs w:val="28"/>
        </w:rPr>
        <w:t>можно ознакомиться на Официальном интернет-портале правовой информации (</w:t>
      </w:r>
      <w:hyperlink r:id="rId9" w:history="1">
        <w:r w:rsidRPr="00B74E81">
          <w:rPr>
            <w:rStyle w:val="ac"/>
            <w:rFonts w:ascii="Times New Roman" w:hAnsi="Times New Roman"/>
            <w:sz w:val="28"/>
            <w:szCs w:val="28"/>
          </w:rPr>
          <w:t>www.pravo.gov.ru</w:t>
        </w:r>
      </w:hyperlink>
      <w:r w:rsidRPr="00B74E81">
        <w:rPr>
          <w:rFonts w:ascii="Times New Roman" w:hAnsi="Times New Roman"/>
          <w:sz w:val="28"/>
          <w:szCs w:val="28"/>
        </w:rPr>
        <w:t>). На Официальном интернет-портале правовой информации могут быть размещены</w:t>
      </w:r>
      <w:r w:rsidRPr="009B229C">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2.6. Для получения </w:t>
      </w:r>
      <w:r>
        <w:rPr>
          <w:rFonts w:ascii="Times New Roman" w:hAnsi="Times New Roman"/>
          <w:sz w:val="28"/>
          <w:szCs w:val="28"/>
        </w:rPr>
        <w:t>муниципаль</w:t>
      </w:r>
      <w:r w:rsidRPr="00807005">
        <w:rPr>
          <w:rFonts w:ascii="Times New Roman" w:hAnsi="Times New Roman"/>
          <w:sz w:val="28"/>
          <w:szCs w:val="28"/>
        </w:rPr>
        <w:t xml:space="preserve">ной услуги </w:t>
      </w:r>
      <w:r w:rsidRPr="009B229C">
        <w:rPr>
          <w:rFonts w:ascii="Times New Roman" w:hAnsi="Times New Roman"/>
          <w:sz w:val="28"/>
          <w:szCs w:val="28"/>
        </w:rPr>
        <w:t xml:space="preserve">в части предварительного согласования предоставления земельного участка заявитель самостоятельно представляет в </w:t>
      </w:r>
      <w:r>
        <w:rPr>
          <w:rFonts w:ascii="Times New Roman" w:hAnsi="Times New Roman"/>
          <w:sz w:val="28"/>
          <w:szCs w:val="28"/>
        </w:rPr>
        <w:t xml:space="preserve">администрацию </w:t>
      </w:r>
      <w:r w:rsidRPr="009B229C">
        <w:rPr>
          <w:rFonts w:ascii="Times New Roman" w:hAnsi="Times New Roman"/>
          <w:sz w:val="28"/>
          <w:szCs w:val="28"/>
        </w:rPr>
        <w:t>по месту нахождения земельного участка или в МФЦ следующие документы:</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 заявление о предварительном согласовании предоставления земельного участка (далее </w:t>
      </w:r>
      <w:r w:rsidRPr="0057300F">
        <w:rPr>
          <w:rFonts w:ascii="Times New Roman" w:hAnsi="Times New Roman"/>
          <w:sz w:val="28"/>
          <w:szCs w:val="28"/>
        </w:rPr>
        <w:t>также – заявление о предварительном согласовании) по форме согласно Приложению № 1 к Административному</w:t>
      </w:r>
      <w:r w:rsidRPr="009B229C">
        <w:rPr>
          <w:rFonts w:ascii="Times New Roman" w:hAnsi="Times New Roman"/>
          <w:sz w:val="28"/>
          <w:szCs w:val="28"/>
        </w:rPr>
        <w:t xml:space="preserve"> регламенту;</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w:t>
      </w:r>
      <w:r>
        <w:rPr>
          <w:rFonts w:ascii="Times New Roman" w:hAnsi="Times New Roman"/>
          <w:sz w:val="28"/>
          <w:szCs w:val="28"/>
        </w:rPr>
        <w:t xml:space="preserve">иобщается к поданному заявлению. </w:t>
      </w:r>
      <w:r w:rsidRPr="00F7634C">
        <w:rPr>
          <w:rFonts w:ascii="Times New Roman" w:hAnsi="Times New Roman"/>
          <w:sz w:val="28"/>
          <w:szCs w:val="28"/>
        </w:rPr>
        <w:t xml:space="preserve">В случае направления заявления </w:t>
      </w:r>
      <w:r w:rsidRPr="009B229C">
        <w:rPr>
          <w:rFonts w:ascii="Times New Roman" w:hAnsi="Times New Roman"/>
          <w:sz w:val="28"/>
          <w:szCs w:val="28"/>
        </w:rPr>
        <w:t>о предварительном согласовании</w:t>
      </w:r>
      <w:r w:rsidRPr="00F7634C">
        <w:rPr>
          <w:rFonts w:ascii="Times New Roman" w:hAnsi="Times New Roman"/>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w:t>
      </w:r>
      <w:r>
        <w:rPr>
          <w:rFonts w:ascii="Times New Roman" w:hAnsi="Times New Roman"/>
          <w:sz w:val="28"/>
          <w:szCs w:val="28"/>
        </w:rPr>
        <w:t>–</w:t>
      </w:r>
      <w:r w:rsidRPr="00F7634C">
        <w:rPr>
          <w:rFonts w:ascii="Times New Roman" w:hAnsi="Times New Roman"/>
          <w:sz w:val="28"/>
          <w:szCs w:val="28"/>
        </w:rPr>
        <w:t xml:space="preserve"> копия документа, подтверждающего полномочия представителя юридического или физического лица в соответствии с законод</w:t>
      </w:r>
      <w:r>
        <w:rPr>
          <w:rFonts w:ascii="Times New Roman" w:hAnsi="Times New Roman"/>
          <w:sz w:val="28"/>
          <w:szCs w:val="28"/>
        </w:rPr>
        <w:t>ательством Российской Федерации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sz w:val="28"/>
          <w:szCs w:val="28"/>
        </w:rPr>
        <w:t>пунктом 2.7</w:t>
      </w:r>
      <w:r w:rsidRPr="009B229C">
        <w:rPr>
          <w:rFonts w:ascii="Times New Roman" w:hAnsi="Times New Roman"/>
          <w:sz w:val="28"/>
          <w:szCs w:val="28"/>
        </w:rPr>
        <w:t xml:space="preserve">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в соответствии с перечнем, установленным уполномоченным Правительством Российской Федерации федеральным органом исполнительной власти;</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4</w:t>
      </w:r>
      <w:r w:rsidRPr="009B229C">
        <w:rPr>
          <w:rFonts w:ascii="Times New Roman" w:hAnsi="Times New Roman"/>
          <w:sz w:val="28"/>
          <w:szCs w:val="28"/>
        </w:rPr>
        <w:t>) подготовленная в соответствии с требованиями статьи 11.10 Земельного кодекса Российской Федерации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5</w:t>
      </w:r>
      <w:r w:rsidRPr="009B229C">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6</w:t>
      </w:r>
      <w:r w:rsidRPr="009B229C">
        <w:rPr>
          <w:rFonts w:ascii="Times New Roman" w:hAnsi="Times New Roman"/>
          <w:sz w:val="28"/>
          <w:szCs w:val="28"/>
        </w:rPr>
        <w:t>)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7</w:t>
      </w:r>
      <w:r w:rsidRPr="009B229C">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8</w:t>
      </w:r>
      <w:r w:rsidRPr="009B229C">
        <w:rPr>
          <w:rFonts w:ascii="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D4B67"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Лица, указанные пунктами 22 и 23</w:t>
      </w:r>
      <w:r w:rsidRPr="00C74C22">
        <w:rPr>
          <w:rFonts w:ascii="Times New Roman" w:hAnsi="Times New Roman"/>
          <w:sz w:val="28"/>
          <w:szCs w:val="28"/>
        </w:rPr>
        <w:t xml:space="preserve"> графы «Перечень получателей </w:t>
      </w:r>
      <w:r>
        <w:rPr>
          <w:rFonts w:ascii="Times New Roman" w:hAnsi="Times New Roman"/>
          <w:sz w:val="28"/>
          <w:szCs w:val="28"/>
        </w:rPr>
        <w:t>муниципаль</w:t>
      </w:r>
      <w:r w:rsidRPr="00C74C22">
        <w:rPr>
          <w:rFonts w:ascii="Times New Roman" w:hAnsi="Times New Roman"/>
          <w:sz w:val="28"/>
          <w:szCs w:val="28"/>
        </w:rPr>
        <w:t>ной услуги при предоставлении земельных участков, государственная собственность на которые не разграничена, в собст</w:t>
      </w:r>
      <w:r>
        <w:rPr>
          <w:rFonts w:ascii="Times New Roman" w:hAnsi="Times New Roman"/>
          <w:sz w:val="28"/>
          <w:szCs w:val="28"/>
        </w:rPr>
        <w:t>венность бесплатно» и пунктом 38</w:t>
      </w:r>
      <w:r w:rsidRPr="00C74C22">
        <w:rPr>
          <w:rFonts w:ascii="Times New Roman" w:hAnsi="Times New Roman"/>
          <w:sz w:val="28"/>
          <w:szCs w:val="28"/>
        </w:rPr>
        <w:t xml:space="preserve"> графы «Перечень получателей </w:t>
      </w:r>
      <w:r>
        <w:rPr>
          <w:rFonts w:ascii="Times New Roman" w:hAnsi="Times New Roman"/>
          <w:sz w:val="28"/>
          <w:szCs w:val="28"/>
        </w:rPr>
        <w:t>муниципаль</w:t>
      </w:r>
      <w:r w:rsidRPr="00C74C22">
        <w:rPr>
          <w:rFonts w:ascii="Times New Roman" w:hAnsi="Times New Roman"/>
          <w:sz w:val="28"/>
          <w:szCs w:val="28"/>
        </w:rPr>
        <w:t>ной услуги при предоставлении земельных участков, государственная собственность на которые не разграничена, в аренду» Таблицы 1 пункта 1.3 настоящего Административного регламента</w:t>
      </w:r>
      <w:r>
        <w:rPr>
          <w:rFonts w:ascii="Times New Roman" w:hAnsi="Times New Roman"/>
          <w:sz w:val="28"/>
          <w:szCs w:val="28"/>
        </w:rPr>
        <w:t>,</w:t>
      </w:r>
      <w:r w:rsidRPr="00C74C22">
        <w:rPr>
          <w:rFonts w:ascii="Times New Roman" w:hAnsi="Times New Roman"/>
          <w:sz w:val="28"/>
          <w:szCs w:val="28"/>
        </w:rPr>
        <w:t xml:space="preserve"> вправе обратиться за предоставлением </w:t>
      </w:r>
      <w:r>
        <w:rPr>
          <w:rFonts w:ascii="Times New Roman" w:hAnsi="Times New Roman"/>
          <w:sz w:val="28"/>
          <w:szCs w:val="28"/>
        </w:rPr>
        <w:t>муниципаль</w:t>
      </w:r>
      <w:r w:rsidRPr="00C74C22">
        <w:rPr>
          <w:rFonts w:ascii="Times New Roman" w:hAnsi="Times New Roman"/>
          <w:sz w:val="28"/>
          <w:szCs w:val="28"/>
        </w:rPr>
        <w:t xml:space="preserve">ной услуги в части предоставления земельного участка без получения </w:t>
      </w:r>
      <w:r>
        <w:rPr>
          <w:rFonts w:ascii="Times New Roman" w:hAnsi="Times New Roman"/>
          <w:sz w:val="28"/>
          <w:szCs w:val="28"/>
        </w:rPr>
        <w:t>муниципаль</w:t>
      </w:r>
      <w:r w:rsidRPr="00C74C22">
        <w:rPr>
          <w:rFonts w:ascii="Times New Roman" w:hAnsi="Times New Roman"/>
          <w:sz w:val="28"/>
          <w:szCs w:val="28"/>
        </w:rPr>
        <w:t>ной услуги в части предварительного согласования предоставления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2.7. </w:t>
      </w:r>
      <w:r w:rsidRPr="00C74C22">
        <w:rPr>
          <w:rFonts w:ascii="Times New Roman" w:hAnsi="Times New Roman"/>
          <w:sz w:val="28"/>
          <w:szCs w:val="28"/>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w:t>
      </w:r>
      <w:r>
        <w:rPr>
          <w:rFonts w:ascii="Times New Roman" w:hAnsi="Times New Roman"/>
          <w:sz w:val="28"/>
          <w:szCs w:val="28"/>
        </w:rPr>
        <w:t>муниципаль</w:t>
      </w:r>
      <w:r w:rsidRPr="00C74C22">
        <w:rPr>
          <w:rFonts w:ascii="Times New Roman" w:hAnsi="Times New Roman"/>
          <w:sz w:val="28"/>
          <w:szCs w:val="28"/>
        </w:rPr>
        <w:t>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sectPr w:rsidR="00CD4B67" w:rsidRPr="009B229C" w:rsidSect="00CD4B67">
          <w:pgSz w:w="11900" w:h="16840"/>
          <w:pgMar w:top="1134" w:right="850" w:bottom="1134" w:left="1701" w:header="708" w:footer="708" w:gutter="0"/>
          <w:cols w:space="708"/>
          <w:titlePg/>
          <w:docGrid w:linePitch="360"/>
        </w:sect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п/п</w:t>
            </w:r>
          </w:p>
        </w:tc>
        <w:tc>
          <w:tcPr>
            <w:tcW w:w="4820" w:type="dxa"/>
            <w:shd w:val="clear" w:color="auto" w:fill="auto"/>
          </w:tcPr>
          <w:p w:rsidR="00CD4B67" w:rsidRPr="00594002" w:rsidRDefault="00CD4B67" w:rsidP="00CD4B67">
            <w:pPr>
              <w:jc w:val="center"/>
              <w:rPr>
                <w:rFonts w:ascii="Times New Roman" w:hAnsi="Times New Roman"/>
              </w:rPr>
            </w:pPr>
            <w:r w:rsidRPr="009B229C">
              <w:rPr>
                <w:rFonts w:ascii="Times New Roman" w:hAnsi="Times New Roman"/>
              </w:rPr>
              <w:t xml:space="preserve">Перечень получателей </w:t>
            </w:r>
            <w:r w:rsidRPr="00594002">
              <w:rPr>
                <w:rFonts w:ascii="Times New Roman" w:hAnsi="Times New Roman"/>
              </w:rPr>
              <w:t>муниципальной услуги</w:t>
            </w:r>
          </w:p>
          <w:p w:rsidR="00CD4B67" w:rsidRPr="009B229C" w:rsidRDefault="00CD4B67" w:rsidP="00CD4B67">
            <w:pPr>
              <w:jc w:val="center"/>
              <w:rPr>
                <w:rFonts w:ascii="Times New Roman" w:hAnsi="Times New Roman"/>
              </w:rPr>
            </w:pPr>
            <w:r w:rsidRPr="009B229C">
              <w:rPr>
                <w:rFonts w:ascii="Times New Roman" w:hAnsi="Times New Roman"/>
              </w:rPr>
              <w:t xml:space="preserve"> </w:t>
            </w:r>
          </w:p>
        </w:tc>
        <w:tc>
          <w:tcPr>
            <w:tcW w:w="3402"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Земельный участок</w:t>
            </w:r>
          </w:p>
          <w:p w:rsidR="00CD4B67" w:rsidRPr="009B229C" w:rsidRDefault="00CD4B67" w:rsidP="00CD4B67">
            <w:pPr>
              <w:jc w:val="center"/>
              <w:rPr>
                <w:rFonts w:ascii="Times New Roman" w:hAnsi="Times New Roman"/>
              </w:rPr>
            </w:pPr>
          </w:p>
        </w:tc>
        <w:tc>
          <w:tcPr>
            <w:tcW w:w="6660"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Документы, подтверждающие право получателя </w:t>
            </w:r>
            <w:r w:rsidRPr="00594002">
              <w:rPr>
                <w:rFonts w:ascii="Times New Roman" w:hAnsi="Times New Roman"/>
              </w:rPr>
              <w:t>муниципальной услуги</w:t>
            </w:r>
            <w:r w:rsidRPr="009B229C">
              <w:rPr>
                <w:rFonts w:ascii="Times New Roman" w:hAnsi="Times New Roman"/>
              </w:rPr>
              <w:t xml:space="preserve"> на приобретение земельного участка без проведения торгов и прилагаемые к заявлению о приобретении прав на земельный участок</w:t>
            </w:r>
          </w:p>
          <w:p w:rsidR="00CD4B67" w:rsidRPr="009B229C" w:rsidRDefault="00CD4B67" w:rsidP="00CD4B67">
            <w:pPr>
              <w:jc w:val="center"/>
              <w:rPr>
                <w:rFonts w:ascii="Times New Roman" w:hAnsi="Times New Roman"/>
              </w:rPr>
            </w:pPr>
          </w:p>
        </w:tc>
      </w:tr>
      <w:tr w:rsidR="00CD4B67" w:rsidRPr="009B229C" w:rsidTr="00CD4B67">
        <w:tc>
          <w:tcPr>
            <w:tcW w:w="1555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9B229C" w:rsidRDefault="00CD4B67" w:rsidP="00CD4B67">
            <w:pPr>
              <w:jc w:val="center"/>
              <w:rPr>
                <w:rFonts w:ascii="Times New Roman" w:hAnsi="Times New Roman"/>
              </w:rPr>
            </w:pPr>
            <w:r w:rsidRPr="009B229C">
              <w:rPr>
                <w:rFonts w:ascii="Times New Roman" w:hAnsi="Times New Roman"/>
              </w:rPr>
              <w:t>в собственность по договору купли-продажи</w:t>
            </w:r>
          </w:p>
          <w:p w:rsidR="00CD4B67" w:rsidRPr="009B229C" w:rsidRDefault="00CD4B67" w:rsidP="00CD4B67">
            <w:pPr>
              <w:jc w:val="cente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1.</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9B229C" w:rsidRDefault="00CD4B67" w:rsidP="00CD4B67">
            <w:pPr>
              <w:rPr>
                <w:rFonts w:ascii="Times New Roman" w:hAnsi="Times New Roman"/>
              </w:rPr>
            </w:pPr>
            <w:r w:rsidRPr="009B229C">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из земельного участка, предоставленного в аренду для комплексного освоения территории</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о комплексном освоении территории</w:t>
            </w: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2.</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9B229C" w:rsidRDefault="00CD4B67" w:rsidP="00CD4B67">
            <w:pPr>
              <w:rPr>
                <w:rFonts w:ascii="Times New Roman" w:hAnsi="Times New Roman"/>
              </w:rPr>
            </w:pPr>
            <w:r w:rsidRPr="009B229C">
              <w:rPr>
                <w:rFonts w:ascii="Times New Roman" w:hAnsi="Times New Roman"/>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 подтверждающий членство получателя </w:t>
            </w:r>
            <w:r w:rsidRPr="00594002">
              <w:rPr>
                <w:rFonts w:ascii="Times New Roman" w:hAnsi="Times New Roman"/>
              </w:rPr>
              <w:t>муниципальной услуги</w:t>
            </w:r>
            <w:r w:rsidRPr="009B229C">
              <w:rPr>
                <w:rFonts w:ascii="Times New Roman" w:hAnsi="Times New Roman"/>
              </w:rPr>
              <w:t xml:space="preserve"> в некоммерческой организации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Решение органа некоммерческой организации о распределении испрашиваемого земельного участка получателю </w:t>
            </w:r>
            <w:r w:rsidRPr="00594002">
              <w:rPr>
                <w:rFonts w:ascii="Times New Roman" w:hAnsi="Times New Roman"/>
              </w:rPr>
              <w:t>муниципальной услуги</w:t>
            </w: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3.</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9B229C" w:rsidRDefault="00CD4B67" w:rsidP="00CD4B67">
            <w:pPr>
              <w:rPr>
                <w:rFonts w:ascii="Times New Roman" w:hAnsi="Times New Roman"/>
              </w:rPr>
            </w:pPr>
            <w:r w:rsidRPr="009B229C">
              <w:rPr>
                <w:rFonts w:ascii="Times New Roman" w:hAnsi="Times New Roman"/>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sidRPr="00594002">
              <w:rPr>
                <w:rFonts w:ascii="Times New Roman" w:hAnsi="Times New Roman"/>
              </w:rPr>
              <w:t>муниципальной услуги</w:t>
            </w:r>
            <w:r w:rsidRPr="009B229C">
              <w:rPr>
                <w:rFonts w:ascii="Times New Roman" w:hAnsi="Times New Roman"/>
              </w:rPr>
              <w:t xml:space="preserve"> на испрашиваемый земельный участок, если право на такой земельный участок не зарегистрировано в Едином государственном реестре </w:t>
            </w:r>
            <w:r>
              <w:rPr>
                <w:rFonts w:ascii="Times New Roman" w:hAnsi="Times New Roman"/>
              </w:rPr>
              <w:t>недвижимости</w:t>
            </w:r>
            <w:r w:rsidRPr="009B229C">
              <w:rPr>
                <w:rFonts w:ascii="Times New Roman" w:hAnsi="Times New Roman"/>
              </w:rPr>
              <w:t xml:space="preserve"> </w:t>
            </w:r>
            <w:r>
              <w:rPr>
                <w:rFonts w:ascii="Times New Roman" w:hAnsi="Times New Roman"/>
              </w:rPr>
              <w:t>(далее также – ЕГРН</w:t>
            </w:r>
            <w:r w:rsidRPr="009B229C">
              <w:rPr>
                <w:rFonts w:ascii="Times New Roman" w:hAnsi="Times New Roman"/>
              </w:rPr>
              <w:t xml:space="preserve">) </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 подтверждающий членство получателя </w:t>
            </w:r>
            <w:r w:rsidRPr="00594002">
              <w:rPr>
                <w:rFonts w:ascii="Times New Roman" w:hAnsi="Times New Roman"/>
              </w:rPr>
              <w:t>муниципальной услуги</w:t>
            </w:r>
            <w:r w:rsidRPr="009B229C">
              <w:rPr>
                <w:rFonts w:ascii="Times New Roman" w:hAnsi="Times New Roman"/>
              </w:rPr>
              <w:t xml:space="preserve"> в некоммерческой организации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Решение органа некоммерческой организации о распределении земельного участка получателя </w:t>
            </w:r>
            <w:r w:rsidRPr="00594002">
              <w:rPr>
                <w:rFonts w:ascii="Times New Roman" w:hAnsi="Times New Roman"/>
              </w:rPr>
              <w:t>муниципальной услуги</w:t>
            </w: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4.</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9B229C" w:rsidRDefault="00CD4B67" w:rsidP="00CD4B67">
            <w:pPr>
              <w:rPr>
                <w:rFonts w:ascii="Times New Roman" w:hAnsi="Times New Roman"/>
              </w:rPr>
            </w:pPr>
            <w:r w:rsidRPr="009B229C">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w:t>
            </w:r>
          </w:p>
        </w:tc>
        <w:tc>
          <w:tcPr>
            <w:tcW w:w="4820" w:type="dxa"/>
            <w:shd w:val="clear" w:color="auto" w:fill="auto"/>
          </w:tcPr>
          <w:p w:rsidR="00CD4B67" w:rsidRPr="009B229C" w:rsidRDefault="00CD4B67" w:rsidP="00CD4B67">
            <w:pPr>
              <w:rPr>
                <w:rFonts w:ascii="Times New Roman" w:hAnsi="Times New Roman"/>
              </w:rPr>
            </w:pPr>
            <w:r>
              <w:rPr>
                <w:rFonts w:ascii="Times New Roman" w:hAnsi="Times New Roman"/>
                <w:sz w:val="22"/>
                <w:szCs w:val="22"/>
              </w:rPr>
              <w:t xml:space="preserve">Лицо в </w:t>
            </w:r>
            <w:r w:rsidRPr="00381EAB">
              <w:rPr>
                <w:rFonts w:ascii="Times New Roman" w:hAnsi="Times New Roman"/>
                <w:sz w:val="22"/>
                <w:szCs w:val="22"/>
              </w:rPr>
              <w:t>соответствии с</w:t>
            </w:r>
            <w:r>
              <w:rPr>
                <w:rFonts w:ascii="Times New Roman" w:hAnsi="Times New Roman"/>
                <w:sz w:val="22"/>
                <w:szCs w:val="22"/>
              </w:rPr>
              <w:t xml:space="preserve"> Федеральным законом от 24.07.</w:t>
            </w:r>
            <w:r w:rsidRPr="00381EAB">
              <w:rPr>
                <w:rFonts w:ascii="Times New Roman" w:hAnsi="Times New Roman"/>
                <w:sz w:val="22"/>
                <w:szCs w:val="22"/>
              </w:rPr>
              <w:t>200</w:t>
            </w:r>
            <w:r>
              <w:rPr>
                <w:rFonts w:ascii="Times New Roman" w:hAnsi="Times New Roman"/>
                <w:sz w:val="22"/>
                <w:szCs w:val="22"/>
              </w:rPr>
              <w:t>8 № 161-ФЗ «</w:t>
            </w:r>
            <w:r w:rsidRPr="00381EAB">
              <w:rPr>
                <w:rFonts w:ascii="Times New Roman" w:hAnsi="Times New Roman"/>
                <w:sz w:val="22"/>
                <w:szCs w:val="22"/>
              </w:rPr>
              <w:t>О содействии р</w:t>
            </w:r>
            <w:r>
              <w:rPr>
                <w:rFonts w:ascii="Times New Roman" w:hAnsi="Times New Roman"/>
                <w:sz w:val="22"/>
                <w:szCs w:val="22"/>
              </w:rPr>
              <w:t>азвитию жилищного строительства»</w:t>
            </w:r>
          </w:p>
        </w:tc>
        <w:tc>
          <w:tcPr>
            <w:tcW w:w="3402" w:type="dxa"/>
            <w:shd w:val="clear" w:color="auto" w:fill="auto"/>
          </w:tcPr>
          <w:p w:rsidR="00CD4B67" w:rsidRDefault="00CD4B67" w:rsidP="00CD4B67">
            <w:pPr>
              <w:rPr>
                <w:rFonts w:ascii="Times New Roman" w:hAnsi="Times New Roman"/>
                <w:sz w:val="22"/>
                <w:szCs w:val="22"/>
              </w:rPr>
            </w:pPr>
            <w:r>
              <w:rPr>
                <w:rFonts w:ascii="Times New Roman" w:hAnsi="Times New Roman"/>
                <w:sz w:val="22"/>
                <w:szCs w:val="22"/>
              </w:rPr>
              <w:t>Земельные участки, образованные</w:t>
            </w:r>
            <w:r w:rsidRPr="00381EAB">
              <w:rPr>
                <w:rFonts w:ascii="Times New Roman" w:hAnsi="Times New Roman"/>
                <w:sz w:val="22"/>
                <w:szCs w:val="22"/>
              </w:rPr>
              <w:t xml:space="preserve"> из </w:t>
            </w:r>
            <w:r>
              <w:rPr>
                <w:rFonts w:ascii="Times New Roman" w:hAnsi="Times New Roman"/>
                <w:sz w:val="22"/>
                <w:szCs w:val="22"/>
              </w:rPr>
              <w:t xml:space="preserve">земельного участка </w:t>
            </w:r>
            <w:r w:rsidRPr="00381EAB">
              <w:rPr>
                <w:rFonts w:ascii="Times New Roman" w:hAnsi="Times New Roman"/>
                <w:sz w:val="22"/>
                <w:szCs w:val="22"/>
              </w:rPr>
              <w:t>в целях к</w:t>
            </w:r>
            <w:r>
              <w:rPr>
                <w:rFonts w:ascii="Times New Roman" w:hAnsi="Times New Roman"/>
                <w:sz w:val="22"/>
                <w:szCs w:val="22"/>
              </w:rPr>
              <w:t>омплексного освоения территории</w:t>
            </w:r>
            <w:r w:rsidRPr="00381EAB">
              <w:rPr>
                <w:rFonts w:ascii="Times New Roman" w:hAnsi="Times New Roman"/>
                <w:sz w:val="22"/>
                <w:szCs w:val="22"/>
              </w:rPr>
              <w:t xml:space="preserve"> </w:t>
            </w:r>
            <w:r>
              <w:rPr>
                <w:rFonts w:ascii="Times New Roman" w:hAnsi="Times New Roman"/>
                <w:sz w:val="22"/>
                <w:szCs w:val="22"/>
              </w:rPr>
              <w:t xml:space="preserve">в </w:t>
            </w:r>
            <w:r w:rsidRPr="00381EAB">
              <w:rPr>
                <w:rFonts w:ascii="Times New Roman" w:hAnsi="Times New Roman"/>
                <w:sz w:val="22"/>
                <w:szCs w:val="22"/>
              </w:rPr>
              <w:t>соответствии с</w:t>
            </w:r>
            <w:r>
              <w:rPr>
                <w:rFonts w:ascii="Times New Roman" w:hAnsi="Times New Roman"/>
                <w:sz w:val="22"/>
                <w:szCs w:val="22"/>
              </w:rPr>
              <w:t xml:space="preserve"> Федеральным законом от 24.07.</w:t>
            </w:r>
            <w:r w:rsidRPr="00381EAB">
              <w:rPr>
                <w:rFonts w:ascii="Times New Roman" w:hAnsi="Times New Roman"/>
                <w:sz w:val="22"/>
                <w:szCs w:val="22"/>
              </w:rPr>
              <w:t>200</w:t>
            </w:r>
            <w:r>
              <w:rPr>
                <w:rFonts w:ascii="Times New Roman" w:hAnsi="Times New Roman"/>
                <w:sz w:val="22"/>
                <w:szCs w:val="22"/>
              </w:rPr>
              <w:t>8 № 161-ФЗ «</w:t>
            </w:r>
            <w:r w:rsidRPr="00381EAB">
              <w:rPr>
                <w:rFonts w:ascii="Times New Roman" w:hAnsi="Times New Roman"/>
                <w:sz w:val="22"/>
                <w:szCs w:val="22"/>
              </w:rPr>
              <w:t>О содействии р</w:t>
            </w:r>
            <w:r>
              <w:rPr>
                <w:rFonts w:ascii="Times New Roman" w:hAnsi="Times New Roman"/>
                <w:sz w:val="22"/>
                <w:szCs w:val="22"/>
              </w:rPr>
              <w:t xml:space="preserve">азвитию жилищного строительства» </w:t>
            </w:r>
          </w:p>
          <w:p w:rsidR="00CD4B67" w:rsidRPr="00D97A89" w:rsidRDefault="00CD4B67" w:rsidP="00CD4B67">
            <w:pPr>
              <w:rPr>
                <w:rFonts w:ascii="Times New Roman" w:hAnsi="Times New Roman"/>
                <w:sz w:val="22"/>
                <w:szCs w:val="22"/>
              </w:rPr>
            </w:pP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Юридическое </w:t>
            </w:r>
            <w:r w:rsidRPr="00B90922">
              <w:rPr>
                <w:rFonts w:ascii="Times New Roman" w:hAnsi="Times New Roman"/>
              </w:rPr>
              <w:t>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w:t>
            </w:r>
            <w:r w:rsidRPr="009B229C">
              <w:rPr>
                <w:rFonts w:ascii="Times New Roman" w:hAnsi="Times New Roman"/>
              </w:rPr>
              <w:t xml:space="preserve">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органа юридического лица о приобретении земельного участка, относящегося к имуществу общего пользования</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муниципаль</w:t>
            </w:r>
            <w:r w:rsidRPr="009B229C">
              <w:rPr>
                <w:rFonts w:ascii="Times New Roman" w:hAnsi="Times New Roman"/>
              </w:rPr>
              <w:t>ной услуги на испрашиваемый земельный участок, если право на такой земельный уч</w:t>
            </w:r>
            <w:r>
              <w:rPr>
                <w:rFonts w:ascii="Times New Roman" w:hAnsi="Times New Roman"/>
              </w:rPr>
              <w:t>асток не зарегистрировано в ЕГРН</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w:t>
            </w:r>
            <w:r w:rsidRPr="009B229C">
              <w:rPr>
                <w:rFonts w:ascii="Times New Roman" w:hAnsi="Times New Roman"/>
              </w:rPr>
              <w:t xml:space="preserve">. </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расположено здание, сооружение</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 удостоверяющий (устанавливающий) права получателя </w:t>
            </w:r>
            <w:r>
              <w:rPr>
                <w:rFonts w:ascii="Times New Roman" w:hAnsi="Times New Roman"/>
              </w:rPr>
              <w:t>муниципаль</w:t>
            </w:r>
            <w:r w:rsidRPr="009B229C">
              <w:rPr>
                <w:rFonts w:ascii="Times New Roman" w:hAnsi="Times New Roman"/>
              </w:rPr>
              <w:t>ной услуги на здание, сооружение либо помещение, если право на такое здание, сооружение либо поме</w:t>
            </w:r>
            <w:r>
              <w:rPr>
                <w:rFonts w:ascii="Times New Roman" w:hAnsi="Times New Roman"/>
              </w:rPr>
              <w:t>щение не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 удостоверяющий (устанавливающий) права получателя </w:t>
            </w:r>
            <w:r>
              <w:rPr>
                <w:rFonts w:ascii="Times New Roman" w:hAnsi="Times New Roman"/>
              </w:rPr>
              <w:t>муниципаль</w:t>
            </w:r>
            <w:r w:rsidRPr="009B229C">
              <w:rPr>
                <w:rFonts w:ascii="Times New Roman" w:hAnsi="Times New Roman"/>
              </w:rPr>
              <w:t>ной услуги на испрашиваемый земельный участок, если право на такой земельный участок не заре</w:t>
            </w:r>
            <w:r>
              <w:rPr>
                <w:rFonts w:ascii="Times New Roman" w:hAnsi="Times New Roman"/>
              </w:rPr>
              <w:t>гистрировано в ЕГРН</w:t>
            </w:r>
            <w:r>
              <w:t xml:space="preserve"> </w:t>
            </w:r>
            <w:r w:rsidRPr="00C97CE9">
              <w:rPr>
                <w:rFonts w:ascii="Times New Roman" w:hAnsi="Times New Roman"/>
              </w:rPr>
              <w:t>(при наличии соответству</w:t>
            </w:r>
            <w:r>
              <w:rPr>
                <w:rFonts w:ascii="Times New Roman" w:hAnsi="Times New Roman"/>
              </w:rPr>
              <w:t>ющих прав на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Сообщение получателя </w:t>
            </w:r>
            <w:r>
              <w:rPr>
                <w:rFonts w:ascii="Times New Roman" w:hAnsi="Times New Roman"/>
              </w:rPr>
              <w:t>муниципаль</w:t>
            </w:r>
            <w:r w:rsidRPr="009B229C">
              <w:rPr>
                <w:rFonts w:ascii="Times New Roman" w:hAnsi="Times New Roman"/>
              </w:rPr>
              <w:t xml:space="preserve">ной услуги (получателей </w:t>
            </w:r>
            <w:r>
              <w:rPr>
                <w:rFonts w:ascii="Times New Roman" w:hAnsi="Times New Roman"/>
              </w:rPr>
              <w:t>муниципаль</w:t>
            </w:r>
            <w:r w:rsidRPr="009B229C">
              <w:rPr>
                <w:rFonts w:ascii="Times New Roman" w:hAnsi="Times New Roman"/>
              </w:rPr>
              <w:t>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w:t>
            </w:r>
            <w:r w:rsidRPr="002756F1">
              <w:rPr>
                <w:rFonts w:ascii="Times New Roman" w:hAnsi="Times New Roman"/>
              </w:rPr>
              <w:t>зданий, сооружений, принадлежащих на соответствующем праве</w:t>
            </w:r>
            <w:r w:rsidRPr="009B229C">
              <w:rPr>
                <w:rFonts w:ascii="Times New Roman" w:hAnsi="Times New Roman"/>
              </w:rPr>
              <w:t xml:space="preserve"> </w:t>
            </w:r>
            <w:r>
              <w:rPr>
                <w:rFonts w:ascii="Times New Roman" w:hAnsi="Times New Roman"/>
              </w:rPr>
              <w:t>получателю</w:t>
            </w:r>
            <w:r w:rsidRPr="009B229C">
              <w:rPr>
                <w:rFonts w:ascii="Times New Roman" w:hAnsi="Times New Roman"/>
              </w:rPr>
              <w:t xml:space="preserve">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8</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9B229C" w:rsidRDefault="00CD4B67" w:rsidP="00CD4B67">
            <w:pPr>
              <w:rPr>
                <w:rFonts w:ascii="Times New Roman" w:hAnsi="Times New Roman"/>
              </w:rPr>
            </w:pPr>
            <w:r w:rsidRPr="009B229C">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муниципаль</w:t>
            </w:r>
            <w:r w:rsidRPr="009B229C">
              <w:rPr>
                <w:rFonts w:ascii="Times New Roman" w:hAnsi="Times New Roman"/>
              </w:rPr>
              <w:t>ной услуги на испрашиваемый земельный участок, если право на такой земельный уч</w:t>
            </w:r>
            <w:r>
              <w:rPr>
                <w:rFonts w:ascii="Times New Roman" w:hAnsi="Times New Roman"/>
              </w:rPr>
              <w:t>асток не зарегистрировано в ЕГРН</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9</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w:t>
            </w:r>
            <w:r w:rsidRPr="00C91E12">
              <w:rPr>
                <w:rFonts w:ascii="Times New Roman" w:hAnsi="Times New Roman"/>
              </w:rPr>
              <w:t>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w:t>
            </w:r>
            <w:r w:rsidRPr="009B229C">
              <w:rPr>
                <w:rFonts w:ascii="Times New Roman" w:hAnsi="Times New Roman"/>
              </w:rPr>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10</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11</w:t>
            </w:r>
          </w:p>
        </w:tc>
        <w:tc>
          <w:tcPr>
            <w:tcW w:w="4820" w:type="dxa"/>
            <w:shd w:val="clear" w:color="auto" w:fill="auto"/>
          </w:tcPr>
          <w:p w:rsidR="00CD4B67" w:rsidRDefault="00CD4B67" w:rsidP="00CD4B67">
            <w:pPr>
              <w:rPr>
                <w:rFonts w:ascii="Times New Roman" w:hAnsi="Times New Roman"/>
              </w:rPr>
            </w:pPr>
            <w:r>
              <w:rPr>
                <w:rFonts w:ascii="Times New Roman" w:hAnsi="Times New Roman"/>
              </w:rPr>
              <w:t>А</w:t>
            </w:r>
            <w:r w:rsidRPr="00612CDD">
              <w:rPr>
                <w:rFonts w:ascii="Times New Roman" w:hAnsi="Times New Roman"/>
              </w:rPr>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612CDD"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Pr>
                <w:rFonts w:ascii="Times New Roman" w:hAnsi="Times New Roman"/>
              </w:rPr>
              <w:t>Земельный</w:t>
            </w:r>
            <w:r w:rsidRPr="00612CDD">
              <w:rPr>
                <w:rFonts w:ascii="Times New Roman" w:hAnsi="Times New Roman"/>
              </w:rPr>
              <w:t xml:space="preserve"> участ</w:t>
            </w:r>
            <w:r>
              <w:rPr>
                <w:rFonts w:ascii="Times New Roman" w:hAnsi="Times New Roman"/>
              </w:rPr>
              <w:t>ок</w:t>
            </w:r>
            <w:r w:rsidRPr="00612CDD">
              <w:rPr>
                <w:rFonts w:ascii="Times New Roman" w:hAnsi="Times New Roman"/>
              </w:rPr>
              <w:t>,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1555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9B229C" w:rsidRDefault="00CD4B67" w:rsidP="00CD4B67">
            <w:pPr>
              <w:jc w:val="cente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12</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о развитии застроенной территории</w:t>
            </w: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13</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расположены здания или сооружения религиозного или благотворительного назначения</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 удостоверяющий (устанавливающий) права </w:t>
            </w:r>
            <w:r>
              <w:rPr>
                <w:rFonts w:ascii="Times New Roman" w:hAnsi="Times New Roman"/>
              </w:rPr>
              <w:t>получателя муниципаль</w:t>
            </w:r>
            <w:r w:rsidRPr="009B229C">
              <w:rPr>
                <w:rFonts w:ascii="Times New Roman" w:hAnsi="Times New Roman"/>
              </w:rPr>
              <w:t>ной услуги на здание, сооружение, если право на такое здание, соору</w:t>
            </w:r>
            <w:r>
              <w:rPr>
                <w:rFonts w:ascii="Times New Roman" w:hAnsi="Times New Roman"/>
              </w:rPr>
              <w:t>жение не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 удостоверяющий (устанавливающий) права получателя </w:t>
            </w:r>
            <w:r>
              <w:rPr>
                <w:rFonts w:ascii="Times New Roman" w:hAnsi="Times New Roman"/>
              </w:rPr>
              <w:t>муниципаль</w:t>
            </w:r>
            <w:r w:rsidRPr="009B229C">
              <w:rPr>
                <w:rFonts w:ascii="Times New Roman" w:hAnsi="Times New Roman"/>
              </w:rPr>
              <w:t>ной услуги на испрашиваемый земельный участок, если право на такой земельный уч</w:t>
            </w:r>
            <w:r>
              <w:rPr>
                <w:rFonts w:ascii="Times New Roman" w:hAnsi="Times New Roman"/>
              </w:rPr>
              <w:t>асток не зарегистрировано в ЕГРН</w:t>
            </w:r>
            <w:r>
              <w:t xml:space="preserve"> </w:t>
            </w:r>
            <w:r w:rsidRPr="00F34200">
              <w:rPr>
                <w:rFonts w:ascii="Times New Roman" w:hAnsi="Times New Roman"/>
              </w:rPr>
              <w:t>(при наличии соответству</w:t>
            </w:r>
            <w:r>
              <w:rPr>
                <w:rFonts w:ascii="Times New Roman" w:hAnsi="Times New Roman"/>
              </w:rPr>
              <w:t>ющих прав на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Сообщение получателя </w:t>
            </w:r>
            <w:r>
              <w:rPr>
                <w:rFonts w:ascii="Times New Roman" w:hAnsi="Times New Roman"/>
              </w:rPr>
              <w:t>муниципаль</w:t>
            </w:r>
            <w:r w:rsidRPr="009B229C">
              <w:rPr>
                <w:rFonts w:ascii="Times New Roman" w:hAnsi="Times New Roman"/>
              </w:rPr>
              <w:t xml:space="preserve">ной услуги (получателей </w:t>
            </w:r>
            <w:r>
              <w:rPr>
                <w:rFonts w:ascii="Times New Roman" w:hAnsi="Times New Roman"/>
              </w:rPr>
              <w:t>муниципаль</w:t>
            </w:r>
            <w:r w:rsidRPr="009B229C">
              <w:rPr>
                <w:rFonts w:ascii="Times New Roman" w:hAnsi="Times New Roman"/>
              </w:rPr>
              <w:t>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BB1CEC">
              <w:rPr>
                <w:rFonts w:ascii="Times New Roman" w:hAnsi="Times New Roman"/>
              </w:rPr>
              <w:t xml:space="preserve"> зданий, сооружений, принадлежащих на соответствующем праве</w:t>
            </w:r>
            <w:r>
              <w:rPr>
                <w:rFonts w:ascii="Times New Roman" w:hAnsi="Times New Roman"/>
              </w:rPr>
              <w:t xml:space="preserve"> получателю муниципальной услуги</w:t>
            </w: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14</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p w:rsidR="00CD4B67" w:rsidRPr="009B229C" w:rsidRDefault="00CD4B67" w:rsidP="00CD4B67">
            <w:pPr>
              <w:jc w:val="both"/>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органа некоммерческой организации о приобретении земельного участка</w:t>
            </w:r>
          </w:p>
          <w:p w:rsidR="00CD4B67" w:rsidRPr="009B229C" w:rsidRDefault="00CD4B67" w:rsidP="00CD4B67">
            <w:pPr>
              <w:rPr>
                <w:rFonts w:ascii="Times New Roman" w:hAnsi="Times New Roman"/>
              </w:rPr>
            </w:pPr>
          </w:p>
          <w:p w:rsidR="00CD4B67" w:rsidRPr="009B229C" w:rsidRDefault="00CD4B67" w:rsidP="00CD4B67">
            <w:pPr>
              <w:tabs>
                <w:tab w:val="left" w:pos="2727"/>
              </w:tabs>
              <w:rPr>
                <w:rFonts w:ascii="Times New Roman" w:hAnsi="Times New Roman"/>
              </w:rPr>
            </w:pPr>
            <w:r w:rsidRPr="009B229C">
              <w:rPr>
                <w:rFonts w:ascii="Times New Roman" w:hAnsi="Times New Roman"/>
              </w:rPr>
              <w:t xml:space="preserve">Документ, подтверждающий членство получателя </w:t>
            </w:r>
            <w:r>
              <w:rPr>
                <w:rFonts w:ascii="Times New Roman" w:hAnsi="Times New Roman"/>
              </w:rPr>
              <w:t>муниципаль</w:t>
            </w:r>
            <w:r w:rsidRPr="009B229C">
              <w:rPr>
                <w:rFonts w:ascii="Times New Roman" w:hAnsi="Times New Roman"/>
              </w:rPr>
              <w:t>ной услуги в некоммерческой организации (в случае приобретения членами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p w:rsidR="00CD4B67" w:rsidRPr="009B229C" w:rsidRDefault="00CD4B67" w:rsidP="00CD4B67">
            <w:pPr>
              <w:jc w:val="both"/>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15</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16</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Самарской области</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Приказ о приеме на работу, выписка из трудовой книжки или трудовой договор (контракт)</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17</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Случаи предоставления земельных участков</w:t>
            </w:r>
          </w:p>
          <w:p w:rsidR="00CD4B67" w:rsidRPr="009B229C" w:rsidRDefault="00CD4B67" w:rsidP="00CD4B67">
            <w:pPr>
              <w:rPr>
                <w:rFonts w:ascii="Times New Roman" w:hAnsi="Times New Roman"/>
              </w:rPr>
            </w:pPr>
            <w:r w:rsidRPr="009B229C">
              <w:rPr>
                <w:rFonts w:ascii="Times New Roman" w:hAnsi="Times New Roman"/>
              </w:rPr>
              <w:t>установлены частью 10 статьи 9 Закона Самарской области от 11.03.2005 № 94-ГД «О земле»</w:t>
            </w:r>
            <w:r w:rsidRPr="009B229C">
              <w:t xml:space="preserve"> </w:t>
            </w:r>
            <w:r w:rsidRPr="009B229C">
              <w:rPr>
                <w:rFonts w:ascii="Times New Roman" w:hAnsi="Times New Roman"/>
              </w:rPr>
              <w:t>в пределах размеров, установленных статьей 14.1 Закона Самарской области от 11.03.2005 № 94-ГД «О земле»</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Документы, удостоверяющие личность каждого ребенка (в возрасте от четырнадцати лет)</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Свидетельство о заключении (расторжении) брака</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Свидетельство о смерти второго родителя детей получателя </w:t>
            </w:r>
            <w:r>
              <w:rPr>
                <w:rFonts w:ascii="Times New Roman" w:hAnsi="Times New Roman"/>
              </w:rPr>
              <w:t>муниципаль</w:t>
            </w:r>
            <w:r w:rsidRPr="009B229C">
              <w:rPr>
                <w:rFonts w:ascii="Times New Roman" w:hAnsi="Times New Roman"/>
              </w:rPr>
              <w:t>ной услуги (в случае смерти одного из родителей)</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Свидетельства о рождении детей</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выданная не позднее чем за 30 дней до даты подачи заявления </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 подтверждающий факт проживания получателя </w:t>
            </w:r>
            <w:r>
              <w:rPr>
                <w:rFonts w:ascii="Times New Roman" w:hAnsi="Times New Roman"/>
              </w:rPr>
              <w:t>муниципаль</w:t>
            </w:r>
            <w:r w:rsidRPr="009B229C">
              <w:rPr>
                <w:rFonts w:ascii="Times New Roman" w:hAnsi="Times New Roman"/>
              </w:rPr>
              <w:t>ной услуги на территории Самарской области в течение не менее пяти последних лет. Данный факт может быть подтвержден любым из перечисленных документов:</w:t>
            </w:r>
          </w:p>
          <w:p w:rsidR="00CD4B67" w:rsidRPr="009B229C" w:rsidRDefault="00CD4B67" w:rsidP="00CD4B67">
            <w:pPr>
              <w:rPr>
                <w:rFonts w:ascii="Times New Roman" w:hAnsi="Times New Roman"/>
              </w:rPr>
            </w:pPr>
            <w:r w:rsidRPr="009B229C">
              <w:rPr>
                <w:rFonts w:ascii="Times New Roman" w:hAnsi="Times New Roman"/>
              </w:rPr>
              <w:t>- паспорт гражданина Российской Федерации, содержащий отметку о регистрации по месту жительства в Самарской области;</w:t>
            </w:r>
          </w:p>
          <w:p w:rsidR="00CD4B67" w:rsidRPr="009B229C" w:rsidRDefault="00CD4B67" w:rsidP="00CD4B67">
            <w:pPr>
              <w:rPr>
                <w:rFonts w:ascii="Times New Roman" w:hAnsi="Times New Roman"/>
              </w:rPr>
            </w:pPr>
            <w:r w:rsidRPr="009B229C">
              <w:rPr>
                <w:rFonts w:ascii="Times New Roman" w:hAnsi="Times New Roman"/>
              </w:rPr>
              <w:t xml:space="preserve">- решение суда об установлении факта проживания получателя </w:t>
            </w:r>
            <w:r>
              <w:rPr>
                <w:rFonts w:ascii="Times New Roman" w:hAnsi="Times New Roman"/>
              </w:rPr>
              <w:t>муниципаль</w:t>
            </w:r>
            <w:r w:rsidRPr="009B229C">
              <w:rPr>
                <w:rFonts w:ascii="Times New Roman" w:hAnsi="Times New Roman"/>
              </w:rPr>
              <w:t>ной услуги на территории Самарской области в течение не менее пяти последних лет;</w:t>
            </w:r>
          </w:p>
          <w:p w:rsidR="00CD4B67" w:rsidRPr="009B229C" w:rsidRDefault="00CD4B67" w:rsidP="00CD4B67">
            <w:pPr>
              <w:rPr>
                <w:rFonts w:ascii="Times New Roman" w:hAnsi="Times New Roman"/>
              </w:rPr>
            </w:pPr>
            <w:r w:rsidRPr="009B229C">
              <w:rPr>
                <w:rFonts w:ascii="Times New Roman" w:hAnsi="Times New Roman"/>
              </w:rPr>
              <w:t xml:space="preserve">- выписка из домовой (поквартирной) книги или поквартирной карточки, выданная не позднее чем за 30 дней до даты подачи заявления (данный документ не является обязательным к представлению получателем </w:t>
            </w:r>
            <w:r>
              <w:rPr>
                <w:rFonts w:ascii="Times New Roman" w:hAnsi="Times New Roman"/>
              </w:rPr>
              <w:t>муниципаль</w:t>
            </w:r>
            <w:r w:rsidRPr="009B229C">
              <w:rPr>
                <w:rFonts w:ascii="Times New Roman" w:hAnsi="Times New Roman"/>
              </w:rPr>
              <w:t xml:space="preserve">ной услуги и может быть запрошен </w:t>
            </w:r>
            <w:r>
              <w:rPr>
                <w:rFonts w:ascii="Times New Roman" w:hAnsi="Times New Roman"/>
              </w:rPr>
              <w:t xml:space="preserve">администрацией </w:t>
            </w:r>
            <w:r w:rsidRPr="009B229C">
              <w:rPr>
                <w:rFonts w:ascii="Times New Roman" w:hAnsi="Times New Roman"/>
              </w:rPr>
              <w:t>в рамках межведомственного информационного взаимодействия)</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 подтверждающий факт совместного проживания детей с получателем </w:t>
            </w:r>
            <w:r>
              <w:rPr>
                <w:rFonts w:ascii="Times New Roman" w:hAnsi="Times New Roman"/>
              </w:rPr>
              <w:t>муниципаль</w:t>
            </w:r>
            <w:r w:rsidRPr="009B229C">
              <w:rPr>
                <w:rFonts w:ascii="Times New Roman" w:hAnsi="Times New Roman"/>
              </w:rPr>
              <w:t>ной услуги. Данный факт может быть подтвержден любым из перечисленных документов:</w:t>
            </w:r>
          </w:p>
          <w:p w:rsidR="00CD4B67" w:rsidRPr="009B229C" w:rsidRDefault="00CD4B67" w:rsidP="00CD4B67">
            <w:pPr>
              <w:rPr>
                <w:rFonts w:ascii="Times New Roman" w:hAnsi="Times New Roman"/>
              </w:rPr>
            </w:pPr>
            <w:r w:rsidRPr="009B229C">
              <w:rPr>
                <w:rFonts w:ascii="Times New Roman" w:hAnsi="Times New Roman"/>
              </w:rPr>
              <w:t xml:space="preserve">- выписка из домовой (поквартирной) книги или поквартирной карточки (в случае если не представлена по иным основаниям, указанным в настоящей части), выданная не позднее чем за 30 дней до даты подачи заявления (данный документ не является обязательным к представлению получателем </w:t>
            </w:r>
            <w:r>
              <w:rPr>
                <w:rFonts w:ascii="Times New Roman" w:hAnsi="Times New Roman"/>
              </w:rPr>
              <w:t>муниципаль</w:t>
            </w:r>
            <w:r w:rsidRPr="009B229C">
              <w:rPr>
                <w:rFonts w:ascii="Times New Roman" w:hAnsi="Times New Roman"/>
              </w:rPr>
              <w:t xml:space="preserve">ной услуги и может быть запрошен </w:t>
            </w:r>
            <w:r>
              <w:rPr>
                <w:rFonts w:ascii="Times New Roman" w:hAnsi="Times New Roman"/>
              </w:rPr>
              <w:t xml:space="preserve">администрацией </w:t>
            </w:r>
            <w:r w:rsidRPr="009B229C">
              <w:rPr>
                <w:rFonts w:ascii="Times New Roman" w:hAnsi="Times New Roman"/>
              </w:rPr>
              <w:t>в рамках межведомственного информационного взаимодействия);</w:t>
            </w:r>
          </w:p>
          <w:p w:rsidR="00CD4B67" w:rsidRPr="009B229C" w:rsidRDefault="00CD4B67" w:rsidP="00CD4B67">
            <w:pPr>
              <w:rPr>
                <w:rFonts w:ascii="Times New Roman" w:hAnsi="Times New Roman"/>
              </w:rPr>
            </w:pPr>
            <w:r w:rsidRPr="009B229C">
              <w:rPr>
                <w:rFonts w:ascii="Times New Roman" w:hAnsi="Times New Roman"/>
              </w:rPr>
              <w:t>- решение суда об определении места жительства детей</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 если указанный документ (его копия или сведения, содержащиеся в нем) отсутствует в </w:t>
            </w:r>
            <w:r>
              <w:rPr>
                <w:rFonts w:ascii="Times New Roman" w:hAnsi="Times New Roman"/>
              </w:rPr>
              <w:t>ЕГРН</w:t>
            </w:r>
          </w:p>
          <w:p w:rsidR="00CD4B67" w:rsidRPr="009B229C" w:rsidRDefault="00CD4B67" w:rsidP="00CD4B67">
            <w:pPr>
              <w:rPr>
                <w:rFonts w:ascii="Times New Roman" w:hAnsi="Times New Roman"/>
                <w:b/>
                <w:i/>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18</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Случаи предоставления земельных участков устанавливаются федеральным законом</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Документы, подтверждающие право на приобретение земельного участка, установленные законодательством Российской Федерации</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19</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Случаи предоставления земельных участков устанавливаются законом Самарской области </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подтверждающие право на приобретение земельного участка, установленные законом Самарской области, в случае принятия такого закона Самарской области </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20</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являющиеся членами крестьянского (фермерского) хозяйства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21</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D87AD0">
              <w:rPr>
                <w:rFonts w:ascii="Times New Roman" w:hAnsi="Times New Roman"/>
              </w:rPr>
              <w:t>2</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Военный билет</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D87AD0">
              <w:rPr>
                <w:rFonts w:ascii="Times New Roman" w:hAnsi="Times New Roman"/>
              </w:rPr>
              <w:t>3</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Земельный участок, предназначенный для индивидуального жилищного строительства </w:t>
            </w:r>
          </w:p>
        </w:tc>
        <w:tc>
          <w:tcPr>
            <w:tcW w:w="6660" w:type="dxa"/>
            <w:shd w:val="clear" w:color="auto" w:fill="auto"/>
          </w:tcPr>
          <w:p w:rsidR="00CD4B67" w:rsidRPr="009B229C" w:rsidRDefault="00CD4B67" w:rsidP="00CD4B67">
            <w:pPr>
              <w:rPr>
                <w:rFonts w:ascii="Times New Roman" w:hAnsi="Times New Roman"/>
                <w:b/>
                <w:i/>
              </w:rPr>
            </w:pPr>
            <w:r w:rsidRPr="009B229C">
              <w:rPr>
                <w:rFonts w:ascii="Times New Roman" w:hAnsi="Times New Roman"/>
              </w:rPr>
              <w:t>Военный билет</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D87AD0">
              <w:rPr>
                <w:rFonts w:ascii="Times New Roman" w:hAnsi="Times New Roman"/>
              </w:rPr>
              <w:t>5</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w:t>
            </w:r>
          </w:p>
          <w:p w:rsidR="00CD4B67" w:rsidRPr="009B229C" w:rsidRDefault="00CD4B67" w:rsidP="00CD4B67">
            <w:pPr>
              <w:rPr>
                <w:rFonts w:ascii="Times New Roman" w:hAnsi="Times New Roman"/>
              </w:rPr>
            </w:pPr>
            <w:r w:rsidRPr="009B229C">
              <w:rPr>
                <w:rFonts w:ascii="Times New Roman" w:hAnsi="Times New Roman"/>
              </w:rPr>
              <w:t xml:space="preserve">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9B229C" w:rsidRDefault="00CD4B67" w:rsidP="00CD4B67">
            <w:pPr>
              <w:rPr>
                <w:rFonts w:ascii="Times New Roman" w:hAnsi="Times New Roman"/>
                <w:sz w:val="22"/>
                <w:szCs w:val="22"/>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D87AD0">
              <w:rPr>
                <w:rFonts w:ascii="Times New Roman" w:hAnsi="Times New Roman"/>
              </w:rPr>
              <w:t>7</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sz w:val="22"/>
                <w:szCs w:val="22"/>
              </w:rPr>
            </w:pPr>
            <w:r w:rsidRPr="009B229C">
              <w:rPr>
                <w:rFonts w:ascii="Times New Roman" w:hAnsi="Times New Roman"/>
              </w:rPr>
              <w:t xml:space="preserve">Инвалиды Великой Отечественной войны и ветераны Великой Отечественной войны </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 или для ведения личного подсобного хозяйст</w:t>
            </w:r>
            <w:r>
              <w:rPr>
                <w:rFonts w:ascii="Times New Roman" w:hAnsi="Times New Roman"/>
              </w:rPr>
              <w:t>ва, садоводства, огородничества</w:t>
            </w:r>
            <w:r w:rsidRPr="009B229C">
              <w:rPr>
                <w:rFonts w:ascii="Times New Roman" w:hAnsi="Times New Roman"/>
              </w:rPr>
              <w:t xml:space="preserve">. </w:t>
            </w:r>
          </w:p>
          <w:p w:rsidR="00CD4B67" w:rsidRPr="009B229C" w:rsidRDefault="00CD4B67" w:rsidP="00CD4B67">
            <w:pPr>
              <w:rPr>
                <w:rFonts w:ascii="Times New Roman" w:hAnsi="Times New Roman"/>
              </w:rPr>
            </w:pPr>
            <w:r w:rsidRPr="009B229C">
              <w:rPr>
                <w:rFonts w:ascii="Times New Roman" w:hAnsi="Times New Roman"/>
              </w:rPr>
              <w:t xml:space="preserve">В пределах границ муниципальных районов (городских округов) с численностью населения менее 100 тысяч человек земельные участки могут быть </w:t>
            </w:r>
            <w:r>
              <w:rPr>
                <w:rFonts w:ascii="Times New Roman" w:hAnsi="Times New Roman"/>
              </w:rPr>
              <w:t xml:space="preserve">также </w:t>
            </w:r>
            <w:r w:rsidRPr="009B229C">
              <w:rPr>
                <w:rFonts w:ascii="Times New Roman" w:hAnsi="Times New Roman"/>
              </w:rPr>
              <w:t>предоставлены для животноводства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Удостоверение инвалида Великой Отечественной войны или ветерана Великой Отечественной войны</w:t>
            </w: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29.</w:t>
            </w:r>
          </w:p>
        </w:tc>
        <w:tc>
          <w:tcPr>
            <w:tcW w:w="4820" w:type="dxa"/>
            <w:shd w:val="clear" w:color="auto" w:fill="auto"/>
          </w:tcPr>
          <w:p w:rsidR="00CD4B67" w:rsidRDefault="00CD4B67" w:rsidP="00CD4B67">
            <w:pPr>
              <w:rPr>
                <w:rFonts w:ascii="Times New Roman" w:hAnsi="Times New Roman"/>
              </w:rPr>
            </w:pPr>
            <w:r w:rsidRPr="00F75BF7">
              <w:rPr>
                <w:rFonts w:ascii="Times New Roman" w:hAnsi="Times New Roman"/>
              </w:rPr>
              <w:t>Семья, имеющая в</w:t>
            </w:r>
            <w:r>
              <w:rPr>
                <w:rFonts w:ascii="Times New Roman" w:hAnsi="Times New Roman"/>
              </w:rPr>
              <w:t xml:space="preserve"> своем составе ребенка-инвалида</w:t>
            </w:r>
          </w:p>
          <w:p w:rsidR="00CD4B67" w:rsidRPr="00F75BF7" w:rsidRDefault="00CD4B67" w:rsidP="00CD4B67">
            <w:pPr>
              <w:rPr>
                <w:rFonts w:ascii="Times New Roman" w:hAnsi="Times New Roman"/>
              </w:rPr>
            </w:pPr>
            <w:r w:rsidRPr="00F75BF7">
              <w:rPr>
                <w:rFonts w:ascii="Times New Roman" w:hAnsi="Times New Roman"/>
              </w:rPr>
              <w:t xml:space="preserve"> </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w:t>
            </w:r>
          </w:p>
        </w:tc>
        <w:tc>
          <w:tcPr>
            <w:tcW w:w="6660" w:type="dxa"/>
            <w:shd w:val="clear" w:color="auto" w:fill="auto"/>
          </w:tcPr>
          <w:p w:rsidR="00CD4B67" w:rsidRPr="00D87AD0" w:rsidRDefault="00CD4B67" w:rsidP="00CD4B67">
            <w:pPr>
              <w:rPr>
                <w:rFonts w:ascii="Times New Roman" w:hAnsi="Times New Roman" w:cs="Times New Roman"/>
                <w:b/>
              </w:rPr>
            </w:pPr>
            <w:r w:rsidRPr="00D87AD0">
              <w:rPr>
                <w:rStyle w:val="af9"/>
                <w:rFonts w:ascii="Times New Roman" w:hAnsi="Times New Roman" w:cs="Times New Roman"/>
                <w:b w:val="0"/>
                <w:sz w:val="24"/>
              </w:rPr>
              <w:t xml:space="preserve">Документ, выдаваемый федеральным государственным учреждением медико-социальной экспертизы, </w:t>
            </w:r>
            <w:r w:rsidRPr="00D87AD0">
              <w:rPr>
                <w:rFonts w:ascii="Times New Roman" w:hAnsi="Times New Roman" w:cs="Times New Roman"/>
              </w:rPr>
              <w:t>подтверждающий факт установления инвалидности</w:t>
            </w:r>
          </w:p>
          <w:p w:rsidR="00CD4B67" w:rsidRDefault="00CD4B67" w:rsidP="00CD4B67">
            <w:pPr>
              <w:rPr>
                <w:rFonts w:ascii="Times New Roman" w:hAnsi="Times New Roman"/>
              </w:rPr>
            </w:pPr>
          </w:p>
          <w:p w:rsidR="00CD4B67" w:rsidRDefault="00CD4B67" w:rsidP="00CD4B67">
            <w:pPr>
              <w:rPr>
                <w:rFonts w:ascii="Times New Roman" w:hAnsi="Times New Roman"/>
              </w:rPr>
            </w:pPr>
            <w:r>
              <w:rPr>
                <w:rFonts w:ascii="Times New Roman" w:hAnsi="Times New Roman"/>
              </w:rPr>
              <w:t>С</w:t>
            </w:r>
            <w:r w:rsidRPr="00C73BAC">
              <w:rPr>
                <w:rFonts w:ascii="Times New Roman" w:hAnsi="Times New Roman"/>
              </w:rPr>
              <w:t xml:space="preserve">видетельство о рождении </w:t>
            </w:r>
            <w:r w:rsidRPr="00D87AD0">
              <w:rPr>
                <w:rStyle w:val="af9"/>
                <w:rFonts w:ascii="Times New Roman" w:hAnsi="Times New Roman" w:cs="Times New Roman"/>
                <w:b w:val="0"/>
                <w:sz w:val="24"/>
              </w:rPr>
              <w:t>ребенка-инвалида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30</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Справка из жилищно-эксплуатационной организации о лицах, зарегистрированных в соответствующем жилом доме, по месту жительства получателя </w:t>
            </w:r>
            <w:r>
              <w:rPr>
                <w:rFonts w:ascii="Times New Roman" w:hAnsi="Times New Roman"/>
              </w:rPr>
              <w:t>муниципаль</w:t>
            </w:r>
            <w:r w:rsidRPr="009B229C">
              <w:rPr>
                <w:rFonts w:ascii="Times New Roman" w:hAnsi="Times New Roman"/>
              </w:rPr>
              <w:t xml:space="preserve">ной услуги (получателей </w:t>
            </w:r>
            <w:r>
              <w:rPr>
                <w:rFonts w:ascii="Times New Roman" w:hAnsi="Times New Roman"/>
              </w:rPr>
              <w:t>муниципаль</w:t>
            </w:r>
            <w:r w:rsidRPr="009B229C">
              <w:rPr>
                <w:rFonts w:ascii="Times New Roman" w:hAnsi="Times New Roman"/>
              </w:rPr>
              <w:t xml:space="preserve">ной услуги), выданная не позднее чем за 3 месяца до дня подачи заявления гражданина (граждан). В случае, если в соответствующем жилом доме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указанная справка получателем </w:t>
            </w:r>
            <w:r>
              <w:rPr>
                <w:rFonts w:ascii="Times New Roman" w:hAnsi="Times New Roman"/>
              </w:rPr>
              <w:t>муниципаль</w:t>
            </w:r>
            <w:r w:rsidRPr="009B229C">
              <w:rPr>
                <w:rFonts w:ascii="Times New Roman" w:hAnsi="Times New Roman"/>
              </w:rPr>
              <w:t xml:space="preserve">ной услуги (получателями </w:t>
            </w:r>
            <w:r>
              <w:rPr>
                <w:rFonts w:ascii="Times New Roman" w:hAnsi="Times New Roman"/>
              </w:rPr>
              <w:t>муниципаль</w:t>
            </w:r>
            <w:r w:rsidRPr="009B229C">
              <w:rPr>
                <w:rFonts w:ascii="Times New Roman" w:hAnsi="Times New Roman"/>
              </w:rPr>
              <w:t>ной услуги) не представляется</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План-схема приобретаемого земельного участка, либо в случае наличия </w:t>
            </w:r>
            <w:r>
              <w:rPr>
                <w:rFonts w:ascii="Times New Roman" w:hAnsi="Times New Roman"/>
              </w:rPr>
              <w:t>–</w:t>
            </w:r>
            <w:r w:rsidRPr="009B229C">
              <w:rPr>
                <w:rFonts w:ascii="Times New Roman" w:hAnsi="Times New Roman"/>
              </w:rPr>
              <w:t xml:space="preserve"> копия землеустроительного дела на приобретаемый земельный участок, либо в случае наличия </w:t>
            </w:r>
            <w:r>
              <w:rPr>
                <w:rFonts w:ascii="Times New Roman" w:hAnsi="Times New Roman"/>
              </w:rPr>
              <w:t>–</w:t>
            </w:r>
            <w:r w:rsidRPr="009B229C">
              <w:rPr>
                <w:rFonts w:ascii="Times New Roman" w:hAnsi="Times New Roman"/>
              </w:rPr>
              <w:t xml:space="preserve"> утвержденный в установленном порядке проект границ приобретаемого земельного участка</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Сведения о правах на жилой дом и хозяйственную постройку (сарай, гараж или баню), если соответству</w:t>
            </w:r>
            <w:r>
              <w:rPr>
                <w:rFonts w:ascii="Times New Roman" w:hAnsi="Times New Roman"/>
              </w:rPr>
              <w:t>ющие сведения отсутствуют в ЕГРН</w:t>
            </w:r>
            <w:r w:rsidRPr="009B229C">
              <w:rPr>
                <w:rFonts w:ascii="Times New Roman" w:hAnsi="Times New Roman"/>
              </w:rPr>
              <w:t xml:space="preserve"> </w:t>
            </w:r>
          </w:p>
          <w:p w:rsidR="00CD4B67" w:rsidRPr="009B229C" w:rsidRDefault="00CD4B67" w:rsidP="00CD4B67">
            <w:pPr>
              <w:rPr>
                <w:rFonts w:ascii="Times New Roman" w:hAnsi="Times New Roman"/>
                <w:b/>
                <w:i/>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31</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 созданный до вступления в силу Закона СССР от 06.03.1990 № 1305-1 «О собственности в СССР» гараж или сарай</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План-схема приобретаемого земельного участка, либо в случае наличия </w:t>
            </w:r>
            <w:r>
              <w:rPr>
                <w:rFonts w:ascii="Times New Roman" w:hAnsi="Times New Roman"/>
              </w:rPr>
              <w:t>–</w:t>
            </w:r>
            <w:r w:rsidRPr="009B229C">
              <w:rPr>
                <w:rFonts w:ascii="Times New Roman" w:hAnsi="Times New Roman"/>
              </w:rPr>
              <w:t xml:space="preserve"> копия землеустроительного дела на приобретаемый земельный участок, либо в случае наличия </w:t>
            </w:r>
            <w:r>
              <w:rPr>
                <w:rFonts w:ascii="Times New Roman" w:hAnsi="Times New Roman"/>
              </w:rPr>
              <w:t>–</w:t>
            </w:r>
            <w:r w:rsidRPr="009B229C">
              <w:rPr>
                <w:rFonts w:ascii="Times New Roman" w:hAnsi="Times New Roman"/>
              </w:rPr>
              <w:t xml:space="preserve"> утвержденный в установленном порядке проект границ приобретаемого земельного участка</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Сведения о правах на гараж или сарай либо об их отсутствии, если т</w:t>
            </w:r>
            <w:r>
              <w:rPr>
                <w:rFonts w:ascii="Times New Roman" w:hAnsi="Times New Roman"/>
              </w:rPr>
              <w:t>акие сведения отсутствуют в ЕГРН</w:t>
            </w:r>
          </w:p>
          <w:p w:rsidR="00CD4B67" w:rsidRPr="009B229C" w:rsidRDefault="00CD4B67" w:rsidP="00CD4B67">
            <w:pPr>
              <w:rPr>
                <w:rFonts w:ascii="Times New Roman" w:hAnsi="Times New Roman"/>
                <w:b/>
                <w:i/>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32</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9B229C" w:rsidRDefault="00CD4B67" w:rsidP="00CD4B67">
            <w:pPr>
              <w:rPr>
                <w:rFonts w:ascii="Times New Roman" w:hAnsi="Times New Roman"/>
              </w:rPr>
            </w:pPr>
            <w:r w:rsidRPr="009B229C">
              <w:rPr>
                <w:rFonts w:ascii="Times New Roman" w:hAnsi="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9B229C" w:rsidRDefault="00CD4B67" w:rsidP="00CD4B67">
            <w:pPr>
              <w:rPr>
                <w:rFonts w:ascii="Times New Roman" w:hAnsi="Times New Roman"/>
              </w:rPr>
            </w:pPr>
            <w:r w:rsidRPr="009B229C">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9B229C" w:rsidRDefault="00CD4B67" w:rsidP="00CD4B67">
            <w:pPr>
              <w:rPr>
                <w:rFonts w:ascii="Times New Roman" w:hAnsi="Times New Roman"/>
                <w:sz w:val="22"/>
                <w:szCs w:val="22"/>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Земельные участки из земель, составляющих территорию садоводческого, огороднического или дачного некоммерческого объединения</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Для предоставления земельных участков в собственность граждан: </w:t>
            </w:r>
          </w:p>
          <w:p w:rsidR="00CD4B67" w:rsidRPr="009B229C" w:rsidRDefault="00CD4B67" w:rsidP="00CD4B67">
            <w:pPr>
              <w:rPr>
                <w:rFonts w:ascii="Times New Roman" w:hAnsi="Times New Roman"/>
              </w:rPr>
            </w:pPr>
            <w:r w:rsidRPr="009B229C">
              <w:rPr>
                <w:rFonts w:ascii="Times New Roman" w:hAnsi="Times New Roman"/>
              </w:rPr>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rsidR="00CD4B67" w:rsidRPr="009B229C" w:rsidRDefault="00CD4B67" w:rsidP="00CD4B67">
            <w:pPr>
              <w:rPr>
                <w:rFonts w:ascii="Times New Roman" w:hAnsi="Times New Roman"/>
              </w:rPr>
            </w:pPr>
            <w:r w:rsidRPr="009B229C">
              <w:rPr>
                <w:rFonts w:ascii="Times New Roman" w:hAnsi="Times New Roman"/>
              </w:rPr>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rsidR="00CD4B67" w:rsidRPr="009B229C" w:rsidRDefault="00CD4B67" w:rsidP="00CD4B67">
            <w:pPr>
              <w:rPr>
                <w:rFonts w:ascii="Times New Roman" w:hAnsi="Times New Roman"/>
              </w:rPr>
            </w:pPr>
            <w:r w:rsidRPr="009B229C">
              <w:rPr>
                <w:rFonts w:ascii="Times New Roman" w:hAnsi="Times New Roman"/>
              </w:rPr>
              <w:t>3) заключение правления соответствующего некоммерческого объединения с указанием гражданина, за которым закреплен такой земельный участок,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Для предоставления в собственность соответствующего некоммерческого объединения земельного участка, относящегося к имуществу общего пользования: </w:t>
            </w:r>
          </w:p>
          <w:p w:rsidR="00CD4B67" w:rsidRPr="009B229C" w:rsidRDefault="00CD4B67" w:rsidP="00CD4B67">
            <w:pPr>
              <w:rPr>
                <w:rFonts w:ascii="Times New Roman" w:hAnsi="Times New Roman"/>
              </w:rPr>
            </w:pPr>
            <w:r w:rsidRPr="009B229C">
              <w:rPr>
                <w:rFonts w:ascii="Times New Roman" w:hAnsi="Times New Roman"/>
              </w:rPr>
              <w:t xml:space="preserve">1) решение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 </w:t>
            </w:r>
          </w:p>
          <w:p w:rsidR="00CD4B67" w:rsidRPr="009B229C" w:rsidRDefault="00CD4B67" w:rsidP="00CD4B67">
            <w:pPr>
              <w:rPr>
                <w:rFonts w:ascii="Times New Roman" w:hAnsi="Times New Roman"/>
              </w:rPr>
            </w:pPr>
            <w:r w:rsidRPr="009B229C">
              <w:rPr>
                <w:rFonts w:ascii="Times New Roman" w:hAnsi="Times New Roman"/>
              </w:rPr>
              <w:t>2) описание местоположения земельного участка в соответствии с решением общего собрания членов данного некоммерческого объединения о приобретении такого земельного участка в собственность данного некоммерческого объединения;</w:t>
            </w:r>
          </w:p>
          <w:p w:rsidR="00CD4B67" w:rsidRPr="009B229C" w:rsidRDefault="00CD4B67" w:rsidP="00CD4B67">
            <w:pPr>
              <w:rPr>
                <w:rFonts w:ascii="Times New Roman" w:hAnsi="Times New Roman"/>
              </w:rPr>
            </w:pPr>
            <w:r w:rsidRPr="009B229C">
              <w:rPr>
                <w:rFonts w:ascii="Times New Roman" w:hAnsi="Times New Roman"/>
              </w:rPr>
              <w:t>3) выписка из решения общего собрания членов соответствующего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rsidR="00CD4B67" w:rsidRPr="009B229C" w:rsidRDefault="00CD4B67" w:rsidP="00CD4B67">
            <w:pPr>
              <w:rPr>
                <w:rFonts w:ascii="Times New Roman" w:hAnsi="Times New Roman"/>
                <w:sz w:val="28"/>
                <w:szCs w:val="28"/>
              </w:rPr>
            </w:pPr>
            <w:r w:rsidRPr="009B229C">
              <w:rPr>
                <w:rFonts w:ascii="Times New Roman" w:hAnsi="Times New Roman"/>
              </w:rPr>
              <w:t xml:space="preserve">4) учредительные документы соответствующего некоммерческого объединения, подтверждающие право получателя </w:t>
            </w:r>
            <w:r>
              <w:rPr>
                <w:rFonts w:ascii="Times New Roman" w:hAnsi="Times New Roman"/>
              </w:rPr>
              <w:t>муниципаль</w:t>
            </w:r>
            <w:r w:rsidRPr="009B229C">
              <w:rPr>
                <w:rFonts w:ascii="Times New Roman" w:hAnsi="Times New Roman"/>
              </w:rPr>
              <w:t xml:space="preserve">ной услуги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получатель </w:t>
            </w:r>
            <w:r>
              <w:rPr>
                <w:rFonts w:ascii="Times New Roman" w:hAnsi="Times New Roman"/>
              </w:rPr>
              <w:t>муниципаль</w:t>
            </w:r>
            <w:r w:rsidRPr="009B229C">
              <w:rPr>
                <w:rFonts w:ascii="Times New Roman" w:hAnsi="Times New Roman"/>
              </w:rPr>
              <w:t>ной услуги был уполномочен на подачу указанного заявления.</w:t>
            </w:r>
          </w:p>
          <w:p w:rsidR="00CD4B67" w:rsidRPr="009B229C" w:rsidRDefault="00CD4B67" w:rsidP="00CD4B67">
            <w:pPr>
              <w:rPr>
                <w:rFonts w:ascii="Times New Roman" w:hAnsi="Times New Roman"/>
                <w:b/>
                <w:i/>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33</w:t>
            </w:r>
          </w:p>
        </w:tc>
        <w:tc>
          <w:tcPr>
            <w:tcW w:w="4820"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9B229C" w:rsidRDefault="00CD4B67" w:rsidP="00CD4B67">
            <w:pPr>
              <w:rPr>
                <w:rFonts w:ascii="Times New Roman" w:hAnsi="Times New Roman"/>
              </w:rPr>
            </w:pPr>
          </w:p>
        </w:tc>
        <w:tc>
          <w:tcPr>
            <w:tcW w:w="3402"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Земельный участок, предназначенный для ведения садоводства, огородничества или дачного хозяйства, если такой земельный участок соответствует в совокупности следующим условиям:</w:t>
            </w:r>
          </w:p>
          <w:p w:rsidR="00CD4B67" w:rsidRPr="004E6879" w:rsidRDefault="00CD4B67" w:rsidP="00CD4B67">
            <w:pPr>
              <w:rPr>
                <w:rFonts w:ascii="Times New Roman" w:hAnsi="Times New Roman"/>
              </w:rPr>
            </w:pPr>
            <w:r w:rsidRPr="004E6879">
              <w:rPr>
                <w:rFonts w:ascii="Times New Roman" w:hAnsi="Times New Roman"/>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D4B67" w:rsidRPr="004E6879" w:rsidRDefault="00CD4B67" w:rsidP="00CD4B67">
            <w:pPr>
              <w:rPr>
                <w:rFonts w:ascii="Times New Roman" w:hAnsi="Times New Roman"/>
              </w:rPr>
            </w:pPr>
            <w:r w:rsidRPr="004E6879">
              <w:rPr>
                <w:rFonts w:ascii="Times New Roman" w:hAnsi="Times New Roman"/>
              </w:rPr>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D4B67" w:rsidRPr="004E6879" w:rsidRDefault="00CD4B67" w:rsidP="00CD4B67">
            <w:pPr>
              <w:rPr>
                <w:rFonts w:ascii="Times New Roman" w:hAnsi="Times New Roman"/>
              </w:rPr>
            </w:pPr>
            <w:r w:rsidRPr="004E6879">
              <w:rPr>
                <w:rFonts w:ascii="Times New Roman" w:hAnsi="Times New Roman"/>
              </w:rPr>
              <w:t>в)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D4B67" w:rsidRPr="009B229C" w:rsidRDefault="00CD4B67" w:rsidP="00CD4B67">
            <w:pPr>
              <w:rPr>
                <w:rFonts w:ascii="Times New Roman" w:hAnsi="Times New Roman"/>
              </w:rPr>
            </w:pPr>
          </w:p>
        </w:tc>
        <w:tc>
          <w:tcPr>
            <w:tcW w:w="6660"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Pr>
                <w:rFonts w:ascii="Times New Roman" w:hAnsi="Times New Roman"/>
              </w:rPr>
              <w:t xml:space="preserve"> </w:t>
            </w:r>
            <w:r w:rsidRPr="004E6879">
              <w:rPr>
                <w:rFonts w:ascii="Times New Roman" w:hAnsi="Times New Roman"/>
              </w:rPr>
              <w:t>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r>
              <w:rPr>
                <w:rFonts w:ascii="Times New Roman" w:hAnsi="Times New Roman"/>
              </w:rPr>
              <w:t xml:space="preserve"> (ЕГРН)</w:t>
            </w:r>
          </w:p>
          <w:p w:rsidR="00CD4B67" w:rsidRDefault="00CD4B67" w:rsidP="00CD4B67">
            <w:pPr>
              <w:rPr>
                <w:rFonts w:ascii="Times New Roman" w:hAnsi="Times New Roman"/>
              </w:rPr>
            </w:pPr>
          </w:p>
          <w:p w:rsidR="00CD4B67" w:rsidRPr="004E6879" w:rsidRDefault="00CD4B67" w:rsidP="00CD4B67">
            <w:pPr>
              <w:rPr>
                <w:rFonts w:ascii="Times New Roman" w:hAnsi="Times New Roman"/>
              </w:rPr>
            </w:pPr>
            <w:r w:rsidRPr="004E6879">
              <w:rPr>
                <w:rFonts w:ascii="Times New Roman" w:hAnsi="Times New Roman"/>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34</w:t>
            </w:r>
          </w:p>
        </w:tc>
        <w:tc>
          <w:tcPr>
            <w:tcW w:w="4820" w:type="dxa"/>
            <w:shd w:val="clear" w:color="auto" w:fill="auto"/>
          </w:tcPr>
          <w:p w:rsidR="00CD4B67" w:rsidRPr="009B229C" w:rsidRDefault="00CD4B67" w:rsidP="00CD4B67">
            <w:pPr>
              <w:rPr>
                <w:rFonts w:ascii="Times New Roman" w:hAnsi="Times New Roman"/>
              </w:rPr>
            </w:pPr>
            <w:r w:rsidRPr="004E6879">
              <w:rPr>
                <w:rFonts w:ascii="Times New Roman" w:hAnsi="Times New Roman"/>
              </w:rPr>
              <w:t>Садоводческое, огородническое или дачное некоммерческое объединение граждан</w:t>
            </w:r>
          </w:p>
        </w:tc>
        <w:tc>
          <w:tcPr>
            <w:tcW w:w="3402"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Земельный участок, образованный из земельного участ</w:t>
            </w:r>
            <w:r>
              <w:rPr>
                <w:rFonts w:ascii="Times New Roman" w:hAnsi="Times New Roman"/>
              </w:rPr>
              <w:t>ка, предусмотренного пунктом 33</w:t>
            </w:r>
            <w:r w:rsidRPr="004E6879">
              <w:rPr>
                <w:rFonts w:ascii="Times New Roman" w:hAnsi="Times New Roman"/>
              </w:rPr>
              <w:t xml:space="preserve"> настоящей Таблицы и относящейся к имуществу общего пользования</w:t>
            </w:r>
          </w:p>
          <w:p w:rsidR="00CD4B67" w:rsidRPr="004E6879" w:rsidRDefault="00CD4B67" w:rsidP="00CD4B67">
            <w:pPr>
              <w:rPr>
                <w:rFonts w:ascii="Times New Roman" w:hAnsi="Times New Roman"/>
              </w:rPr>
            </w:pPr>
            <w:r w:rsidRPr="004E6879">
              <w:rPr>
                <w:rFonts w:ascii="Times New Roman" w:hAnsi="Times New Roman"/>
              </w:rPr>
              <w:t xml:space="preserve"> </w:t>
            </w:r>
          </w:p>
        </w:tc>
        <w:tc>
          <w:tcPr>
            <w:tcW w:w="6660"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Pr>
                <w:rFonts w:ascii="Times New Roman" w:hAnsi="Times New Roman"/>
              </w:rPr>
              <w:t xml:space="preserve"> </w:t>
            </w:r>
            <w:r w:rsidRPr="004E6879">
              <w:rPr>
                <w:rFonts w:ascii="Times New Roman" w:hAnsi="Times New Roman"/>
              </w:rPr>
              <w:t>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государственном кадастре недвижимости</w:t>
            </w:r>
            <w:r>
              <w:rPr>
                <w:rFonts w:ascii="Times New Roman" w:hAnsi="Times New Roman"/>
              </w:rPr>
              <w:t xml:space="preserve"> (ЕГРН)</w:t>
            </w:r>
          </w:p>
          <w:p w:rsidR="00CD4B67" w:rsidRDefault="00CD4B67" w:rsidP="00CD4B67">
            <w:pPr>
              <w:rPr>
                <w:rFonts w:ascii="Times New Roman" w:hAnsi="Times New Roman"/>
              </w:rPr>
            </w:pPr>
          </w:p>
          <w:p w:rsidR="00CD4B67" w:rsidRDefault="00CD4B67" w:rsidP="00CD4B67">
            <w:pPr>
              <w:rPr>
                <w:rFonts w:ascii="Times New Roman" w:hAnsi="Times New Roman"/>
              </w:rPr>
            </w:pPr>
            <w:r w:rsidRPr="004E6879">
              <w:rPr>
                <w:rFonts w:ascii="Times New Roman" w:hAnsi="Times New Roman"/>
              </w:rPr>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rsidR="00CD4B67" w:rsidRPr="004E6879" w:rsidRDefault="00CD4B67" w:rsidP="00CD4B67">
            <w:pPr>
              <w:rPr>
                <w:rFonts w:ascii="Times New Roman" w:hAnsi="Times New Roman"/>
              </w:rPr>
            </w:pPr>
          </w:p>
          <w:p w:rsidR="00CD4B67" w:rsidRPr="004E6879" w:rsidRDefault="00CD4B67" w:rsidP="00CD4B67">
            <w:pPr>
              <w:rPr>
                <w:rFonts w:ascii="Times New Roman" w:hAnsi="Times New Roman"/>
              </w:rPr>
            </w:pPr>
            <w:r w:rsidRPr="004E6879">
              <w:rPr>
                <w:rFonts w:ascii="Times New Roman" w:hAnsi="Times New Roman"/>
              </w:rPr>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D4B67" w:rsidRPr="004E6879" w:rsidRDefault="00CD4B67" w:rsidP="00CD4B67">
            <w:pPr>
              <w:rPr>
                <w:rFonts w:ascii="Times New Roman" w:hAnsi="Times New Roman"/>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35</w:t>
            </w:r>
          </w:p>
        </w:tc>
        <w:tc>
          <w:tcPr>
            <w:tcW w:w="4820" w:type="dxa"/>
            <w:shd w:val="clear" w:color="auto" w:fill="auto"/>
          </w:tcPr>
          <w:p w:rsidR="00CD4B67" w:rsidRPr="009B229C" w:rsidRDefault="00D87AD0" w:rsidP="00CD4B67">
            <w:pPr>
              <w:rPr>
                <w:rFonts w:ascii="Times New Roman" w:hAnsi="Times New Roman"/>
              </w:rPr>
            </w:pPr>
            <w:r>
              <w:rPr>
                <w:rFonts w:ascii="Times New Roman" w:hAnsi="Times New Roman"/>
              </w:rPr>
              <w:t>Г</w:t>
            </w:r>
            <w:r w:rsidRPr="00D87AD0">
              <w:rPr>
                <w:rFonts w:ascii="Times New Roman" w:hAnsi="Times New Roman"/>
              </w:rPr>
              <w:t>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3402"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Земельный участок, который 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CD4B67" w:rsidRPr="004E6879" w:rsidRDefault="00CD4B67" w:rsidP="00CD4B67">
            <w:pPr>
              <w:rPr>
                <w:rFonts w:ascii="Times New Roman" w:hAnsi="Times New Roman"/>
              </w:rPr>
            </w:pPr>
          </w:p>
        </w:tc>
        <w:tc>
          <w:tcPr>
            <w:tcW w:w="6660"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Документ, подтверждающий право собственности на жилой 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Pr>
                <w:rFonts w:ascii="Times New Roman" w:hAnsi="Times New Roman"/>
              </w:rPr>
              <w:t>ный жилой дом отсутствуют в ЕГРН</w:t>
            </w:r>
            <w:r w:rsidRPr="004E6879">
              <w:rPr>
                <w:rFonts w:ascii="Times New Roman" w:hAnsi="Times New Roman"/>
              </w:rPr>
              <w:t xml:space="preserve"> </w:t>
            </w:r>
          </w:p>
          <w:p w:rsidR="00CD4B67" w:rsidRDefault="00CD4B67" w:rsidP="00CD4B67">
            <w:pPr>
              <w:rPr>
                <w:rFonts w:ascii="Times New Roman" w:hAnsi="Times New Roman"/>
              </w:rPr>
            </w:pPr>
          </w:p>
          <w:p w:rsidR="00CD4B67" w:rsidRPr="004E6879" w:rsidRDefault="00CD4B67" w:rsidP="00CD4B67">
            <w:pPr>
              <w:rPr>
                <w:rFonts w:ascii="Times New Roman" w:hAnsi="Times New Roman"/>
              </w:rPr>
            </w:pPr>
            <w:r w:rsidRPr="004E6879">
              <w:rPr>
                <w:rFonts w:ascii="Times New Roman" w:hAnsi="Times New Roman"/>
              </w:rPr>
              <w:t>Свидетельство о наследстве в отношении жилого дома, находящегося на земельном участке</w:t>
            </w:r>
          </w:p>
        </w:tc>
      </w:tr>
      <w:tr w:rsidR="00CD4B67" w:rsidRPr="009B229C" w:rsidTr="00CD4B67">
        <w:tc>
          <w:tcPr>
            <w:tcW w:w="1555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9B229C" w:rsidRDefault="00CD4B67" w:rsidP="00CD4B67">
            <w:pPr>
              <w:jc w:val="cente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36</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определенные указом или распоряжением Президента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Определяется в соответствии с указом или распоряжением Президента Российской Федерации</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37</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38</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39</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в случае выполнения международных обязательств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выполнения международных обязательств</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соглашение или иной документ, предусматривающий выполнение международных обязательств</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4</w:t>
            </w:r>
            <w:r>
              <w:rPr>
                <w:rFonts w:ascii="Times New Roman" w:hAnsi="Times New Roman"/>
              </w:rPr>
              <w:t>0</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 </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41</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w:t>
            </w:r>
            <w:r>
              <w:rPr>
                <w:rFonts w:ascii="Times New Roman" w:hAnsi="Times New Roman"/>
              </w:rPr>
              <w:t>ное не предусмотрено пунктами 42 и 44</w:t>
            </w:r>
            <w:r w:rsidRPr="009B229C">
              <w:rPr>
                <w:rFonts w:ascii="Times New Roman" w:hAnsi="Times New Roman"/>
              </w:rPr>
              <w:t xml:space="preserve"> настоящей Таблицы</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из земельного участка, государственная собственность на который не разграничена, в том числе</w:t>
            </w:r>
          </w:p>
          <w:p w:rsidR="00CD4B67" w:rsidRPr="009B229C" w:rsidRDefault="00CD4B67" w:rsidP="00CD4B67">
            <w:pPr>
              <w:rPr>
                <w:rFonts w:ascii="Times New Roman" w:hAnsi="Times New Roman"/>
              </w:rPr>
            </w:pPr>
            <w:r w:rsidRPr="009B229C">
              <w:rPr>
                <w:rFonts w:ascii="Times New Roman" w:hAnsi="Times New Roman"/>
              </w:rPr>
              <w:t>предоставленного для комплексного освоения территории лицу, с которым был заключен договор аренды такого земельного участка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Договор о комплексном освоении территории</w:t>
            </w:r>
          </w:p>
          <w:p w:rsidR="00CD4B67" w:rsidRPr="009B229C" w:rsidRDefault="00CD4B67" w:rsidP="00CD4B67">
            <w:pPr>
              <w:rPr>
                <w:rFonts w:ascii="Times New Roman" w:hAnsi="Times New Roman"/>
              </w:rPr>
            </w:pPr>
            <w:r w:rsidRPr="009B229C">
              <w:rPr>
                <w:rFonts w:ascii="Times New Roman" w:hAnsi="Times New Roman"/>
              </w:rPr>
              <w:t xml:space="preserve">(в случае если предшествовало предоставление земельного участка для комплексного освоения территории) </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42</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о комплексном освоении территории</w:t>
            </w:r>
          </w:p>
          <w:p w:rsidR="00CD4B67" w:rsidRPr="009B229C" w:rsidRDefault="00CD4B67" w:rsidP="00CD4B67">
            <w:pPr>
              <w:rPr>
                <w:rFonts w:ascii="Times New Roman" w:hAnsi="Times New Roman"/>
              </w:rPr>
            </w:pPr>
          </w:p>
          <w:p w:rsidR="00CD4B67" w:rsidRPr="004019D4" w:rsidRDefault="00CD4B67" w:rsidP="00CD4B67">
            <w:pPr>
              <w:rPr>
                <w:rFonts w:ascii="Times New Roman" w:hAnsi="Times New Roman"/>
              </w:rPr>
            </w:pPr>
            <w:r w:rsidRPr="004019D4">
              <w:rPr>
                <w:rFonts w:ascii="Times New Roman" w:hAnsi="Times New Roman"/>
              </w:rPr>
              <w:t xml:space="preserve">Документ, подтверждающий членство </w:t>
            </w:r>
            <w:r>
              <w:rPr>
                <w:rFonts w:ascii="Times New Roman" w:hAnsi="Times New Roman"/>
              </w:rPr>
              <w:t>получателя муниципальной услуги</w:t>
            </w:r>
            <w:r w:rsidRPr="004019D4">
              <w:rPr>
                <w:rFonts w:ascii="Times New Roman" w:hAnsi="Times New Roman"/>
              </w:rPr>
              <w:t xml:space="preserve"> в некоммерческой организации</w:t>
            </w:r>
            <w:r>
              <w:rPr>
                <w:rFonts w:ascii="Times New Roman" w:hAnsi="Times New Roman"/>
              </w:rPr>
              <w:t xml:space="preserve"> (в случае предоставления земельного участка члену</w:t>
            </w:r>
            <w:r w:rsidRPr="009B229C">
              <w:rPr>
                <w:rFonts w:ascii="Times New Roman" w:hAnsi="Times New Roman"/>
              </w:rPr>
              <w:t xml:space="preserve"> некоммерческой организации</w:t>
            </w:r>
            <w:r>
              <w:rPr>
                <w:rFonts w:ascii="Times New Roman" w:hAnsi="Times New Roman"/>
              </w:rPr>
              <w:t>)</w:t>
            </w:r>
          </w:p>
          <w:p w:rsidR="00CD4B67" w:rsidRDefault="00CD4B67" w:rsidP="00CD4B67">
            <w:pPr>
              <w:rPr>
                <w:rFonts w:ascii="Times New Roman" w:hAnsi="Times New Roman"/>
              </w:rPr>
            </w:pPr>
          </w:p>
          <w:p w:rsidR="00CD4B67" w:rsidRDefault="00CD4B67" w:rsidP="00CD4B67">
            <w:pPr>
              <w:rPr>
                <w:rFonts w:ascii="Times New Roman" w:hAnsi="Times New Roman"/>
              </w:rPr>
            </w:pPr>
            <w:r w:rsidRPr="004019D4">
              <w:rPr>
                <w:rFonts w:ascii="Times New Roman" w:hAnsi="Times New Roman"/>
              </w:rPr>
              <w:t>Решение общего собрания членов некоммерческой организации о распределении исп</w:t>
            </w:r>
            <w:r>
              <w:rPr>
                <w:rFonts w:ascii="Times New Roman" w:hAnsi="Times New Roman"/>
              </w:rPr>
              <w:t>рашиваемого земельного участка получателю муниципальной услуги (в случае предоставления земельного участка члену</w:t>
            </w:r>
            <w:r w:rsidRPr="009B229C">
              <w:rPr>
                <w:rFonts w:ascii="Times New Roman" w:hAnsi="Times New Roman"/>
              </w:rPr>
              <w:t xml:space="preserve"> некоммерческой организации</w:t>
            </w:r>
            <w:r>
              <w:rPr>
                <w:rFonts w:ascii="Times New Roman" w:hAnsi="Times New Roman"/>
              </w:rPr>
              <w:t xml:space="preserve">) </w:t>
            </w:r>
          </w:p>
          <w:p w:rsidR="00CD4B67" w:rsidRDefault="00CD4B67" w:rsidP="00CD4B67">
            <w:pPr>
              <w:rPr>
                <w:rFonts w:ascii="Times New Roman" w:hAnsi="Times New Roman"/>
              </w:rPr>
            </w:pPr>
          </w:p>
          <w:p w:rsidR="00CD4B67" w:rsidRPr="00EB7184" w:rsidRDefault="00CD4B67" w:rsidP="00CD4B67">
            <w:pPr>
              <w:rPr>
                <w:rFonts w:ascii="Times New Roman" w:hAnsi="Times New Roman"/>
              </w:rPr>
            </w:pPr>
            <w:r w:rsidRPr="00EB7184">
              <w:rPr>
                <w:rFonts w:ascii="Times New Roman" w:hAnsi="Times New Roman"/>
              </w:rPr>
              <w:t>Решение органа некоммерческой организации о приобретении земельного участка</w:t>
            </w:r>
            <w:r>
              <w:rPr>
                <w:rFonts w:ascii="Times New Roman" w:hAnsi="Times New Roman"/>
              </w:rPr>
              <w:t xml:space="preserve"> (в случае предоставления земельного участка </w:t>
            </w:r>
            <w:r w:rsidRPr="009B229C">
              <w:rPr>
                <w:rFonts w:ascii="Times New Roman" w:hAnsi="Times New Roman"/>
              </w:rPr>
              <w:t>некоммерческой организации</w:t>
            </w:r>
            <w:r>
              <w:rPr>
                <w:rFonts w:ascii="Times New Roman" w:hAnsi="Times New Roman"/>
              </w:rPr>
              <w:t>)</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43</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w:t>
            </w:r>
            <w:r>
              <w:rPr>
                <w:rFonts w:ascii="Times New Roman" w:hAnsi="Times New Roman"/>
              </w:rPr>
              <w:t>ое право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 подтверждающий членство получателя </w:t>
            </w:r>
            <w:r>
              <w:rPr>
                <w:rFonts w:ascii="Times New Roman" w:hAnsi="Times New Roman"/>
              </w:rPr>
              <w:t xml:space="preserve">муниципальной </w:t>
            </w:r>
            <w:r w:rsidRPr="009B229C">
              <w:rPr>
                <w:rFonts w:ascii="Times New Roman" w:hAnsi="Times New Roman"/>
              </w:rPr>
              <w:t>услуги в некоммерческой организации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Решение органа некоммерческой организации о распределении земельного участка получателю </w:t>
            </w:r>
            <w:r>
              <w:rPr>
                <w:rFonts w:ascii="Times New Roman" w:hAnsi="Times New Roman"/>
              </w:rPr>
              <w:t xml:space="preserve">муниципальной </w:t>
            </w:r>
            <w:r w:rsidRPr="009B229C">
              <w:rPr>
                <w:rFonts w:ascii="Times New Roman" w:hAnsi="Times New Roman"/>
              </w:rPr>
              <w:t>услуги</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44</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 xml:space="preserve">муниципальной </w:t>
            </w:r>
            <w:r w:rsidRPr="009B229C">
              <w:rPr>
                <w:rFonts w:ascii="Times New Roman" w:hAnsi="Times New Roman"/>
              </w:rPr>
              <w:t>услуги на испрашиваемый земельный участок, если право на такой земельный уч</w:t>
            </w:r>
            <w:r>
              <w:rPr>
                <w:rFonts w:ascii="Times New Roman" w:hAnsi="Times New Roman"/>
              </w:rPr>
              <w:t>асток не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Решение органа некоммерческой организации о приобретении земельного участка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45</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расположены здания, сооружения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 xml:space="preserve">муниципальной </w:t>
            </w:r>
            <w:r w:rsidRPr="009B229C">
              <w:rPr>
                <w:rFonts w:ascii="Times New Roman" w:hAnsi="Times New Roman"/>
              </w:rPr>
              <w:t>услуги на здание, сооружение, если право на такое здание, соору</w:t>
            </w:r>
            <w:r>
              <w:rPr>
                <w:rFonts w:ascii="Times New Roman" w:hAnsi="Times New Roman"/>
              </w:rPr>
              <w:t>жение не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 xml:space="preserve">муниципальной </w:t>
            </w:r>
            <w:r w:rsidRPr="009B229C">
              <w:rPr>
                <w:rFonts w:ascii="Times New Roman" w:hAnsi="Times New Roman"/>
              </w:rPr>
              <w:t>услуги на испрашиваемый земельный участок, если право на такой земельный участок не зарегистриров</w:t>
            </w:r>
            <w:r>
              <w:rPr>
                <w:rFonts w:ascii="Times New Roman" w:hAnsi="Times New Roman"/>
              </w:rPr>
              <w:t>ано в ЕГРН</w:t>
            </w:r>
            <w:r w:rsidRPr="005E391E">
              <w:rPr>
                <w:rFonts w:ascii="Times New Roman" w:hAnsi="Times New Roman"/>
              </w:rPr>
              <w:t xml:space="preserve"> (при наличии соответству</w:t>
            </w:r>
            <w:r>
              <w:rPr>
                <w:rFonts w:ascii="Times New Roman" w:hAnsi="Times New Roman"/>
              </w:rPr>
              <w:t>ющих прав на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Сообщение получателя </w:t>
            </w:r>
            <w:r>
              <w:rPr>
                <w:rFonts w:ascii="Times New Roman" w:hAnsi="Times New Roman"/>
              </w:rPr>
              <w:t xml:space="preserve">муниципальной </w:t>
            </w:r>
            <w:r w:rsidRPr="009B229C">
              <w:rPr>
                <w:rFonts w:ascii="Times New Roman" w:hAnsi="Times New Roman"/>
              </w:rPr>
              <w:t xml:space="preserve">услуги (получателей </w:t>
            </w:r>
            <w:r>
              <w:rPr>
                <w:rFonts w:ascii="Times New Roman" w:hAnsi="Times New Roman"/>
              </w:rPr>
              <w:t xml:space="preserve">муниципальной </w:t>
            </w:r>
            <w:r w:rsidRPr="009B229C">
              <w:rPr>
                <w:rFonts w:ascii="Times New Roman" w:hAnsi="Times New Roman"/>
              </w:rPr>
              <w:t>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w:t>
            </w:r>
            <w:r w:rsidRPr="00884E2D">
              <w:rPr>
                <w:rFonts w:ascii="Times New Roman" w:hAnsi="Times New Roman"/>
              </w:rPr>
              <w:t xml:space="preserve">зданий, сооружений, принадлежащих на соответствующем праве </w:t>
            </w:r>
            <w:r>
              <w:rPr>
                <w:rFonts w:ascii="Times New Roman" w:hAnsi="Times New Roman"/>
              </w:rPr>
              <w:t>получат</w:t>
            </w:r>
            <w:r w:rsidRPr="00884E2D">
              <w:rPr>
                <w:rFonts w:ascii="Times New Roman" w:hAnsi="Times New Roman"/>
              </w:rPr>
              <w:t>елю</w:t>
            </w:r>
            <w:r>
              <w:rPr>
                <w:rFonts w:ascii="Times New Roman" w:hAnsi="Times New Roman"/>
              </w:rPr>
              <w:t xml:space="preserve"> муниципальной услуги</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46</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rPr>
                <w:rFonts w:ascii="Times New Roman" w:hAnsi="Times New Roman"/>
              </w:rPr>
              <w:t>пункт</w:t>
            </w:r>
            <w:r>
              <w:rPr>
                <w:rFonts w:ascii="Times New Roman" w:hAnsi="Times New Roman"/>
              </w:rPr>
              <w:t>ом</w:t>
            </w:r>
            <w:r w:rsidRPr="00C15958">
              <w:rPr>
                <w:rFonts w:ascii="Times New Roman" w:hAnsi="Times New Roman"/>
              </w:rPr>
              <w:t xml:space="preserve"> 21 статьи 3 Федеральног</w:t>
            </w:r>
            <w:r>
              <w:rPr>
                <w:rFonts w:ascii="Times New Roman" w:hAnsi="Times New Roman"/>
              </w:rPr>
              <w:t>о закона от 25.10.2001 № 137-ФЗ «</w:t>
            </w:r>
            <w:r w:rsidRPr="00C15958">
              <w:rPr>
                <w:rFonts w:ascii="Times New Roman" w:hAnsi="Times New Roman"/>
              </w:rPr>
              <w:t>О введении в действие Земельного кодекса Российской Федерации</w:t>
            </w:r>
            <w:r>
              <w:rPr>
                <w:rFonts w:ascii="Times New Roman" w:hAnsi="Times New Roman"/>
              </w:rPr>
              <w:t>»,</w:t>
            </w:r>
            <w:r w:rsidRPr="00C15958">
              <w:rPr>
                <w:rFonts w:ascii="Times New Roman" w:hAnsi="Times New Roman"/>
              </w:rPr>
              <w:t xml:space="preserve"> </w:t>
            </w:r>
            <w:r w:rsidRPr="009B229C">
              <w:rPr>
                <w:rFonts w:ascii="Times New Roman" w:hAnsi="Times New Roman"/>
              </w:rPr>
              <w:t>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 объект незавершенного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 xml:space="preserve">муниципальной </w:t>
            </w:r>
            <w:r w:rsidRPr="009B229C">
              <w:rPr>
                <w:rFonts w:ascii="Times New Roman" w:hAnsi="Times New Roman"/>
              </w:rPr>
              <w:t>услуги на здание, сооружение, если право на такое здание, соору</w:t>
            </w:r>
            <w:r>
              <w:rPr>
                <w:rFonts w:ascii="Times New Roman" w:hAnsi="Times New Roman"/>
              </w:rPr>
              <w:t>жение не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 xml:space="preserve">муниципальной </w:t>
            </w:r>
            <w:r w:rsidRPr="009B229C">
              <w:rPr>
                <w:rFonts w:ascii="Times New Roman" w:hAnsi="Times New Roman"/>
              </w:rPr>
              <w:t>услуги на испрашиваемый земельный участок, если право на такой земельный уч</w:t>
            </w:r>
            <w:r>
              <w:rPr>
                <w:rFonts w:ascii="Times New Roman" w:hAnsi="Times New Roman"/>
              </w:rPr>
              <w:t>асток не зарегистрировано в ЕГРН</w:t>
            </w:r>
            <w:r>
              <w:t xml:space="preserve"> </w:t>
            </w:r>
            <w:r w:rsidRPr="00FD227C">
              <w:rPr>
                <w:rFonts w:ascii="Times New Roman" w:hAnsi="Times New Roman"/>
              </w:rPr>
              <w:t>(при наличии соответствующих прав на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Сообщение получателя </w:t>
            </w:r>
            <w:r>
              <w:rPr>
                <w:rFonts w:ascii="Times New Roman" w:hAnsi="Times New Roman"/>
              </w:rPr>
              <w:t xml:space="preserve">муниципальной </w:t>
            </w:r>
            <w:r w:rsidRPr="009B229C">
              <w:rPr>
                <w:rFonts w:ascii="Times New Roman" w:hAnsi="Times New Roman"/>
              </w:rPr>
              <w:t xml:space="preserve">услуги (получателей </w:t>
            </w:r>
            <w:r>
              <w:rPr>
                <w:rFonts w:ascii="Times New Roman" w:hAnsi="Times New Roman"/>
              </w:rPr>
              <w:t xml:space="preserve">муниципальной </w:t>
            </w:r>
            <w:r w:rsidRPr="009B229C">
              <w:rPr>
                <w:rFonts w:ascii="Times New Roman" w:hAnsi="Times New Roman"/>
              </w:rPr>
              <w:t>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w:t>
            </w:r>
            <w:r w:rsidRPr="00890E12">
              <w:rPr>
                <w:rFonts w:ascii="Times New Roman" w:hAnsi="Times New Roman"/>
              </w:rPr>
              <w:t>зданий, сооружений, принадл</w:t>
            </w:r>
            <w:r>
              <w:rPr>
                <w:rFonts w:ascii="Times New Roman" w:hAnsi="Times New Roman"/>
              </w:rPr>
              <w:t>ежащих на соответствующем праве получателю муниципальной услуги</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47</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принадлежащий юридическому лицу на праве постоянного (бессрочного) пользования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 xml:space="preserve">муниципальной </w:t>
            </w:r>
            <w:r w:rsidRPr="009B229C">
              <w:rPr>
                <w:rFonts w:ascii="Times New Roman" w:hAnsi="Times New Roman"/>
              </w:rPr>
              <w:t>услуги на испрашиваемый земельный участок, если право на такой земельный уч</w:t>
            </w:r>
            <w:r>
              <w:rPr>
                <w:rFonts w:ascii="Times New Roman" w:hAnsi="Times New Roman"/>
              </w:rPr>
              <w:t>асток не зарегистрировано в ЕГРН</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224EA9" w:rsidRDefault="00CD4B67" w:rsidP="00CD4B67">
            <w:pPr>
              <w:jc w:val="center"/>
              <w:rPr>
                <w:rFonts w:ascii="Times New Roman" w:hAnsi="Times New Roman"/>
              </w:rPr>
            </w:pPr>
            <w:r w:rsidRPr="00224EA9">
              <w:rPr>
                <w:rFonts w:ascii="Times New Roman" w:hAnsi="Times New Roman"/>
              </w:rPr>
              <w:t>48.</w:t>
            </w:r>
          </w:p>
        </w:tc>
        <w:tc>
          <w:tcPr>
            <w:tcW w:w="4820" w:type="dxa"/>
            <w:shd w:val="clear" w:color="auto" w:fill="auto"/>
          </w:tcPr>
          <w:p w:rsidR="00CD4B67" w:rsidRPr="00224EA9" w:rsidRDefault="00CD4B67" w:rsidP="00CD4B67">
            <w:pPr>
              <w:rPr>
                <w:rFonts w:ascii="Times New Roman" w:hAnsi="Times New Roman"/>
              </w:rPr>
            </w:pPr>
            <w:r w:rsidRPr="00224EA9">
              <w:rPr>
                <w:rFonts w:ascii="Times New Roman" w:hAnsi="Times New Roman"/>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224EA9"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49</w:t>
            </w:r>
          </w:p>
        </w:tc>
        <w:tc>
          <w:tcPr>
            <w:tcW w:w="4820" w:type="dxa"/>
            <w:shd w:val="clear" w:color="auto" w:fill="auto"/>
          </w:tcPr>
          <w:p w:rsidR="00CD4B67" w:rsidRPr="001210D8" w:rsidRDefault="00CD4B67" w:rsidP="00CD4B67">
            <w:pPr>
              <w:rPr>
                <w:rFonts w:ascii="Times New Roman" w:hAnsi="Times New Roman"/>
              </w:rPr>
            </w:pPr>
            <w:r>
              <w:rPr>
                <w:rFonts w:ascii="Times New Roman" w:hAnsi="Times New Roman"/>
              </w:rPr>
              <w:t xml:space="preserve">Юридическое </w:t>
            </w:r>
            <w:r w:rsidRPr="00E22C1D">
              <w:rPr>
                <w:rFonts w:ascii="Times New Roman" w:hAnsi="Times New Roman"/>
              </w:rPr>
              <w:t>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r w:rsidRPr="001210D8">
              <w:rPr>
                <w:rFonts w:ascii="Times New Roman" w:hAnsi="Times New Roman"/>
              </w:rPr>
              <w:t xml:space="preserve"> </w:t>
            </w:r>
          </w:p>
          <w:p w:rsidR="00CD4B67" w:rsidRPr="001210D8"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Pr>
                <w:rFonts w:ascii="Times New Roman" w:hAnsi="Times New Roman"/>
              </w:rPr>
              <w:t>Земельный</w:t>
            </w:r>
            <w:r w:rsidRPr="001210D8">
              <w:rPr>
                <w:rFonts w:ascii="Times New Roman" w:hAnsi="Times New Roman"/>
              </w:rPr>
              <w:t xml:space="preserve"> участ</w:t>
            </w:r>
            <w:r>
              <w:rPr>
                <w:rFonts w:ascii="Times New Roman" w:hAnsi="Times New Roman"/>
              </w:rPr>
              <w:t>ок</w:t>
            </w:r>
            <w:r w:rsidRPr="001210D8">
              <w:rPr>
                <w:rFonts w:ascii="Times New Roman" w:hAnsi="Times New Roman"/>
              </w:rPr>
              <w:t xml:space="preserve">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tc>
        <w:tc>
          <w:tcPr>
            <w:tcW w:w="6660" w:type="dxa"/>
            <w:shd w:val="clear" w:color="auto" w:fill="auto"/>
          </w:tcPr>
          <w:p w:rsidR="00CD4B67" w:rsidRPr="00E411B5" w:rsidRDefault="00CD4B67" w:rsidP="00CD4B67">
            <w:pPr>
              <w:rPr>
                <w:rFonts w:ascii="Times New Roman" w:hAnsi="Times New Roman"/>
              </w:rPr>
            </w:pPr>
            <w:r w:rsidRPr="00E411B5">
              <w:rPr>
                <w:rFonts w:ascii="Times New Roman" w:hAnsi="Times New Roman"/>
              </w:rPr>
              <w:t>Договор о комплексном освоении территории в целях строительства жилья экономического класса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50</w:t>
            </w:r>
          </w:p>
        </w:tc>
        <w:tc>
          <w:tcPr>
            <w:tcW w:w="4820" w:type="dxa"/>
            <w:shd w:val="clear" w:color="auto" w:fill="auto"/>
          </w:tcPr>
          <w:p w:rsidR="00CD4B67" w:rsidRPr="001210D8" w:rsidRDefault="00CD4B67" w:rsidP="00CD4B67">
            <w:pPr>
              <w:rPr>
                <w:rFonts w:ascii="Times New Roman" w:hAnsi="Times New Roman"/>
              </w:rPr>
            </w:pPr>
            <w:r>
              <w:rPr>
                <w:rFonts w:ascii="Times New Roman" w:hAnsi="Times New Roman"/>
              </w:rPr>
              <w:t>Л</w:t>
            </w:r>
            <w:r w:rsidRPr="001210D8">
              <w:rPr>
                <w:rFonts w:ascii="Times New Roman" w:hAnsi="Times New Roman"/>
              </w:rPr>
              <w:t>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1210D8"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Pr>
                <w:rFonts w:ascii="Times New Roman" w:hAnsi="Times New Roman"/>
              </w:rPr>
              <w:t>Земельный</w:t>
            </w:r>
            <w:r w:rsidRPr="001210D8">
              <w:rPr>
                <w:rFonts w:ascii="Times New Roman" w:hAnsi="Times New Roman"/>
              </w:rPr>
              <w:t xml:space="preserve"> участ</w:t>
            </w:r>
            <w:r>
              <w:rPr>
                <w:rFonts w:ascii="Times New Roman" w:hAnsi="Times New Roman"/>
              </w:rPr>
              <w:t>ок, изъятый</w:t>
            </w:r>
            <w:r w:rsidRPr="001210D8">
              <w:rPr>
                <w:rFonts w:ascii="Times New Roman" w:hAnsi="Times New Roman"/>
              </w:rPr>
              <w:t xml:space="preserve">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51</w:t>
            </w:r>
          </w:p>
        </w:tc>
        <w:tc>
          <w:tcPr>
            <w:tcW w:w="4820" w:type="dxa"/>
            <w:shd w:val="clear" w:color="auto" w:fill="auto"/>
          </w:tcPr>
          <w:p w:rsidR="00CD4B67" w:rsidRPr="001210D8" w:rsidRDefault="00CD4B67" w:rsidP="00CD4B67">
            <w:pPr>
              <w:rPr>
                <w:rFonts w:ascii="Times New Roman" w:hAnsi="Times New Roman"/>
              </w:rPr>
            </w:pPr>
            <w:r>
              <w:rPr>
                <w:rFonts w:ascii="Times New Roman" w:hAnsi="Times New Roman"/>
              </w:rPr>
              <w:t>Л</w:t>
            </w:r>
            <w:r w:rsidRPr="001210D8">
              <w:rPr>
                <w:rFonts w:ascii="Times New Roman" w:hAnsi="Times New Roman"/>
              </w:rPr>
              <w:t>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w:t>
            </w:r>
            <w:r>
              <w:rPr>
                <w:rFonts w:ascii="Times New Roman" w:hAnsi="Times New Roman"/>
              </w:rPr>
              <w:t>ртной, социальной инфраструктур</w:t>
            </w:r>
          </w:p>
          <w:p w:rsidR="00CD4B67" w:rsidRPr="001210D8"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Pr>
                <w:rFonts w:ascii="Times New Roman" w:hAnsi="Times New Roman"/>
              </w:rPr>
              <w:t>Земельный</w:t>
            </w:r>
            <w:r w:rsidRPr="001210D8">
              <w:rPr>
                <w:rFonts w:ascii="Times New Roman" w:hAnsi="Times New Roman"/>
              </w:rPr>
              <w:t xml:space="preserve"> участ</w:t>
            </w:r>
            <w:r>
              <w:rPr>
                <w:rFonts w:ascii="Times New Roman" w:hAnsi="Times New Roman"/>
              </w:rPr>
              <w:t>ок</w:t>
            </w:r>
            <w:r w:rsidRPr="001210D8">
              <w:rPr>
                <w:rFonts w:ascii="Times New Roman" w:hAnsi="Times New Roman"/>
              </w:rPr>
              <w:t xml:space="preserve"> для строительства объектов коммунальной, транспо</w:t>
            </w:r>
            <w:r>
              <w:rPr>
                <w:rFonts w:ascii="Times New Roman" w:hAnsi="Times New Roman"/>
              </w:rPr>
              <w:t>ртной, социальной инфраструктур</w:t>
            </w: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52</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Случаи, установленные федеральными законами</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53</w:t>
            </w:r>
            <w:r w:rsidRPr="009B229C">
              <w:rPr>
                <w:rFonts w:ascii="Times New Roman" w:hAnsi="Times New Roman"/>
              </w:rPr>
              <w:t xml:space="preserve">. </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 </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5</w:t>
            </w:r>
            <w:r>
              <w:rPr>
                <w:rFonts w:ascii="Times New Roman" w:hAnsi="Times New Roman"/>
              </w:rPr>
              <w:t>4</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 </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55</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осуществления сельскохозяйственного производств</w:t>
            </w:r>
            <w:r>
              <w:rPr>
                <w:rFonts w:ascii="Times New Roman" w:hAnsi="Times New Roman"/>
              </w:rPr>
              <w:t>а</w:t>
            </w:r>
            <w:r w:rsidRPr="009B229C">
              <w:rPr>
                <w:rFonts w:ascii="Times New Roman" w:hAnsi="Times New Roman"/>
              </w:rPr>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56</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9B229C" w:rsidRDefault="00CD4B67" w:rsidP="00CD4B67">
            <w:pPr>
              <w:rPr>
                <w:rFonts w:ascii="Times New Roman" w:hAnsi="Times New Roman"/>
              </w:rPr>
            </w:pPr>
          </w:p>
        </w:tc>
        <w:tc>
          <w:tcPr>
            <w:tcW w:w="3402" w:type="dxa"/>
            <w:shd w:val="clear" w:color="auto" w:fill="auto"/>
          </w:tcPr>
          <w:p w:rsidR="00CD4B67" w:rsidRPr="00A51120" w:rsidRDefault="00CD4B67" w:rsidP="00CD4B67">
            <w:pPr>
              <w:rPr>
                <w:rFonts w:ascii="Times New Roman" w:hAnsi="Times New Roman"/>
              </w:rPr>
            </w:pPr>
            <w:r w:rsidRPr="009B229C">
              <w:rPr>
                <w:rFonts w:ascii="Times New Roman" w:hAnsi="Times New Roman"/>
              </w:rPr>
              <w:t>Земельный участок, ограниченный в обороте</w:t>
            </w:r>
            <w:r w:rsidRPr="00C74C22">
              <w:rPr>
                <w:rFonts w:ascii="Times New Roman" w:hAnsi="Times New Roman"/>
                <w:sz w:val="28"/>
                <w:szCs w:val="28"/>
              </w:rPr>
              <w:t xml:space="preserve"> </w:t>
            </w:r>
            <w:r w:rsidRPr="00A51120">
              <w:rPr>
                <w:rFonts w:ascii="Times New Roman" w:hAnsi="Times New Roman"/>
              </w:rPr>
              <w:t>либо зарезервированный для государственных или муниципальных нужд</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 предусмотренный настоящей Таблицей, подтверждающий право получателя </w:t>
            </w:r>
            <w:r>
              <w:rPr>
                <w:rFonts w:ascii="Times New Roman" w:hAnsi="Times New Roman"/>
              </w:rPr>
              <w:t>муниципаль</w:t>
            </w:r>
            <w:r w:rsidRPr="009B229C">
              <w:rPr>
                <w:rFonts w:ascii="Times New Roman" w:hAnsi="Times New Roman"/>
              </w:rPr>
              <w:t xml:space="preserve">ной услуги на предоставление земельного участка в собственность без проведения торгов, если документ, подтверждающий  право получателя </w:t>
            </w:r>
            <w:r>
              <w:rPr>
                <w:rFonts w:ascii="Times New Roman" w:hAnsi="Times New Roman"/>
              </w:rPr>
              <w:t>муниципаль</w:t>
            </w:r>
            <w:r w:rsidRPr="009B229C">
              <w:rPr>
                <w:rFonts w:ascii="Times New Roman" w:hAnsi="Times New Roman"/>
              </w:rPr>
              <w:t xml:space="preserve">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w:t>
            </w:r>
            <w:r>
              <w:rPr>
                <w:rFonts w:ascii="Times New Roman" w:hAnsi="Times New Roman"/>
              </w:rPr>
              <w:t xml:space="preserve">настоящего </w:t>
            </w:r>
            <w:r w:rsidRPr="009B229C">
              <w:rPr>
                <w:rFonts w:ascii="Times New Roman" w:hAnsi="Times New Roman"/>
              </w:rPr>
              <w:t xml:space="preserve">Административного регламента </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57</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58</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необходимый для проведения работ, связанных с пользованием недрами</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59</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A4097B">
              <w:rPr>
                <w:rFonts w:ascii="Times New Roman" w:hAnsi="Times New Roman"/>
              </w:rPr>
              <w:t>Лицо, с которым заключено концессионное соглашение,</w:t>
            </w:r>
            <w:r w:rsidRPr="00A4097B">
              <w:t xml:space="preserve"> </w:t>
            </w:r>
            <w:r w:rsidRPr="00A4097B">
              <w:rPr>
                <w:rFonts w:ascii="Times New Roman" w:hAnsi="Times New Roman"/>
              </w:rPr>
              <w:t>соглашение о государственно-частном партнерстве, соглашение о муниципально-частном партнерстве</w:t>
            </w:r>
            <w:r>
              <w:rPr>
                <w:rFonts w:ascii="Times New Roman" w:hAnsi="Times New Roman"/>
              </w:rPr>
              <w:t>,</w:t>
            </w:r>
            <w:r w:rsidRPr="00A4097B">
              <w:rPr>
                <w:rFonts w:ascii="Times New Roman" w:hAnsi="Times New Roman"/>
              </w:rPr>
              <w:t xml:space="preserve">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необходимый для осуществления деятельности, предусмотренной концессионным соглашением</w:t>
            </w:r>
            <w:r w:rsidRPr="00A4097B">
              <w:rPr>
                <w:rFonts w:ascii="Times New Roman" w:hAnsi="Times New Roman"/>
              </w:rPr>
              <w:t>, соглашением о государственно-частном партнерстве, соглашением о муниципально-частном партнерстве</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60</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61.</w:t>
            </w:r>
          </w:p>
        </w:tc>
        <w:tc>
          <w:tcPr>
            <w:tcW w:w="4820" w:type="dxa"/>
            <w:shd w:val="clear" w:color="auto" w:fill="auto"/>
          </w:tcPr>
          <w:p w:rsidR="00CD4B67" w:rsidRDefault="00CD4B67" w:rsidP="00CD4B67">
            <w:pPr>
              <w:rPr>
                <w:rFonts w:ascii="Times New Roman" w:hAnsi="Times New Roman"/>
              </w:rPr>
            </w:pPr>
            <w:r w:rsidRPr="008773E6">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8773E6" w:rsidRDefault="00CD4B67" w:rsidP="00CD4B67">
            <w:pPr>
              <w:rPr>
                <w:rFonts w:ascii="Times New Roman" w:hAnsi="Times New Roman"/>
              </w:rPr>
            </w:pPr>
          </w:p>
        </w:tc>
        <w:tc>
          <w:tcPr>
            <w:tcW w:w="3402" w:type="dxa"/>
            <w:shd w:val="clear" w:color="auto" w:fill="auto"/>
          </w:tcPr>
          <w:p w:rsidR="00CD4B67" w:rsidRDefault="00CD4B67" w:rsidP="00CD4B67">
            <w:pPr>
              <w:rPr>
                <w:rFonts w:ascii="Times New Roman" w:hAnsi="Times New Roman"/>
              </w:rPr>
            </w:pPr>
            <w:r>
              <w:rPr>
                <w:rFonts w:ascii="Times New Roman" w:hAnsi="Times New Roman"/>
              </w:rPr>
              <w:t>Земельный</w:t>
            </w:r>
            <w:r w:rsidRPr="008773E6">
              <w:rPr>
                <w:rFonts w:ascii="Times New Roman" w:hAnsi="Times New Roman"/>
              </w:rPr>
              <w:t xml:space="preserve"> участ</w:t>
            </w:r>
            <w:r>
              <w:rPr>
                <w:rFonts w:ascii="Times New Roman" w:hAnsi="Times New Roman"/>
              </w:rPr>
              <w:t>ок, необходимый</w:t>
            </w:r>
            <w:r w:rsidRPr="008773E6">
              <w:rPr>
                <w:rFonts w:ascii="Times New Roman" w:hAnsi="Times New Roman"/>
              </w:rPr>
              <w:t xml:space="preserve"> для осуществления деятельности, предусмотренной соответствующим специальным инвестиционным контрактом</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62</w:t>
            </w:r>
            <w:r w:rsidRPr="009B229C">
              <w:rPr>
                <w:rFonts w:ascii="Times New Roman" w:hAnsi="Times New Roman"/>
              </w:rPr>
              <w:t>.</w:t>
            </w:r>
          </w:p>
        </w:tc>
        <w:tc>
          <w:tcPr>
            <w:tcW w:w="4820" w:type="dxa"/>
            <w:shd w:val="clear" w:color="auto" w:fill="auto"/>
          </w:tcPr>
          <w:p w:rsidR="00CD4B67" w:rsidRPr="00880A08" w:rsidRDefault="00CD4B67" w:rsidP="00CD4B67">
            <w:pPr>
              <w:rPr>
                <w:rFonts w:ascii="Times New Roman" w:hAnsi="Times New Roman"/>
              </w:rPr>
            </w:pPr>
            <w:r w:rsidRPr="00880A08">
              <w:rPr>
                <w:rFonts w:ascii="Times New Roman" w:hAnsi="Times New Roman"/>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CD4B67" w:rsidRPr="00880A08" w:rsidRDefault="00CD4B67" w:rsidP="00CD4B67">
            <w:pPr>
              <w:rPr>
                <w:rFonts w:ascii="Times New Roman" w:hAnsi="Times New Roman"/>
              </w:rPr>
            </w:pPr>
          </w:p>
        </w:tc>
        <w:tc>
          <w:tcPr>
            <w:tcW w:w="3402" w:type="dxa"/>
            <w:shd w:val="clear" w:color="auto" w:fill="auto"/>
          </w:tcPr>
          <w:p w:rsidR="00CD4B67" w:rsidRPr="00880A08" w:rsidRDefault="00CD4B67" w:rsidP="00CD4B67">
            <w:pPr>
              <w:rPr>
                <w:rFonts w:ascii="Times New Roman" w:hAnsi="Times New Roman"/>
              </w:rPr>
            </w:pPr>
            <w:r w:rsidRPr="00880A08">
              <w:rPr>
                <w:rFonts w:ascii="Times New Roman" w:hAnsi="Times New Roman"/>
              </w:rPr>
              <w:t>Земельный участок, необходимый для осуществления видов деятельности в сфере охотничьего хозяйства</w:t>
            </w:r>
          </w:p>
          <w:p w:rsidR="00CD4B67" w:rsidRPr="00880A08"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 </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63.</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размещения водохранилища и (или) гидротехнического сооружения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64</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 xml:space="preserve">5. </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в границах зоны территориального развития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Инвестиционная декларация, в составе которой представлен инвестиционный проект</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6.</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7.</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8.</w:t>
            </w:r>
          </w:p>
        </w:tc>
        <w:tc>
          <w:tcPr>
            <w:tcW w:w="4820" w:type="dxa"/>
            <w:shd w:val="clear" w:color="auto" w:fill="auto"/>
          </w:tcPr>
          <w:p w:rsidR="00CD4B67" w:rsidRPr="00A57771" w:rsidRDefault="00CD4B67" w:rsidP="00CD4B67">
            <w:pPr>
              <w:rPr>
                <w:rFonts w:ascii="Times New Roman" w:hAnsi="Times New Roman"/>
              </w:rPr>
            </w:pPr>
            <w:r w:rsidRPr="009B229C">
              <w:rPr>
                <w:rFonts w:ascii="Times New Roman" w:hAnsi="Times New Roman"/>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w:t>
            </w:r>
            <w:r w:rsidRPr="00A57771">
              <w:rPr>
                <w:rFonts w:ascii="Times New Roman" w:hAnsi="Times New Roman"/>
              </w:rPr>
              <w:t>земельного участка при условиях, что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9.</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Арендатор (за исключением арендаторов земельны</w:t>
            </w:r>
            <w:r>
              <w:rPr>
                <w:rFonts w:ascii="Times New Roman" w:hAnsi="Times New Roman"/>
              </w:rPr>
              <w:t>х участков, указанных в пункте 6</w:t>
            </w:r>
            <w:r w:rsidRPr="009B229C">
              <w:rPr>
                <w:rFonts w:ascii="Times New Roman" w:hAnsi="Times New Roman"/>
              </w:rPr>
              <w:t>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используемый на основании договора аренды</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муниципаль</w:t>
            </w:r>
            <w:r w:rsidRPr="009B229C">
              <w:rPr>
                <w:rFonts w:ascii="Times New Roman" w:hAnsi="Times New Roman"/>
              </w:rPr>
              <w:t>ной услуги на испрашиваемый земельный участок, если право на такой земельный уч</w:t>
            </w:r>
            <w:r>
              <w:rPr>
                <w:rFonts w:ascii="Times New Roman" w:hAnsi="Times New Roman"/>
              </w:rPr>
              <w:t>асток не зарегистрировано в ЕГРН</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70.</w:t>
            </w:r>
          </w:p>
        </w:tc>
        <w:tc>
          <w:tcPr>
            <w:tcW w:w="4820" w:type="dxa"/>
            <w:shd w:val="clear" w:color="auto" w:fill="auto"/>
          </w:tcPr>
          <w:p w:rsidR="00CD4B67" w:rsidRDefault="00CD4B67" w:rsidP="00CD4B67">
            <w:pPr>
              <w:rPr>
                <w:rFonts w:ascii="Times New Roman" w:hAnsi="Times New Roman"/>
              </w:rPr>
            </w:pPr>
            <w:r>
              <w:rPr>
                <w:rFonts w:ascii="Times New Roman" w:hAnsi="Times New Roman"/>
              </w:rPr>
              <w:t>Л</w:t>
            </w:r>
            <w:r w:rsidRPr="00A43D62">
              <w:rPr>
                <w:rFonts w:ascii="Times New Roman" w:hAnsi="Times New Roman"/>
              </w:rPr>
              <w:t>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A43D62" w:rsidRDefault="00CD4B67" w:rsidP="00CD4B67">
            <w:pPr>
              <w:rPr>
                <w:rFonts w:ascii="Times New Roman" w:hAnsi="Times New Roman"/>
              </w:rPr>
            </w:pPr>
          </w:p>
        </w:tc>
        <w:tc>
          <w:tcPr>
            <w:tcW w:w="3402" w:type="dxa"/>
            <w:shd w:val="clear" w:color="auto" w:fill="auto"/>
          </w:tcPr>
          <w:p w:rsidR="00CD4B67" w:rsidRDefault="00CD4B67" w:rsidP="00CD4B67">
            <w:pPr>
              <w:rPr>
                <w:rFonts w:ascii="Times New Roman" w:hAnsi="Times New Roman"/>
              </w:rPr>
            </w:pPr>
            <w:r>
              <w:rPr>
                <w:rFonts w:ascii="Times New Roman" w:hAnsi="Times New Roman"/>
              </w:rPr>
              <w:t>Земельный участок, необходимый для реализации положений Федерального закона</w:t>
            </w:r>
            <w:r w:rsidRPr="00A43D62">
              <w:rPr>
                <w:rFonts w:ascii="Times New Roman" w:hAnsi="Times New Roman"/>
              </w:rPr>
              <w:t xml:space="preserve"> от 24.07.2008 № 161-ФЗ «О содействии развитию жилищного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71</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ведения личного подсобного хозяйства, садоводства, огородничества</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Акт согласования местоположения границ испрашиваемого земельного участка</w:t>
            </w:r>
            <w:r>
              <w:rPr>
                <w:rFonts w:ascii="Times New Roman" w:hAnsi="Times New Roman"/>
              </w:rPr>
              <w:t>, оформленный в соответствии с требованиями федерального законодательства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72</w:t>
            </w:r>
          </w:p>
        </w:tc>
        <w:tc>
          <w:tcPr>
            <w:tcW w:w="4820"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w:t>
            </w:r>
            <w:r>
              <w:rPr>
                <w:rFonts w:ascii="Times New Roman" w:hAnsi="Times New Roman"/>
              </w:rPr>
              <w:t>н, предусмотренные пунктами 33 и 34</w:t>
            </w:r>
            <w:r w:rsidRPr="004E6879">
              <w:rPr>
                <w:rFonts w:ascii="Times New Roman" w:hAnsi="Times New Roman"/>
              </w:rPr>
              <w:t xml:space="preserve"> настоящей Таблицы </w:t>
            </w:r>
          </w:p>
        </w:tc>
        <w:tc>
          <w:tcPr>
            <w:tcW w:w="3402"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Земельные участки, предусмотрен</w:t>
            </w:r>
            <w:r>
              <w:rPr>
                <w:rFonts w:ascii="Times New Roman" w:hAnsi="Times New Roman"/>
              </w:rPr>
              <w:t>ный соответственно пунктами 33 и 34</w:t>
            </w:r>
            <w:r w:rsidRPr="004E6879">
              <w:rPr>
                <w:rFonts w:ascii="Times New Roman" w:hAnsi="Times New Roman"/>
              </w:rPr>
              <w:t xml:space="preserve"> настоящей Таблицы при условии, что данные земельные участки являются зарезервированными для государственных или муниципальных нужд либо ограниченными в обороте</w:t>
            </w:r>
          </w:p>
          <w:p w:rsidR="00CD4B67" w:rsidRPr="004E6879" w:rsidRDefault="00CD4B67" w:rsidP="00CD4B67">
            <w:pPr>
              <w:rPr>
                <w:rFonts w:ascii="Times New Roman" w:hAnsi="Times New Roman"/>
              </w:rPr>
            </w:pPr>
          </w:p>
        </w:tc>
        <w:tc>
          <w:tcPr>
            <w:tcW w:w="6660"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 xml:space="preserve">Документы, предусмотренные соответственно </w:t>
            </w:r>
            <w:r>
              <w:rPr>
                <w:rFonts w:ascii="Times New Roman" w:hAnsi="Times New Roman"/>
              </w:rPr>
              <w:t>пунктами 33 и 34</w:t>
            </w:r>
            <w:r w:rsidRPr="004E6879">
              <w:rPr>
                <w:rFonts w:ascii="Times New Roman" w:hAnsi="Times New Roman"/>
              </w:rPr>
              <w:t xml:space="preserve"> настоящей Таблицы с учетом того, что в пред</w:t>
            </w:r>
            <w:r>
              <w:rPr>
                <w:rFonts w:ascii="Times New Roman" w:hAnsi="Times New Roman"/>
              </w:rPr>
              <w:t>оставляемой согласно пункту 34</w:t>
            </w:r>
            <w:r w:rsidRPr="004E6879">
              <w:rPr>
                <w:rFonts w:ascii="Times New Roman" w:hAnsi="Times New Roman"/>
              </w:rPr>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rsidR="00CD4B67" w:rsidRPr="004E6879" w:rsidRDefault="00CD4B67" w:rsidP="00CD4B67">
            <w:pPr>
              <w:rPr>
                <w:rFonts w:ascii="Times New Roman" w:hAnsi="Times New Roman"/>
                <w:sz w:val="28"/>
                <w:szCs w:val="28"/>
              </w:rPr>
            </w:pPr>
          </w:p>
        </w:tc>
      </w:tr>
      <w:tr w:rsidR="00CD4B67" w:rsidRPr="009B229C" w:rsidTr="00CD4B67">
        <w:tc>
          <w:tcPr>
            <w:tcW w:w="1555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73</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необходимый для осуществления деятельности государственного или муниципального учреждения</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Pr>
                <w:rFonts w:ascii="Times New Roman" w:hAnsi="Times New Roman"/>
              </w:rPr>
              <w:t>муниципаль</w:t>
            </w:r>
            <w:r w:rsidRPr="009B229C">
              <w:rPr>
                <w:rFonts w:ascii="Times New Roman" w:hAnsi="Times New Roman"/>
              </w:rPr>
              <w:t xml:space="preserve">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rsidR="00CD4B67" w:rsidRPr="009B229C" w:rsidRDefault="00CD4B67" w:rsidP="00CD4B67">
            <w:pPr>
              <w:rPr>
                <w:rFonts w:ascii="Times New Roman" w:hAnsi="Times New Roman"/>
              </w:rPr>
            </w:pPr>
            <w:r w:rsidRPr="009B229C">
              <w:rPr>
                <w:rFonts w:ascii="Times New Roman" w:hAnsi="Times New Roman"/>
              </w:rPr>
              <w:t xml:space="preserve"> </w:t>
            </w: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74</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Государственные и муниципальные казенные предприятия</w:t>
            </w:r>
          </w:p>
          <w:p w:rsidR="00CD4B67" w:rsidRPr="009B229C" w:rsidRDefault="00CD4B67" w:rsidP="00CD4B67">
            <w:pPr>
              <w:rPr>
                <w:rFonts w:ascii="Times New Roman" w:hAnsi="Times New Roman"/>
                <w:sz w:val="22"/>
                <w:szCs w:val="22"/>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Земельный участок, необходимый для осуществления деятельности государственного или муниципального казенного предприятия </w:t>
            </w: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Документы, предусмотренные утвержденным приказом Министерства экономического развития Российской Федерации от 12.01.2015 № 1 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Pr>
                <w:rFonts w:ascii="Times New Roman" w:hAnsi="Times New Roman"/>
              </w:rPr>
              <w:t>муниципаль</w:t>
            </w:r>
            <w:r w:rsidRPr="009B229C">
              <w:rPr>
                <w:rFonts w:ascii="Times New Roman" w:hAnsi="Times New Roman"/>
              </w:rPr>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rsidR="00CD4B67" w:rsidRPr="009B229C" w:rsidRDefault="00CD4B67" w:rsidP="00CD4B67">
            <w:pPr>
              <w:rPr>
                <w:rFonts w:ascii="Times New Roman" w:hAnsi="Times New Roman"/>
              </w:rPr>
            </w:pPr>
          </w:p>
        </w:tc>
      </w:tr>
      <w:tr w:rsidR="00CD4B67" w:rsidRPr="009B229C" w:rsidTr="00CD4B67">
        <w:tc>
          <w:tcPr>
            <w:tcW w:w="1555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Для приобретения земельных участков, государственная собственность на которые не разграничена, в безвозмездное пользование</w:t>
            </w:r>
          </w:p>
          <w:p w:rsidR="00CD4B67" w:rsidRPr="009B229C" w:rsidRDefault="00CD4B67" w:rsidP="00CD4B67">
            <w:pPr>
              <w:jc w:val="cente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75</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безвозмездного пользования зданием, сооружением, если право на такое здание, соору</w:t>
            </w:r>
            <w:r>
              <w:rPr>
                <w:rFonts w:ascii="Times New Roman" w:hAnsi="Times New Roman"/>
              </w:rPr>
              <w:t>жение не зарегистрировано в ЕГРН</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Документы, удостоверяющие (устанавливающие) права получателя </w:t>
            </w:r>
            <w:r>
              <w:rPr>
                <w:rFonts w:ascii="Times New Roman" w:hAnsi="Times New Roman"/>
              </w:rPr>
              <w:t>муниципаль</w:t>
            </w:r>
            <w:r w:rsidRPr="009B229C">
              <w:rPr>
                <w:rFonts w:ascii="Times New Roman" w:hAnsi="Times New Roman"/>
              </w:rPr>
              <w:t>ной услуги на испрашиваемый земельный участок, если право на такой земельный уч</w:t>
            </w:r>
            <w:r>
              <w:rPr>
                <w:rFonts w:ascii="Times New Roman" w:hAnsi="Times New Roman"/>
              </w:rPr>
              <w:t>асток не зарегистрировано в ЕГРН</w:t>
            </w:r>
            <w:r>
              <w:t xml:space="preserve"> </w:t>
            </w:r>
            <w:r w:rsidRPr="000F096B">
              <w:rPr>
                <w:rFonts w:ascii="Times New Roman" w:hAnsi="Times New Roman"/>
              </w:rPr>
              <w:t>(при наличии соответству</w:t>
            </w:r>
            <w:r>
              <w:rPr>
                <w:rFonts w:ascii="Times New Roman" w:hAnsi="Times New Roman"/>
              </w:rPr>
              <w:t>ющих прав на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 xml:space="preserve">Сообщение получателя </w:t>
            </w:r>
            <w:r>
              <w:rPr>
                <w:rFonts w:ascii="Times New Roman" w:hAnsi="Times New Roman"/>
              </w:rPr>
              <w:t>муниципаль</w:t>
            </w:r>
            <w:r w:rsidRPr="009B229C">
              <w:rPr>
                <w:rFonts w:ascii="Times New Roman" w:hAnsi="Times New Roman"/>
              </w:rPr>
              <w:t xml:space="preserve">ной услуги (получателей </w:t>
            </w:r>
            <w:r>
              <w:rPr>
                <w:rFonts w:ascii="Times New Roman" w:hAnsi="Times New Roman"/>
              </w:rPr>
              <w:t>муниципаль</w:t>
            </w:r>
            <w:r w:rsidRPr="009B229C">
              <w:rPr>
                <w:rFonts w:ascii="Times New Roman" w:hAnsi="Times New Roman"/>
              </w:rPr>
              <w:t>ной услуги),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t xml:space="preserve"> </w:t>
            </w:r>
            <w:r w:rsidRPr="006874DF">
              <w:rPr>
                <w:rFonts w:ascii="Times New Roman" w:hAnsi="Times New Roman"/>
              </w:rPr>
              <w:t>зданий, сооружений, принадл</w:t>
            </w:r>
            <w:r>
              <w:rPr>
                <w:rFonts w:ascii="Times New Roman" w:hAnsi="Times New Roman"/>
              </w:rPr>
              <w:t>ежащих на соответствующем праве</w:t>
            </w:r>
            <w:r w:rsidRPr="009B229C">
              <w:rPr>
                <w:rFonts w:ascii="Times New Roman" w:hAnsi="Times New Roman"/>
              </w:rPr>
              <w:t xml:space="preserve"> </w:t>
            </w:r>
            <w:r>
              <w:rPr>
                <w:rFonts w:ascii="Times New Roman" w:hAnsi="Times New Roman"/>
              </w:rPr>
              <w:t>получателю</w:t>
            </w:r>
            <w:r w:rsidRPr="009B229C">
              <w:rPr>
                <w:rFonts w:ascii="Times New Roman" w:hAnsi="Times New Roman"/>
              </w:rPr>
              <w:t xml:space="preserve">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76</w:t>
            </w:r>
            <w:r w:rsidRPr="009B229C">
              <w:rPr>
                <w:rFonts w:ascii="Times New Roman" w:hAnsi="Times New Roman"/>
              </w:rPr>
              <w:t>.</w:t>
            </w:r>
          </w:p>
        </w:tc>
        <w:tc>
          <w:tcPr>
            <w:tcW w:w="4820" w:type="dxa"/>
            <w:shd w:val="clear" w:color="auto" w:fill="auto"/>
          </w:tcPr>
          <w:p w:rsidR="00CD4B67" w:rsidRDefault="00CD4B67" w:rsidP="00CD4B67">
            <w:pPr>
              <w:rPr>
                <w:rFonts w:ascii="Times New Roman" w:hAnsi="Times New Roman"/>
              </w:rPr>
            </w:pPr>
            <w:r w:rsidRPr="009B229C">
              <w:rPr>
                <w:rFonts w:ascii="Times New Roman" w:hAnsi="Times New Roman"/>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w:t>
            </w:r>
            <w:r>
              <w:rPr>
                <w:rFonts w:ascii="Times New Roman" w:hAnsi="Times New Roman"/>
              </w:rPr>
              <w:t xml:space="preserve">Самарской области </w:t>
            </w:r>
            <w:r w:rsidRPr="009B229C">
              <w:rPr>
                <w:rFonts w:ascii="Times New Roman" w:hAnsi="Times New Roman"/>
              </w:rPr>
              <w:t>или средств местного бюджета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Pr>
                <w:rFonts w:ascii="Times New Roman" w:hAnsi="Times New Roman"/>
              </w:rPr>
              <w:t xml:space="preserve">Самарской области </w:t>
            </w:r>
            <w:r w:rsidRPr="009B229C">
              <w:rPr>
                <w:rFonts w:ascii="Times New Roman" w:hAnsi="Times New Roman"/>
              </w:rPr>
              <w:t>или средств местного бюджета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77</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9B229C" w:rsidRDefault="00CD4B67" w:rsidP="00CD4B67">
            <w:pPr>
              <w:rPr>
                <w:rFonts w:ascii="Times New Roman" w:hAnsi="Times New Roman"/>
              </w:rPr>
            </w:pPr>
            <w:r w:rsidRPr="009B229C">
              <w:rPr>
                <w:rFonts w:ascii="Times New Roman" w:hAnsi="Times New Roman"/>
              </w:rPr>
              <w:t>в муниципальных</w:t>
            </w:r>
            <w:r>
              <w:rPr>
                <w:rFonts w:ascii="Times New Roman" w:hAnsi="Times New Roman"/>
              </w:rPr>
              <w:t xml:space="preserve"> районах Самарской области</w:t>
            </w:r>
            <w:r w:rsidRPr="009B229C">
              <w:rPr>
                <w:rFonts w:ascii="Times New Roman" w:hAnsi="Times New Roman"/>
              </w:rPr>
              <w:t xml:space="preserve"> на срок не более чем шесть лет</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p w:rsidR="00CD4B67" w:rsidRPr="009B229C" w:rsidRDefault="00CD4B67" w:rsidP="00CD4B67">
            <w:pPr>
              <w:rPr>
                <w:rFonts w:ascii="Times New Roman" w:hAnsi="Times New Roman"/>
              </w:rPr>
            </w:pPr>
          </w:p>
        </w:tc>
        <w:tc>
          <w:tcPr>
            <w:tcW w:w="6660" w:type="dxa"/>
            <w:shd w:val="clear" w:color="auto" w:fill="auto"/>
          </w:tcPr>
          <w:p w:rsidR="00CD4B67" w:rsidRPr="005929DC" w:rsidRDefault="00CD4B67" w:rsidP="00CD4B67">
            <w:pPr>
              <w:rPr>
                <w:rFonts w:ascii="Times New Roman" w:hAnsi="Times New Roman"/>
              </w:rPr>
            </w:pPr>
            <w:r w:rsidRPr="009B229C">
              <w:rPr>
                <w:rFonts w:ascii="Times New Roman" w:hAnsi="Times New Roman"/>
              </w:rPr>
              <w:t>Соглашение о создании крестьянского (фермерского) хозяйства в случае, если фермерское хозяйство создано несколькими гражданами</w:t>
            </w:r>
            <w:r w:rsidRPr="005929DC">
              <w:rPr>
                <w:rFonts w:ascii="Times New Roman" w:hAnsi="Times New Roman"/>
              </w:rPr>
              <w:t xml:space="preserve"> (в случае осуществления крестьянским (фермерским) хозяйством его деятельности)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5545BD" w:rsidRDefault="00CD4B67" w:rsidP="00CD4B67">
            <w:pPr>
              <w:jc w:val="center"/>
              <w:rPr>
                <w:rFonts w:ascii="Times New Roman" w:hAnsi="Times New Roman"/>
              </w:rPr>
            </w:pPr>
            <w:r w:rsidRPr="005545BD">
              <w:rPr>
                <w:rFonts w:ascii="Times New Roman" w:hAnsi="Times New Roman"/>
              </w:rPr>
              <w:t>78.</w:t>
            </w:r>
          </w:p>
        </w:tc>
        <w:tc>
          <w:tcPr>
            <w:tcW w:w="4820" w:type="dxa"/>
            <w:shd w:val="clear" w:color="auto" w:fill="auto"/>
          </w:tcPr>
          <w:p w:rsidR="00CD4B67" w:rsidRPr="005545BD" w:rsidRDefault="00CD4B67" w:rsidP="00CD4B67">
            <w:pPr>
              <w:rPr>
                <w:rFonts w:ascii="Times New Roman" w:hAnsi="Times New Roman"/>
              </w:rPr>
            </w:pPr>
            <w:r w:rsidRPr="005545BD">
              <w:rPr>
                <w:rFonts w:ascii="Times New Roman" w:hAnsi="Times New Roman"/>
              </w:rPr>
              <w:t>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5545BD">
              <w:t xml:space="preserve"> </w:t>
            </w:r>
            <w:r w:rsidRPr="005545BD">
              <w:rPr>
                <w:rFonts w:ascii="Times New Roman" w:hAnsi="Times New Roman"/>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Default="00CD4B67" w:rsidP="00CD4B67">
            <w:pPr>
              <w:rPr>
                <w:rFonts w:ascii="Times New Roman" w:hAnsi="Times New Roman"/>
              </w:rPr>
            </w:pPr>
            <w:r w:rsidRPr="005545BD">
              <w:rPr>
                <w:rFonts w:ascii="Times New Roman" w:hAnsi="Times New Roman"/>
              </w:rPr>
              <w:t>на срок не более чем шесть лет</w:t>
            </w:r>
          </w:p>
          <w:p w:rsidR="00CD4B67" w:rsidRPr="005545BD" w:rsidRDefault="00CD4B67" w:rsidP="00CD4B67">
            <w:pPr>
              <w:rPr>
                <w:rFonts w:ascii="Times New Roman" w:hAnsi="Times New Roman"/>
                <w:sz w:val="22"/>
                <w:szCs w:val="22"/>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Pr>
                <w:rFonts w:ascii="Times New Roman" w:hAnsi="Times New Roman"/>
              </w:rPr>
              <w:t>сельском поселении Самарской области</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Приказ о приеме на работу, выписка из трудовой книжки или трудовой договор (контракт)</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79</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на котором находится служебное жилое помещение в виде жилого дома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найма служебного жилого помещения</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8</w:t>
            </w:r>
            <w:r>
              <w:rPr>
                <w:rFonts w:ascii="Times New Roman" w:hAnsi="Times New Roman"/>
              </w:rPr>
              <w:t>0</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жилищного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81</w:t>
            </w:r>
            <w:r w:rsidRPr="009B229C">
              <w:rPr>
                <w:rFonts w:ascii="Times New Roman" w:hAnsi="Times New Roman"/>
              </w:rPr>
              <w:t>.</w:t>
            </w:r>
          </w:p>
        </w:tc>
        <w:tc>
          <w:tcPr>
            <w:tcW w:w="482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 275-ФЗ «О государственном оборонном заказе» или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Государственный контракт</w:t>
            </w:r>
          </w:p>
          <w:p w:rsidR="00CD4B67" w:rsidRPr="009B229C" w:rsidRDefault="00CD4B67" w:rsidP="00CD4B67">
            <w:pPr>
              <w:rPr>
                <w:rFonts w:ascii="Times New Roman" w:hAnsi="Times New Roman"/>
              </w:rPr>
            </w:pPr>
          </w:p>
        </w:tc>
      </w:tr>
      <w:tr w:rsidR="00CD4B67" w:rsidRPr="009B229C" w:rsidTr="00CD4B67">
        <w:tc>
          <w:tcPr>
            <w:tcW w:w="675" w:type="dxa"/>
            <w:shd w:val="clear" w:color="auto" w:fill="auto"/>
          </w:tcPr>
          <w:p w:rsidR="00CD4B67" w:rsidRPr="009B229C" w:rsidRDefault="00CD4B67" w:rsidP="00CD4B67">
            <w:pPr>
              <w:jc w:val="center"/>
              <w:rPr>
                <w:rFonts w:ascii="Times New Roman" w:hAnsi="Times New Roman"/>
              </w:rPr>
            </w:pPr>
            <w:r>
              <w:rPr>
                <w:rFonts w:ascii="Times New Roman" w:hAnsi="Times New Roman"/>
              </w:rPr>
              <w:t>82</w:t>
            </w:r>
            <w:r w:rsidRPr="009B229C">
              <w:rPr>
                <w:rFonts w:ascii="Times New Roman" w:hAnsi="Times New Roman"/>
              </w:rPr>
              <w:t>.</w:t>
            </w:r>
          </w:p>
        </w:tc>
        <w:tc>
          <w:tcPr>
            <w:tcW w:w="4820" w:type="dxa"/>
            <w:shd w:val="clear" w:color="auto" w:fill="auto"/>
          </w:tcPr>
          <w:p w:rsidR="00CD4B67" w:rsidRDefault="00CD4B67" w:rsidP="00CD4B67">
            <w:pPr>
              <w:rPr>
                <w:rFonts w:ascii="Times New Roman" w:hAnsi="Times New Roman"/>
              </w:rPr>
            </w:pPr>
            <w:r w:rsidRPr="009B229C">
              <w:rPr>
                <w:rFonts w:ascii="Times New Roman" w:hAnsi="Times New Roman"/>
              </w:rPr>
              <w:t xml:space="preserve">Некоммерческие организации, </w:t>
            </w:r>
            <w:r w:rsidRPr="00E25960">
              <w:rPr>
                <w:rFonts w:ascii="Times New Roman" w:hAnsi="Times New Roman"/>
              </w:rPr>
              <w:t>предусмотренные пунктом 2 части 1 статьи 10.6 Закона Самарской области</w:t>
            </w:r>
            <w:r w:rsidRPr="00E25960">
              <w:t xml:space="preserve"> </w:t>
            </w:r>
            <w:r w:rsidRPr="00E25960">
              <w:rPr>
                <w:rFonts w:ascii="Times New Roman" w:hAnsi="Times New Roman"/>
              </w:rPr>
              <w:t>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w:t>
            </w:r>
            <w:r w:rsidRPr="00E25960">
              <w:t xml:space="preserve"> </w:t>
            </w:r>
            <w:r w:rsidRPr="00E25960">
              <w:rPr>
                <w:rFonts w:ascii="Times New Roman" w:hAnsi="Times New Roman"/>
              </w:rPr>
              <w:t>от 11.03.2005 № 94-ГД «О земле», в целях строительства указанных жилых помещений на период осуществления данного строительства</w:t>
            </w:r>
          </w:p>
          <w:p w:rsidR="00CD4B67" w:rsidRPr="009B229C" w:rsidRDefault="00CD4B67" w:rsidP="00CD4B67">
            <w:pPr>
              <w:rPr>
                <w:rFonts w:ascii="Times New Roman" w:hAnsi="Times New Roman"/>
              </w:rPr>
            </w:pPr>
          </w:p>
        </w:tc>
        <w:tc>
          <w:tcPr>
            <w:tcW w:w="340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Земельный участок, предназначенный для жилищного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 </w:t>
            </w:r>
          </w:p>
        </w:tc>
      </w:tr>
      <w:tr w:rsidR="00CD4B67" w:rsidRPr="009B229C" w:rsidTr="00CD4B67">
        <w:tc>
          <w:tcPr>
            <w:tcW w:w="675" w:type="dxa"/>
            <w:shd w:val="clear" w:color="auto" w:fill="auto"/>
          </w:tcPr>
          <w:p w:rsidR="00CD4B67" w:rsidRDefault="00CD4B67" w:rsidP="00CD4B67">
            <w:pPr>
              <w:jc w:val="center"/>
              <w:rPr>
                <w:rFonts w:ascii="Times New Roman" w:hAnsi="Times New Roman"/>
              </w:rPr>
            </w:pPr>
            <w:r>
              <w:rPr>
                <w:rFonts w:ascii="Times New Roman" w:hAnsi="Times New Roman"/>
              </w:rPr>
              <w:t>83</w:t>
            </w:r>
          </w:p>
        </w:tc>
        <w:tc>
          <w:tcPr>
            <w:tcW w:w="4820" w:type="dxa"/>
            <w:shd w:val="clear" w:color="auto" w:fill="auto"/>
          </w:tcPr>
          <w:p w:rsidR="00CD4B67" w:rsidRPr="00E25960" w:rsidRDefault="00CD4B67" w:rsidP="00CD4B67">
            <w:pPr>
              <w:rPr>
                <w:rFonts w:ascii="Times New Roman" w:hAnsi="Times New Roman"/>
              </w:rPr>
            </w:pPr>
            <w:r w:rsidRPr="00E25960">
              <w:rPr>
                <w:rFonts w:ascii="Times New Roman" w:hAnsi="Times New Roman"/>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9B229C" w:rsidRDefault="00CD4B67" w:rsidP="00CD4B67">
            <w:pPr>
              <w:rPr>
                <w:rFonts w:ascii="Times New Roman" w:hAnsi="Times New Roman"/>
              </w:rPr>
            </w:pPr>
          </w:p>
        </w:tc>
        <w:tc>
          <w:tcPr>
            <w:tcW w:w="3402" w:type="dxa"/>
            <w:shd w:val="clear" w:color="auto" w:fill="auto"/>
          </w:tcPr>
          <w:p w:rsidR="00CD4B67" w:rsidRDefault="00CD4B67" w:rsidP="00CD4B67">
            <w:pPr>
              <w:rPr>
                <w:rFonts w:ascii="Times New Roman" w:hAnsi="Times New Roman"/>
              </w:rPr>
            </w:pPr>
            <w:r>
              <w:rPr>
                <w:rFonts w:ascii="Times New Roman" w:hAnsi="Times New Roman"/>
              </w:rPr>
              <w:t>Земельный участок, необходимый для реализации положений Федерального закона</w:t>
            </w:r>
            <w:r w:rsidRPr="00A43D62">
              <w:rPr>
                <w:rFonts w:ascii="Times New Roman" w:hAnsi="Times New Roman"/>
              </w:rPr>
              <w:t xml:space="preserve"> от 24.07.2008 № 161-ФЗ «О содействии развитию жилищного строительства»</w:t>
            </w:r>
          </w:p>
          <w:p w:rsidR="00CD4B67" w:rsidRPr="009B229C" w:rsidRDefault="00CD4B67" w:rsidP="00CD4B67">
            <w:pPr>
              <w:rPr>
                <w:rFonts w:ascii="Times New Roman" w:hAnsi="Times New Roman"/>
              </w:rPr>
            </w:pPr>
          </w:p>
        </w:tc>
        <w:tc>
          <w:tcPr>
            <w:tcW w:w="6660" w:type="dxa"/>
            <w:shd w:val="clear" w:color="auto" w:fill="auto"/>
          </w:tcPr>
          <w:p w:rsidR="00CD4B67" w:rsidRPr="009B229C" w:rsidRDefault="00CD4B67" w:rsidP="00CD4B67">
            <w:pPr>
              <w:rPr>
                <w:rFonts w:ascii="Times New Roman" w:hAnsi="Times New Roman"/>
              </w:rPr>
            </w:pPr>
            <w:r>
              <w:rPr>
                <w:rFonts w:ascii="Times New Roman" w:hAnsi="Times New Roman"/>
              </w:rPr>
              <w:t>-</w:t>
            </w:r>
          </w:p>
        </w:tc>
      </w:tr>
    </w:tbl>
    <w:p w:rsidR="00CD4B67" w:rsidRPr="009B229C" w:rsidRDefault="00CD4B67" w:rsidP="00CD4B67">
      <w:pPr>
        <w:spacing w:line="360" w:lineRule="auto"/>
        <w:jc w:val="both"/>
        <w:rPr>
          <w:rFonts w:ascii="Times New Roman" w:hAnsi="Times New Roman"/>
          <w:sz w:val="28"/>
          <w:szCs w:val="28"/>
        </w:rPr>
        <w:sectPr w:rsidR="00CD4B67" w:rsidRPr="009B229C" w:rsidSect="00CD4B67">
          <w:pgSz w:w="16840" w:h="11900" w:orient="landscape"/>
          <w:pgMar w:top="1843" w:right="1134" w:bottom="1134" w:left="1134" w:header="708" w:footer="708" w:gutter="0"/>
          <w:cols w:space="708"/>
          <w:titlePg/>
          <w:docGrid w:linePitch="360"/>
        </w:sect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2.8. Для получения </w:t>
      </w:r>
      <w:r>
        <w:rPr>
          <w:rFonts w:ascii="Times New Roman" w:hAnsi="Times New Roman"/>
          <w:sz w:val="28"/>
          <w:szCs w:val="28"/>
        </w:rPr>
        <w:t>муниципаль</w:t>
      </w:r>
      <w:r w:rsidRPr="009B229C">
        <w:rPr>
          <w:rFonts w:ascii="Times New Roman" w:hAnsi="Times New Roman"/>
          <w:sz w:val="28"/>
          <w:szCs w:val="28"/>
        </w:rPr>
        <w:t xml:space="preserve">ной услуги в части предоставления земельного участка, заявитель самостоятельно представляет в </w:t>
      </w:r>
      <w:r>
        <w:rPr>
          <w:rFonts w:ascii="Times New Roman" w:hAnsi="Times New Roman"/>
          <w:sz w:val="28"/>
          <w:szCs w:val="28"/>
        </w:rPr>
        <w:t xml:space="preserve">администрацию </w:t>
      </w:r>
      <w:r w:rsidRPr="009B229C">
        <w:rPr>
          <w:rFonts w:ascii="Times New Roman" w:hAnsi="Times New Roman"/>
          <w:sz w:val="28"/>
          <w:szCs w:val="28"/>
        </w:rPr>
        <w:t>по месту нахождения земельного участка или в МФЦ следующие документы:</w:t>
      </w:r>
    </w:p>
    <w:p w:rsidR="00CD4B67" w:rsidRPr="0057300F"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 заявление о </w:t>
      </w:r>
      <w:r w:rsidRPr="0057300F">
        <w:rPr>
          <w:rFonts w:ascii="Times New Roman" w:hAnsi="Times New Roman"/>
          <w:sz w:val="28"/>
          <w:szCs w:val="28"/>
        </w:rPr>
        <w:t>предоставлении земельного участка по форме согласно Приложению № 2 к настоящему Административному регламенту;</w:t>
      </w:r>
    </w:p>
    <w:p w:rsidR="00CD4B67" w:rsidRPr="009B229C" w:rsidRDefault="00CD4B67" w:rsidP="00CD4B67">
      <w:pPr>
        <w:spacing w:line="360" w:lineRule="auto"/>
        <w:ind w:firstLine="709"/>
        <w:jc w:val="both"/>
        <w:rPr>
          <w:rFonts w:ascii="Times New Roman" w:hAnsi="Times New Roman"/>
          <w:sz w:val="28"/>
          <w:szCs w:val="28"/>
        </w:rPr>
      </w:pPr>
      <w:r w:rsidRPr="0057300F">
        <w:rPr>
          <w:rFonts w:ascii="Times New Roman" w:hAnsi="Times New Roman"/>
          <w:sz w:val="28"/>
          <w:szCs w:val="28"/>
        </w:rPr>
        <w:t>2) документы, подтверждающие</w:t>
      </w:r>
      <w:r w:rsidRPr="009B229C">
        <w:rPr>
          <w:rFonts w:ascii="Times New Roman" w:hAnsi="Times New Roman"/>
          <w:sz w:val="28"/>
          <w:szCs w:val="28"/>
        </w:rPr>
        <w:t xml:space="preserve"> право заявителя на приобретение земельного участка без проведения торгов, указанные в графе «Документы, подтверждающие право получателя </w:t>
      </w:r>
      <w:r>
        <w:rPr>
          <w:rFonts w:ascii="Times New Roman" w:hAnsi="Times New Roman"/>
          <w:sz w:val="28"/>
          <w:szCs w:val="28"/>
        </w:rPr>
        <w:t>муниципаль</w:t>
      </w:r>
      <w:r w:rsidRPr="009B229C">
        <w:rPr>
          <w:rFonts w:ascii="Times New Roman" w:hAnsi="Times New Roman"/>
          <w:sz w:val="28"/>
          <w:szCs w:val="28"/>
        </w:rPr>
        <w:t xml:space="preserve">ной услуги на приобретение земельного участка без проведения торгов и прилагаемые к заявлению о приобретении прав на земельный участок» Таблицы 2 пункта 2.7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r>
        <w:rPr>
          <w:rFonts w:ascii="Times New Roman" w:hAnsi="Times New Roman"/>
          <w:sz w:val="28"/>
          <w:szCs w:val="28"/>
        </w:rPr>
        <w:t xml:space="preserve"> </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w:t>
      </w:r>
      <w:r>
        <w:rPr>
          <w:rFonts w:ascii="Times New Roman" w:hAnsi="Times New Roman"/>
          <w:sz w:val="28"/>
          <w:szCs w:val="28"/>
        </w:rPr>
        <w:t xml:space="preserve">иобщается к поданному заявлению. </w:t>
      </w:r>
      <w:r w:rsidRPr="00F7634C">
        <w:rPr>
          <w:rFonts w:ascii="Times New Roman" w:hAnsi="Times New Roman"/>
          <w:sz w:val="28"/>
          <w:szCs w:val="28"/>
        </w:rPr>
        <w:t xml:space="preserve">В случае направления заявления </w:t>
      </w:r>
      <w:r w:rsidRPr="009B229C">
        <w:rPr>
          <w:rFonts w:ascii="Times New Roman" w:hAnsi="Times New Roman"/>
          <w:sz w:val="28"/>
          <w:szCs w:val="28"/>
        </w:rPr>
        <w:t>о предоставлении земельного участка</w:t>
      </w:r>
      <w:r w:rsidRPr="00F7634C">
        <w:rPr>
          <w:rFonts w:ascii="Times New Roman" w:hAnsi="Times New Roman"/>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w:t>
      </w:r>
      <w:r>
        <w:rPr>
          <w:rFonts w:ascii="Times New Roman" w:hAnsi="Times New Roman"/>
          <w:sz w:val="28"/>
          <w:szCs w:val="28"/>
        </w:rPr>
        <w:t>–</w:t>
      </w:r>
      <w:r w:rsidRPr="00F7634C">
        <w:rPr>
          <w:rFonts w:ascii="Times New Roman" w:hAnsi="Times New Roman"/>
          <w:sz w:val="28"/>
          <w:szCs w:val="28"/>
        </w:rPr>
        <w:t xml:space="preserve"> копия документа, подтверждающего полномочия представителя юридического или физического лица в соответствии с законод</w:t>
      </w:r>
      <w:r>
        <w:rPr>
          <w:rFonts w:ascii="Times New Roman" w:hAnsi="Times New Roman"/>
          <w:sz w:val="28"/>
          <w:szCs w:val="28"/>
        </w:rPr>
        <w:t>ательством Российской Федерации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в </w:t>
      </w:r>
      <w:r>
        <w:rPr>
          <w:rFonts w:ascii="Times New Roman" w:hAnsi="Times New Roman"/>
          <w:sz w:val="28"/>
          <w:szCs w:val="28"/>
        </w:rPr>
        <w:t xml:space="preserve">администрацию </w:t>
      </w:r>
      <w:r w:rsidRPr="009B229C">
        <w:rPr>
          <w:rFonts w:ascii="Times New Roman" w:hAnsi="Times New Roman"/>
          <w:sz w:val="28"/>
          <w:szCs w:val="28"/>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Предусмотренные настоящим пунктом требования к самостоятельному представлению документов заявителем распространяются на подуслуги, предусмотренные абзацами с третьего по седьмой пункта 2.1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случае, если в соответствии с пунктом 1.3 и иными положениями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Pr>
          <w:rFonts w:ascii="Times New Roman" w:hAnsi="Times New Roman"/>
          <w:sz w:val="28"/>
          <w:szCs w:val="28"/>
        </w:rPr>
        <w:t xml:space="preserve"> уполномоченным органом власти</w:t>
      </w:r>
      <w:r w:rsidRPr="009B229C">
        <w:rPr>
          <w:rFonts w:ascii="Times New Roman" w:hAnsi="Times New Roman"/>
          <w:sz w:val="28"/>
          <w:szCs w:val="28"/>
        </w:rPr>
        <w:t xml:space="preserve">. Предоставление таких земельных участков осуществляется на основании заявлений соответствующих граждан, поданных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2.9.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которые находятся в распоряжении иных органов и организаций и запрашиваются </w:t>
      </w:r>
      <w:r>
        <w:rPr>
          <w:rFonts w:ascii="Times New Roman" w:hAnsi="Times New Roman"/>
          <w:sz w:val="28"/>
          <w:szCs w:val="28"/>
        </w:rPr>
        <w:t xml:space="preserve">администрацией </w:t>
      </w:r>
      <w:r w:rsidRPr="009B229C">
        <w:rPr>
          <w:rFonts w:ascii="Times New Roman" w:hAnsi="Times New Roman"/>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независимо от того, предусмотрены соответствующие документы Таблицей 4 для соответствующей категории получателей </w:t>
      </w:r>
      <w:r>
        <w:rPr>
          <w:rFonts w:ascii="Times New Roman" w:hAnsi="Times New Roman"/>
          <w:sz w:val="28"/>
          <w:szCs w:val="28"/>
        </w:rPr>
        <w:t>муниципаль</w:t>
      </w:r>
      <w:r w:rsidRPr="009B229C">
        <w:rPr>
          <w:rFonts w:ascii="Times New Roman" w:hAnsi="Times New Roman"/>
          <w:sz w:val="28"/>
          <w:szCs w:val="28"/>
        </w:rPr>
        <w:t>ной услуги 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sectPr w:rsidR="00CD4B67" w:rsidRPr="009B229C" w:rsidSect="00CD4B67">
          <w:pgSz w:w="11900" w:h="16840"/>
          <w:pgMar w:top="1134" w:right="850" w:bottom="1134" w:left="1701" w:header="708" w:footer="708" w:gutter="0"/>
          <w:cols w:space="708"/>
          <w:titlePg/>
          <w:docGrid w:linePitch="360"/>
        </w:sect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CD4B67" w:rsidRPr="009B229C" w:rsidTr="00CD4B67">
        <w:tc>
          <w:tcPr>
            <w:tcW w:w="10456"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Документ (содержащаяся в них информация), не обязательные к представлению заявителем</w:t>
            </w: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Орган (организация), в который направляется межведомственный запрос</w:t>
            </w:r>
          </w:p>
          <w:p w:rsidR="00CD4B67" w:rsidRPr="009B229C" w:rsidRDefault="00CD4B67" w:rsidP="00CD4B67">
            <w:pPr>
              <w:jc w:val="center"/>
              <w:rPr>
                <w:rFonts w:ascii="Times New Roman" w:hAnsi="Times New Roman"/>
              </w:rPr>
            </w:pP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w:t>
            </w:r>
            <w:r>
              <w:rPr>
                <w:rFonts w:ascii="Times New Roman" w:hAnsi="Times New Roman"/>
              </w:rPr>
              <w:t>ЕГРН</w:t>
            </w:r>
            <w:r w:rsidRPr="009B229C">
              <w:rPr>
                <w:rFonts w:ascii="Times New Roman" w:hAnsi="Times New Roman"/>
              </w:rPr>
              <w:t xml:space="preserve"> о зарегистрированных правах на здание, сооружение, находящееся на приобретаемом земельном участке (в случае если на земельном участке располагаются объекты недвижимости)</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w:t>
            </w:r>
            <w:r>
              <w:rPr>
                <w:rFonts w:ascii="Times New Roman" w:hAnsi="Times New Roman"/>
              </w:rPr>
              <w:t>ЕГРН</w:t>
            </w:r>
            <w:r w:rsidRPr="009B229C">
              <w:rPr>
                <w:rFonts w:ascii="Times New Roman" w:hAnsi="Times New Roman"/>
              </w:rPr>
              <w:t xml:space="preserve"> о зарегистрированных правах на земельный участок</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10456" w:type="dxa"/>
            <w:shd w:val="clear" w:color="auto" w:fill="auto"/>
          </w:tcPr>
          <w:p w:rsidR="00CD4B67" w:rsidRPr="009B229C" w:rsidRDefault="00CD4B67" w:rsidP="00CD4B67">
            <w:pPr>
              <w:jc w:val="both"/>
              <w:rPr>
                <w:rFonts w:ascii="Times New Roman" w:hAnsi="Times New Roman"/>
              </w:rPr>
            </w:pPr>
            <w:r w:rsidRPr="009B229C">
              <w:rPr>
                <w:rFonts w:ascii="Times New Roman" w:hAnsi="Times New Roman"/>
              </w:rPr>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земельного участка (при наличии сведений о земельном участке в государственном кадастре недвижимости</w:t>
            </w:r>
            <w:r>
              <w:rPr>
                <w:rFonts w:ascii="Times New Roman" w:hAnsi="Times New Roman"/>
              </w:rPr>
              <w:t xml:space="preserve"> (ЕГРН)</w:t>
            </w:r>
            <w:r w:rsidRPr="009B229C">
              <w:rPr>
                <w:rFonts w:ascii="Times New Roman" w:hAnsi="Times New Roman"/>
              </w:rPr>
              <w:t>)</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Кадастровая выписка о земельном участке</w:t>
            </w:r>
          </w:p>
        </w:tc>
        <w:tc>
          <w:tcPr>
            <w:tcW w:w="4394" w:type="dxa"/>
            <w:shd w:val="clear" w:color="auto" w:fill="auto"/>
          </w:tcPr>
          <w:p w:rsidR="00CD4B67" w:rsidRDefault="00CD4B67" w:rsidP="00CD4B67">
            <w:pPr>
              <w:jc w:val="center"/>
              <w:rPr>
                <w:rFonts w:ascii="Times New Roman" w:hAnsi="Times New Roman"/>
              </w:rPr>
            </w:pPr>
            <w:r>
              <w:rPr>
                <w:rFonts w:ascii="Times New Roman" w:hAnsi="Times New Roman"/>
              </w:rPr>
              <w:t>Орган регистрации прав</w:t>
            </w:r>
          </w:p>
          <w:p w:rsidR="00CD4B67" w:rsidRPr="009B229C" w:rsidRDefault="00CD4B67" w:rsidP="00CD4B67">
            <w:pPr>
              <w:jc w:val="center"/>
              <w:rPr>
                <w:rFonts w:ascii="Times New Roman" w:hAnsi="Times New Roman"/>
              </w:rPr>
            </w:pPr>
            <w:r w:rsidRPr="009B229C">
              <w:rPr>
                <w:rFonts w:ascii="Times New Roman" w:hAnsi="Times New Roman"/>
              </w:rPr>
              <w:t xml:space="preserve"> </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Росимущество</w:t>
            </w:r>
          </w:p>
        </w:tc>
      </w:tr>
      <w:tr w:rsidR="00CD4B67" w:rsidRPr="009B229C" w:rsidTr="00CD4B67">
        <w:tc>
          <w:tcPr>
            <w:tcW w:w="10456" w:type="dxa"/>
            <w:shd w:val="clear" w:color="auto" w:fill="auto"/>
          </w:tcPr>
          <w:p w:rsidR="00CD4B67" w:rsidRPr="009B229C" w:rsidRDefault="00CD4B67" w:rsidP="00CD4B67">
            <w:pPr>
              <w:rPr>
                <w:rFonts w:ascii="Times New Roman" w:eastAsia="Cambria" w:hAnsi="Times New Roman"/>
                <w:color w:val="000000"/>
                <w:lang w:eastAsia="en-US"/>
              </w:rPr>
            </w:pPr>
            <w:r w:rsidRPr="009B229C">
              <w:rPr>
                <w:rFonts w:ascii="Times New Roman" w:eastAsia="Cambria" w:hAnsi="Times New Roman"/>
                <w:color w:val="000000"/>
                <w:lang w:eastAsia="en-US"/>
              </w:rPr>
              <w:t xml:space="preserve">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CD4B67" w:rsidRPr="009B229C" w:rsidRDefault="00CD4B67" w:rsidP="00CD4B67">
            <w:pPr>
              <w:rPr>
                <w:rFonts w:ascii="Times New Roman" w:hAnsi="Times New Roman"/>
              </w:rPr>
            </w:pPr>
            <w:r w:rsidRPr="009B229C">
              <w:rPr>
                <w:rFonts w:ascii="Times New Roman" w:eastAsia="Cambria" w:hAnsi="Times New Roman"/>
                <w:color w:val="000000"/>
                <w:lang w:eastAsia="en-US"/>
              </w:rPr>
              <w:t xml:space="preserve">                 </w:t>
            </w:r>
          </w:p>
        </w:tc>
        <w:tc>
          <w:tcPr>
            <w:tcW w:w="4394" w:type="dxa"/>
            <w:shd w:val="clear" w:color="auto" w:fill="auto"/>
          </w:tcPr>
          <w:p w:rsidR="00CD4B67" w:rsidRPr="009B229C" w:rsidRDefault="00CD4B67" w:rsidP="00CD4B67">
            <w:pPr>
              <w:jc w:val="center"/>
              <w:rPr>
                <w:rFonts w:ascii="Times New Roman" w:hAnsi="Times New Roman"/>
              </w:rPr>
            </w:pPr>
            <w:r>
              <w:rPr>
                <w:rFonts w:ascii="Times New Roman" w:hAnsi="Times New Roman"/>
              </w:rPr>
              <w:t>МЧС</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Сведения об установлении санитарно-защитных зон и их границах</w:t>
            </w:r>
          </w:p>
        </w:tc>
        <w:tc>
          <w:tcPr>
            <w:tcW w:w="4394" w:type="dxa"/>
            <w:shd w:val="clear" w:color="auto" w:fill="auto"/>
          </w:tcPr>
          <w:p w:rsidR="00CD4B67" w:rsidRPr="009B229C" w:rsidRDefault="00CD4B67" w:rsidP="00CD4B67">
            <w:pPr>
              <w:spacing w:line="360" w:lineRule="auto"/>
              <w:jc w:val="center"/>
              <w:rPr>
                <w:rFonts w:ascii="Times New Roman" w:hAnsi="Times New Roman"/>
              </w:rPr>
            </w:pPr>
            <w:r w:rsidRPr="009B229C">
              <w:rPr>
                <w:rFonts w:ascii="Times New Roman" w:hAnsi="Times New Roman"/>
              </w:rPr>
              <w:t>Роспотребнадзор</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color w:val="000000"/>
              </w:rPr>
              <w:t xml:space="preserve">Сведения об особо охраняемых природных территориях федерального значения </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Росприроднадзор</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color w:val="000000"/>
              </w:rPr>
              <w:t>Сведения о согласии на размещение объекта в береговой полосе</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ГИМС</w:t>
            </w:r>
          </w:p>
        </w:tc>
      </w:tr>
      <w:tr w:rsidR="00CD4B67" w:rsidRPr="009B229C" w:rsidTr="00CD4B67">
        <w:tc>
          <w:tcPr>
            <w:tcW w:w="10456" w:type="dxa"/>
            <w:shd w:val="clear" w:color="auto" w:fill="auto"/>
          </w:tcPr>
          <w:p w:rsidR="00CD4B67" w:rsidRPr="009B229C" w:rsidRDefault="00CD4B67" w:rsidP="00CD4B67">
            <w:pPr>
              <w:rPr>
                <w:rFonts w:ascii="Times New Roman" w:hAnsi="Times New Roman"/>
                <w:color w:val="000000"/>
              </w:rPr>
            </w:pPr>
            <w:r w:rsidRPr="009B229C">
              <w:rPr>
                <w:rFonts w:ascii="Times New Roman" w:hAnsi="Times New Roman"/>
                <w:color w:val="000000"/>
              </w:rPr>
              <w:t>Сведения об объектах культурного наследия, памятников истории и культуры, границах зон их охраны</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Pr>
                <w:rFonts w:ascii="Times New Roman" w:hAnsi="Times New Roman"/>
              </w:rPr>
              <w:t>Управление охраны памятников</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Сведения о нахождении испрашиваемого участка в пределах водоохранной зоны, прибрежной защитной и береговой полосы водного объекта</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Отдел водных ресурсов,</w:t>
            </w:r>
          </w:p>
          <w:p w:rsidR="00CD4B67" w:rsidRPr="009B229C" w:rsidRDefault="00CD4B67" w:rsidP="00CD4B67">
            <w:pPr>
              <w:jc w:val="center"/>
              <w:rPr>
                <w:rFonts w:ascii="Times New Roman" w:hAnsi="Times New Roman"/>
              </w:rPr>
            </w:pPr>
            <w:r w:rsidRPr="009B229C">
              <w:rPr>
                <w:rFonts w:ascii="Times New Roman" w:hAnsi="Times New Roman"/>
              </w:rPr>
              <w:t>Минлесхоз</w:t>
            </w:r>
          </w:p>
          <w:p w:rsidR="00CD4B67" w:rsidRPr="009B229C" w:rsidRDefault="00CD4B67" w:rsidP="00CD4B67">
            <w:pPr>
              <w:jc w:val="center"/>
              <w:rPr>
                <w:rFonts w:ascii="Times New Roman" w:hAnsi="Times New Roman"/>
              </w:rPr>
            </w:pPr>
          </w:p>
        </w:tc>
      </w:tr>
      <w:tr w:rsidR="00CD4B67" w:rsidRPr="009B229C" w:rsidTr="00CD4B67">
        <w:tc>
          <w:tcPr>
            <w:tcW w:w="10456" w:type="dxa"/>
            <w:shd w:val="clear" w:color="auto" w:fill="auto"/>
          </w:tcPr>
          <w:p w:rsidR="00CD4B67" w:rsidRPr="009B229C" w:rsidRDefault="00CD4B67" w:rsidP="00CD4B67">
            <w:pPr>
              <w:autoSpaceDE w:val="0"/>
              <w:autoSpaceDN w:val="0"/>
              <w:adjustRightInd w:val="0"/>
              <w:outlineLvl w:val="0"/>
              <w:rPr>
                <w:rFonts w:ascii="Times New Roman" w:eastAsia="Cambria" w:hAnsi="Times New Roman"/>
                <w:lang w:eastAsia="en-US"/>
              </w:rPr>
            </w:pPr>
            <w:r w:rsidRPr="009B229C">
              <w:rPr>
                <w:rFonts w:ascii="Times New Roman" w:hAnsi="Times New Roman"/>
              </w:rPr>
              <w:t xml:space="preserve">Согласование использования земельных участках в пределах береговой полосы  </w:t>
            </w:r>
            <w:r w:rsidRPr="009B229C">
              <w:rPr>
                <w:rFonts w:ascii="Times New Roman" w:eastAsia="Cambria" w:hAnsi="Times New Roman"/>
                <w:lang w:eastAsia="en-US"/>
              </w:rPr>
              <w:t xml:space="preserve">в пределах внутренних водных путей с администрациями бассейнов внутренних водных путей  </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Отдел бассейнового управления</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Минлесхоз</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Ранее утвержденная схема расположения земельного участка (если она утверждалась)</w:t>
            </w:r>
          </w:p>
          <w:p w:rsidR="00CD4B67" w:rsidRPr="009B229C" w:rsidRDefault="00CD4B67" w:rsidP="00CD4B67">
            <w:pPr>
              <w:rPr>
                <w:rFonts w:ascii="Times New Roman" w:hAnsi="Times New Roman"/>
              </w:rPr>
            </w:pP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Орган местного самоуправления </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территории (если утверждался)</w:t>
            </w: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Орган местного самоуправления </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межевания территории (если утверждался)</w:t>
            </w: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Орган местного самоуправления </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Утвержденная документация по планировке территории (если утверждалась)</w:t>
            </w: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Орган местного самоуправления </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tc>
      </w:tr>
      <w:tr w:rsidR="00CD4B67" w:rsidRPr="009B229C" w:rsidTr="00CD4B67">
        <w:tc>
          <w:tcPr>
            <w:tcW w:w="10456" w:type="dxa"/>
            <w:shd w:val="clear" w:color="auto" w:fill="auto"/>
          </w:tcPr>
          <w:p w:rsidR="00CD4B67" w:rsidRPr="009B229C" w:rsidRDefault="00CD4B67" w:rsidP="00CD4B67">
            <w:pPr>
              <w:rPr>
                <w:rFonts w:ascii="Times New Roman" w:hAnsi="Times New Roman"/>
              </w:rPr>
            </w:pPr>
            <w:r w:rsidRPr="004E6879">
              <w:rPr>
                <w:rFonts w:ascii="Times New Roman" w:hAnsi="Times New Roman"/>
              </w:rPr>
              <w:t>Сведения о нахождении земельного участка в составе территорий общего пользования</w:t>
            </w:r>
          </w:p>
        </w:tc>
        <w:tc>
          <w:tcPr>
            <w:tcW w:w="4394"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Орган местного самоуправления </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tc>
      </w:tr>
    </w:tbl>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sectPr w:rsidR="00CD4B67" w:rsidRPr="009B229C" w:rsidSect="00CD4B67">
          <w:pgSz w:w="16840" w:h="11900" w:orient="landscape"/>
          <w:pgMar w:top="1701" w:right="1134" w:bottom="1135" w:left="1134" w:header="708" w:footer="708" w:gutter="0"/>
          <w:cols w:space="708"/>
          <w:titlePg/>
          <w:docGrid w:linePitch="360"/>
        </w:sect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зависимости от категории получателя </w:t>
      </w:r>
      <w:r>
        <w:rPr>
          <w:rFonts w:ascii="Times New Roman" w:hAnsi="Times New Roman"/>
          <w:sz w:val="28"/>
          <w:szCs w:val="28"/>
        </w:rPr>
        <w:t>муниципаль</w:t>
      </w:r>
      <w:r w:rsidRPr="009B229C">
        <w:rPr>
          <w:rFonts w:ascii="Times New Roman" w:hAnsi="Times New Roman"/>
          <w:sz w:val="28"/>
          <w:szCs w:val="28"/>
        </w:rPr>
        <w:t xml:space="preserve">ной услуги и установленных земельным законодательством прав получателя </w:t>
      </w:r>
      <w:r>
        <w:rPr>
          <w:rFonts w:ascii="Times New Roman" w:hAnsi="Times New Roman"/>
          <w:sz w:val="28"/>
          <w:szCs w:val="28"/>
        </w:rPr>
        <w:t>муниципаль</w:t>
      </w:r>
      <w:r w:rsidRPr="009B229C">
        <w:rPr>
          <w:rFonts w:ascii="Times New Roman" w:hAnsi="Times New Roman"/>
          <w:sz w:val="28"/>
          <w:szCs w:val="28"/>
        </w:rPr>
        <w:t xml:space="preserve">ной услуги на предоставление земельного участка без проведения торгов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которые находятся в распоряжении иных органов и организаций и запрашиваются </w:t>
      </w:r>
      <w:r>
        <w:rPr>
          <w:rFonts w:ascii="Times New Roman" w:hAnsi="Times New Roman"/>
          <w:sz w:val="28"/>
          <w:szCs w:val="28"/>
        </w:rPr>
        <w:t xml:space="preserve">администрацией </w:t>
      </w:r>
      <w:r w:rsidRPr="009B229C">
        <w:rPr>
          <w:rFonts w:ascii="Times New Roman" w:hAnsi="Times New Roman"/>
          <w:sz w:val="28"/>
          <w:szCs w:val="28"/>
        </w:rPr>
        <w:t xml:space="preserve">в органах (организациях), в распоряжении которых они находятся, если заявитель не представил такие документы и информацию самостоятельно, являются также документы (информация), предусмотренные графой «Документы (содержащаяся в них информация), подтверждающие право получателя </w:t>
      </w:r>
      <w:r>
        <w:rPr>
          <w:rFonts w:ascii="Times New Roman" w:hAnsi="Times New Roman"/>
          <w:sz w:val="28"/>
          <w:szCs w:val="28"/>
        </w:rPr>
        <w:t>муниципаль</w:t>
      </w:r>
      <w:r w:rsidRPr="009B229C">
        <w:rPr>
          <w:rFonts w:ascii="Times New Roman" w:hAnsi="Times New Roman"/>
          <w:sz w:val="28"/>
          <w:szCs w:val="28"/>
        </w:rPr>
        <w:t>ной услуги на приобретение земельного участка без проведения торгов, не обязательные к представлению заявителем» Таблицы 4.</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9B229C" w:rsidSect="00CD4B67">
          <w:pgSz w:w="11900" w:h="16840"/>
          <w:pgMar w:top="1134" w:right="850" w:bottom="1134" w:left="1701" w:header="708" w:footer="708" w:gutter="0"/>
          <w:cols w:space="708"/>
          <w:titlePg/>
          <w:docGrid w:linePitch="360"/>
        </w:sectPr>
      </w:pP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969"/>
        <w:gridCol w:w="6032"/>
        <w:gridCol w:w="2824"/>
      </w:tblGrid>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п/п</w:t>
            </w:r>
          </w:p>
        </w:tc>
        <w:tc>
          <w:tcPr>
            <w:tcW w:w="4969" w:type="dxa"/>
            <w:shd w:val="clear" w:color="auto" w:fill="auto"/>
          </w:tcPr>
          <w:p w:rsidR="00CD4B67" w:rsidRPr="00D90BB4" w:rsidRDefault="00CD4B67" w:rsidP="00CD4B67">
            <w:pPr>
              <w:jc w:val="center"/>
              <w:rPr>
                <w:rFonts w:ascii="Times New Roman" w:hAnsi="Times New Roman"/>
              </w:rPr>
            </w:pPr>
            <w:r w:rsidRPr="009B229C">
              <w:rPr>
                <w:rFonts w:ascii="Times New Roman" w:hAnsi="Times New Roman"/>
              </w:rPr>
              <w:t xml:space="preserve">Перечень получателей </w:t>
            </w:r>
            <w:r w:rsidRPr="00D90BB4">
              <w:rPr>
                <w:rFonts w:ascii="Times New Roman" w:hAnsi="Times New Roman"/>
              </w:rPr>
              <w:t>муниципальной услуги</w:t>
            </w:r>
          </w:p>
          <w:p w:rsidR="00CD4B67" w:rsidRPr="009B229C" w:rsidRDefault="00CD4B67" w:rsidP="00CD4B67">
            <w:pPr>
              <w:jc w:val="center"/>
              <w:rPr>
                <w:rFonts w:ascii="Times New Roman" w:hAnsi="Times New Roman"/>
              </w:rPr>
            </w:pPr>
            <w:r w:rsidRPr="009B229C">
              <w:rPr>
                <w:rFonts w:ascii="Times New Roman" w:hAnsi="Times New Roman"/>
              </w:rPr>
              <w:t xml:space="preserve"> </w:t>
            </w:r>
          </w:p>
        </w:tc>
        <w:tc>
          <w:tcPr>
            <w:tcW w:w="6032" w:type="dxa"/>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Документы (содержащаяся в них информация), подтверждающие право получателя </w:t>
            </w:r>
            <w:r w:rsidRPr="00D90BB4">
              <w:rPr>
                <w:rFonts w:ascii="Times New Roman" w:hAnsi="Times New Roman"/>
              </w:rPr>
              <w:t>муниципальной услуги</w:t>
            </w:r>
            <w:r>
              <w:rPr>
                <w:rFonts w:ascii="Times New Roman" w:hAnsi="Times New Roman"/>
              </w:rPr>
              <w:t xml:space="preserve"> </w:t>
            </w:r>
            <w:r w:rsidRPr="009B229C">
              <w:rPr>
                <w:rFonts w:ascii="Times New Roman" w:hAnsi="Times New Roman"/>
              </w:rPr>
              <w:t>на приобретение земельного участка без проведения торгов, не обязательные к представлению заявителем</w:t>
            </w:r>
          </w:p>
          <w:p w:rsidR="00CD4B67" w:rsidRPr="009B229C" w:rsidRDefault="00CD4B67" w:rsidP="00CD4B67">
            <w:pPr>
              <w:jc w:val="cente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(организация), в который направляется межведомственный запрос</w:t>
            </w:r>
          </w:p>
          <w:p w:rsidR="00CD4B67" w:rsidRPr="009B229C" w:rsidRDefault="00CD4B67" w:rsidP="00CD4B67">
            <w:pPr>
              <w:jc w:val="center"/>
              <w:rPr>
                <w:rFonts w:ascii="Times New Roman" w:hAnsi="Times New Roman"/>
              </w:rPr>
            </w:pPr>
            <w:r w:rsidRPr="009B229C">
              <w:rPr>
                <w:rFonts w:ascii="Times New Roman" w:hAnsi="Times New Roman"/>
              </w:rPr>
              <w:t>в случае непредставления документа заявителем</w:t>
            </w:r>
          </w:p>
        </w:tc>
      </w:tr>
      <w:tr w:rsidR="00CD4B67" w:rsidRPr="009B229C" w:rsidTr="00CD4B67">
        <w:tc>
          <w:tcPr>
            <w:tcW w:w="1456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Для приобретения земельных участков, государственная собственность на которые не разграничена, </w:t>
            </w:r>
          </w:p>
          <w:p w:rsidR="00CD4B67" w:rsidRPr="009B229C" w:rsidRDefault="00CD4B67" w:rsidP="00CD4B67">
            <w:pPr>
              <w:jc w:val="center"/>
              <w:rPr>
                <w:rFonts w:ascii="Times New Roman" w:hAnsi="Times New Roman"/>
              </w:rPr>
            </w:pPr>
            <w:r w:rsidRPr="009B229C">
              <w:rPr>
                <w:rFonts w:ascii="Times New Roman" w:hAnsi="Times New Roman"/>
              </w:rPr>
              <w:t>в собственность по договору купли-продажи</w:t>
            </w:r>
          </w:p>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1.</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rsidR="00CD4B67" w:rsidRPr="009B229C" w:rsidRDefault="00CD4B67" w:rsidP="00CD4B67">
            <w:pPr>
              <w:rPr>
                <w:rFonts w:ascii="Times New Roman" w:hAnsi="Times New Roman"/>
              </w:rPr>
            </w:pPr>
            <w:r w:rsidRPr="009B229C">
              <w:rPr>
                <w:rFonts w:ascii="Times New Roman" w:hAnsi="Times New Roman"/>
              </w:rPr>
              <w:t>земельных участков, образованных из земельного участка, предоставленного в аренду для комплексного освоения территории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w:t>
            </w:r>
            <w:r>
              <w:rPr>
                <w:rFonts w:ascii="Times New Roman" w:hAnsi="Times New Roman"/>
              </w:rPr>
              <w:t>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и 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 xml:space="preserve">Орган местного самоуправления </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Единого государственного реестра юридических лиц (ЕГРЮЛ) о юридическом лице, являющемся получателем </w:t>
            </w:r>
            <w:r>
              <w:rPr>
                <w:rFonts w:ascii="Times New Roman" w:hAnsi="Times New Roman"/>
              </w:rPr>
              <w:t>муниципаль</w:t>
            </w:r>
            <w:r w:rsidRPr="009B229C">
              <w:rPr>
                <w:rFonts w:ascii="Times New Roman" w:hAnsi="Times New Roman"/>
              </w:rPr>
              <w:t xml:space="preserve">ной услуги </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2.</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rsidR="00CD4B67" w:rsidRPr="009B229C" w:rsidRDefault="00CD4B67" w:rsidP="00CD4B67">
            <w:pPr>
              <w:rPr>
                <w:rFonts w:ascii="Times New Roman" w:hAnsi="Times New Roman"/>
              </w:rPr>
            </w:pPr>
            <w:r w:rsidRPr="009B229C">
              <w:rPr>
                <w:rFonts w:ascii="Times New Roman" w:hAnsi="Times New Roman"/>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о комплексном освоении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w:t>
            </w:r>
            <w:r>
              <w:rPr>
                <w:rFonts w:ascii="Times New Roman" w:hAnsi="Times New Roman"/>
              </w:rPr>
              <w:t>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3.</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Члены некоммерческой организации, созданной гражданами, для ведения садоводства, огородничества, дачного хозяйства </w:t>
            </w:r>
          </w:p>
          <w:p w:rsidR="00CD4B67" w:rsidRPr="009B229C" w:rsidRDefault="00CD4B67" w:rsidP="00CD4B67">
            <w:pPr>
              <w:rPr>
                <w:rFonts w:ascii="Times New Roman" w:hAnsi="Times New Roman"/>
              </w:rPr>
            </w:pPr>
            <w:r w:rsidRPr="009B229C">
              <w:rPr>
                <w:rFonts w:ascii="Times New Roman" w:hAnsi="Times New Roman"/>
              </w:rPr>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межевания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 xml:space="preserve">Минстрой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4.</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rsidR="00CD4B67" w:rsidRPr="009B229C" w:rsidRDefault="00CD4B67" w:rsidP="00CD4B67">
            <w:pPr>
              <w:rPr>
                <w:rFonts w:ascii="Times New Roman" w:hAnsi="Times New Roman"/>
              </w:rPr>
            </w:pPr>
            <w:r w:rsidRPr="009B229C">
              <w:rPr>
                <w:rFonts w:ascii="Times New Roman" w:hAnsi="Times New Roman"/>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о комплексном освоении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w:t>
            </w:r>
          </w:p>
        </w:tc>
        <w:tc>
          <w:tcPr>
            <w:tcW w:w="4969" w:type="dxa"/>
            <w:vMerge w:val="restart"/>
            <w:shd w:val="clear" w:color="auto" w:fill="auto"/>
          </w:tcPr>
          <w:p w:rsidR="00CD4B67" w:rsidRPr="009B229C" w:rsidRDefault="00CD4B67" w:rsidP="00CD4B67">
            <w:pPr>
              <w:rPr>
                <w:rFonts w:ascii="Times New Roman" w:hAnsi="Times New Roman"/>
              </w:rPr>
            </w:pPr>
            <w:r>
              <w:rPr>
                <w:rFonts w:ascii="Times New Roman" w:hAnsi="Times New Roman"/>
                <w:sz w:val="22"/>
                <w:szCs w:val="22"/>
              </w:rPr>
              <w:t xml:space="preserve">Лицо в </w:t>
            </w:r>
            <w:r w:rsidRPr="00381EAB">
              <w:rPr>
                <w:rFonts w:ascii="Times New Roman" w:hAnsi="Times New Roman"/>
                <w:sz w:val="22"/>
                <w:szCs w:val="22"/>
              </w:rPr>
              <w:t>соответствии с</w:t>
            </w:r>
            <w:r>
              <w:rPr>
                <w:rFonts w:ascii="Times New Roman" w:hAnsi="Times New Roman"/>
                <w:sz w:val="22"/>
                <w:szCs w:val="22"/>
              </w:rPr>
              <w:t xml:space="preserve"> Федеральным законом от 24.07.</w:t>
            </w:r>
            <w:r w:rsidRPr="00381EAB">
              <w:rPr>
                <w:rFonts w:ascii="Times New Roman" w:hAnsi="Times New Roman"/>
                <w:sz w:val="22"/>
                <w:szCs w:val="22"/>
              </w:rPr>
              <w:t>200</w:t>
            </w:r>
            <w:r>
              <w:rPr>
                <w:rFonts w:ascii="Times New Roman" w:hAnsi="Times New Roman"/>
                <w:sz w:val="22"/>
                <w:szCs w:val="22"/>
              </w:rPr>
              <w:t>8 № 161-ФЗ «</w:t>
            </w:r>
            <w:r w:rsidRPr="00381EAB">
              <w:rPr>
                <w:rFonts w:ascii="Times New Roman" w:hAnsi="Times New Roman"/>
                <w:sz w:val="22"/>
                <w:szCs w:val="22"/>
              </w:rPr>
              <w:t>О содействии р</w:t>
            </w:r>
            <w:r>
              <w:rPr>
                <w:rFonts w:ascii="Times New Roman" w:hAnsi="Times New Roman"/>
                <w:sz w:val="22"/>
                <w:szCs w:val="22"/>
              </w:rPr>
              <w:t>азвитию жилищного строительства»</w:t>
            </w: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sz w:val="22"/>
                <w:szCs w:val="22"/>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sz w:val="22"/>
                <w:szCs w:val="22"/>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w:t>
            </w:r>
            <w:r>
              <w:rPr>
                <w:rFonts w:ascii="Times New Roman" w:hAnsi="Times New Roman"/>
              </w:rPr>
              <w:t>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Юридическое лицо в отношении земельных участков, образованных в результате раздела земельного участка, предоставленного указанному юридическому лицу для ведения дачного хозяйства и относящегося к имуществу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межевания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w:t>
            </w:r>
            <w:r w:rsidRPr="009B229C">
              <w:rPr>
                <w:rFonts w:ascii="Times New Roman" w:hAnsi="Times New Roman"/>
              </w:rPr>
              <w:t xml:space="preserve">. </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Земельного кодекса Российской Федерации</w:t>
            </w: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здания, сооружения, расположенного на испрашиваемом земельном участке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 расположенных на нем объектов недвижимого имущества либо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ЕГРЮЛ о юридическом лице, являющемся получ</w:t>
            </w:r>
            <w:r>
              <w:rPr>
                <w:rFonts w:ascii="Times New Roman" w:hAnsi="Times New Roman"/>
              </w:rPr>
              <w:t>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Единого государственного реестра индивидуальных предпринимателей (ЕГРИП) об индивидуальном предпринимателе, являющемся </w:t>
            </w:r>
            <w:r>
              <w:rPr>
                <w:rFonts w:ascii="Times New Roman" w:hAnsi="Times New Roman"/>
              </w:rPr>
              <w:t>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8</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w:t>
            </w:r>
          </w:p>
          <w:p w:rsidR="00CD4B67" w:rsidRPr="009B229C" w:rsidRDefault="00CD4B67" w:rsidP="00CD4B67">
            <w:pPr>
              <w:rPr>
                <w:rFonts w:ascii="Times New Roman" w:hAnsi="Times New Roman"/>
              </w:rPr>
            </w:pPr>
            <w:r w:rsidRPr="009B229C">
              <w:rPr>
                <w:rFonts w:ascii="Times New Roman" w:hAnsi="Times New Roman"/>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rPr>
          <w:trHeight w:val="1104"/>
        </w:trPr>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9</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r w:rsidRPr="00C91E12">
              <w:rPr>
                <w:rFonts w:ascii="Times New Roman" w:hAnsi="Times New Roman"/>
              </w:rPr>
              <w:t>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w:t>
            </w:r>
            <w:r w:rsidRPr="009B229C">
              <w:rPr>
                <w:rFonts w:ascii="Times New Roman" w:hAnsi="Times New Roman"/>
              </w:rPr>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0750A1"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w:t>
            </w:r>
            <w:r>
              <w:t xml:space="preserve"> и</w:t>
            </w:r>
            <w:r w:rsidRPr="000750A1">
              <w:rPr>
                <w:rFonts w:ascii="Times New Roman" w:hAnsi="Times New Roman"/>
              </w:rPr>
              <w:t xml:space="preserve">ли </w:t>
            </w:r>
            <w:r>
              <w:rPr>
                <w:rFonts w:ascii="Times New Roman" w:hAnsi="Times New Roman"/>
              </w:rPr>
              <w:t>уведомление об отсутствии в ЕГРН</w:t>
            </w:r>
            <w:r w:rsidRPr="000750A1">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ЕГРИП об индивидуальном предпринимателе,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tcPr>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10</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дачного хозяйства,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rPr>
                <w:rFonts w:ascii="Times New Roman" w:hAnsi="Times New Roman"/>
              </w:rPr>
              <w:t>муниципаль</w:t>
            </w:r>
            <w:r w:rsidRPr="009B229C">
              <w:rPr>
                <w:rFonts w:ascii="Times New Roman" w:hAnsi="Times New Roman"/>
              </w:rPr>
              <w:t>ной услуги</w:t>
            </w:r>
            <w:r>
              <w:rPr>
                <w:rFonts w:ascii="Times New Roman" w:hAnsi="Times New Roman"/>
              </w:rPr>
              <w:t xml:space="preserve"> </w:t>
            </w:r>
            <w:r w:rsidRPr="009B229C">
              <w:rPr>
                <w:rFonts w:ascii="Times New Roman" w:hAnsi="Times New Roman"/>
              </w:rPr>
              <w:t>указал кадастровый номер земельного участка в заявлении)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уведомление об отсутствии в ЕГР</w:t>
            </w:r>
            <w:r>
              <w:rPr>
                <w:rFonts w:ascii="Times New Roman" w:hAnsi="Times New Roman"/>
              </w:rPr>
              <w:t>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11.</w:t>
            </w:r>
          </w:p>
        </w:tc>
        <w:tc>
          <w:tcPr>
            <w:tcW w:w="4969" w:type="dxa"/>
            <w:vMerge w:val="restart"/>
            <w:shd w:val="clear" w:color="auto" w:fill="auto"/>
          </w:tcPr>
          <w:p w:rsidR="00CD4B67" w:rsidRDefault="00CD4B67" w:rsidP="00CD4B67">
            <w:pPr>
              <w:rPr>
                <w:rFonts w:ascii="Times New Roman" w:hAnsi="Times New Roman"/>
              </w:rPr>
            </w:pPr>
            <w:r>
              <w:rPr>
                <w:rFonts w:ascii="Times New Roman" w:hAnsi="Times New Roman"/>
              </w:rPr>
              <w:t>А</w:t>
            </w:r>
            <w:r w:rsidRPr="00612CDD">
              <w:rPr>
                <w:rFonts w:ascii="Times New Roman" w:hAnsi="Times New Roman"/>
              </w:rPr>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0750A1"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w:t>
            </w:r>
            <w:r>
              <w:t xml:space="preserve"> и</w:t>
            </w:r>
            <w:r w:rsidRPr="000750A1">
              <w:rPr>
                <w:rFonts w:ascii="Times New Roman" w:hAnsi="Times New Roman"/>
              </w:rPr>
              <w:t xml:space="preserve">ли </w:t>
            </w:r>
            <w:r>
              <w:rPr>
                <w:rFonts w:ascii="Times New Roman" w:hAnsi="Times New Roman"/>
              </w:rPr>
              <w:t>уведомление об отсутствии в ЕГРН</w:t>
            </w:r>
            <w:r w:rsidRPr="000750A1">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ЕГРИП об индивидуальном предпринимателе,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1456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 xml:space="preserve"> Для приобретения земельных участков, государственная собственность на которые не разграничена, в собственность бесплатно</w:t>
            </w:r>
          </w:p>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12</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 образо</w:t>
            </w:r>
            <w:r>
              <w:rPr>
                <w:rFonts w:ascii="Times New Roman" w:hAnsi="Times New Roman"/>
              </w:rPr>
              <w:t>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и 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ЕГРЮЛ о юридическо</w:t>
            </w:r>
            <w:r>
              <w:rPr>
                <w:rFonts w:ascii="Times New Roman" w:hAnsi="Times New Roman"/>
              </w:rPr>
              <w:t>м лице, являющемся 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13</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здания, сооружения, расположенного на испрашиваемом земельном участке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 расположенных на нем объектов недвижимого имущества либо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14</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Некоммерческая организация, созданная гражданами, для ведения садоводства, огородничества или в случаях, предусмотренных федеральным законом, члены данной некоммерческой организации в отношении земельного участка, образованного в результате раздела земельного участка, предоставленного указанной некоммерческой организации и относящегося к имуществу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w:t>
            </w:r>
            <w:r>
              <w:rPr>
                <w:rFonts w:ascii="Times New Roman" w:hAnsi="Times New Roman"/>
              </w:rPr>
              <w:t>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15</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16</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17</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имеющие трех и более детей, в случае и в порядке, которые установлены законодательством Самарской области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Документ о наличии (отсутствии) факта лишения родительских прав получателя </w:t>
            </w:r>
            <w:r>
              <w:rPr>
                <w:rFonts w:ascii="Times New Roman" w:hAnsi="Times New Roman"/>
              </w:rPr>
              <w:t>муниципаль</w:t>
            </w:r>
            <w:r w:rsidRPr="009B229C">
              <w:rPr>
                <w:rFonts w:ascii="Times New Roman" w:hAnsi="Times New Roman"/>
              </w:rPr>
              <w:t>ной услуги, а также об отмене усыновления (удочерения) ребенка</w:t>
            </w:r>
          </w:p>
          <w:p w:rsidR="00CD4B67" w:rsidRPr="009B229C" w:rsidRDefault="00CD4B67" w:rsidP="00CD4B67">
            <w:pPr>
              <w:rPr>
                <w:rFonts w:ascii="Times New Roman" w:hAnsi="Times New Roman"/>
                <w:b/>
                <w:i/>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 наделенный отдельными государственными полномочиями по осуществлению опеки и 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190BF5" w:rsidRDefault="00CD4B67" w:rsidP="00CD4B67">
            <w:pPr>
              <w:rPr>
                <w:rFonts w:ascii="Times New Roman" w:hAnsi="Times New Roman"/>
              </w:rPr>
            </w:pPr>
            <w:r w:rsidRPr="00190BF5">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w:t>
            </w:r>
            <w:r>
              <w:rPr>
                <w:rFonts w:ascii="Times New Roman" w:hAnsi="Times New Roman"/>
              </w:rPr>
              <w:t xml:space="preserve">получатель муниципальной услуги </w:t>
            </w:r>
            <w:r w:rsidRPr="00190BF5">
              <w:rPr>
                <w:rFonts w:ascii="Times New Roman" w:hAnsi="Times New Roman"/>
              </w:rPr>
              <w:t>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B46130" w:rsidRDefault="00CD4B67" w:rsidP="00CD4B67">
            <w:pPr>
              <w:rPr>
                <w:rFonts w:ascii="Times New Roman" w:hAnsi="Times New Roman"/>
              </w:rPr>
            </w:pPr>
            <w:r>
              <w:rPr>
                <w:rFonts w:ascii="Times New Roman" w:hAnsi="Times New Roman"/>
              </w:rPr>
              <w:t>Выписка из ЕГРН</w:t>
            </w:r>
            <w:r w:rsidRPr="00B46130">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B46130">
              <w:rPr>
                <w:rFonts w:ascii="Times New Roman" w:hAnsi="Times New Roman"/>
              </w:rPr>
              <w:t xml:space="preserve"> запрашиваемых сведений о зарегистрированных правах на указанный земельный участок</w:t>
            </w:r>
          </w:p>
          <w:p w:rsidR="00CD4B67" w:rsidRPr="00190BF5" w:rsidRDefault="00CD4B67" w:rsidP="00CD4B67">
            <w:pPr>
              <w:rPr>
                <w:rFonts w:ascii="Times New Roman" w:hAnsi="Times New Roman"/>
              </w:rPr>
            </w:pPr>
          </w:p>
        </w:tc>
        <w:tc>
          <w:tcPr>
            <w:tcW w:w="2824" w:type="dxa"/>
            <w:vMerge/>
          </w:tcPr>
          <w:p w:rsidR="00CD4B67"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Сведения из </w:t>
            </w:r>
            <w:r>
              <w:rPr>
                <w:rFonts w:ascii="Times New Roman" w:hAnsi="Times New Roman"/>
              </w:rPr>
              <w:t xml:space="preserve">ЕГРН </w:t>
            </w:r>
            <w:r w:rsidRPr="009B229C">
              <w:rPr>
                <w:rFonts w:ascii="Times New Roman" w:hAnsi="Times New Roman"/>
              </w:rPr>
              <w:t xml:space="preserve">подтверждающие, что получателем </w:t>
            </w:r>
            <w:r>
              <w:rPr>
                <w:rFonts w:ascii="Times New Roman" w:hAnsi="Times New Roman"/>
              </w:rPr>
              <w:t>муниципаль</w:t>
            </w:r>
            <w:r w:rsidRPr="009B229C">
              <w:rPr>
                <w:rFonts w:ascii="Times New Roman" w:hAnsi="Times New Roman"/>
              </w:rPr>
              <w:t>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Правоустанавливающий документ на жилой дом (жилое строение), который (которое) находится в собственности гражданина (граждан), имеющего (имеющих) трех и более детей</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домовой (поквартирной) книги или поквартирной карточки, выданная не позднее чем за 30 дней до даты подачи заявления </w:t>
            </w:r>
          </w:p>
          <w:p w:rsidR="00CD4B67" w:rsidRPr="009B229C" w:rsidRDefault="00CD4B67" w:rsidP="00CD4B67">
            <w:pPr>
              <w:rPr>
                <w:rFonts w:ascii="Times New Roman" w:hAnsi="Times New Roman"/>
                <w:b/>
                <w:i/>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18</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Некоммерческие организации, созданные гражданами, в случаях, предусмотренных федеральными законами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19</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Самарской области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c>
          <w:tcPr>
            <w:tcW w:w="2824" w:type="dxa"/>
          </w:tcPr>
          <w:p w:rsidR="00CD4B67" w:rsidRPr="009B229C" w:rsidRDefault="00CD4B67" w:rsidP="00CD4B67">
            <w:pPr>
              <w:rPr>
                <w:rFonts w:ascii="Times New Roman" w:hAnsi="Times New Roman"/>
              </w:rPr>
            </w:pP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20</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являющиеся членами крестьянского (фермерского) хозяйства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rPr>
                <w:rFonts w:ascii="Times New Roman" w:hAnsi="Times New Roman"/>
              </w:rPr>
            </w:pP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21</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Граждане, признанные нуждающимися в улучшении жилищных условий в соответствии с требованиями жилищного законодательства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Документ, подтверждающий признание гражданина нуждающимся в жилом помещении</w:t>
            </w: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342932">
              <w:rPr>
                <w:rFonts w:ascii="Times New Roman" w:hAnsi="Times New Roman"/>
              </w:rPr>
              <w:t>2</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c>
          <w:tcPr>
            <w:tcW w:w="2824" w:type="dxa"/>
          </w:tcPr>
          <w:p w:rsidR="00CD4B67" w:rsidRPr="009B229C" w:rsidRDefault="00CD4B67" w:rsidP="00CD4B67">
            <w:pPr>
              <w:rPr>
                <w:rFonts w:ascii="Times New Roman" w:hAnsi="Times New Roman"/>
              </w:rPr>
            </w:pP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342932">
              <w:rPr>
                <w:rFonts w:ascii="Times New Roman" w:hAnsi="Times New Roman"/>
              </w:rPr>
              <w:t>3</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c>
          <w:tcPr>
            <w:tcW w:w="2824" w:type="dxa"/>
          </w:tcPr>
          <w:p w:rsidR="00CD4B67" w:rsidRPr="009B229C" w:rsidRDefault="00CD4B67" w:rsidP="00CD4B67">
            <w:pPr>
              <w:rPr>
                <w:rFonts w:ascii="Times New Roman" w:hAnsi="Times New Roman"/>
                <w:b/>
                <w:i/>
              </w:rPr>
            </w:pP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342932">
              <w:rPr>
                <w:rFonts w:ascii="Times New Roman" w:hAnsi="Times New Roman"/>
              </w:rPr>
              <w:t>4</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включенные в реестр участников долевого строительства многоквартирных домов (обманутых дольщиков) на территории Самарской области и указанные в части 5 статьи 3 Закона Самарской области от 16.03.2007 № 13-ГД «О мерах по защите прав участников долевого строительства многоквартирных домов (обманутых дольщиков) на территории Самарской области</w:t>
            </w:r>
          </w:p>
          <w:p w:rsidR="00CD4B67" w:rsidRPr="009B229C" w:rsidRDefault="00CD4B67" w:rsidP="00CD4B67">
            <w:pPr>
              <w:rPr>
                <w:rFonts w:ascii="Times New Roman" w:hAnsi="Times New Roman"/>
                <w:sz w:val="22"/>
                <w:szCs w:val="22"/>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Справка о включении гражданина (граждан) в реестр обманутых дольщиков</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Pr>
                <w:rFonts w:ascii="Times New Roman" w:hAnsi="Times New Roman"/>
              </w:rPr>
              <w:t>Минстрой</w:t>
            </w: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2</w:t>
            </w:r>
            <w:r w:rsidR="00342932">
              <w:rPr>
                <w:rFonts w:ascii="Times New Roman" w:hAnsi="Times New Roman"/>
              </w:rPr>
              <w:t>5</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Инвалиды Великой Отечественной войны и ветераны Великой Отечественной войны </w:t>
            </w:r>
          </w:p>
          <w:p w:rsidR="00CD4B67" w:rsidRPr="009B229C" w:rsidRDefault="00CD4B67" w:rsidP="00CD4B67">
            <w:pPr>
              <w:rPr>
                <w:rFonts w:ascii="Times New Roman" w:hAnsi="Times New Roman"/>
                <w:sz w:val="22"/>
                <w:szCs w:val="22"/>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c>
          <w:tcPr>
            <w:tcW w:w="2824" w:type="dxa"/>
          </w:tcPr>
          <w:p w:rsidR="00CD4B67" w:rsidRPr="009B229C" w:rsidRDefault="00CD4B67" w:rsidP="00CD4B67">
            <w:pPr>
              <w:rPr>
                <w:rFonts w:ascii="Times New Roman" w:hAnsi="Times New Roman"/>
              </w:rPr>
            </w:pPr>
          </w:p>
        </w:tc>
      </w:tr>
      <w:tr w:rsidR="00CD4B67" w:rsidRPr="009B229C" w:rsidTr="00CD4B67">
        <w:tc>
          <w:tcPr>
            <w:tcW w:w="742" w:type="dxa"/>
            <w:shd w:val="clear" w:color="auto" w:fill="auto"/>
          </w:tcPr>
          <w:p w:rsidR="00CD4B67" w:rsidRDefault="00CD4B67" w:rsidP="00CD4B67">
            <w:pPr>
              <w:jc w:val="center"/>
              <w:rPr>
                <w:rFonts w:ascii="Times New Roman" w:hAnsi="Times New Roman"/>
              </w:rPr>
            </w:pPr>
            <w:r>
              <w:rPr>
                <w:rFonts w:ascii="Times New Roman" w:hAnsi="Times New Roman"/>
              </w:rPr>
              <w:t>2</w:t>
            </w:r>
            <w:r w:rsidR="00342932">
              <w:rPr>
                <w:rFonts w:ascii="Times New Roman" w:hAnsi="Times New Roman"/>
              </w:rPr>
              <w:t>6</w:t>
            </w:r>
            <w:r>
              <w:rPr>
                <w:rFonts w:ascii="Times New Roman" w:hAnsi="Times New Roman"/>
              </w:rPr>
              <w:t>.</w:t>
            </w:r>
          </w:p>
        </w:tc>
        <w:tc>
          <w:tcPr>
            <w:tcW w:w="4969" w:type="dxa"/>
            <w:shd w:val="clear" w:color="auto" w:fill="auto"/>
          </w:tcPr>
          <w:p w:rsidR="00CD4B67" w:rsidRDefault="00CD4B67" w:rsidP="00CD4B67">
            <w:pPr>
              <w:rPr>
                <w:rFonts w:ascii="Times New Roman" w:hAnsi="Times New Roman"/>
              </w:rPr>
            </w:pPr>
            <w:r w:rsidRPr="00F75BF7">
              <w:rPr>
                <w:rFonts w:ascii="Times New Roman" w:hAnsi="Times New Roman"/>
              </w:rPr>
              <w:t>Семья, имеющая в</w:t>
            </w:r>
            <w:r>
              <w:rPr>
                <w:rFonts w:ascii="Times New Roman" w:hAnsi="Times New Roman"/>
              </w:rPr>
              <w:t xml:space="preserve"> своем составе ребенка-инвалида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w:t>
            </w:r>
          </w:p>
        </w:tc>
        <w:tc>
          <w:tcPr>
            <w:tcW w:w="2824" w:type="dxa"/>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342932" w:rsidP="00CD4B67">
            <w:pPr>
              <w:jc w:val="center"/>
              <w:rPr>
                <w:rFonts w:ascii="Times New Roman" w:hAnsi="Times New Roman"/>
              </w:rPr>
            </w:pPr>
            <w:r>
              <w:rPr>
                <w:rFonts w:ascii="Times New Roman" w:hAnsi="Times New Roman"/>
              </w:rPr>
              <w:t>27</w:t>
            </w:r>
            <w:r w:rsidR="00CD4B67"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rPr>
                <w:rFonts w:ascii="Times New Roman" w:hAnsi="Times New Roman"/>
              </w:rPr>
              <w:t>муниципаль</w:t>
            </w:r>
            <w:r w:rsidRPr="009B229C">
              <w:rPr>
                <w:rFonts w:ascii="Times New Roman" w:hAnsi="Times New Roman"/>
              </w:rPr>
              <w:t xml:space="preserve">ной услуги (получателями </w:t>
            </w:r>
            <w:r>
              <w:rPr>
                <w:rFonts w:ascii="Times New Roman" w:hAnsi="Times New Roman"/>
              </w:rPr>
              <w:t>муниципаль</w:t>
            </w:r>
            <w:r w:rsidRPr="009B229C">
              <w:rPr>
                <w:rFonts w:ascii="Times New Roman" w:hAnsi="Times New Roman"/>
              </w:rPr>
              <w:t>ной услуги) земельным участком. В случае, предусмотренном в абзаце втором части 8 статьи 9 Закона</w:t>
            </w:r>
            <w:r w:rsidRPr="009B229C">
              <w:rPr>
                <w:rFonts w:ascii="Times New Roman" w:hAnsi="Times New Roman"/>
                <w:sz w:val="28"/>
                <w:szCs w:val="28"/>
              </w:rPr>
              <w:t xml:space="preserve"> </w:t>
            </w:r>
            <w:r w:rsidRPr="009B229C">
              <w:rPr>
                <w:rFonts w:ascii="Times New Roman" w:hAnsi="Times New Roman"/>
              </w:rPr>
              <w:t xml:space="preserve">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r w:rsidRPr="009B229C">
              <w:rPr>
                <w:rFonts w:ascii="Times New Roman" w:hAnsi="Times New Roman"/>
              </w:rPr>
              <w:t xml:space="preserve">(получателей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b/>
                <w:i/>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Выданная не позднее чем за 1 месяц до дня </w:t>
            </w:r>
            <w:r>
              <w:rPr>
                <w:rFonts w:ascii="Times New Roman" w:hAnsi="Times New Roman"/>
              </w:rPr>
              <w:t>подачи заявления выписка из ЕГРН</w:t>
            </w:r>
            <w:r w:rsidRPr="009B229C">
              <w:rPr>
                <w:rFonts w:ascii="Times New Roman" w:hAnsi="Times New Roman"/>
              </w:rPr>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участок в свя</w:t>
            </w:r>
            <w:r>
              <w:rPr>
                <w:rFonts w:ascii="Times New Roman" w:hAnsi="Times New Roman"/>
              </w:rPr>
              <w:t>зи с отсутствием в ЕГРН</w:t>
            </w:r>
            <w:r w:rsidRPr="009B229C">
              <w:rPr>
                <w:rFonts w:ascii="Times New Roman" w:hAnsi="Times New Roman"/>
              </w:rPr>
              <w:t xml:space="preserve"> зарегистрированного права на приобретаемый земельный участок (в случае отсутствия у получателя </w:t>
            </w:r>
            <w:r>
              <w:rPr>
                <w:rFonts w:ascii="Times New Roman" w:hAnsi="Times New Roman"/>
              </w:rPr>
              <w:t>муниципаль</w:t>
            </w:r>
            <w:r w:rsidRPr="009B229C">
              <w:rPr>
                <w:rFonts w:ascii="Times New Roman" w:hAnsi="Times New Roman"/>
              </w:rPr>
              <w:t>ной услуги документов, удостоверяющих права на приобретаемый земельный участок)</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rPr>
          <w:trHeight w:val="4416"/>
        </w:trPr>
        <w:tc>
          <w:tcPr>
            <w:tcW w:w="742" w:type="dxa"/>
            <w:vMerge/>
            <w:tcBorders>
              <w:bottom w:val="single" w:sz="4" w:space="0" w:color="auto"/>
            </w:tcBorders>
            <w:shd w:val="clear" w:color="auto" w:fill="auto"/>
          </w:tcPr>
          <w:p w:rsidR="00CD4B67" w:rsidRPr="009B229C" w:rsidRDefault="00CD4B67" w:rsidP="00CD4B67">
            <w:pPr>
              <w:jc w:val="center"/>
              <w:rPr>
                <w:rFonts w:ascii="Times New Roman" w:hAnsi="Times New Roman"/>
              </w:rPr>
            </w:pPr>
          </w:p>
        </w:tc>
        <w:tc>
          <w:tcPr>
            <w:tcW w:w="4969" w:type="dxa"/>
            <w:vMerge/>
            <w:tcBorders>
              <w:bottom w:val="single" w:sz="4" w:space="0" w:color="auto"/>
            </w:tcBorders>
            <w:shd w:val="clear" w:color="auto" w:fill="auto"/>
          </w:tcPr>
          <w:p w:rsidR="00CD4B67" w:rsidRPr="009B229C" w:rsidRDefault="00CD4B67" w:rsidP="00CD4B67">
            <w:pPr>
              <w:rPr>
                <w:rFonts w:ascii="Times New Roman" w:hAnsi="Times New Roman"/>
              </w:rPr>
            </w:pPr>
          </w:p>
        </w:tc>
        <w:tc>
          <w:tcPr>
            <w:tcW w:w="6032" w:type="dxa"/>
            <w:tcBorders>
              <w:bottom w:val="single" w:sz="4" w:space="0" w:color="auto"/>
            </w:tcBorders>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Выданная не позднее чем за 1 месяц до дня </w:t>
            </w:r>
            <w:r>
              <w:rPr>
                <w:rFonts w:ascii="Times New Roman" w:hAnsi="Times New Roman"/>
              </w:rPr>
              <w:t>подачи заявления выписка из ЕГРН</w:t>
            </w:r>
            <w:r w:rsidRPr="009B229C">
              <w:rPr>
                <w:rFonts w:ascii="Times New Roman" w:hAnsi="Times New Roman"/>
              </w:rPr>
              <w:t xml:space="preserve">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w:t>
            </w:r>
            <w:r>
              <w:rPr>
                <w:rFonts w:ascii="Times New Roman" w:hAnsi="Times New Roman"/>
              </w:rPr>
              <w:t>твием зарегистрированного в ЕГРН</w:t>
            </w:r>
            <w:r w:rsidRPr="009B229C">
              <w:rPr>
                <w:rFonts w:ascii="Times New Roman" w:hAnsi="Times New Roman"/>
              </w:rPr>
              <w:t xml:space="preserve">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r w:rsidRPr="009B229C">
              <w:rPr>
                <w:rFonts w:ascii="Times New Roman" w:hAnsi="Times New Roman"/>
              </w:rPr>
              <w:t>документов, удостоверяющих права на расположенные на приобретаемом земельном участке жилой дом, хозяйственную постройку (сарай, гараж или баню)</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rPr>
          <w:trHeight w:val="1104"/>
        </w:trPr>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31</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(граждане), который (которые) фактически использует (используют) земельный участок, расположенный в границах населенного пункта в пределах границ муниципальных районов (городских округов) с численностью населения менее 100 тысяч человек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Заключение комиссии, подтверждающее создание на земельном участке гаража или сарая до вступления в силу Закона СССР от 06.03.1990 № 1305-1 «О собственности в СССР», а также фактическое пользование получателем </w:t>
            </w:r>
            <w:r>
              <w:rPr>
                <w:rFonts w:ascii="Times New Roman" w:hAnsi="Times New Roman"/>
              </w:rPr>
              <w:t>муниципаль</w:t>
            </w:r>
            <w:r w:rsidRPr="009B229C">
              <w:rPr>
                <w:rFonts w:ascii="Times New Roman" w:hAnsi="Times New Roman"/>
              </w:rPr>
              <w:t xml:space="preserve">ной услуги (получателями </w:t>
            </w:r>
            <w:r>
              <w:rPr>
                <w:rFonts w:ascii="Times New Roman" w:hAnsi="Times New Roman"/>
              </w:rPr>
              <w:t>муниципаль</w:t>
            </w:r>
            <w:r w:rsidRPr="009B229C">
              <w:rPr>
                <w:rFonts w:ascii="Times New Roman" w:hAnsi="Times New Roman"/>
              </w:rPr>
              <w:t>ной услуги) земельным участком</w:t>
            </w:r>
          </w:p>
          <w:p w:rsidR="00CD4B67" w:rsidRPr="009B229C" w:rsidRDefault="00CD4B67" w:rsidP="00CD4B67">
            <w:pPr>
              <w:rPr>
                <w:rFonts w:ascii="Times New Roman" w:hAnsi="Times New Roman"/>
                <w:b/>
                <w:i/>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Выданная не позднее чем за 1 месяц до дня п</w:t>
            </w:r>
            <w:r>
              <w:rPr>
                <w:rFonts w:ascii="Times New Roman" w:hAnsi="Times New Roman"/>
              </w:rPr>
              <w:t>одачи заявления выписка из ЕГРН</w:t>
            </w:r>
            <w:r w:rsidRPr="009B229C">
              <w:rPr>
                <w:rFonts w:ascii="Times New Roman" w:hAnsi="Times New Roman"/>
              </w:rPr>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w:t>
            </w:r>
            <w:r>
              <w:rPr>
                <w:rFonts w:ascii="Times New Roman" w:hAnsi="Times New Roman"/>
              </w:rPr>
              <w:t>ток в связи с отсутствием в ЕГРН</w:t>
            </w:r>
            <w:r w:rsidRPr="009B229C">
              <w:rPr>
                <w:rFonts w:ascii="Times New Roman" w:hAnsi="Times New Roman"/>
              </w:rPr>
              <w:t xml:space="preserve"> зарегистрированного права на приобретаемый земельный участок (в случае отсутствия у получателя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r w:rsidRPr="009B229C">
              <w:rPr>
                <w:rFonts w:ascii="Times New Roman" w:hAnsi="Times New Roman"/>
              </w:rPr>
              <w:t>документов, удостоверяющих права на приобретаемый земельный участок)</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Выданная не позднее чем за 1 месяц до дня </w:t>
            </w:r>
            <w:r>
              <w:rPr>
                <w:rFonts w:ascii="Times New Roman" w:hAnsi="Times New Roman"/>
              </w:rPr>
              <w:t>подачи заявления выписка из ЕГРН</w:t>
            </w:r>
            <w:r w:rsidRPr="009B229C">
              <w:rPr>
                <w:rFonts w:ascii="Times New Roman" w:hAnsi="Times New Roman"/>
              </w:rPr>
              <w:t xml:space="preserve">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w:t>
            </w:r>
            <w:r>
              <w:rPr>
                <w:rFonts w:ascii="Times New Roman" w:hAnsi="Times New Roman"/>
              </w:rPr>
              <w:t>твием зарегистрированного в ЕГРН</w:t>
            </w:r>
            <w:r w:rsidRPr="009B229C">
              <w:rPr>
                <w:rFonts w:ascii="Times New Roman" w:hAnsi="Times New Roman"/>
              </w:rPr>
              <w:t xml:space="preserve"> права на расположенные на приобретаемом земельном участке гараж или сарай (в случае отсутствия у получателя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r w:rsidRPr="009B229C">
              <w:rPr>
                <w:rFonts w:ascii="Times New Roman" w:hAnsi="Times New Roman"/>
              </w:rPr>
              <w:t>документов, удостоверяющих права на расположенные на приобретаемом земельном участке гараж или сарай)</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rPr>
          <w:trHeight w:val="828"/>
        </w:trPr>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земельного участка, выданный не позднее чем за 3 месяца до дня подачи заявления</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32</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Садоводы, огородники, дачники, их садоводческие, огороднические и дачные некоммерческие объединения при соблюдении следующих условий:</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r w:rsidRPr="009B229C">
              <w:rPr>
                <w:rFonts w:ascii="Times New Roman" w:hAnsi="Times New Roman"/>
              </w:rPr>
              <w:t>а) соответствующее некоммерческое объединение создано до 01.01.2010 либо является правопреемником такого некоммерческого объединения;</w:t>
            </w:r>
          </w:p>
          <w:p w:rsidR="00CD4B67" w:rsidRPr="009B229C" w:rsidRDefault="00CD4B67" w:rsidP="00CD4B67">
            <w:pPr>
              <w:rPr>
                <w:rFonts w:ascii="Times New Roman" w:hAnsi="Times New Roman"/>
              </w:rPr>
            </w:pPr>
            <w:r w:rsidRPr="009B229C">
              <w:rPr>
                <w:rFonts w:ascii="Times New Roman" w:hAnsi="Times New Roman"/>
              </w:rPr>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9B229C" w:rsidRDefault="00CD4B67" w:rsidP="00CD4B67">
            <w:pPr>
              <w:rPr>
                <w:rFonts w:ascii="Times New Roman" w:hAnsi="Times New Roman"/>
                <w:sz w:val="22"/>
                <w:szCs w:val="22"/>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ЕГРЮЛ о соответствующем некоммерческом объединении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p w:rsidR="00CD4B67" w:rsidRPr="009B229C" w:rsidRDefault="00CD4B67" w:rsidP="00CD4B67">
            <w:pP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33.</w:t>
            </w:r>
          </w:p>
        </w:tc>
        <w:tc>
          <w:tcPr>
            <w:tcW w:w="4969"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 xml:space="preserve">Члены садоводческого, огороднического или дачного некоммерческого объединения граждан независимо от даты их вступления в члены указанного объединения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w:t>
            </w:r>
          </w:p>
        </w:tc>
        <w:tc>
          <w:tcPr>
            <w:tcW w:w="2824" w:type="dxa"/>
          </w:tcPr>
          <w:p w:rsidR="00CD4B67" w:rsidRPr="009B229C" w:rsidRDefault="00CD4B67" w:rsidP="00CD4B67">
            <w:pPr>
              <w:jc w:val="center"/>
              <w:rPr>
                <w:rFonts w:ascii="Times New Roman" w:hAnsi="Times New Roman"/>
              </w:rPr>
            </w:pPr>
          </w:p>
        </w:tc>
      </w:tr>
      <w:tr w:rsidR="00CD4B67" w:rsidRPr="009B229C" w:rsidTr="00CD4B67">
        <w:tc>
          <w:tcPr>
            <w:tcW w:w="742" w:type="dxa"/>
            <w:shd w:val="clear" w:color="auto" w:fill="auto"/>
          </w:tcPr>
          <w:p w:rsidR="00CD4B67" w:rsidRDefault="00CD4B67" w:rsidP="00CD4B67">
            <w:pPr>
              <w:jc w:val="center"/>
              <w:rPr>
                <w:rFonts w:ascii="Times New Roman" w:hAnsi="Times New Roman"/>
              </w:rPr>
            </w:pPr>
            <w:r>
              <w:rPr>
                <w:rFonts w:ascii="Times New Roman" w:hAnsi="Times New Roman"/>
              </w:rPr>
              <w:t>34.</w:t>
            </w:r>
          </w:p>
        </w:tc>
        <w:tc>
          <w:tcPr>
            <w:tcW w:w="4969" w:type="dxa"/>
            <w:shd w:val="clear" w:color="auto" w:fill="auto"/>
          </w:tcPr>
          <w:p w:rsidR="00CD4B67" w:rsidRDefault="00CD4B67" w:rsidP="00CD4B67">
            <w:pPr>
              <w:rPr>
                <w:rFonts w:ascii="Times New Roman" w:hAnsi="Times New Roman"/>
              </w:rPr>
            </w:pPr>
            <w:r w:rsidRPr="004E6879">
              <w:rPr>
                <w:rFonts w:ascii="Times New Roman" w:hAnsi="Times New Roman"/>
              </w:rPr>
              <w:t>Садоводческое, огородническое или дачное некоммерческое объединение граждан</w:t>
            </w:r>
          </w:p>
          <w:p w:rsidR="00CD4B67" w:rsidRPr="004E6879"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w:t>
            </w:r>
          </w:p>
        </w:tc>
        <w:tc>
          <w:tcPr>
            <w:tcW w:w="2824" w:type="dxa"/>
          </w:tcPr>
          <w:p w:rsidR="00CD4B67" w:rsidRPr="009B229C" w:rsidRDefault="00CD4B67" w:rsidP="00CD4B67">
            <w:pPr>
              <w:jc w:val="center"/>
              <w:rPr>
                <w:rFonts w:ascii="Times New Roman" w:hAnsi="Times New Roman"/>
              </w:rPr>
            </w:pPr>
          </w:p>
        </w:tc>
      </w:tr>
      <w:tr w:rsidR="00CD4B67" w:rsidRPr="009B229C" w:rsidTr="00CD4B67">
        <w:tc>
          <w:tcPr>
            <w:tcW w:w="742" w:type="dxa"/>
            <w:shd w:val="clear" w:color="auto" w:fill="auto"/>
          </w:tcPr>
          <w:p w:rsidR="00CD4B67" w:rsidRDefault="00CD4B67" w:rsidP="00CD4B67">
            <w:pPr>
              <w:jc w:val="center"/>
              <w:rPr>
                <w:rFonts w:ascii="Times New Roman" w:hAnsi="Times New Roman"/>
              </w:rPr>
            </w:pPr>
            <w:r>
              <w:rPr>
                <w:rFonts w:ascii="Times New Roman" w:hAnsi="Times New Roman"/>
              </w:rPr>
              <w:t>35.</w:t>
            </w:r>
          </w:p>
        </w:tc>
        <w:tc>
          <w:tcPr>
            <w:tcW w:w="4969"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Гражданин</w:t>
            </w:r>
          </w:p>
        </w:tc>
        <w:tc>
          <w:tcPr>
            <w:tcW w:w="6032" w:type="dxa"/>
            <w:shd w:val="clear" w:color="auto" w:fill="auto"/>
          </w:tcPr>
          <w:p w:rsidR="00CD4B67" w:rsidRPr="004E6879" w:rsidRDefault="00CD4B67" w:rsidP="00CD4B67">
            <w:pPr>
              <w:rPr>
                <w:rFonts w:ascii="Times New Roman" w:hAnsi="Times New Roman"/>
              </w:rPr>
            </w:pPr>
            <w:r w:rsidRPr="004E6879">
              <w:rPr>
                <w:rFonts w:ascii="Times New Roman" w:hAnsi="Times New Roman"/>
              </w:rPr>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w:t>
            </w:r>
            <w:r>
              <w:rPr>
                <w:rFonts w:ascii="Times New Roman" w:hAnsi="Times New Roman"/>
              </w:rPr>
              <w:t>(</w:t>
            </w:r>
            <w:r w:rsidRPr="004E6879">
              <w:rPr>
                <w:rFonts w:ascii="Times New Roman" w:hAnsi="Times New Roman"/>
              </w:rPr>
              <w:t xml:space="preserve">при условии, что </w:t>
            </w:r>
            <w:r>
              <w:rPr>
                <w:rFonts w:ascii="Times New Roman" w:hAnsi="Times New Roman"/>
              </w:rPr>
              <w:t xml:space="preserve">соответствующие </w:t>
            </w:r>
            <w:r w:rsidRPr="004E6879">
              <w:rPr>
                <w:rFonts w:ascii="Times New Roman" w:hAnsi="Times New Roman"/>
              </w:rPr>
              <w:t>сведения о праве собственности на указан</w:t>
            </w:r>
            <w:r>
              <w:rPr>
                <w:rFonts w:ascii="Times New Roman" w:hAnsi="Times New Roman"/>
              </w:rPr>
              <w:t>ный жилой дом имеются в ЕГРН)</w:t>
            </w:r>
            <w:r w:rsidRPr="004E6879">
              <w:rPr>
                <w:rFonts w:ascii="Times New Roman" w:hAnsi="Times New Roman"/>
              </w:rPr>
              <w:t xml:space="preserve"> </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14567" w:type="dxa"/>
            <w:gridSpan w:val="4"/>
            <w:shd w:val="clear" w:color="auto" w:fill="auto"/>
          </w:tcPr>
          <w:p w:rsidR="00CD4B67" w:rsidRPr="009B229C" w:rsidRDefault="00CD4B67" w:rsidP="00CD4B67">
            <w:pPr>
              <w:jc w:val="center"/>
              <w:rPr>
                <w:rFonts w:ascii="Times New Roman" w:hAnsi="Times New Roman"/>
              </w:rPr>
            </w:pPr>
            <w:r w:rsidRPr="003B1DC6">
              <w:rPr>
                <w:rFonts w:ascii="Times New Roman" w:hAnsi="Times New Roman"/>
              </w:rPr>
              <w:t>Для приобретения земельных участков, государственная собственность на которые не разграничена, в аренду</w:t>
            </w:r>
          </w:p>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36</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определенные указом или распоряжением Президента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Указ или распоряжение Президента Российской Федерации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Pr>
                <w:rFonts w:ascii="Times New Roman" w:hAnsi="Times New Roman"/>
              </w:rPr>
              <w:t>Минстрой</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37</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Распоряжение Правительства Российской Федерации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Pr>
                <w:rFonts w:ascii="Times New Roman" w:hAnsi="Times New Roman"/>
              </w:rPr>
              <w:t>Минстрой</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 xml:space="preserve">ной услуги </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38</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Распоряжение Губернатора Самарской области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Pr>
                <w:rFonts w:ascii="Times New Roman" w:hAnsi="Times New Roman"/>
              </w:rPr>
              <w:t>Минстрой</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ЕГРЮЛ о юридическо</w:t>
            </w:r>
            <w:r>
              <w:rPr>
                <w:rFonts w:ascii="Times New Roman" w:hAnsi="Times New Roman"/>
              </w:rPr>
              <w:t>м лице, являющемся получателем муниципаль</w:t>
            </w:r>
            <w:r w:rsidRPr="009B229C">
              <w:rPr>
                <w:rFonts w:ascii="Times New Roman" w:hAnsi="Times New Roman"/>
              </w:rPr>
              <w:t xml:space="preserve">ной услуги </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39</w:t>
            </w:r>
            <w:r w:rsidRPr="009B229C">
              <w:rPr>
                <w:rFonts w:ascii="Times New Roman" w:hAnsi="Times New Roman"/>
              </w:rPr>
              <w:t>.</w:t>
            </w:r>
          </w:p>
        </w:tc>
        <w:tc>
          <w:tcPr>
            <w:tcW w:w="4969"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в случае выполнения международных обязательств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w:t>
            </w:r>
          </w:p>
        </w:tc>
        <w:tc>
          <w:tcPr>
            <w:tcW w:w="2824" w:type="dxa"/>
          </w:tcPr>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4</w:t>
            </w:r>
            <w:r>
              <w:rPr>
                <w:rFonts w:ascii="Times New Roman" w:hAnsi="Times New Roman"/>
              </w:rPr>
              <w:t>0</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Справка уполномоченного органа об отнесении объекта к объектам регионального или местного значения</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41</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с которым был заключен договор аренды земельного участка, в отношении земельного участка, образованного из земельного участка, государственная собственность на который не разграничена, в том числе предоставленного для комплексного освоения территории, если и</w:t>
            </w:r>
            <w:r>
              <w:rPr>
                <w:rFonts w:ascii="Times New Roman" w:hAnsi="Times New Roman"/>
              </w:rPr>
              <w:t>ное не предусмотрено пунктами 42 и 44</w:t>
            </w:r>
            <w:r w:rsidRPr="009B229C">
              <w:rPr>
                <w:rFonts w:ascii="Times New Roman" w:hAnsi="Times New Roman"/>
              </w:rPr>
              <w:t xml:space="preserve"> настоящей Таблицы</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и 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 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 образования земельных участк</w:t>
            </w:r>
            <w:r>
              <w:rPr>
                <w:rFonts w:ascii="Times New Roman" w:hAnsi="Times New Roman"/>
              </w:rPr>
              <w:t>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B16489" w:rsidRDefault="00CD4B67" w:rsidP="00CD4B67">
            <w:pPr>
              <w:jc w:val="center"/>
              <w:rPr>
                <w:rFonts w:ascii="Times New Roman" w:hAnsi="Times New Roman"/>
              </w:rPr>
            </w:pPr>
            <w:r w:rsidRPr="00B16489">
              <w:rPr>
                <w:rFonts w:ascii="Times New Roman" w:hAnsi="Times New Roman"/>
              </w:rPr>
              <w:t>42.</w:t>
            </w:r>
          </w:p>
        </w:tc>
        <w:tc>
          <w:tcPr>
            <w:tcW w:w="4969" w:type="dxa"/>
            <w:vMerge w:val="restart"/>
            <w:shd w:val="clear" w:color="auto" w:fill="auto"/>
          </w:tcPr>
          <w:p w:rsidR="00CD4B67" w:rsidRPr="00B16489" w:rsidRDefault="00CD4B67" w:rsidP="00CD4B67">
            <w:pPr>
              <w:rPr>
                <w:rFonts w:ascii="Times New Roman" w:hAnsi="Times New Roman"/>
              </w:rPr>
            </w:pPr>
            <w:r w:rsidRPr="00B16489">
              <w:rPr>
                <w:rFonts w:ascii="Times New Roman" w:hAnsi="Times New Roman"/>
              </w:rPr>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rsidR="00CD4B67" w:rsidRPr="00B16489"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и 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w:t>
            </w:r>
            <w:r>
              <w:rPr>
                <w:rFonts w:ascii="Times New Roman" w:hAnsi="Times New Roman"/>
              </w:rPr>
              <w:t>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43</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Члены некоммерческой организации, созданной гражданами, в отношении земельного участка, образованного из земельного участка, предоставленного указанной некоммерческой организации для ведения садоводства, огородничества, дачного хозяйства, за исключением земельных участков, отнесенных к имуществу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ЕГРЮЛ о некоммерческой организации, членом которой является гражданин</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44</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Некоммерческая организация, созданная гражданами, в отношении земельного участка, образованного в результате раздела ограниченного в обороте земельного участка, предоставленного некоммерческой организации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межевания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45</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w:t>
            </w:r>
            <w:r>
              <w:rPr>
                <w:rFonts w:ascii="Times New Roman" w:hAnsi="Times New Roman"/>
              </w:rPr>
              <w:t>вующие здания, сооружения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46</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rPr>
                <w:rFonts w:ascii="Times New Roman" w:hAnsi="Times New Roman"/>
              </w:rPr>
              <w:t>пункт</w:t>
            </w:r>
            <w:r>
              <w:rPr>
                <w:rFonts w:ascii="Times New Roman" w:hAnsi="Times New Roman"/>
              </w:rPr>
              <w:t>ом</w:t>
            </w:r>
            <w:r w:rsidRPr="00C15958">
              <w:rPr>
                <w:rFonts w:ascii="Times New Roman" w:hAnsi="Times New Roman"/>
              </w:rPr>
              <w:t xml:space="preserve"> 21 статьи 3 Федеральног</w:t>
            </w:r>
            <w:r>
              <w:rPr>
                <w:rFonts w:ascii="Times New Roman" w:hAnsi="Times New Roman"/>
              </w:rPr>
              <w:t>о закона от 25.10.2001 № 137-ФЗ «</w:t>
            </w:r>
            <w:r w:rsidRPr="00C15958">
              <w:rPr>
                <w:rFonts w:ascii="Times New Roman" w:hAnsi="Times New Roman"/>
              </w:rPr>
              <w:t>О введении в действие Земельного кодекса Российской Федерации</w:t>
            </w:r>
            <w:r>
              <w:rPr>
                <w:rFonts w:ascii="Times New Roman" w:hAnsi="Times New Roman"/>
              </w:rPr>
              <w:t>»,</w:t>
            </w:r>
            <w:r w:rsidRPr="00C15958">
              <w:rPr>
                <w:rFonts w:ascii="Times New Roman" w:hAnsi="Times New Roman"/>
              </w:rPr>
              <w:t xml:space="preserve"> </w:t>
            </w:r>
            <w:r w:rsidRPr="009B229C">
              <w:rPr>
                <w:rFonts w:ascii="Times New Roman" w:hAnsi="Times New Roman"/>
              </w:rPr>
              <w:t>в отношении земельного участка, на котором расположены объекты незавершенного строительства, однократно для завершения их строительства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уведомление об отсутствии в Е</w:t>
            </w:r>
            <w:r>
              <w:rPr>
                <w:rFonts w:ascii="Times New Roman" w:hAnsi="Times New Roman"/>
              </w:rPr>
              <w:t>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муниципальн</w:t>
            </w:r>
            <w:r w:rsidRPr="009B229C">
              <w:rPr>
                <w:rFonts w:ascii="Times New Roman" w:hAnsi="Times New Roman"/>
              </w:rPr>
              <w:t>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47</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Юридические лица (кроме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уведомление об отсутствии в</w:t>
            </w:r>
            <w:r>
              <w:rPr>
                <w:rFonts w:ascii="Times New Roman" w:hAnsi="Times New Roman"/>
              </w:rPr>
              <w:t xml:space="preserve">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48</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Договор о развитии застроенной территории</w:t>
            </w: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и 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Default="00CD4B67" w:rsidP="00CD4B67">
            <w:pPr>
              <w:jc w:val="center"/>
              <w:rPr>
                <w:rFonts w:ascii="Times New Roman" w:hAnsi="Times New Roman"/>
              </w:rPr>
            </w:pPr>
            <w:r>
              <w:rPr>
                <w:rFonts w:ascii="Times New Roman" w:hAnsi="Times New Roman"/>
              </w:rPr>
              <w:t>49.</w:t>
            </w:r>
          </w:p>
        </w:tc>
        <w:tc>
          <w:tcPr>
            <w:tcW w:w="4969" w:type="dxa"/>
            <w:vMerge w:val="restart"/>
            <w:shd w:val="clear" w:color="auto" w:fill="auto"/>
          </w:tcPr>
          <w:p w:rsidR="00CD4B67" w:rsidRPr="001210D8" w:rsidRDefault="00CD4B67" w:rsidP="00CD4B67">
            <w:pPr>
              <w:rPr>
                <w:rFonts w:ascii="Times New Roman" w:hAnsi="Times New Roman"/>
              </w:rPr>
            </w:pPr>
            <w:r>
              <w:rPr>
                <w:rFonts w:ascii="Times New Roman" w:hAnsi="Times New Roman"/>
              </w:rPr>
              <w:t xml:space="preserve">Юридическое </w:t>
            </w:r>
            <w:r w:rsidRPr="00E22C1D">
              <w:rPr>
                <w:rFonts w:ascii="Times New Roman" w:hAnsi="Times New Roman"/>
              </w:rPr>
              <w:t>лицо, заключившее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r w:rsidRPr="001210D8">
              <w:rPr>
                <w:rFonts w:ascii="Times New Roman" w:hAnsi="Times New Roman"/>
              </w:rPr>
              <w:t xml:space="preserve">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Утвержденный </w:t>
            </w:r>
            <w:r>
              <w:rPr>
                <w:rFonts w:ascii="Times New Roman" w:hAnsi="Times New Roman"/>
              </w:rPr>
              <w:t xml:space="preserve">планировки и утвержденный </w:t>
            </w:r>
            <w:r w:rsidRPr="009B229C">
              <w:rPr>
                <w:rFonts w:ascii="Times New Roman" w:hAnsi="Times New Roman"/>
              </w:rPr>
              <w:t>проект межевания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r>
              <w:rPr>
                <w:rFonts w:ascii="Times New Roman" w:hAnsi="Times New Roman"/>
              </w:rPr>
              <w:t>, Минстрой</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Default="00CD4B67" w:rsidP="00CD4B67">
            <w:pPr>
              <w:jc w:val="center"/>
              <w:rPr>
                <w:rFonts w:ascii="Times New Roman" w:hAnsi="Times New Roman"/>
              </w:rPr>
            </w:pPr>
            <w:r>
              <w:rPr>
                <w:rFonts w:ascii="Times New Roman" w:hAnsi="Times New Roman"/>
              </w:rPr>
              <w:t>50.</w:t>
            </w:r>
          </w:p>
        </w:tc>
        <w:tc>
          <w:tcPr>
            <w:tcW w:w="4969" w:type="dxa"/>
            <w:vMerge w:val="restart"/>
            <w:shd w:val="clear" w:color="auto" w:fill="auto"/>
          </w:tcPr>
          <w:p w:rsidR="00CD4B67" w:rsidRPr="001210D8" w:rsidRDefault="00CD4B67" w:rsidP="00CD4B67">
            <w:pPr>
              <w:rPr>
                <w:rFonts w:ascii="Times New Roman" w:hAnsi="Times New Roman"/>
              </w:rPr>
            </w:pPr>
            <w:r>
              <w:rPr>
                <w:rFonts w:ascii="Times New Roman" w:hAnsi="Times New Roman"/>
              </w:rPr>
              <w:t>Л</w:t>
            </w:r>
            <w:r w:rsidRPr="001210D8">
              <w:rPr>
                <w:rFonts w:ascii="Times New Roman" w:hAnsi="Times New Roman"/>
              </w:rPr>
              <w:t>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в отношении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Д</w:t>
            </w:r>
            <w:r w:rsidRPr="001210D8">
              <w:rPr>
                <w:rFonts w:ascii="Times New Roman" w:hAnsi="Times New Roman"/>
              </w:rPr>
              <w:t>оговор о комплексном развитии территории</w:t>
            </w: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Утвержденный </w:t>
            </w:r>
            <w:r>
              <w:rPr>
                <w:rFonts w:ascii="Times New Roman" w:hAnsi="Times New Roman"/>
              </w:rPr>
              <w:t xml:space="preserve">планировки и утвержденный </w:t>
            </w:r>
            <w:r w:rsidRPr="009B229C">
              <w:rPr>
                <w:rFonts w:ascii="Times New Roman" w:hAnsi="Times New Roman"/>
              </w:rPr>
              <w:t>проект межевания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r>
              <w:rPr>
                <w:rFonts w:ascii="Times New Roman" w:hAnsi="Times New Roman"/>
              </w:rPr>
              <w:t>, Минстрой</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Default="00CD4B67" w:rsidP="00CD4B67">
            <w:pPr>
              <w:jc w:val="center"/>
              <w:rPr>
                <w:rFonts w:ascii="Times New Roman" w:hAnsi="Times New Roman"/>
              </w:rPr>
            </w:pPr>
            <w:r>
              <w:rPr>
                <w:rFonts w:ascii="Times New Roman" w:hAnsi="Times New Roman"/>
              </w:rPr>
              <w:t>51.</w:t>
            </w:r>
          </w:p>
        </w:tc>
        <w:tc>
          <w:tcPr>
            <w:tcW w:w="4969" w:type="dxa"/>
            <w:vMerge w:val="restart"/>
            <w:shd w:val="clear" w:color="auto" w:fill="auto"/>
          </w:tcPr>
          <w:p w:rsidR="00CD4B67" w:rsidRPr="001210D8" w:rsidRDefault="00CD4B67" w:rsidP="00CD4B67">
            <w:pPr>
              <w:rPr>
                <w:rFonts w:ascii="Times New Roman" w:hAnsi="Times New Roman"/>
              </w:rPr>
            </w:pPr>
            <w:r>
              <w:rPr>
                <w:rFonts w:ascii="Times New Roman" w:hAnsi="Times New Roman"/>
              </w:rPr>
              <w:t>Л</w:t>
            </w:r>
            <w:r w:rsidRPr="001210D8">
              <w:rPr>
                <w:rFonts w:ascii="Times New Roman" w:hAnsi="Times New Roman"/>
              </w:rPr>
              <w:t>ицо, заключившее договор о комплексном развитии территории в соответствии с Градостроительным кодексом Российской Федерации, в отношении земельного участка для строительства объектов коммунальной, транспо</w:t>
            </w:r>
            <w:r>
              <w:rPr>
                <w:rFonts w:ascii="Times New Roman" w:hAnsi="Times New Roman"/>
              </w:rPr>
              <w:t>ртной, социальной инфраструктур</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Д</w:t>
            </w:r>
            <w:r w:rsidRPr="001210D8">
              <w:rPr>
                <w:rFonts w:ascii="Times New Roman" w:hAnsi="Times New Roman"/>
              </w:rPr>
              <w:t>оговор о комплексном развитии территории</w:t>
            </w: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Утвержденный </w:t>
            </w:r>
            <w:r>
              <w:rPr>
                <w:rFonts w:ascii="Times New Roman" w:hAnsi="Times New Roman"/>
              </w:rPr>
              <w:t xml:space="preserve">планировки и утвержденный </w:t>
            </w:r>
            <w:r w:rsidRPr="009B229C">
              <w:rPr>
                <w:rFonts w:ascii="Times New Roman" w:hAnsi="Times New Roman"/>
              </w:rPr>
              <w:t>проект межевания территории</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(его структурное подразделение)</w:t>
            </w:r>
            <w:r>
              <w:rPr>
                <w:rFonts w:ascii="Times New Roman" w:hAnsi="Times New Roman"/>
              </w:rPr>
              <w:t>, Минстрой</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52</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rPr>
                <w:rFonts w:ascii="Times New Roman" w:hAnsi="Times New Roman"/>
              </w:rPr>
              <w:t>муниципаль</w:t>
            </w:r>
            <w:r w:rsidRPr="009B229C">
              <w:rPr>
                <w:rFonts w:ascii="Times New Roman" w:hAnsi="Times New Roman"/>
              </w:rPr>
              <w:t>ной услуги 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уведомлени</w:t>
            </w:r>
            <w:r>
              <w:rPr>
                <w:rFonts w:ascii="Times New Roman" w:hAnsi="Times New Roman"/>
              </w:rPr>
              <w:t>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53</w:t>
            </w:r>
            <w:r w:rsidRPr="009B229C">
              <w:rPr>
                <w:rFonts w:ascii="Times New Roman" w:hAnsi="Times New Roman"/>
              </w:rPr>
              <w:t xml:space="preserve">. </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r w:rsidRPr="009B229C">
              <w:rPr>
                <w:rFonts w:ascii="Times New Roman" w:hAnsi="Times New Roman"/>
              </w:rPr>
              <w:t>, Минимущество</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rPr>
                <w:rFonts w:ascii="Times New Roman" w:hAnsi="Times New Roman"/>
              </w:rPr>
              <w:t>муниципаль</w:t>
            </w:r>
            <w:r w:rsidRPr="009B229C">
              <w:rPr>
                <w:rFonts w:ascii="Times New Roman" w:hAnsi="Times New Roman"/>
              </w:rPr>
              <w:t>ной услуги 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54</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государственных или муниципальных нужд</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tabs>
                <w:tab w:val="left" w:pos="1216"/>
              </w:tabs>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55</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56</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57</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rPr>
                <w:rFonts w:ascii="Times New Roman" w:hAnsi="Times New Roman"/>
              </w:rPr>
              <w:t>муниципаль</w:t>
            </w:r>
            <w:r w:rsidRPr="009B229C">
              <w:rPr>
                <w:rFonts w:ascii="Times New Roman" w:hAnsi="Times New Roman"/>
              </w:rPr>
              <w:t>ной услуги 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58</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Недропользователи в отношении земельных участков, необходимых для проведения работ, связанных с пользованием недрами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Лицензия на пользование недрами, подтверждающая границы горного отвода (за исключением сведений, содержащих государственную тайну) </w:t>
            </w:r>
          </w:p>
          <w:p w:rsidR="00CD4B67" w:rsidRPr="009B229C" w:rsidRDefault="00CD4B67" w:rsidP="00CD4B67">
            <w:pPr>
              <w:rPr>
                <w:rFonts w:ascii="Times New Roman" w:hAnsi="Times New Roman"/>
              </w:rPr>
            </w:pPr>
          </w:p>
        </w:tc>
        <w:tc>
          <w:tcPr>
            <w:tcW w:w="2824" w:type="dxa"/>
          </w:tcPr>
          <w:p w:rsidR="00CD4B67" w:rsidRPr="009B229C" w:rsidRDefault="00CD4B67" w:rsidP="00CD4B67">
            <w:pPr>
              <w:spacing w:line="360" w:lineRule="auto"/>
              <w:ind w:firstLine="709"/>
              <w:jc w:val="both"/>
              <w:rPr>
                <w:rFonts w:ascii="Times New Roman" w:hAnsi="Times New Roman"/>
              </w:rPr>
            </w:pPr>
            <w:r w:rsidRPr="009B229C">
              <w:rPr>
                <w:rFonts w:ascii="Times New Roman" w:hAnsi="Times New Roman"/>
              </w:rPr>
              <w:t>Минлесхоз</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59</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A4097B">
              <w:rPr>
                <w:rFonts w:ascii="Times New Roman" w:hAnsi="Times New Roman"/>
              </w:rPr>
              <w:t>Лицо, с которым заключено концессионное соглашение,</w:t>
            </w:r>
            <w:r w:rsidRPr="00A4097B">
              <w:t xml:space="preserve"> </w:t>
            </w:r>
            <w:r w:rsidRPr="00A4097B">
              <w:rPr>
                <w:rFonts w:ascii="Times New Roman" w:hAnsi="Times New Roman"/>
              </w:rPr>
              <w:t>соглашение о государственно-частном партнерстве, соглашение о муниципально-частном партнерстве</w:t>
            </w:r>
            <w:r>
              <w:rPr>
                <w:rFonts w:ascii="Times New Roman" w:hAnsi="Times New Roman"/>
              </w:rPr>
              <w:t>,</w:t>
            </w:r>
            <w:r w:rsidRPr="00A4097B">
              <w:rPr>
                <w:rFonts w:ascii="Times New Roman" w:hAnsi="Times New Roman"/>
              </w:rPr>
              <w:t xml:space="preserve"> в отношении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Концессионное соглашение</w:t>
            </w:r>
            <w:r>
              <w:rPr>
                <w:rFonts w:ascii="Times New Roman" w:hAnsi="Times New Roman"/>
              </w:rPr>
              <w:t xml:space="preserve">, </w:t>
            </w:r>
            <w:r w:rsidRPr="00A4097B">
              <w:rPr>
                <w:rFonts w:ascii="Times New Roman" w:hAnsi="Times New Roman"/>
              </w:rPr>
              <w:t>соглашение о государственно-частном партнерстве, соглашение о муниципально-частном партнерстве</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уведомление об отсутствии в</w:t>
            </w:r>
            <w:r>
              <w:rPr>
                <w:rFonts w:ascii="Times New Roman" w:hAnsi="Times New Roman"/>
              </w:rPr>
              <w:t xml:space="preserve">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60</w:t>
            </w:r>
            <w:r w:rsidRPr="009B229C">
              <w:rPr>
                <w:rFonts w:ascii="Times New Roman" w:hAnsi="Times New Roman"/>
              </w:rPr>
              <w:t>.</w:t>
            </w:r>
          </w:p>
          <w:p w:rsidR="00CD4B67" w:rsidRPr="009B229C" w:rsidRDefault="00CD4B67" w:rsidP="00CD4B67">
            <w:pPr>
              <w:jc w:val="center"/>
              <w:rPr>
                <w:rFonts w:ascii="Times New Roman" w:hAnsi="Times New Roman"/>
              </w:rPr>
            </w:pP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w:t>
            </w: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Утвержденный проект планировки и утвержденный проект межевания территории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Орган местного самоуправления</w:t>
            </w:r>
          </w:p>
          <w:p w:rsidR="00CD4B67" w:rsidRPr="009B229C" w:rsidRDefault="00CD4B67" w:rsidP="00CD4B67">
            <w:pPr>
              <w:jc w:val="center"/>
              <w:rPr>
                <w:rFonts w:ascii="Times New Roman" w:hAnsi="Times New Roman"/>
              </w:rPr>
            </w:pPr>
            <w:r w:rsidRPr="009B229C">
              <w:rPr>
                <w:rFonts w:ascii="Times New Roman" w:hAnsi="Times New Roman"/>
              </w:rPr>
              <w:t xml:space="preserve">(его структурное подразделение), </w:t>
            </w:r>
            <w:r>
              <w:rPr>
                <w:rFonts w:ascii="Times New Roman" w:hAnsi="Times New Roman"/>
              </w:rPr>
              <w:t>Минстрой</w:t>
            </w:r>
          </w:p>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w:t>
            </w:r>
            <w:r>
              <w:rPr>
                <w:rFonts w:ascii="Times New Roman" w:hAnsi="Times New Roman"/>
              </w:rPr>
              <w:t>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shd w:val="clear" w:color="auto" w:fill="auto"/>
          </w:tcPr>
          <w:p w:rsidR="00CD4B67" w:rsidRDefault="00CD4B67" w:rsidP="00CD4B67">
            <w:pPr>
              <w:jc w:val="center"/>
              <w:rPr>
                <w:rFonts w:ascii="Times New Roman" w:hAnsi="Times New Roman"/>
              </w:rPr>
            </w:pPr>
            <w:r>
              <w:rPr>
                <w:rFonts w:ascii="Times New Roman" w:hAnsi="Times New Roman"/>
              </w:rPr>
              <w:t>61.</w:t>
            </w:r>
          </w:p>
        </w:tc>
        <w:tc>
          <w:tcPr>
            <w:tcW w:w="4969" w:type="dxa"/>
            <w:shd w:val="clear" w:color="auto" w:fill="auto"/>
          </w:tcPr>
          <w:p w:rsidR="00CD4B67" w:rsidRDefault="00CD4B67" w:rsidP="00CD4B67">
            <w:pPr>
              <w:rPr>
                <w:rFonts w:ascii="Times New Roman" w:hAnsi="Times New Roman"/>
              </w:rPr>
            </w:pPr>
            <w:r w:rsidRPr="008773E6">
              <w:rPr>
                <w:rFonts w:ascii="Times New Roman" w:hAnsi="Times New Roman"/>
              </w:rPr>
              <w:t>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соответствующим специальным инвестиционным контрактом</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С</w:t>
            </w:r>
            <w:r w:rsidRPr="008773E6">
              <w:rPr>
                <w:rFonts w:ascii="Times New Roman" w:hAnsi="Times New Roman"/>
              </w:rPr>
              <w:t>пециальный инвестиционный контракт</w:t>
            </w:r>
          </w:p>
        </w:tc>
        <w:tc>
          <w:tcPr>
            <w:tcW w:w="2824" w:type="dxa"/>
          </w:tcPr>
          <w:p w:rsidR="00CD4B67" w:rsidRPr="009B229C" w:rsidRDefault="00CD4B67" w:rsidP="00CD4B67">
            <w:pPr>
              <w:jc w:val="center"/>
              <w:rPr>
                <w:rFonts w:ascii="Times New Roman" w:hAnsi="Times New Roman"/>
              </w:rPr>
            </w:pPr>
            <w:r>
              <w:rPr>
                <w:rFonts w:ascii="Times New Roman" w:hAnsi="Times New Roman"/>
              </w:rPr>
              <w:t>Минстрой</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62</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с которым заключено охотхозяйственное соглашение, в отношении земельного участка, необходимого для осуществления видов деятельности в сфере охотничьего хозяйства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Охотхозяйственное соглашение</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Департамент охоты</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ЕГРИП об индивидуальном предпринимателе,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3.</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ЕГРИП об индивидуальном предпринимателе,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4.</w:t>
            </w:r>
          </w:p>
          <w:p w:rsidR="00CD4B67" w:rsidRPr="009B229C" w:rsidRDefault="00CD4B67" w:rsidP="00CD4B67">
            <w:pPr>
              <w:jc w:val="center"/>
              <w:rPr>
                <w:rFonts w:ascii="Times New Roman" w:hAnsi="Times New Roman"/>
              </w:rPr>
            </w:pP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ЕГРЮЛ о юридическо</w:t>
            </w:r>
            <w:r>
              <w:rPr>
                <w:rFonts w:ascii="Times New Roman" w:hAnsi="Times New Roman"/>
              </w:rPr>
              <w:t>м лице, являющемся 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 xml:space="preserve">5. </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6.</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rsidR="00CD4B67" w:rsidRPr="009B229C" w:rsidRDefault="00CD4B67" w:rsidP="00CD4B67">
            <w:pPr>
              <w:rPr>
                <w:rFonts w:ascii="Times New Roman" w:hAnsi="Times New Roman"/>
              </w:rPr>
            </w:pP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Департамент охоты</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7.</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Pr>
                <w:rFonts w:ascii="Times New Roman" w:hAnsi="Times New Roman"/>
              </w:rPr>
              <w:t>Минстрой</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8.</w:t>
            </w:r>
          </w:p>
        </w:tc>
        <w:tc>
          <w:tcPr>
            <w:tcW w:w="4969" w:type="dxa"/>
            <w:vMerge w:val="restart"/>
            <w:shd w:val="clear" w:color="auto" w:fill="auto"/>
          </w:tcPr>
          <w:p w:rsidR="00CD4B67" w:rsidRPr="00A57771" w:rsidRDefault="00CD4B67" w:rsidP="00CD4B67">
            <w:pPr>
              <w:rPr>
                <w:rFonts w:ascii="Times New Roman" w:hAnsi="Times New Roman"/>
              </w:rPr>
            </w:pPr>
            <w:r w:rsidRPr="009B229C">
              <w:rPr>
                <w:rFonts w:ascii="Times New Roman" w:hAnsi="Times New Roman"/>
              </w:rPr>
              <w:t xml:space="preserve">Арендатор, который надлежащим образом использовал земельный участок, предназначенный для ведения сельскохозяйственного производства, в отношении данного </w:t>
            </w:r>
            <w:r w:rsidRPr="00A57771">
              <w:rPr>
                <w:rFonts w:ascii="Times New Roman" w:hAnsi="Times New Roman"/>
              </w:rPr>
              <w:t>земельного участка при условиях, что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rPr>
          <w:trHeight w:val="1114"/>
        </w:trPr>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6</w:t>
            </w:r>
            <w:r w:rsidRPr="009B229C">
              <w:rPr>
                <w:rFonts w:ascii="Times New Roman" w:hAnsi="Times New Roman"/>
              </w:rPr>
              <w:t>9.</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Арендатор (за исключением арендаторов земельны</w:t>
            </w:r>
            <w:r>
              <w:rPr>
                <w:rFonts w:ascii="Times New Roman" w:hAnsi="Times New Roman"/>
              </w:rPr>
              <w:t>х участков, указанных в пункте 6</w:t>
            </w:r>
            <w:r w:rsidRPr="009B229C">
              <w:rPr>
                <w:rFonts w:ascii="Times New Roman" w:hAnsi="Times New Roman"/>
              </w:rPr>
              <w:t>8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 xml:space="preserve">70. </w:t>
            </w:r>
          </w:p>
        </w:tc>
        <w:tc>
          <w:tcPr>
            <w:tcW w:w="4969" w:type="dxa"/>
            <w:vMerge w:val="restart"/>
            <w:shd w:val="clear" w:color="auto" w:fill="auto"/>
          </w:tcPr>
          <w:p w:rsidR="00CD4B67" w:rsidRDefault="00CD4B67" w:rsidP="00CD4B67">
            <w:pPr>
              <w:rPr>
                <w:rFonts w:ascii="Times New Roman" w:hAnsi="Times New Roman"/>
              </w:rPr>
            </w:pPr>
            <w:r>
              <w:rPr>
                <w:rFonts w:ascii="Times New Roman" w:hAnsi="Times New Roman"/>
              </w:rPr>
              <w:t>Л</w:t>
            </w:r>
            <w:r w:rsidRPr="00A43D62">
              <w:rPr>
                <w:rFonts w:ascii="Times New Roman" w:hAnsi="Times New Roman"/>
              </w:rPr>
              <w:t>ицо, предусмотренное Федеральным законом от 24.07.2008 № 161-ФЗ «О содействии развитию жилищного строительства», в соответствии с указанным Федеральным законом</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w:t>
            </w:r>
            <w:r>
              <w:rPr>
                <w:rFonts w:ascii="Times New Roman" w:hAnsi="Times New Roman"/>
              </w:rPr>
              <w:t>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71</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w:t>
            </w:r>
            <w:r>
              <w:rPr>
                <w:rFonts w:ascii="Times New Roman" w:hAnsi="Times New Roman"/>
              </w:rPr>
              <w:t>стке (в случае если получатель муниципаль</w:t>
            </w:r>
            <w:r w:rsidRPr="009B229C">
              <w:rPr>
                <w:rFonts w:ascii="Times New Roman" w:hAnsi="Times New Roman"/>
              </w:rPr>
              <w:t>ной услуги 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уведомл</w:t>
            </w:r>
            <w:r>
              <w:rPr>
                <w:rFonts w:ascii="Times New Roman" w:hAnsi="Times New Roman"/>
              </w:rPr>
              <w:t>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shd w:val="clear" w:color="auto" w:fill="auto"/>
          </w:tcPr>
          <w:p w:rsidR="00CD4B67" w:rsidRPr="009B229C" w:rsidRDefault="00CD4B67" w:rsidP="00CD4B67">
            <w:pPr>
              <w:jc w:val="center"/>
              <w:rPr>
                <w:rFonts w:ascii="Times New Roman" w:hAnsi="Times New Roman"/>
              </w:rPr>
            </w:pPr>
            <w:r>
              <w:rPr>
                <w:rFonts w:ascii="Times New Roman" w:hAnsi="Times New Roman"/>
              </w:rPr>
              <w:t>72.</w:t>
            </w:r>
          </w:p>
        </w:tc>
        <w:tc>
          <w:tcPr>
            <w:tcW w:w="4969" w:type="dxa"/>
            <w:shd w:val="clear" w:color="auto" w:fill="auto"/>
          </w:tcPr>
          <w:p w:rsidR="00CD4B67" w:rsidRDefault="00CD4B67" w:rsidP="00CD4B67">
            <w:pPr>
              <w:rPr>
                <w:rFonts w:ascii="Times New Roman" w:hAnsi="Times New Roman"/>
              </w:rPr>
            </w:pPr>
            <w:r w:rsidRPr="004E6879">
              <w:rPr>
                <w:rFonts w:ascii="Times New Roman" w:hAnsi="Times New Roman"/>
              </w:rPr>
              <w:t>Члены садоводческого, огороднического или дачного некоммерческого объединения граждан и садоводческое, огородническое или дачное некоммерческое объединение гражда</w:t>
            </w:r>
            <w:r>
              <w:rPr>
                <w:rFonts w:ascii="Times New Roman" w:hAnsi="Times New Roman"/>
              </w:rPr>
              <w:t>н, предусмотренные пунктами 33 и 34</w:t>
            </w:r>
            <w:r w:rsidRPr="004E6879">
              <w:rPr>
                <w:rFonts w:ascii="Times New Roman" w:hAnsi="Times New Roman"/>
              </w:rPr>
              <w:t xml:space="preserve"> настоящей Таблицы</w:t>
            </w:r>
          </w:p>
          <w:p w:rsidR="00CD4B67" w:rsidRPr="009B229C" w:rsidRDefault="00CD4B67" w:rsidP="00CD4B67">
            <w:pPr>
              <w:rPr>
                <w:rFonts w:ascii="Times New Roman" w:hAnsi="Times New Roman"/>
              </w:rPr>
            </w:pPr>
          </w:p>
        </w:tc>
        <w:tc>
          <w:tcPr>
            <w:tcW w:w="6032" w:type="dxa"/>
            <w:shd w:val="clear" w:color="auto" w:fill="auto"/>
          </w:tcPr>
          <w:p w:rsidR="00CD4B67" w:rsidRDefault="00CD4B67" w:rsidP="00CD4B67">
            <w:pPr>
              <w:rPr>
                <w:rFonts w:ascii="Times New Roman" w:hAnsi="Times New Roman"/>
              </w:rPr>
            </w:pPr>
            <w:r>
              <w:rPr>
                <w:rFonts w:ascii="Times New Roman" w:hAnsi="Times New Roman"/>
              </w:rPr>
              <w:t>-</w:t>
            </w:r>
          </w:p>
        </w:tc>
        <w:tc>
          <w:tcPr>
            <w:tcW w:w="2824" w:type="dxa"/>
          </w:tcPr>
          <w:p w:rsidR="00CD4B67" w:rsidRPr="009B229C" w:rsidRDefault="00CD4B67" w:rsidP="00CD4B67">
            <w:pPr>
              <w:jc w:val="center"/>
              <w:rPr>
                <w:rFonts w:ascii="Times New Roman" w:hAnsi="Times New Roman"/>
              </w:rPr>
            </w:pPr>
          </w:p>
        </w:tc>
      </w:tr>
      <w:tr w:rsidR="00CD4B67" w:rsidRPr="009B229C" w:rsidTr="00CD4B67">
        <w:tc>
          <w:tcPr>
            <w:tcW w:w="1456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Для приобретения земельных участков, государственная собственность на которые не разграничена, в постоянное (бессрочное) пользование</w:t>
            </w:r>
          </w:p>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73</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 являющиеся государственными органами и их территориальными органами, органами государственных внебюджетных фондов и их территориальными органами, органами местного самоуправления государственные и муниципальные учреждения (бюджетные, казенные, автономные)</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74</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Государственные и муниципальные казенные предприятия</w:t>
            </w:r>
          </w:p>
          <w:p w:rsidR="00CD4B67" w:rsidRPr="009B229C" w:rsidRDefault="00CD4B67" w:rsidP="00CD4B67">
            <w:pPr>
              <w:rPr>
                <w:rFonts w:ascii="Times New Roman" w:hAnsi="Times New Roman"/>
                <w:sz w:val="22"/>
                <w:szCs w:val="22"/>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14567" w:type="dxa"/>
            <w:gridSpan w:val="4"/>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Для приобретения земельных участков, государственная собственность на которые не разграничена, в безвозмездное пользование</w:t>
            </w:r>
          </w:p>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75</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r w:rsidRPr="009B229C">
              <w:rPr>
                <w:rFonts w:ascii="Times New Roman" w:hAnsi="Times New Roman"/>
              </w:rPr>
              <w:t xml:space="preserve"> </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здания, сооружения, расположенного на испрашиваемом земельном участке</w:t>
            </w:r>
            <w:r w:rsidRPr="000920F2">
              <w:rPr>
                <w:rFonts w:ascii="Times New Roman" w:hAnsi="Times New Roman"/>
              </w:rPr>
              <w:t xml:space="preserve"> (не требуется в случае ст</w:t>
            </w:r>
            <w:r>
              <w:rPr>
                <w:rFonts w:ascii="Times New Roman" w:hAnsi="Times New Roman"/>
              </w:rPr>
              <w:t>роительства здания, сооружения)</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 расположенных на нем объектов недвижимого имущества либо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76</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Самарской области или средств местного бюджета, на срок исполнения этих договоров</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77</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Граждане в отношении земельных участков для ведения личного подсобного хозяйства или осуществления крестьянским (фермерским) хозяйством его деятельности</w:t>
            </w:r>
          </w:p>
          <w:p w:rsidR="00CD4B67" w:rsidRPr="009B229C" w:rsidRDefault="00CD4B67" w:rsidP="00CD4B67">
            <w:pPr>
              <w:rPr>
                <w:rFonts w:ascii="Times New Roman" w:hAnsi="Times New Roman"/>
              </w:rPr>
            </w:pPr>
            <w:r w:rsidRPr="009B229C">
              <w:rPr>
                <w:rFonts w:ascii="Times New Roman" w:hAnsi="Times New Roman"/>
              </w:rPr>
              <w:t>в муниципальных образованиях, определенных законом Самарской области, на срок не более чем шесть лет</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ЕГРИП об индивидуальном предпринимателе,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78</w:t>
            </w:r>
            <w:r w:rsidRPr="009B229C">
              <w:rPr>
                <w:rFonts w:ascii="Times New Roman" w:hAnsi="Times New Roman"/>
              </w:rPr>
              <w:t>.</w:t>
            </w:r>
          </w:p>
        </w:tc>
        <w:tc>
          <w:tcPr>
            <w:tcW w:w="4969" w:type="dxa"/>
            <w:vMerge w:val="restart"/>
            <w:shd w:val="clear" w:color="auto" w:fill="auto"/>
          </w:tcPr>
          <w:p w:rsidR="00CD4B67" w:rsidRPr="005545BD" w:rsidRDefault="00CD4B67" w:rsidP="00CD4B67">
            <w:pPr>
              <w:rPr>
                <w:rFonts w:ascii="Times New Roman" w:hAnsi="Times New Roman"/>
              </w:rPr>
            </w:pPr>
            <w:r w:rsidRPr="005545BD">
              <w:rPr>
                <w:rFonts w:ascii="Times New Roman" w:hAnsi="Times New Roman"/>
              </w:rPr>
              <w:t>Граждане, которые работают по основному месту работы в сельских поселениях Самарской области,  по специальностям, установленным частью 3 статьи 10.6 Закона Самарской области</w:t>
            </w:r>
            <w:r w:rsidRPr="005545BD">
              <w:t xml:space="preserve"> </w:t>
            </w:r>
            <w:r w:rsidRPr="005545BD">
              <w:rPr>
                <w:rFonts w:ascii="Times New Roman" w:hAnsi="Times New Roman"/>
              </w:rPr>
              <w:t xml:space="preserve">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rsidR="00CD4B67" w:rsidRDefault="00CD4B67" w:rsidP="00CD4B67">
            <w:pPr>
              <w:rPr>
                <w:rFonts w:ascii="Times New Roman" w:hAnsi="Times New Roman"/>
              </w:rPr>
            </w:pPr>
            <w:r w:rsidRPr="005545BD">
              <w:rPr>
                <w:rFonts w:ascii="Times New Roman" w:hAnsi="Times New Roman"/>
              </w:rPr>
              <w:t>на срок не более чем шесть лет</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rPr>
                <w:rFonts w:ascii="Times New Roman" w:hAnsi="Times New Roman"/>
              </w:rPr>
              <w:t xml:space="preserve">муниципальной </w:t>
            </w:r>
            <w:r w:rsidRPr="009B229C">
              <w:rPr>
                <w:rFonts w:ascii="Times New Roman" w:hAnsi="Times New Roman"/>
              </w:rPr>
              <w:t>услуги 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79</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Кадастровый паспорт испрашиваемого земельного участка либо кадастровая выписка об испрашиваемом земельном участке (в случае если получатель </w:t>
            </w:r>
            <w:r>
              <w:rPr>
                <w:rFonts w:ascii="Times New Roman" w:hAnsi="Times New Roman"/>
              </w:rPr>
              <w:t xml:space="preserve">муниципальной </w:t>
            </w:r>
            <w:r w:rsidRPr="009B229C">
              <w:rPr>
                <w:rFonts w:ascii="Times New Roman" w:hAnsi="Times New Roman"/>
              </w:rPr>
              <w:t>услуги указал кадастровый номер земельного участка в заявлении)</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ЕГР</w:t>
            </w:r>
            <w:r>
              <w:rPr>
                <w:rFonts w:ascii="Times New Roman" w:hAnsi="Times New Roman"/>
              </w:rPr>
              <w:t>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sidRPr="009B229C">
              <w:rPr>
                <w:rFonts w:ascii="Times New Roman" w:hAnsi="Times New Roman"/>
              </w:rPr>
              <w:t>8</w:t>
            </w:r>
            <w:r>
              <w:rPr>
                <w:rFonts w:ascii="Times New Roman" w:hAnsi="Times New Roman"/>
              </w:rPr>
              <w:t>0</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81</w:t>
            </w:r>
            <w:r w:rsidRPr="009B229C">
              <w:rPr>
                <w:rFonts w:ascii="Times New Roman" w:hAnsi="Times New Roman"/>
              </w:rPr>
              <w:t>.</w:t>
            </w:r>
          </w:p>
        </w:tc>
        <w:tc>
          <w:tcPr>
            <w:tcW w:w="4969" w:type="dxa"/>
            <w:vMerge w:val="restart"/>
            <w:shd w:val="clear" w:color="auto" w:fill="auto"/>
          </w:tcPr>
          <w:p w:rsidR="00CD4B67" w:rsidRPr="009B229C" w:rsidRDefault="00CD4B67" w:rsidP="00CD4B67">
            <w:pPr>
              <w:rPr>
                <w:rFonts w:ascii="Times New Roman" w:hAnsi="Times New Roman"/>
              </w:rPr>
            </w:pPr>
            <w:r w:rsidRPr="009B229C">
              <w:rPr>
                <w:rFonts w:ascii="Times New Roman" w:hAnsi="Times New Roman"/>
              </w:rPr>
              <w:t>Лица,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82</w:t>
            </w:r>
            <w:r w:rsidRPr="009B229C">
              <w:rPr>
                <w:rFonts w:ascii="Times New Roman" w:hAnsi="Times New Roman"/>
              </w:rPr>
              <w:t>.</w:t>
            </w:r>
          </w:p>
        </w:tc>
        <w:tc>
          <w:tcPr>
            <w:tcW w:w="4969" w:type="dxa"/>
            <w:vMerge w:val="restart"/>
            <w:shd w:val="clear" w:color="auto" w:fill="auto"/>
          </w:tcPr>
          <w:p w:rsidR="00CD4B67" w:rsidRDefault="00CD4B67" w:rsidP="00CD4B67">
            <w:pPr>
              <w:rPr>
                <w:rFonts w:ascii="Times New Roman" w:hAnsi="Times New Roman"/>
              </w:rPr>
            </w:pPr>
            <w:r w:rsidRPr="009B229C">
              <w:rPr>
                <w:rFonts w:ascii="Times New Roman" w:hAnsi="Times New Roman"/>
              </w:rPr>
              <w:t xml:space="preserve">Некоммерческие организации, </w:t>
            </w:r>
            <w:r w:rsidRPr="00E25960">
              <w:rPr>
                <w:rFonts w:ascii="Times New Roman" w:hAnsi="Times New Roman"/>
              </w:rPr>
              <w:t>предусмотренные пунктом 2 части 1 статьи 10.6 Закона Самарской области</w:t>
            </w:r>
            <w:r w:rsidRPr="00E25960">
              <w:t xml:space="preserve"> </w:t>
            </w:r>
            <w:r w:rsidRPr="00E25960">
              <w:rPr>
                <w:rFonts w:ascii="Times New Roman" w:hAnsi="Times New Roman"/>
              </w:rPr>
              <w:t>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w:t>
            </w:r>
            <w:r w:rsidRPr="00E25960">
              <w:t xml:space="preserve"> </w:t>
            </w:r>
            <w:r w:rsidRPr="00E25960">
              <w:rPr>
                <w:rFonts w:ascii="Times New Roman" w:hAnsi="Times New Roman"/>
              </w:rPr>
              <w:t>от 11.03.2005 № 94-ГД «О земле», в целях строительства указанных жилых помещений на период осуществления данного строительства</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Решение уполномоченного органа государственной власти Самарской области о создании некоммерческой организации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Минимущество</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Выписка из ЕГ</w:t>
            </w:r>
            <w:r>
              <w:rPr>
                <w:rFonts w:ascii="Times New Roman" w:hAnsi="Times New Roman"/>
              </w:rPr>
              <w:t>РН</w:t>
            </w:r>
            <w:r w:rsidRPr="009B229C">
              <w:rPr>
                <w:rFonts w:ascii="Times New Roman" w:hAnsi="Times New Roman"/>
              </w:rPr>
              <w:t xml:space="preserve"> о правах на приобретаемый земельный участок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Pr="009B229C" w:rsidRDefault="00CD4B67" w:rsidP="00CD4B67">
            <w:pPr>
              <w:jc w:val="center"/>
              <w:rPr>
                <w:rFonts w:ascii="Times New Roman" w:hAnsi="Times New Roman"/>
              </w:rPr>
            </w:pPr>
          </w:p>
        </w:tc>
        <w:tc>
          <w:tcPr>
            <w:tcW w:w="4969" w:type="dxa"/>
            <w:vMerge/>
            <w:shd w:val="clear" w:color="auto" w:fill="auto"/>
          </w:tcPr>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получателем </w:t>
            </w:r>
            <w:r>
              <w:rPr>
                <w:rFonts w:ascii="Times New Roman" w:hAnsi="Times New Roman"/>
              </w:rPr>
              <w:t>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r w:rsidR="00CD4B67" w:rsidRPr="009B229C" w:rsidTr="00CD4B67">
        <w:tc>
          <w:tcPr>
            <w:tcW w:w="742" w:type="dxa"/>
            <w:vMerge w:val="restart"/>
            <w:shd w:val="clear" w:color="auto" w:fill="auto"/>
          </w:tcPr>
          <w:p w:rsidR="00CD4B67" w:rsidRPr="009B229C" w:rsidRDefault="00CD4B67" w:rsidP="00CD4B67">
            <w:pPr>
              <w:jc w:val="center"/>
              <w:rPr>
                <w:rFonts w:ascii="Times New Roman" w:hAnsi="Times New Roman"/>
              </w:rPr>
            </w:pPr>
            <w:r>
              <w:rPr>
                <w:rFonts w:ascii="Times New Roman" w:hAnsi="Times New Roman"/>
              </w:rPr>
              <w:t>83.</w:t>
            </w:r>
          </w:p>
        </w:tc>
        <w:tc>
          <w:tcPr>
            <w:tcW w:w="4969" w:type="dxa"/>
            <w:vMerge w:val="restart"/>
            <w:shd w:val="clear" w:color="auto" w:fill="auto"/>
          </w:tcPr>
          <w:p w:rsidR="00CD4B67" w:rsidRPr="00E25960" w:rsidRDefault="00CD4B67" w:rsidP="00CD4B67">
            <w:pPr>
              <w:rPr>
                <w:rFonts w:ascii="Times New Roman" w:hAnsi="Times New Roman"/>
              </w:rPr>
            </w:pPr>
            <w:r w:rsidRPr="00E25960">
              <w:rPr>
                <w:rFonts w:ascii="Times New Roman" w:hAnsi="Times New Roman"/>
              </w:rPr>
              <w:t xml:space="preserve">Лицо, предусмотренное Федеральным законом от 24.07.2008 № 161-ФЗ «О содействии развитию жилищного строительства», в случае и в порядке, которые предусмотрены указанным Федеральным законом </w:t>
            </w:r>
          </w:p>
          <w:p w:rsidR="00CD4B67" w:rsidRPr="009B229C"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p w:rsidR="00CD4B67" w:rsidRPr="009B229C" w:rsidRDefault="00CD4B67" w:rsidP="00CD4B67">
            <w:pPr>
              <w:rPr>
                <w:rFonts w:ascii="Times New Roman" w:hAnsi="Times New Roman"/>
              </w:rPr>
            </w:pPr>
          </w:p>
        </w:tc>
        <w:tc>
          <w:tcPr>
            <w:tcW w:w="2824" w:type="dxa"/>
            <w:vMerge w:val="restart"/>
          </w:tcPr>
          <w:p w:rsidR="00CD4B67" w:rsidRPr="009B229C" w:rsidRDefault="00CD4B67" w:rsidP="00CD4B67">
            <w:pPr>
              <w:jc w:val="center"/>
              <w:rPr>
                <w:rFonts w:ascii="Times New Roman" w:hAnsi="Times New Roman"/>
              </w:rPr>
            </w:pPr>
            <w:r>
              <w:rPr>
                <w:rFonts w:ascii="Times New Roman" w:hAnsi="Times New Roman"/>
              </w:rPr>
              <w:t>Орган регистрации прав</w:t>
            </w: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Pr="00E25960"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Pr>
                <w:rFonts w:ascii="Times New Roman" w:hAnsi="Times New Roman"/>
              </w:rPr>
              <w:t>Выписка из ЕГРН</w:t>
            </w:r>
            <w:r w:rsidRPr="009B229C">
              <w:rPr>
                <w:rFonts w:ascii="Times New Roman" w:hAnsi="Times New Roman"/>
              </w:rPr>
              <w:t xml:space="preserve"> о правах на приобретаемый земельный участок (за исключением случаев</w:t>
            </w:r>
            <w:r>
              <w:rPr>
                <w:rFonts w:ascii="Times New Roman" w:hAnsi="Times New Roman"/>
              </w:rPr>
              <w:t xml:space="preserve"> образования земельных участков</w:t>
            </w:r>
            <w:r w:rsidRPr="009B229C">
              <w:rPr>
                <w:rFonts w:ascii="Times New Roman" w:hAnsi="Times New Roman"/>
              </w:rPr>
              <w:t xml:space="preserve">) или </w:t>
            </w:r>
            <w:r>
              <w:rPr>
                <w:rFonts w:ascii="Times New Roman" w:hAnsi="Times New Roman"/>
              </w:rPr>
              <w:t>уведомление об отсутствии в ЕГРН</w:t>
            </w:r>
            <w:r w:rsidRPr="009B229C">
              <w:rPr>
                <w:rFonts w:ascii="Times New Roman" w:hAnsi="Times New Roman"/>
              </w:rPr>
              <w:t xml:space="preserve"> запрашиваемых сведений о зарегистрированных правах на указанный земельный участок</w:t>
            </w:r>
          </w:p>
          <w:p w:rsidR="00CD4B67" w:rsidRPr="009B229C" w:rsidRDefault="00CD4B67" w:rsidP="00CD4B67">
            <w:pPr>
              <w:rPr>
                <w:rFonts w:ascii="Times New Roman" w:hAnsi="Times New Roman"/>
              </w:rPr>
            </w:pPr>
          </w:p>
        </w:tc>
        <w:tc>
          <w:tcPr>
            <w:tcW w:w="2824" w:type="dxa"/>
            <w:vMerge/>
          </w:tcPr>
          <w:p w:rsidR="00CD4B67" w:rsidRPr="009B229C" w:rsidRDefault="00CD4B67" w:rsidP="00CD4B67">
            <w:pPr>
              <w:jc w:val="center"/>
              <w:rPr>
                <w:rFonts w:ascii="Times New Roman" w:hAnsi="Times New Roman"/>
              </w:rPr>
            </w:pPr>
          </w:p>
        </w:tc>
      </w:tr>
      <w:tr w:rsidR="00CD4B67" w:rsidRPr="009B229C" w:rsidTr="00CD4B67">
        <w:tc>
          <w:tcPr>
            <w:tcW w:w="742" w:type="dxa"/>
            <w:vMerge/>
            <w:shd w:val="clear" w:color="auto" w:fill="auto"/>
          </w:tcPr>
          <w:p w:rsidR="00CD4B67" w:rsidRDefault="00CD4B67" w:rsidP="00CD4B67">
            <w:pPr>
              <w:jc w:val="center"/>
              <w:rPr>
                <w:rFonts w:ascii="Times New Roman" w:hAnsi="Times New Roman"/>
              </w:rPr>
            </w:pPr>
          </w:p>
        </w:tc>
        <w:tc>
          <w:tcPr>
            <w:tcW w:w="4969" w:type="dxa"/>
            <w:vMerge/>
            <w:shd w:val="clear" w:color="auto" w:fill="auto"/>
          </w:tcPr>
          <w:p w:rsidR="00CD4B67" w:rsidRPr="00E25960" w:rsidRDefault="00CD4B67" w:rsidP="00CD4B67">
            <w:pPr>
              <w:rPr>
                <w:rFonts w:ascii="Times New Roman" w:hAnsi="Times New Roman"/>
              </w:rPr>
            </w:pPr>
          </w:p>
        </w:tc>
        <w:tc>
          <w:tcPr>
            <w:tcW w:w="6032" w:type="dxa"/>
            <w:shd w:val="clear" w:color="auto" w:fill="auto"/>
          </w:tcPr>
          <w:p w:rsidR="00CD4B67" w:rsidRPr="009B229C" w:rsidRDefault="00CD4B67" w:rsidP="00CD4B67">
            <w:pPr>
              <w:rPr>
                <w:rFonts w:ascii="Times New Roman" w:hAnsi="Times New Roman"/>
              </w:rPr>
            </w:pPr>
            <w:r w:rsidRPr="009B229C">
              <w:rPr>
                <w:rFonts w:ascii="Times New Roman" w:hAnsi="Times New Roman"/>
              </w:rPr>
              <w:t xml:space="preserve">Выписка из ЕГРЮЛ о юридическом лице, являющемся </w:t>
            </w:r>
            <w:r>
              <w:rPr>
                <w:rFonts w:ascii="Times New Roman" w:hAnsi="Times New Roman"/>
              </w:rPr>
              <w:t>получателем муниципаль</w:t>
            </w:r>
            <w:r w:rsidRPr="009B229C">
              <w:rPr>
                <w:rFonts w:ascii="Times New Roman" w:hAnsi="Times New Roman"/>
              </w:rPr>
              <w:t>ной услуги</w:t>
            </w:r>
          </w:p>
          <w:p w:rsidR="00CD4B67" w:rsidRPr="009B229C" w:rsidRDefault="00CD4B67" w:rsidP="00CD4B67">
            <w:pPr>
              <w:rPr>
                <w:rFonts w:ascii="Times New Roman" w:hAnsi="Times New Roman"/>
              </w:rPr>
            </w:pPr>
          </w:p>
        </w:tc>
        <w:tc>
          <w:tcPr>
            <w:tcW w:w="2824" w:type="dxa"/>
          </w:tcPr>
          <w:p w:rsidR="00CD4B67" w:rsidRPr="009B229C" w:rsidRDefault="00CD4B67" w:rsidP="00CD4B67">
            <w:pPr>
              <w:jc w:val="center"/>
              <w:rPr>
                <w:rFonts w:ascii="Times New Roman" w:hAnsi="Times New Roman"/>
              </w:rPr>
            </w:pPr>
            <w:r w:rsidRPr="009B229C">
              <w:rPr>
                <w:rFonts w:ascii="Times New Roman" w:hAnsi="Times New Roman"/>
              </w:rPr>
              <w:t>ФНС</w:t>
            </w:r>
          </w:p>
        </w:tc>
      </w:tr>
    </w:tbl>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sectPr w:rsidR="00CD4B67" w:rsidRPr="009B229C" w:rsidSect="00CD4B67">
          <w:pgSz w:w="16840" w:h="11900" w:orient="landscape"/>
          <w:pgMar w:top="1702" w:right="1134" w:bottom="1135" w:left="1134" w:header="708" w:footer="708" w:gutter="0"/>
          <w:cols w:space="708"/>
          <w:titlePg/>
          <w:docGrid w:linePitch="360"/>
        </w:sect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Предусмотренные настоящим пунктом положения распространяются на все подуслуги, предусмотренные пунктом 2.1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Pr>
          <w:rFonts w:ascii="Times New Roman" w:hAnsi="Times New Roman"/>
          <w:sz w:val="28"/>
          <w:szCs w:val="28"/>
        </w:rPr>
        <w:t xml:space="preserve"> уполномоченным органом власти</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2.10. Основания для отказа в приеме документов, необходимых для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отсутствуют.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Предусмотренное настоящим пунктом положение распространяется на все подуслуги, предусмотренные пунктом 2.1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2.11. Основаниями для возврата заявления о предварительном согласовании и представленных заявителем документов, необходимых для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в части предварительного согласования предоставления земельного участка, являются: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заявление о предварительном согласовании подано в иной уполномоченный орган;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к заявлению о предварительном согласовании не приложены документы, предусмотренные подпунктами 2 – 7  пункта 2.6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Основанием для приостановления срока рассмотрения заявления о предварительном согласовании является наличие в </w:t>
      </w:r>
      <w:r>
        <w:rPr>
          <w:rFonts w:ascii="Times New Roman" w:hAnsi="Times New Roman"/>
          <w:sz w:val="28"/>
          <w:szCs w:val="28"/>
        </w:rPr>
        <w:t xml:space="preserve">администрации </w:t>
      </w:r>
      <w:r w:rsidRPr="009B229C">
        <w:rPr>
          <w:rFonts w:ascii="Times New Roman" w:hAnsi="Times New Roman"/>
          <w:sz w:val="28"/>
          <w:szCs w:val="28"/>
        </w:rPr>
        <w:t xml:space="preserve">на дату поступления в </w:t>
      </w:r>
      <w:r>
        <w:rPr>
          <w:rFonts w:ascii="Times New Roman" w:hAnsi="Times New Roman"/>
          <w:sz w:val="28"/>
          <w:szCs w:val="28"/>
        </w:rPr>
        <w:t xml:space="preserve">администрацию </w:t>
      </w:r>
      <w:r w:rsidRPr="009B229C">
        <w:rPr>
          <w:rFonts w:ascii="Times New Roman" w:hAnsi="Times New Roman"/>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в </w:t>
      </w:r>
      <w:r>
        <w:rPr>
          <w:rFonts w:ascii="Times New Roman" w:hAnsi="Times New Roman"/>
          <w:sz w:val="28"/>
          <w:szCs w:val="28"/>
        </w:rPr>
        <w:t xml:space="preserve">администрацию </w:t>
      </w:r>
      <w:r w:rsidRPr="009B229C">
        <w:rPr>
          <w:rFonts w:ascii="Times New Roman" w:hAnsi="Times New Roman"/>
          <w:sz w:val="28"/>
          <w:szCs w:val="28"/>
        </w:rPr>
        <w:t>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2.12. Основаниями для возврата заявления о предоставлении земельного участка и представленных заявителем документов, необходимых для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в части предоставления земельного участка, являются: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1) несоответствие заявления о предоставлении земельного участка требованиям пункта 1 статьи 39.17 Земельного кодекса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заявление о предоставлении земельного участка подано в иной уполномоченный орган;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к заявлению о предоставлении земельного участка не приложены документы, предусмотренные абзацами с третьего по шестой пункта 2.8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Предусмотренные настоящим пунктом положения распространяются на подуслуги, предусмотренные абзацами с третьего по седьмой пункта 2.1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2.13. Основаниями для отказа в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в части предварительного согласования предоставления земельного участка являются:</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 схема расположения земельного участка, приложенная к заявлению о предварительном согласовании не соответствует ее форме, формату или требованиям к ее подготовке, которые установлены в соответствии с</w:t>
      </w:r>
      <w:r>
        <w:rPr>
          <w:rFonts w:ascii="Times New Roman" w:hAnsi="Times New Roman"/>
          <w:sz w:val="28"/>
          <w:szCs w:val="28"/>
        </w:rPr>
        <w:t xml:space="preserve"> абзацем дес</w:t>
      </w:r>
      <w:r w:rsidRPr="009B229C">
        <w:rPr>
          <w:rFonts w:ascii="Times New Roman" w:hAnsi="Times New Roman"/>
          <w:sz w:val="28"/>
          <w:szCs w:val="28"/>
        </w:rPr>
        <w:t xml:space="preserve">ятым пункта 2.6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6) с заявлением о предварительном согласовании обратилось лицо, которое в соответствии с пунктом 1.3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не имеет права на приобретение земельного участка без проведения торгов;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7) указанный в заявлении о предварительном согласовании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8) указанный в заявлении о предварительном согласовании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9) на указанном в заявлении о предварительном согласовании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10) на указанном в заявлении о предварительном согласовании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Pr="007B591F">
        <w:rPr>
          <w:rFonts w:ascii="Times New Roman" w:hAnsi="Times New Roman"/>
          <w:sz w:val="28"/>
          <w:szCs w:val="28"/>
        </w:rPr>
        <w:t xml:space="preserve"> или с заявлением о </w:t>
      </w:r>
      <w:r>
        <w:rPr>
          <w:rFonts w:ascii="Times New Roman" w:hAnsi="Times New Roman"/>
          <w:sz w:val="28"/>
          <w:szCs w:val="28"/>
        </w:rPr>
        <w:t xml:space="preserve">предварительном согласовании </w:t>
      </w:r>
      <w:r w:rsidRPr="007B591F">
        <w:rPr>
          <w:rFonts w:ascii="Times New Roman" w:hAnsi="Times New Roman"/>
          <w:sz w:val="28"/>
          <w:szCs w:val="28"/>
        </w:rPr>
        <w:t>обратился правообладатель этих здания, сооружения, помещений в них, этого объекта незавершенного строительства</w:t>
      </w:r>
      <w:r w:rsidRPr="009B229C">
        <w:rPr>
          <w:rFonts w:ascii="Times New Roman" w:hAnsi="Times New Roman"/>
          <w:sz w:val="28"/>
          <w:szCs w:val="28"/>
        </w:rPr>
        <w:t>;</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11) указанный в заявлении о предварительном согласовании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12) указанный в заявлении о предварительном согласовании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13)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14) указанный в заявлении о предварительном согласовании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в отношении такого участка обратилось лицо, уполномоченное на строительство указанных объектов;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15) указанный в заявлении о предварительном согласовании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Pr>
          <w:rFonts w:ascii="Times New Roman" w:hAnsi="Times New Roman"/>
          <w:sz w:val="28"/>
          <w:szCs w:val="28"/>
        </w:rPr>
        <w:t xml:space="preserve">предварительном согласовании </w:t>
      </w:r>
      <w:r w:rsidRPr="009B229C">
        <w:rPr>
          <w:rFonts w:ascii="Times New Roman" w:hAnsi="Times New Roman"/>
          <w:sz w:val="28"/>
          <w:szCs w:val="28"/>
        </w:rPr>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16) указанный в заявлении о предварительном согласовании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17) в отношении земельного участка, указанного в заявлении о предварительном согласовании,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Pr>
          <w:rFonts w:ascii="Times New Roman" w:hAnsi="Times New Roman"/>
          <w:sz w:val="28"/>
          <w:szCs w:val="28"/>
        </w:rPr>
        <w:t xml:space="preserve">администрацией </w:t>
      </w:r>
      <w:r w:rsidRPr="009B229C">
        <w:rPr>
          <w:rFonts w:ascii="Times New Roman" w:hAnsi="Times New Roman"/>
          <w:sz w:val="28"/>
          <w:szCs w:val="28"/>
        </w:rPr>
        <w:t>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18) в отношении земельного участка, указанного в заявлении о предварительном согласовании,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19) площадь земельного участка, указанного в заявлении о предварительном согласовании, поданного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предварительном согласовании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20) указанный в заявлении о предварительном согласовании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Pr>
          <w:rFonts w:ascii="Times New Roman" w:hAnsi="Times New Roman"/>
          <w:sz w:val="28"/>
          <w:szCs w:val="28"/>
        </w:rPr>
        <w:t xml:space="preserve">предварительном согласовании </w:t>
      </w:r>
      <w:r w:rsidRPr="009B229C">
        <w:rPr>
          <w:rFonts w:ascii="Times New Roman" w:hAnsi="Times New Roman"/>
          <w:sz w:val="28"/>
          <w:szCs w:val="28"/>
        </w:rPr>
        <w:t>обратилось лицо, не уполномоченное на строительство этих объектов;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 указанный в заявлении о предварительном согласовании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w:t>
      </w:r>
      <w:r>
        <w:rPr>
          <w:rFonts w:ascii="Times New Roman" w:hAnsi="Times New Roman"/>
          <w:sz w:val="28"/>
          <w:szCs w:val="28"/>
        </w:rPr>
        <w:t xml:space="preserve">предварительном согласовании </w:t>
      </w:r>
      <w:r w:rsidRPr="009B229C">
        <w:rPr>
          <w:rFonts w:ascii="Times New Roman" w:hAnsi="Times New Roman"/>
          <w:sz w:val="28"/>
          <w:szCs w:val="28"/>
        </w:rPr>
        <w:t>обратилось лицо, не уполномоченное на строительство этих здания, сооружения;</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22) предоставление земельного участка на заявленном виде прав не допускается;</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23) в отношении земельного участка, указанного в заявлении о предварительном согласовании, принято решение о предварительном согласовании его предоставления, срок действия которого не истек, и с заявлением о </w:t>
      </w:r>
      <w:r>
        <w:rPr>
          <w:rFonts w:ascii="Times New Roman" w:hAnsi="Times New Roman"/>
          <w:sz w:val="28"/>
          <w:szCs w:val="28"/>
        </w:rPr>
        <w:t xml:space="preserve">предварительном согласовании </w:t>
      </w:r>
      <w:r w:rsidRPr="009B229C">
        <w:rPr>
          <w:rFonts w:ascii="Times New Roman" w:hAnsi="Times New Roman"/>
          <w:sz w:val="28"/>
          <w:szCs w:val="28"/>
        </w:rPr>
        <w:t>обратилось иное не указанное в этом решении лицо;</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24) указанный в заявлении о предварительном согласовании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25) земельный участок, границы которого подлежат уточнению в соответствии с </w:t>
      </w:r>
      <w:r>
        <w:rPr>
          <w:rFonts w:ascii="Times New Roman" w:hAnsi="Times New Roman"/>
          <w:sz w:val="28"/>
          <w:szCs w:val="28"/>
        </w:rPr>
        <w:t>Федеральным законом «</w:t>
      </w:r>
      <w:r w:rsidRPr="002F0D89">
        <w:rPr>
          <w:rFonts w:ascii="Times New Roman" w:hAnsi="Times New Roman"/>
          <w:sz w:val="28"/>
          <w:szCs w:val="28"/>
        </w:rPr>
        <w:t>О государственной регистрации недвижимости</w:t>
      </w:r>
      <w:r w:rsidRPr="009B229C">
        <w:rPr>
          <w:rFonts w:ascii="Times New Roman" w:hAnsi="Times New Roman"/>
          <w:sz w:val="28"/>
          <w:szCs w:val="28"/>
        </w:rPr>
        <w:t xml:space="preserve">», не может быть предоставлен заявителю по основаниям, указанным в </w:t>
      </w:r>
      <w:r w:rsidRPr="00492B04">
        <w:rPr>
          <w:rFonts w:ascii="Times New Roman" w:hAnsi="Times New Roman"/>
          <w:sz w:val="28"/>
          <w:szCs w:val="28"/>
        </w:rPr>
        <w:t xml:space="preserve">подпунктах 1 </w:t>
      </w:r>
      <w:r>
        <w:rPr>
          <w:rFonts w:ascii="Times New Roman" w:hAnsi="Times New Roman"/>
          <w:sz w:val="28"/>
          <w:szCs w:val="28"/>
        </w:rPr>
        <w:t>–</w:t>
      </w:r>
      <w:r w:rsidRPr="00492B04">
        <w:rPr>
          <w:rFonts w:ascii="Times New Roman" w:hAnsi="Times New Roman"/>
          <w:sz w:val="28"/>
          <w:szCs w:val="28"/>
        </w:rPr>
        <w:t xml:space="preserve"> 23 статьи 39.16</w:t>
      </w:r>
      <w:r>
        <w:rPr>
          <w:rFonts w:ascii="Times New Roman" w:hAnsi="Times New Roman"/>
          <w:sz w:val="28"/>
          <w:szCs w:val="28"/>
        </w:rPr>
        <w:t xml:space="preserve"> Земельного кодекса Российской Федерации</w:t>
      </w:r>
      <w:r w:rsidRPr="009B229C">
        <w:rPr>
          <w:rFonts w:ascii="Times New Roman" w:hAnsi="Times New Roman"/>
          <w:sz w:val="28"/>
          <w:szCs w:val="28"/>
        </w:rPr>
        <w:t>;</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26) в случае направления гражданином (гражданами) заявления о предварительном согласовании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Pr>
          <w:rFonts w:ascii="Times New Roman" w:hAnsi="Times New Roman"/>
          <w:sz w:val="28"/>
          <w:szCs w:val="28"/>
        </w:rPr>
        <w:t>о кодекса Российской Федерации»;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27)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28) отсутствие заключения</w:t>
      </w:r>
      <w:r w:rsidRPr="009B229C">
        <w:rPr>
          <w:rFonts w:ascii="Times New Roman" w:hAnsi="Times New Roman"/>
        </w:rPr>
        <w:t xml:space="preserve"> </w:t>
      </w:r>
      <w:r w:rsidRPr="009B229C">
        <w:rPr>
          <w:rFonts w:ascii="Times New Roman" w:hAnsi="Times New Roman"/>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w:t>
      </w:r>
      <w:r>
        <w:rPr>
          <w:rFonts w:ascii="Times New Roman" w:hAnsi="Times New Roman"/>
          <w:sz w:val="28"/>
          <w:szCs w:val="28"/>
        </w:rPr>
        <w:t xml:space="preserve"> получателем муниципаль</w:t>
      </w:r>
      <w:r w:rsidRPr="009B229C">
        <w:rPr>
          <w:rFonts w:ascii="Times New Roman" w:hAnsi="Times New Roman"/>
          <w:sz w:val="28"/>
          <w:szCs w:val="28"/>
        </w:rPr>
        <w:t xml:space="preserve">ной услуги (получателями </w:t>
      </w:r>
      <w:r>
        <w:rPr>
          <w:rFonts w:ascii="Times New Roman" w:hAnsi="Times New Roman"/>
          <w:sz w:val="28"/>
          <w:szCs w:val="28"/>
        </w:rPr>
        <w:t>муниципаль</w:t>
      </w:r>
      <w:r w:rsidRPr="009B229C">
        <w:rPr>
          <w:rFonts w:ascii="Times New Roman" w:hAnsi="Times New Roman"/>
          <w:sz w:val="28"/>
          <w:szCs w:val="28"/>
        </w:rPr>
        <w:t xml:space="preserve">ной услуги)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w:t>
      </w:r>
      <w:r>
        <w:rPr>
          <w:rFonts w:ascii="Times New Roman" w:hAnsi="Times New Roman"/>
          <w:sz w:val="28"/>
          <w:szCs w:val="28"/>
        </w:rPr>
        <w:t>11.03.2005 № 94-ГД «О земле»;</w:t>
      </w:r>
    </w:p>
    <w:p w:rsidR="00CD4B67" w:rsidRPr="00CB4140" w:rsidRDefault="00CD4B67" w:rsidP="00CD4B67">
      <w:pPr>
        <w:spacing w:line="360" w:lineRule="auto"/>
        <w:ind w:firstLine="709"/>
        <w:jc w:val="both"/>
        <w:rPr>
          <w:rFonts w:ascii="Times New Roman" w:hAnsi="Times New Roman"/>
          <w:sz w:val="28"/>
          <w:szCs w:val="28"/>
        </w:rPr>
      </w:pPr>
      <w:r w:rsidRPr="00CB4140">
        <w:rPr>
          <w:rFonts w:ascii="Times New Roman" w:hAnsi="Times New Roman"/>
          <w:sz w:val="28"/>
          <w:szCs w:val="28"/>
        </w:rPr>
        <w:t>29) смерть заявителя – физического лица, ликвидация заявителя – юридического лица;</w:t>
      </w:r>
    </w:p>
    <w:p w:rsidR="00CD4B67" w:rsidRPr="00CB4140" w:rsidRDefault="00CD4B67" w:rsidP="00CD4B67">
      <w:pPr>
        <w:spacing w:line="360" w:lineRule="auto"/>
        <w:ind w:firstLine="709"/>
        <w:jc w:val="both"/>
        <w:rPr>
          <w:rFonts w:ascii="Times New Roman" w:hAnsi="Times New Roman"/>
          <w:sz w:val="28"/>
          <w:szCs w:val="28"/>
        </w:rPr>
      </w:pPr>
      <w:r w:rsidRPr="00CB4140">
        <w:rPr>
          <w:rFonts w:ascii="Times New Roman" w:hAnsi="Times New Roman"/>
          <w:sz w:val="28"/>
          <w:szCs w:val="28"/>
        </w:rPr>
        <w:t>30) земельный участок образуется из земельных участков, относящихся к различным категориям земель;</w:t>
      </w:r>
    </w:p>
    <w:p w:rsidR="00CD4B67" w:rsidRPr="00F42AC1" w:rsidRDefault="00CD4B67" w:rsidP="00CD4B67">
      <w:pPr>
        <w:spacing w:line="360" w:lineRule="auto"/>
        <w:ind w:firstLine="709"/>
        <w:jc w:val="both"/>
        <w:rPr>
          <w:rFonts w:ascii="Times New Roman" w:hAnsi="Times New Roman"/>
          <w:sz w:val="28"/>
          <w:szCs w:val="28"/>
        </w:rPr>
      </w:pPr>
      <w:r w:rsidRPr="00F42AC1">
        <w:rPr>
          <w:rFonts w:ascii="Times New Roman" w:hAnsi="Times New Roman"/>
          <w:sz w:val="28"/>
          <w:szCs w:val="28"/>
        </w:rPr>
        <w:t xml:space="preserve">31)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w:t>
      </w:r>
      <w:r>
        <w:rPr>
          <w:rFonts w:ascii="Times New Roman" w:hAnsi="Times New Roman"/>
          <w:sz w:val="28"/>
          <w:szCs w:val="28"/>
        </w:rPr>
        <w:t xml:space="preserve">администрацией </w:t>
      </w:r>
      <w:r w:rsidRPr="00F42AC1">
        <w:rPr>
          <w:rFonts w:ascii="Times New Roman" w:hAnsi="Times New Roman"/>
          <w:sz w:val="28"/>
          <w:szCs w:val="28"/>
        </w:rPr>
        <w:t>в порядке межведомственного информационного взаимодействия;</w:t>
      </w:r>
    </w:p>
    <w:p w:rsidR="00CD4B67" w:rsidRPr="00F42AC1" w:rsidRDefault="00CD4B67" w:rsidP="00CD4B67">
      <w:pPr>
        <w:spacing w:line="360" w:lineRule="auto"/>
        <w:ind w:firstLine="709"/>
        <w:jc w:val="both"/>
        <w:rPr>
          <w:rFonts w:ascii="Times New Roman" w:hAnsi="Times New Roman"/>
          <w:sz w:val="28"/>
          <w:szCs w:val="28"/>
        </w:rPr>
      </w:pPr>
      <w:r w:rsidRPr="00F42AC1">
        <w:rPr>
          <w:rFonts w:ascii="Times New Roman" w:hAnsi="Times New Roman"/>
          <w:sz w:val="28"/>
          <w:szCs w:val="28"/>
        </w:rPr>
        <w:t>32)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заявлением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CD4B67" w:rsidRPr="00693C8C" w:rsidRDefault="00CD4B67" w:rsidP="00CD4B67">
      <w:pPr>
        <w:spacing w:line="360" w:lineRule="auto"/>
        <w:ind w:firstLine="709"/>
        <w:jc w:val="both"/>
        <w:rPr>
          <w:rFonts w:ascii="Times New Roman" w:hAnsi="Times New Roman"/>
          <w:sz w:val="28"/>
          <w:szCs w:val="28"/>
        </w:rPr>
      </w:pPr>
      <w:r w:rsidRPr="00693C8C">
        <w:rPr>
          <w:rFonts w:ascii="Times New Roman" w:hAnsi="Times New Roman"/>
          <w:sz w:val="28"/>
          <w:szCs w:val="28"/>
        </w:rPr>
        <w:t>33) пересечение границ земельного участка с границами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CD4B67" w:rsidRPr="006010EF" w:rsidRDefault="00CD4B67" w:rsidP="00CD4B67">
      <w:pPr>
        <w:spacing w:line="360" w:lineRule="auto"/>
        <w:ind w:firstLine="709"/>
        <w:jc w:val="both"/>
        <w:rPr>
          <w:rFonts w:ascii="Times New Roman" w:hAnsi="Times New Roman"/>
          <w:sz w:val="28"/>
          <w:szCs w:val="28"/>
        </w:rPr>
      </w:pPr>
      <w:r w:rsidRPr="006010EF">
        <w:rPr>
          <w:rFonts w:ascii="Times New Roman" w:hAnsi="Times New Roman"/>
          <w:sz w:val="28"/>
          <w:szCs w:val="28"/>
        </w:rPr>
        <w:t>34)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F20216" w:rsidRDefault="00CD4B67" w:rsidP="00CD4B67">
      <w:pPr>
        <w:spacing w:line="360" w:lineRule="auto"/>
        <w:ind w:firstLine="709"/>
        <w:jc w:val="both"/>
        <w:rPr>
          <w:rFonts w:ascii="Times New Roman" w:hAnsi="Times New Roman"/>
          <w:sz w:val="28"/>
          <w:szCs w:val="28"/>
        </w:rPr>
      </w:pPr>
      <w:r w:rsidRPr="00F20216">
        <w:rPr>
          <w:rFonts w:ascii="Times New Roman" w:hAnsi="Times New Roman"/>
          <w:sz w:val="28"/>
          <w:szCs w:val="28"/>
        </w:rPr>
        <w:t>35)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 исключением случая обращения с соответствующим заявлением лица, заключившего соответствующее соглашение о государственно-частном партнерстве, муниципально-частном партнерстве;</w:t>
      </w:r>
    </w:p>
    <w:p w:rsidR="00CD4B67" w:rsidRPr="00B62697" w:rsidRDefault="00CD4B67" w:rsidP="00CD4B67">
      <w:pPr>
        <w:spacing w:line="360" w:lineRule="auto"/>
        <w:ind w:firstLine="709"/>
        <w:jc w:val="both"/>
        <w:rPr>
          <w:rFonts w:ascii="Times New Roman" w:hAnsi="Times New Roman"/>
          <w:sz w:val="28"/>
          <w:szCs w:val="28"/>
        </w:rPr>
      </w:pPr>
      <w:r w:rsidRPr="00B62697">
        <w:rPr>
          <w:rFonts w:ascii="Times New Roman" w:hAnsi="Times New Roman"/>
          <w:sz w:val="28"/>
          <w:szCs w:val="28"/>
        </w:rPr>
        <w:t>36) земельный участок полностью или частично расположен в границах определенной правовым актом</w:t>
      </w:r>
      <w:r>
        <w:rPr>
          <w:rFonts w:ascii="Times New Roman" w:hAnsi="Times New Roman"/>
          <w:sz w:val="28"/>
          <w:szCs w:val="28"/>
        </w:rPr>
        <w:t xml:space="preserve"> Минстроя</w:t>
      </w:r>
      <w:r w:rsidRPr="00B62697">
        <w:rPr>
          <w:rFonts w:ascii="Times New Roman" w:hAnsi="Times New Roman"/>
          <w:sz w:val="28"/>
          <w:szCs w:val="28"/>
        </w:rPr>
        <w:t>,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социально-культурного, коммунального назначения и (или) реализации масштабного инвестиционного проекта, с заявлением о предварительном согласовании;</w:t>
      </w:r>
    </w:p>
    <w:p w:rsidR="00CD4B67" w:rsidRPr="00B00F91" w:rsidRDefault="00CD4B67" w:rsidP="00CD4B67">
      <w:pPr>
        <w:spacing w:line="360" w:lineRule="auto"/>
        <w:ind w:firstLine="709"/>
        <w:jc w:val="both"/>
        <w:rPr>
          <w:rFonts w:ascii="Times New Roman" w:hAnsi="Times New Roman"/>
          <w:sz w:val="28"/>
          <w:szCs w:val="28"/>
        </w:rPr>
      </w:pPr>
      <w:r w:rsidRPr="00B00F91">
        <w:rPr>
          <w:rFonts w:ascii="Times New Roman" w:hAnsi="Times New Roman"/>
          <w:sz w:val="28"/>
          <w:szCs w:val="28"/>
        </w:rPr>
        <w:t>37)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предварительном согласовании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CD4B67" w:rsidRPr="009B229C" w:rsidRDefault="00CD4B67" w:rsidP="00CD4B67">
      <w:pPr>
        <w:spacing w:line="360" w:lineRule="auto"/>
        <w:ind w:firstLine="709"/>
        <w:jc w:val="both"/>
        <w:rPr>
          <w:rFonts w:ascii="Times New Roman" w:hAnsi="Times New Roman"/>
          <w:sz w:val="28"/>
          <w:szCs w:val="28"/>
        </w:rPr>
      </w:pPr>
      <w:r w:rsidRPr="00B00F91">
        <w:rPr>
          <w:rFonts w:ascii="Times New Roman" w:hAnsi="Times New Roman"/>
          <w:sz w:val="28"/>
          <w:szCs w:val="28"/>
        </w:rPr>
        <w:t>38)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2.14. Основаниями для отказа в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в части предоставления земельного участка являются: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с заявлением о предоставлении земельного участка обратилось лицо, которое в соответствии с пунктом 1.3</w:t>
      </w:r>
      <w:r>
        <w:rPr>
          <w:rFonts w:ascii="Times New Roman" w:hAnsi="Times New Roman"/>
          <w:sz w:val="28"/>
          <w:szCs w:val="28"/>
        </w:rPr>
        <w:t xml:space="preserve"> настоящего</w:t>
      </w:r>
      <w:r w:rsidRPr="009B229C">
        <w:rPr>
          <w:rFonts w:ascii="Times New Roman" w:hAnsi="Times New Roman"/>
          <w:sz w:val="28"/>
          <w:szCs w:val="28"/>
        </w:rPr>
        <w:t xml:space="preserve"> Административного регламента не имеет права на приобретение земельного участка без проведения торгов;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другого гражданина или юридического лица в </w:t>
      </w:r>
      <w:r>
        <w:rPr>
          <w:rFonts w:ascii="Times New Roman" w:hAnsi="Times New Roman"/>
          <w:sz w:val="28"/>
          <w:szCs w:val="28"/>
        </w:rPr>
        <w:t xml:space="preserve">администрацию </w:t>
      </w:r>
      <w:r w:rsidRPr="009B229C">
        <w:rPr>
          <w:rFonts w:ascii="Times New Roman" w:hAnsi="Times New Roman"/>
          <w:sz w:val="28"/>
          <w:szCs w:val="28"/>
        </w:rPr>
        <w:t xml:space="preserve">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w:t>
      </w:r>
      <w:r>
        <w:rPr>
          <w:rFonts w:ascii="Times New Roman" w:hAnsi="Times New Roman"/>
          <w:sz w:val="28"/>
          <w:szCs w:val="28"/>
        </w:rPr>
        <w:t xml:space="preserve">администрацией </w:t>
      </w:r>
      <w:r w:rsidRPr="009B229C">
        <w:rPr>
          <w:rFonts w:ascii="Times New Roman" w:hAnsi="Times New Roman"/>
          <w:sz w:val="28"/>
          <w:szCs w:val="28"/>
        </w:rPr>
        <w:t>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а в случае направления гражданином (гражданами) заявления о предоставлении земельного участка на основании статьи 9 или 9.1 Закона Самарской области от 11.03.2005 № 94-ГД «О земле» несоответствие площади земельного участка, указанного в заявлении о предварительном согласовании, предельным размерам земельного участка, установленным в соответствии с Законом Самарской области от 11.03.2005 № 94-ГД «О земле»;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Самарской области и с заявлением о предоставлении земельного участка обратилось лицо, не уполномоченное на строительство этих здания, сооружения;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18) предоставление земельного участка на заявленном виде прав не допускается;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4B67" w:rsidRPr="00555C33"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555C33">
        <w:rPr>
          <w:rFonts w:ascii="Times New Roman" w:hAnsi="Times New Roman"/>
          <w:sz w:val="28"/>
          <w:szCs w:val="28"/>
        </w:rPr>
        <w:t>расположен на таком земельном участке, аварийным и подлежащим сносу или реконструкции;</w:t>
      </w:r>
    </w:p>
    <w:p w:rsidR="00CD4B67" w:rsidRPr="009B229C" w:rsidRDefault="00CD4B67" w:rsidP="00CD4B67">
      <w:pPr>
        <w:spacing w:line="360" w:lineRule="auto"/>
        <w:ind w:firstLine="709"/>
        <w:jc w:val="both"/>
        <w:rPr>
          <w:rFonts w:ascii="Times New Roman" w:hAnsi="Times New Roman"/>
          <w:sz w:val="28"/>
          <w:szCs w:val="28"/>
        </w:rPr>
      </w:pPr>
      <w:r w:rsidRPr="00555C33">
        <w:rPr>
          <w:rFonts w:ascii="Times New Roman" w:hAnsi="Times New Roman"/>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25) в случае направления гражданином (гражданами) заявления о предоставлении земельного участка на основании частей 3 и 4 статьи 9 Закона Самарской области от 11.03.2005 № 94-ГД «О земле»,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26)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право 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36 Земельного кодекса Российской Федерации или пунктом 9.1 статьи 3 Федерального закона «О введении в действие Земельного кодекса Российской Федерации»;</w:t>
      </w:r>
    </w:p>
    <w:p w:rsidR="00CD4B67"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27) отсутствие заключения</w:t>
      </w:r>
      <w:r w:rsidRPr="009B229C">
        <w:rPr>
          <w:rFonts w:ascii="Times New Roman" w:hAnsi="Times New Roman"/>
        </w:rPr>
        <w:t xml:space="preserve"> </w:t>
      </w:r>
      <w:r w:rsidRPr="009B229C">
        <w:rPr>
          <w:rFonts w:ascii="Times New Roman" w:hAnsi="Times New Roman"/>
          <w:sz w:val="28"/>
          <w:szCs w:val="28"/>
        </w:rPr>
        <w:t xml:space="preserve">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 либо сарая, а также фактического пользования получателем </w:t>
      </w:r>
      <w:r>
        <w:rPr>
          <w:rFonts w:ascii="Times New Roman" w:hAnsi="Times New Roman"/>
          <w:sz w:val="28"/>
          <w:szCs w:val="28"/>
        </w:rPr>
        <w:t>муниципаль</w:t>
      </w:r>
      <w:r w:rsidRPr="009B229C">
        <w:rPr>
          <w:rFonts w:ascii="Times New Roman" w:hAnsi="Times New Roman"/>
          <w:sz w:val="28"/>
          <w:szCs w:val="28"/>
        </w:rPr>
        <w:t xml:space="preserve">ной услуги (получателями </w:t>
      </w:r>
      <w:r>
        <w:rPr>
          <w:rFonts w:ascii="Times New Roman" w:hAnsi="Times New Roman"/>
          <w:sz w:val="28"/>
          <w:szCs w:val="28"/>
        </w:rPr>
        <w:t>муниципаль</w:t>
      </w:r>
      <w:r w:rsidRPr="009B229C">
        <w:rPr>
          <w:rFonts w:ascii="Times New Roman" w:hAnsi="Times New Roman"/>
          <w:sz w:val="28"/>
          <w:szCs w:val="28"/>
        </w:rPr>
        <w:t>ной услуги) земельным участком, 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r>
        <w:rPr>
          <w:rFonts w:ascii="Times New Roman" w:hAnsi="Times New Roman"/>
          <w:sz w:val="28"/>
          <w:szCs w:val="28"/>
        </w:rPr>
        <w:t>;</w:t>
      </w:r>
    </w:p>
    <w:p w:rsidR="00CD4B67" w:rsidRPr="003702A6" w:rsidRDefault="00CD4B67" w:rsidP="00CD4B67">
      <w:pPr>
        <w:spacing w:line="360" w:lineRule="auto"/>
        <w:ind w:firstLine="709"/>
        <w:jc w:val="both"/>
        <w:rPr>
          <w:rFonts w:ascii="Times New Roman" w:hAnsi="Times New Roman"/>
          <w:sz w:val="28"/>
          <w:szCs w:val="28"/>
        </w:rPr>
      </w:pPr>
      <w:r w:rsidRPr="003702A6">
        <w:rPr>
          <w:rFonts w:ascii="Times New Roman" w:hAnsi="Times New Roman"/>
          <w:sz w:val="28"/>
          <w:szCs w:val="28"/>
        </w:rPr>
        <w:t>28) смерть заявителя – физического лица, ликвидация заявителя – юридического лица;</w:t>
      </w:r>
    </w:p>
    <w:p w:rsidR="00CD4B67" w:rsidRPr="00041F22" w:rsidRDefault="00CD4B67" w:rsidP="00CD4B67">
      <w:pPr>
        <w:spacing w:line="360" w:lineRule="auto"/>
        <w:ind w:firstLine="709"/>
        <w:jc w:val="both"/>
        <w:rPr>
          <w:rFonts w:ascii="Times New Roman" w:hAnsi="Times New Roman"/>
          <w:sz w:val="28"/>
          <w:szCs w:val="28"/>
        </w:rPr>
      </w:pPr>
      <w:r w:rsidRPr="00041F22">
        <w:rPr>
          <w:rFonts w:ascii="Times New Roman" w:hAnsi="Times New Roman"/>
          <w:sz w:val="28"/>
          <w:szCs w:val="28"/>
        </w:rPr>
        <w:t xml:space="preserve">29)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w:t>
      </w:r>
      <w:r>
        <w:rPr>
          <w:rFonts w:ascii="Times New Roman" w:hAnsi="Times New Roman"/>
          <w:sz w:val="28"/>
          <w:szCs w:val="28"/>
        </w:rPr>
        <w:t xml:space="preserve">администрацией </w:t>
      </w:r>
      <w:r w:rsidRPr="00041F22">
        <w:rPr>
          <w:rFonts w:ascii="Times New Roman" w:hAnsi="Times New Roman"/>
          <w:sz w:val="28"/>
          <w:szCs w:val="28"/>
        </w:rPr>
        <w:t>в порядке межведомственного информационного взаимодействия;</w:t>
      </w:r>
    </w:p>
    <w:p w:rsidR="00CD4B67" w:rsidRPr="003D558B" w:rsidRDefault="00CD4B67" w:rsidP="00CD4B67">
      <w:pPr>
        <w:spacing w:line="360" w:lineRule="auto"/>
        <w:ind w:firstLine="709"/>
        <w:jc w:val="both"/>
        <w:rPr>
          <w:rFonts w:ascii="Times New Roman" w:hAnsi="Times New Roman"/>
          <w:sz w:val="28"/>
          <w:szCs w:val="28"/>
        </w:rPr>
      </w:pPr>
      <w:r w:rsidRPr="003D558B">
        <w:rPr>
          <w:rFonts w:ascii="Times New Roman" w:hAnsi="Times New Roman"/>
          <w:sz w:val="28"/>
          <w:szCs w:val="28"/>
        </w:rPr>
        <w:t>30)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 за исключением случая обращения с соответствующим заявлением лица, заключившего соответствующее концессионное соглашение;</w:t>
      </w:r>
    </w:p>
    <w:p w:rsidR="00CD4B67" w:rsidRPr="003D558B" w:rsidRDefault="00CD4B67" w:rsidP="00CD4B67">
      <w:pPr>
        <w:spacing w:line="360" w:lineRule="auto"/>
        <w:ind w:firstLine="709"/>
        <w:jc w:val="both"/>
        <w:rPr>
          <w:rFonts w:ascii="Times New Roman" w:hAnsi="Times New Roman"/>
          <w:sz w:val="28"/>
          <w:szCs w:val="28"/>
        </w:rPr>
      </w:pPr>
      <w:r w:rsidRPr="003D558B">
        <w:rPr>
          <w:rFonts w:ascii="Times New Roman" w:hAnsi="Times New Roman"/>
          <w:sz w:val="28"/>
          <w:szCs w:val="28"/>
        </w:rPr>
        <w:t>31)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D4B67" w:rsidRPr="003D558B" w:rsidRDefault="00CD4B67" w:rsidP="00CD4B67">
      <w:pPr>
        <w:spacing w:line="360" w:lineRule="auto"/>
        <w:ind w:firstLine="709"/>
        <w:jc w:val="both"/>
        <w:rPr>
          <w:rFonts w:ascii="Times New Roman" w:hAnsi="Times New Roman"/>
          <w:sz w:val="28"/>
          <w:szCs w:val="28"/>
        </w:rPr>
      </w:pPr>
      <w:r w:rsidRPr="003D558B">
        <w:rPr>
          <w:rFonts w:ascii="Times New Roman" w:hAnsi="Times New Roman"/>
          <w:sz w:val="28"/>
          <w:szCs w:val="28"/>
        </w:rPr>
        <w:t xml:space="preserve">32) земельный участок полностью или частично расположен в границах определенной правовым актом </w:t>
      </w:r>
      <w:r>
        <w:rPr>
          <w:rFonts w:ascii="Times New Roman" w:hAnsi="Times New Roman"/>
          <w:sz w:val="28"/>
          <w:szCs w:val="28"/>
        </w:rPr>
        <w:t xml:space="preserve">Минстроя </w:t>
      </w:r>
      <w:r w:rsidRPr="003D558B">
        <w:rPr>
          <w:rFonts w:ascii="Times New Roman" w:hAnsi="Times New Roman"/>
          <w:sz w:val="28"/>
          <w:szCs w:val="28"/>
        </w:rPr>
        <w:t>территории, земельные участки из которой планируются к предоставлению юридическим лицам в аренду без проведения торгов для размещения объектов соци</w:t>
      </w:r>
      <w:r>
        <w:rPr>
          <w:rFonts w:ascii="Times New Roman" w:hAnsi="Times New Roman"/>
          <w:sz w:val="28"/>
          <w:szCs w:val="28"/>
        </w:rPr>
        <w:t>ально-культурного, коммунально-бытового</w:t>
      </w:r>
      <w:r w:rsidRPr="003D558B">
        <w:rPr>
          <w:rFonts w:ascii="Times New Roman" w:hAnsi="Times New Roman"/>
          <w:sz w:val="28"/>
          <w:szCs w:val="28"/>
        </w:rPr>
        <w:t xml:space="preserve">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 за исключением случая обращения юридического лица, указанного в распоряжении Губернатора Самарской области о размещении соответствующего объекта соци</w:t>
      </w:r>
      <w:r>
        <w:rPr>
          <w:rFonts w:ascii="Times New Roman" w:hAnsi="Times New Roman"/>
          <w:sz w:val="28"/>
          <w:szCs w:val="28"/>
        </w:rPr>
        <w:t>ально-культурного, коммунально-бытового</w:t>
      </w:r>
      <w:r w:rsidRPr="003D558B">
        <w:rPr>
          <w:rFonts w:ascii="Times New Roman" w:hAnsi="Times New Roman"/>
          <w:sz w:val="28"/>
          <w:szCs w:val="28"/>
        </w:rPr>
        <w:t xml:space="preserve"> назначения и (или) реализации масштабного инвестиционного проекта, с заявлением о предоставлении земельного участка;</w:t>
      </w:r>
    </w:p>
    <w:p w:rsidR="00CD4B67" w:rsidRPr="008F5EBC" w:rsidRDefault="00CD4B67" w:rsidP="00CD4B67">
      <w:pPr>
        <w:spacing w:line="360" w:lineRule="auto"/>
        <w:ind w:firstLine="709"/>
        <w:jc w:val="both"/>
        <w:rPr>
          <w:rFonts w:ascii="Times New Roman" w:hAnsi="Times New Roman"/>
          <w:sz w:val="28"/>
          <w:szCs w:val="28"/>
        </w:rPr>
      </w:pPr>
      <w:r w:rsidRPr="008F5EBC">
        <w:rPr>
          <w:rFonts w:ascii="Times New Roman" w:hAnsi="Times New Roman"/>
          <w:sz w:val="28"/>
          <w:szCs w:val="28"/>
        </w:rPr>
        <w:t>33) земельный участок полностью или частично расположен в границах территории, предполагаемой к освоению в целях строительства жилья экономического класса либо строительства и эксплуатации наемного дома коммерческого или социального использования, за исключением случая обращения с заявлением о предоставлении земельного участка лица, заключившего соответствующий договор освоения в целях строительства жилья экономического класса, договор освоения в целях строительства и эксплуатации наемного дома коммерческого использования, освоения территории в целях строительства и эксплуатации наемного дома социального использования;</w:t>
      </w:r>
    </w:p>
    <w:p w:rsidR="00CD4B67" w:rsidRPr="008A0352" w:rsidRDefault="00CD4B67" w:rsidP="00CD4B67">
      <w:pPr>
        <w:spacing w:line="360" w:lineRule="auto"/>
        <w:ind w:firstLine="709"/>
        <w:jc w:val="both"/>
        <w:rPr>
          <w:rFonts w:ascii="Times New Roman" w:hAnsi="Times New Roman"/>
          <w:sz w:val="28"/>
          <w:szCs w:val="28"/>
        </w:rPr>
      </w:pPr>
      <w:r w:rsidRPr="008A0352">
        <w:rPr>
          <w:rFonts w:ascii="Times New Roman" w:hAnsi="Times New Roman"/>
          <w:sz w:val="28"/>
          <w:szCs w:val="28"/>
        </w:rPr>
        <w:t>34) пересечение границ земельного участка с границами другого земельного участка, сведения о котором содержатся в государственном кадастре недвижимости</w:t>
      </w:r>
      <w:r>
        <w:rPr>
          <w:rFonts w:ascii="Times New Roman" w:hAnsi="Times New Roman"/>
          <w:sz w:val="28"/>
          <w:szCs w:val="28"/>
        </w:rPr>
        <w:t xml:space="preserve"> (ЕГРН)</w:t>
      </w:r>
      <w:r w:rsidRPr="008A0352">
        <w:rPr>
          <w:rFonts w:ascii="Times New Roman" w:hAnsi="Times New Roman"/>
          <w:sz w:val="28"/>
          <w:szCs w:val="28"/>
        </w:rPr>
        <w:t>, за исключением случая если другой земельный участок является преобразуемым объектом недвижимости;</w:t>
      </w:r>
    </w:p>
    <w:p w:rsidR="00CD4B67" w:rsidRPr="00672179" w:rsidRDefault="00CD4B67" w:rsidP="00CD4B67">
      <w:pPr>
        <w:spacing w:line="360" w:lineRule="auto"/>
        <w:ind w:firstLine="709"/>
        <w:jc w:val="both"/>
        <w:rPr>
          <w:rFonts w:ascii="Times New Roman" w:hAnsi="Times New Roman"/>
          <w:sz w:val="28"/>
          <w:szCs w:val="28"/>
        </w:rPr>
      </w:pPr>
      <w:r w:rsidRPr="00672179">
        <w:rPr>
          <w:rFonts w:ascii="Times New Roman" w:hAnsi="Times New Roman"/>
          <w:sz w:val="28"/>
          <w:szCs w:val="28"/>
        </w:rPr>
        <w:t>35) истечение срока (срока исполнения) государственного (муниципального) контракта (в случае предоставления земельного участка в безвозмездное пользование лицу, с которым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осуществляемые полностью за счет средств соответствующего бюджета);</w:t>
      </w:r>
    </w:p>
    <w:p w:rsidR="00CD4B67" w:rsidRPr="00672179" w:rsidRDefault="00CD4B67" w:rsidP="00CD4B67">
      <w:pPr>
        <w:spacing w:line="360" w:lineRule="auto"/>
        <w:ind w:firstLine="709"/>
        <w:jc w:val="both"/>
        <w:rPr>
          <w:rFonts w:ascii="Times New Roman" w:hAnsi="Times New Roman"/>
          <w:sz w:val="28"/>
          <w:szCs w:val="28"/>
        </w:rPr>
      </w:pPr>
      <w:r w:rsidRPr="00672179">
        <w:rPr>
          <w:rFonts w:ascii="Times New Roman" w:hAnsi="Times New Roman"/>
          <w:sz w:val="28"/>
          <w:szCs w:val="28"/>
        </w:rPr>
        <w:t>36) цель использования такого земельного участка, указанная в заявлении о предоставлении земельного участка, относится к условно разрешенному виду использования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672179">
        <w:rPr>
          <w:rFonts w:ascii="Times New Roman" w:hAnsi="Times New Roman"/>
          <w:sz w:val="28"/>
          <w:szCs w:val="28"/>
        </w:rPr>
        <w:t>37) земельный участок полностью расположен в границах зоны (зон) охраны объекта культурного наследия, режим которой (которых) согласно статье 34 Федерального закона «Об объектах культурного наследия (памятниках истории и культуры) народов Российской Федерации» препятствует использованию соответствующего земельного участка в целях, указанных в заявлении о предоставлении земельного участка, за исключением расположения на соответствующем земельном участке здания, сооружения в случае обращения собственника соответствующего здания, сооружения с заявлением о предоставлении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Положения, предусмотренные подпунктами 1 </w:t>
      </w:r>
      <w:r>
        <w:rPr>
          <w:rFonts w:ascii="Times New Roman" w:hAnsi="Times New Roman"/>
          <w:sz w:val="28"/>
          <w:szCs w:val="28"/>
        </w:rPr>
        <w:t>– 3</w:t>
      </w:r>
      <w:r w:rsidRPr="009B229C">
        <w:rPr>
          <w:rFonts w:ascii="Times New Roman" w:hAnsi="Times New Roman"/>
          <w:sz w:val="28"/>
          <w:szCs w:val="28"/>
        </w:rPr>
        <w:t xml:space="preserve">7 настоящего пункта, распространяются на подуслуги, предусмотренные абзацами с третьего по седьмой пункта 2.1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с учетом предусмотренного земельным законодательством права заявителя на предоставление </w:t>
      </w:r>
      <w:r>
        <w:rPr>
          <w:rFonts w:ascii="Times New Roman" w:hAnsi="Times New Roman"/>
          <w:sz w:val="28"/>
          <w:szCs w:val="28"/>
        </w:rPr>
        <w:t>муниципаль</w:t>
      </w:r>
      <w:r w:rsidRPr="009B229C">
        <w:rPr>
          <w:rFonts w:ascii="Times New Roman" w:hAnsi="Times New Roman"/>
          <w:sz w:val="28"/>
          <w:szCs w:val="28"/>
        </w:rPr>
        <w:t>ной услуги.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В случае обращения с заявлением о предоставлении земельного участка бесплатно в собственность гражданина после прекращения у него права безвозмездного пользования соответствующим</w:t>
      </w:r>
      <w:r w:rsidRPr="009B229C">
        <w:rPr>
          <w:rFonts w:ascii="Times New Roman" w:hAnsi="Times New Roman"/>
          <w:i/>
          <w:sz w:val="28"/>
          <w:szCs w:val="28"/>
        </w:rPr>
        <w:t xml:space="preserve"> </w:t>
      </w:r>
      <w:r w:rsidRPr="009B229C">
        <w:rPr>
          <w:rFonts w:ascii="Times New Roman" w:hAnsi="Times New Roman"/>
          <w:sz w:val="28"/>
          <w:szCs w:val="28"/>
        </w:rPr>
        <w:t xml:space="preserve">земельным участком, предоставленным ему в соответствии с подпунктом 6 или подпунктом 7 пункта 2 статьи 39.10 Земельного кодекса Российской Федерации, </w:t>
      </w:r>
      <w:r>
        <w:rPr>
          <w:rFonts w:ascii="Times New Roman" w:hAnsi="Times New Roman"/>
          <w:sz w:val="28"/>
          <w:szCs w:val="28"/>
        </w:rPr>
        <w:t xml:space="preserve">администрация </w:t>
      </w:r>
      <w:r w:rsidRPr="009B229C">
        <w:rPr>
          <w:rFonts w:ascii="Times New Roman" w:hAnsi="Times New Roman"/>
          <w:sz w:val="28"/>
          <w:szCs w:val="28"/>
        </w:rPr>
        <w:t xml:space="preserve">отказывает в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Pr="009B229C">
        <w:rPr>
          <w:rFonts w:ascii="Times New Roman" w:hAnsi="Times New Roman"/>
          <w:sz w:val="28"/>
          <w:szCs w:val="28"/>
        </w:rPr>
        <w:t xml:space="preserve">отказывает в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гражданину, подавшему заявление о предоставлении земельного участка в порядке реализации установленного федеральным законом или Законом Самарской области от 11.03.2005 № 94-ГД «О земле» права на первоочередное или внеочередное приобретение земельного участка без 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2.15. К услугам, которые являются необходимыми и обязательными для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относится выдача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 в целях получения: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гараж или сарай либо об их отсутствии</w:t>
      </w:r>
      <w:r>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2.16. Предоставление </w:t>
      </w:r>
      <w:r>
        <w:rPr>
          <w:rFonts w:ascii="Times New Roman" w:hAnsi="Times New Roman"/>
          <w:sz w:val="28"/>
          <w:szCs w:val="28"/>
        </w:rPr>
        <w:t>муниципаль</w:t>
      </w:r>
      <w:r w:rsidRPr="009B229C">
        <w:rPr>
          <w:rFonts w:ascii="Times New Roman" w:hAnsi="Times New Roman"/>
          <w:sz w:val="28"/>
          <w:szCs w:val="28"/>
        </w:rPr>
        <w:t>ной услуги осуществляется бесплатно.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Цена земельного участка в договоре купли-продажи земельного участка, предоставленного получателю </w:t>
      </w:r>
      <w:r>
        <w:rPr>
          <w:rFonts w:ascii="Times New Roman" w:hAnsi="Times New Roman"/>
          <w:sz w:val="28"/>
          <w:szCs w:val="28"/>
        </w:rPr>
        <w:t>муниципаль</w:t>
      </w:r>
      <w:r w:rsidRPr="009B229C">
        <w:rPr>
          <w:rFonts w:ascii="Times New Roman" w:hAnsi="Times New Roman"/>
          <w:sz w:val="28"/>
          <w:szCs w:val="28"/>
        </w:rPr>
        <w:t xml:space="preserve">ной услуги, а также размер арендной платы в договоре аренды земельного участка, предоставленного получателю </w:t>
      </w:r>
      <w:r>
        <w:rPr>
          <w:rFonts w:ascii="Times New Roman" w:hAnsi="Times New Roman"/>
          <w:sz w:val="28"/>
          <w:szCs w:val="28"/>
        </w:rPr>
        <w:t>муниципаль</w:t>
      </w:r>
      <w:r w:rsidRPr="009B229C">
        <w:rPr>
          <w:rFonts w:ascii="Times New Roman" w:hAnsi="Times New Roman"/>
          <w:sz w:val="28"/>
          <w:szCs w:val="28"/>
        </w:rPr>
        <w:t xml:space="preserve">ной услуги, определяются, если иное не установлено федеральными законами, в соответствии с порядком, установленным Правительством Самарской области в соответствии с пунктом 2 части 2 статьи 39.4 и пунктом 2 части 3 статьи 39.7 Земельного кодекса Российской </w:t>
      </w:r>
      <w:r w:rsidRPr="00061889">
        <w:rPr>
          <w:rFonts w:ascii="Times New Roman" w:hAnsi="Times New Roman"/>
          <w:sz w:val="28"/>
          <w:szCs w:val="28"/>
        </w:rPr>
        <w:t>Федерации, пунктами 2.7 и 3.2 статьи 3</w:t>
      </w:r>
      <w:r w:rsidRPr="00061889">
        <w:t xml:space="preserve"> </w:t>
      </w:r>
      <w:r w:rsidRPr="00061889">
        <w:rPr>
          <w:rFonts w:ascii="Times New Roman" w:hAnsi="Times New Roman"/>
          <w:sz w:val="28"/>
          <w:szCs w:val="28"/>
        </w:rPr>
        <w:t>Федерального закона от 25.10.2001 № 137-ФЗ «О введении в действие Земельного кодекса Российской Федерации».</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2.17.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составляет не более 15 минут.</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2.18. Регистрация запроса (заявления) о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поступившего в письменной форме на личном приёме заявителя или по почте, в электронной форме осуществляется в день его поступления в</w:t>
      </w:r>
      <w:r>
        <w:rPr>
          <w:rFonts w:ascii="Times New Roman" w:hAnsi="Times New Roman"/>
          <w:sz w:val="28"/>
          <w:szCs w:val="28"/>
        </w:rPr>
        <w:t xml:space="preserve"> администрацию</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 поступлении в </w:t>
      </w:r>
      <w:r>
        <w:rPr>
          <w:rFonts w:ascii="Times New Roman" w:hAnsi="Times New Roman"/>
          <w:sz w:val="28"/>
          <w:szCs w:val="28"/>
        </w:rPr>
        <w:t xml:space="preserve">администрацию </w:t>
      </w:r>
      <w:r w:rsidRPr="009B229C">
        <w:rPr>
          <w:rFonts w:ascii="Times New Roman" w:hAnsi="Times New Roman"/>
          <w:sz w:val="28"/>
          <w:szCs w:val="28"/>
        </w:rPr>
        <w:t xml:space="preserve">запроса (заявления) о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2.19. Месторасположение  помещения, в котором предоставляется </w:t>
      </w:r>
      <w:r>
        <w:rPr>
          <w:rFonts w:ascii="Times New Roman" w:hAnsi="Times New Roman"/>
          <w:sz w:val="28"/>
          <w:szCs w:val="28"/>
        </w:rPr>
        <w:t>муниципальная услуга</w:t>
      </w:r>
      <w:r w:rsidRPr="009B229C">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9B229C">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9B229C">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9B229C">
        <w:rPr>
          <w:rFonts w:ascii="Times New Roman" w:hAnsi="Times New Roman"/>
          <w:sz w:val="28"/>
          <w:szCs w:val="28"/>
        </w:rPr>
        <w:t>оборудуются: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противопожарной системой и средствами пожаротушения;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системой оповещения о возникновении чрезвычайной ситуации;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системой охраны.</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по телефону.</w:t>
      </w:r>
    </w:p>
    <w:p w:rsidR="00CD4B67" w:rsidRPr="009B229C" w:rsidRDefault="00CD4B67" w:rsidP="00CD4B67">
      <w:pPr>
        <w:suppressAutoHyphens/>
        <w:autoSpaceDE w:val="0"/>
        <w:autoSpaceDN w:val="0"/>
        <w:spacing w:line="336" w:lineRule="auto"/>
        <w:ind w:left="42" w:firstLine="709"/>
        <w:jc w:val="both"/>
        <w:rPr>
          <w:rFonts w:ascii="Times New Roman" w:hAnsi="Times New Roman"/>
          <w:sz w:val="28"/>
          <w:szCs w:val="28"/>
        </w:rPr>
      </w:pPr>
      <w:r w:rsidRPr="009B229C">
        <w:rPr>
          <w:rFonts w:ascii="Times New Roman" w:hAnsi="Times New Roman"/>
          <w:sz w:val="28"/>
          <w:szCs w:val="28"/>
        </w:rPr>
        <w:t xml:space="preserve">Места для заполнения запросов (заявлений, уведомлений)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бланками запросов (заявлений, уведомлений) и канцелярскими принадлежностями.</w:t>
      </w:r>
    </w:p>
    <w:p w:rsidR="00CD4B67"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оборудуются информационными стендами, на которых размещается инф</w:t>
      </w:r>
      <w:r>
        <w:rPr>
          <w:rFonts w:ascii="Times New Roman" w:hAnsi="Times New Roman"/>
          <w:sz w:val="28"/>
          <w:szCs w:val="28"/>
        </w:rPr>
        <w:t>ормация, указанная в пунктах 1.4.11</w:t>
      </w:r>
      <w:r w:rsidRPr="009B229C">
        <w:rPr>
          <w:rFonts w:ascii="Times New Roman" w:hAnsi="Times New Roman"/>
          <w:sz w:val="28"/>
          <w:szCs w:val="28"/>
        </w:rPr>
        <w:t xml:space="preserve">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C74C22" w:rsidRDefault="00CD4B67" w:rsidP="00CD4B67">
      <w:pPr>
        <w:spacing w:line="336" w:lineRule="auto"/>
        <w:ind w:firstLine="709"/>
        <w:jc w:val="both"/>
        <w:rPr>
          <w:rFonts w:ascii="Times New Roman" w:hAnsi="Times New Roman"/>
          <w:sz w:val="28"/>
          <w:szCs w:val="28"/>
          <w:lang w:eastAsia="ar-SA"/>
        </w:rPr>
      </w:pPr>
      <w:r w:rsidRPr="00C74C22">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CD4B67" w:rsidRPr="00C74C22" w:rsidRDefault="00CD4B67" w:rsidP="00CD4B67">
      <w:pPr>
        <w:spacing w:line="336" w:lineRule="auto"/>
        <w:ind w:firstLine="709"/>
        <w:jc w:val="both"/>
        <w:rPr>
          <w:rFonts w:ascii="Times New Roman" w:hAnsi="Times New Roman"/>
          <w:sz w:val="28"/>
          <w:szCs w:val="28"/>
          <w:lang w:eastAsia="ar-SA"/>
        </w:rPr>
      </w:pPr>
      <w:r w:rsidRPr="00C74C22">
        <w:rPr>
          <w:rFonts w:ascii="Times New Roman" w:hAnsi="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Pr>
          <w:rFonts w:ascii="Times New Roman" w:hAnsi="Times New Roman"/>
          <w:sz w:val="28"/>
          <w:szCs w:val="28"/>
          <w:lang w:eastAsia="ar-SA"/>
        </w:rPr>
        <w:t>муниципаль</w:t>
      </w:r>
      <w:r w:rsidRPr="00C74C22">
        <w:rPr>
          <w:rFonts w:ascii="Times New Roman" w:hAnsi="Times New Roman"/>
          <w:sz w:val="28"/>
          <w:szCs w:val="28"/>
          <w:lang w:eastAsia="ar-SA"/>
        </w:rPr>
        <w:t xml:space="preserve">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Pr>
          <w:rFonts w:ascii="Times New Roman" w:hAnsi="Times New Roman"/>
          <w:sz w:val="28"/>
          <w:szCs w:val="28"/>
          <w:lang w:eastAsia="ar-SA"/>
        </w:rPr>
        <w:t>муниципаль</w:t>
      </w:r>
      <w:r w:rsidRPr="00C74C22">
        <w:rPr>
          <w:rFonts w:ascii="Times New Roman" w:hAnsi="Times New Roman"/>
          <w:sz w:val="28"/>
          <w:szCs w:val="28"/>
          <w:lang w:eastAsia="ar-SA"/>
        </w:rPr>
        <w:t>ной услуги.</w:t>
      </w:r>
    </w:p>
    <w:p w:rsidR="00CD4B67" w:rsidRPr="009B229C" w:rsidRDefault="00CD4B67" w:rsidP="00CD4B67">
      <w:pPr>
        <w:spacing w:line="360" w:lineRule="auto"/>
        <w:ind w:firstLine="709"/>
        <w:jc w:val="both"/>
        <w:rPr>
          <w:rFonts w:ascii="Times New Roman" w:hAnsi="Times New Roman"/>
          <w:sz w:val="28"/>
          <w:szCs w:val="28"/>
        </w:rPr>
      </w:pPr>
      <w:r w:rsidRPr="00C74C22">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D4B67" w:rsidRPr="00807005"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2.20. </w:t>
      </w:r>
      <w:r w:rsidRPr="00807005">
        <w:rPr>
          <w:rFonts w:ascii="Times New Roman" w:hAnsi="Times New Roman"/>
          <w:sz w:val="28"/>
          <w:szCs w:val="28"/>
        </w:rPr>
        <w:t xml:space="preserve">Показателями доступности и качества предоставления </w:t>
      </w:r>
      <w:r w:rsidRPr="00664AE8">
        <w:rPr>
          <w:rFonts w:ascii="Times New Roman" w:hAnsi="Times New Roman"/>
          <w:sz w:val="28"/>
          <w:szCs w:val="28"/>
        </w:rPr>
        <w:t>муниципаль</w:t>
      </w:r>
      <w:r>
        <w:rPr>
          <w:rFonts w:ascii="Times New Roman" w:hAnsi="Times New Roman"/>
          <w:sz w:val="28"/>
          <w:szCs w:val="28"/>
        </w:rPr>
        <w:t>ной услуги</w:t>
      </w:r>
      <w:r w:rsidRPr="00807005">
        <w:rPr>
          <w:rFonts w:ascii="Times New Roman" w:hAnsi="Times New Roman"/>
          <w:sz w:val="28"/>
          <w:szCs w:val="28"/>
        </w:rPr>
        <w:t xml:space="preserve"> являются:</w:t>
      </w:r>
    </w:p>
    <w:p w:rsidR="00CD4B67" w:rsidRPr="0059167C"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D4B67" w:rsidRPr="0059167C"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D4B67" w:rsidRPr="0059167C" w:rsidRDefault="00CD4B67" w:rsidP="00CD4B67">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D4B67" w:rsidRPr="0059167C" w:rsidRDefault="00CD4B67" w:rsidP="00CD4B67">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D4B67" w:rsidRPr="0059167C" w:rsidRDefault="00CD4B67" w:rsidP="00CD4B67">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2.21. Информация о предоставляемой </w:t>
      </w:r>
      <w:r>
        <w:rPr>
          <w:rFonts w:ascii="Times New Roman" w:hAnsi="Times New Roman"/>
          <w:sz w:val="28"/>
          <w:szCs w:val="28"/>
        </w:rPr>
        <w:t>муниципальной услуге</w:t>
      </w:r>
      <w:r w:rsidRPr="009B229C">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1.4</w:t>
      </w:r>
      <w:r>
        <w:rPr>
          <w:rFonts w:ascii="Times New Roman" w:hAnsi="Times New Roman"/>
          <w:sz w:val="28"/>
          <w:szCs w:val="28"/>
        </w:rPr>
        <w:t>.3</w:t>
      </w:r>
      <w:r w:rsidRPr="009B229C">
        <w:rPr>
          <w:rFonts w:ascii="Times New Roman" w:hAnsi="Times New Roman"/>
          <w:sz w:val="28"/>
          <w:szCs w:val="28"/>
        </w:rPr>
        <w:t xml:space="preserve"> настоящего 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2.22. Запросы (заявления) и документы, предусмотренные соответственно пунктами 2.6 – 2.8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9B229C">
        <w:rPr>
          <w:rFonts w:ascii="Times New Roman" w:hAnsi="Times New Roman"/>
          <w:sz w:val="28"/>
          <w:szCs w:val="28"/>
        </w:rPr>
        <w:t>лично, либо с использованием Единого портала государственных и муниципальных услуг, или Портала государственных и муниципальных услуг Сам</w:t>
      </w:r>
      <w:r>
        <w:rPr>
          <w:rFonts w:ascii="Times New Roman" w:hAnsi="Times New Roman"/>
          <w:sz w:val="28"/>
          <w:szCs w:val="28"/>
        </w:rPr>
        <w:t>арской области, или официального сайта администрации</w:t>
      </w:r>
      <w:r w:rsidRPr="009B229C">
        <w:rPr>
          <w:rFonts w:ascii="Times New Roman" w:hAnsi="Times New Roman"/>
          <w:sz w:val="28"/>
          <w:szCs w:val="28"/>
        </w:rPr>
        <w:t xml:space="preserve"> либо через должностных лиц МФЦ, с </w:t>
      </w:r>
      <w:r>
        <w:rPr>
          <w:rFonts w:ascii="Times New Roman" w:hAnsi="Times New Roman"/>
          <w:sz w:val="28"/>
          <w:szCs w:val="28"/>
        </w:rPr>
        <w:t>которым (</w:t>
      </w:r>
      <w:r w:rsidRPr="009B229C">
        <w:rPr>
          <w:rFonts w:ascii="Times New Roman" w:hAnsi="Times New Roman"/>
          <w:sz w:val="28"/>
          <w:szCs w:val="28"/>
        </w:rPr>
        <w:t>которыми</w:t>
      </w:r>
      <w:r>
        <w:rPr>
          <w:rFonts w:ascii="Times New Roman" w:hAnsi="Times New Roman"/>
          <w:sz w:val="28"/>
          <w:szCs w:val="28"/>
        </w:rPr>
        <w:t>)</w:t>
      </w:r>
      <w:r w:rsidRPr="009B229C">
        <w:rPr>
          <w:rFonts w:ascii="Times New Roman" w:hAnsi="Times New Roman"/>
          <w:sz w:val="28"/>
          <w:szCs w:val="28"/>
        </w:rPr>
        <w:t xml:space="preserve"> у </w:t>
      </w:r>
      <w:r>
        <w:rPr>
          <w:rFonts w:ascii="Times New Roman" w:hAnsi="Times New Roman"/>
          <w:sz w:val="28"/>
          <w:szCs w:val="28"/>
        </w:rPr>
        <w:t>администрации заключено соглашение</w:t>
      </w:r>
      <w:r w:rsidRPr="009B229C">
        <w:rPr>
          <w:rFonts w:ascii="Times New Roman" w:hAnsi="Times New Roman"/>
          <w:sz w:val="28"/>
          <w:szCs w:val="28"/>
        </w:rPr>
        <w:t xml:space="preserve"> о взаимодействии.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9B229C">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9B229C">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9B229C">
        <w:rPr>
          <w:rFonts w:ascii="Times New Roman" w:hAnsi="Times New Roman"/>
          <w:sz w:val="28"/>
          <w:szCs w:val="28"/>
        </w:rPr>
        <w:t xml:space="preserve"> в электронном виде.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2.23. Запросы о предоставлении документов (информации), указанных в пунктах 2.9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D4B67" w:rsidRPr="009B229C" w:rsidRDefault="00CD4B67" w:rsidP="00CD4B67">
      <w:pPr>
        <w:spacing w:line="360" w:lineRule="auto"/>
        <w:ind w:firstLine="709"/>
        <w:jc w:val="both"/>
        <w:rPr>
          <w:rFonts w:ascii="Times New Roman" w:hAnsi="Times New Roman"/>
          <w:sz w:val="28"/>
          <w:szCs w:val="28"/>
        </w:rPr>
      </w:pPr>
    </w:p>
    <w:p w:rsidR="00CD4B67" w:rsidRPr="003945D4" w:rsidRDefault="00CD4B67" w:rsidP="00CD4B67">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D4B67" w:rsidRPr="003945D4" w:rsidRDefault="00CD4B67" w:rsidP="00CD4B67">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D4B67" w:rsidRPr="0059167C" w:rsidRDefault="00CD4B67" w:rsidP="00CD4B67">
      <w:pPr>
        <w:spacing w:line="360" w:lineRule="auto"/>
        <w:ind w:firstLine="709"/>
        <w:jc w:val="center"/>
        <w:rPr>
          <w:rFonts w:ascii="Times New Roman" w:hAnsi="Times New Roman"/>
          <w:sz w:val="28"/>
          <w:szCs w:val="28"/>
        </w:rPr>
      </w:pPr>
    </w:p>
    <w:p w:rsidR="00CD4B67" w:rsidRPr="0059167C" w:rsidRDefault="00CD4B67" w:rsidP="00CD4B67">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3.1. Предоставление </w:t>
      </w:r>
      <w:r>
        <w:rPr>
          <w:rFonts w:ascii="Times New Roman" w:hAnsi="Times New Roman"/>
          <w:sz w:val="28"/>
          <w:szCs w:val="28"/>
        </w:rPr>
        <w:t>муниципаль</w:t>
      </w:r>
      <w:r w:rsidRPr="0059167C">
        <w:rPr>
          <w:rFonts w:ascii="Times New Roman" w:hAnsi="Times New Roman"/>
          <w:sz w:val="28"/>
          <w:szCs w:val="28"/>
        </w:rPr>
        <w:t xml:space="preserve">ной услуги включает в себя следующие административные процедуры: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при личном обращении заявителя;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прием документов при обращении по почте либо в электронной форме;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на базе МФЦ, работа с документами в МФЦ;</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предварительное рассмотрение заявления о предварительном согласовании;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предварительное рассмотрение заявления о предоставлении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формирование и направление межведомственных запросов;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 xml:space="preserve">или об отказе в её предоставлении и выдача (направление) заявителю документов.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Блок-схемы административных процедур и соотношение данных административных процедур с предусмотренными Земельным кодексом Российской Федерации этапами предоставления земельных участков без проведения торгов </w:t>
      </w:r>
      <w:r w:rsidRPr="0057300F">
        <w:rPr>
          <w:rFonts w:ascii="Times New Roman" w:hAnsi="Times New Roman"/>
          <w:sz w:val="28"/>
          <w:szCs w:val="28"/>
        </w:rPr>
        <w:t>приведены в Приложении № 3 к</w:t>
      </w:r>
      <w:r w:rsidRPr="009B229C">
        <w:rPr>
          <w:rFonts w:ascii="Times New Roman" w:hAnsi="Times New Roman"/>
          <w:sz w:val="28"/>
          <w:szCs w:val="28"/>
        </w:rPr>
        <w:t xml:space="preserve"> </w:t>
      </w:r>
      <w:r>
        <w:rPr>
          <w:rFonts w:ascii="Times New Roman" w:hAnsi="Times New Roman"/>
          <w:sz w:val="28"/>
          <w:szCs w:val="28"/>
        </w:rPr>
        <w:t xml:space="preserve">настоящему </w:t>
      </w:r>
      <w:r w:rsidRPr="009B229C">
        <w:rPr>
          <w:rFonts w:ascii="Times New Roman" w:hAnsi="Times New Roman"/>
          <w:sz w:val="28"/>
          <w:szCs w:val="28"/>
        </w:rPr>
        <w:t>Административному регламенту.</w:t>
      </w:r>
    </w:p>
    <w:p w:rsidR="00CD4B67" w:rsidRPr="009B229C" w:rsidRDefault="00CD4B67" w:rsidP="00CD4B67">
      <w:pPr>
        <w:widowControl w:val="0"/>
        <w:autoSpaceDE w:val="0"/>
        <w:autoSpaceDN w:val="0"/>
        <w:adjustRightInd w:val="0"/>
        <w:spacing w:line="360" w:lineRule="auto"/>
        <w:jc w:val="both"/>
        <w:rPr>
          <w:rFonts w:ascii="Times New Roman" w:hAnsi="Times New Roman"/>
          <w:sz w:val="28"/>
          <w:szCs w:val="28"/>
        </w:rPr>
      </w:pP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 xml:space="preserve">Приём заявления (уведомления)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при личном обращении заявителя</w:t>
      </w:r>
    </w:p>
    <w:p w:rsidR="00CD4B67" w:rsidRPr="009B229C" w:rsidRDefault="00CD4B67" w:rsidP="00CD4B67">
      <w:pPr>
        <w:spacing w:line="360" w:lineRule="auto"/>
        <w:ind w:firstLine="709"/>
        <w:jc w:val="center"/>
        <w:rPr>
          <w:rFonts w:ascii="Times New Roman" w:hAnsi="Times New Roman"/>
          <w:sz w:val="28"/>
          <w:szCs w:val="28"/>
        </w:rPr>
      </w:pP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 xml:space="preserve">в </w:t>
      </w:r>
      <w:r>
        <w:rPr>
          <w:rFonts w:ascii="Times New Roman" w:hAnsi="Times New Roman"/>
          <w:sz w:val="28"/>
          <w:szCs w:val="28"/>
        </w:rPr>
        <w:t xml:space="preserve">администрацию </w:t>
      </w:r>
      <w:r w:rsidRPr="009B229C">
        <w:rPr>
          <w:rFonts w:ascii="Times New Roman" w:hAnsi="Times New Roman"/>
          <w:sz w:val="28"/>
          <w:szCs w:val="28"/>
        </w:rPr>
        <w:t xml:space="preserve">с соответствующим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3.3. Должностным лицом, осуществляющим административную процедуру, является должностное лицо</w:t>
      </w:r>
      <w:r>
        <w:rPr>
          <w:rFonts w:ascii="Times New Roman" w:hAnsi="Times New Roman"/>
          <w:sz w:val="28"/>
          <w:szCs w:val="28"/>
        </w:rPr>
        <w:t xml:space="preserve"> администрации</w:t>
      </w:r>
      <w:r w:rsidRPr="009B229C">
        <w:rPr>
          <w:rFonts w:ascii="Times New Roman" w:hAnsi="Times New Roman"/>
          <w:sz w:val="28"/>
          <w:szCs w:val="28"/>
        </w:rPr>
        <w:t xml:space="preserve">, уполномоченное на прием запроса (заявления) 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(далее – должностное лицо, ответственное за прием запроса и документов).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3.4. Должностное лицо, ответственное за прием запроса (заявления) и документов: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 осуществляет прием запроса (заявления) и документов;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проверяет комплектность представленных заявителем документов, исходя из соответственно требований пунктов 2.6 и 2.7 или пунктов 2.8 и 2.7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и формирует комплект документов, представленных заявителем;</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w:t>
      </w:r>
      <w:r>
        <w:rPr>
          <w:rFonts w:ascii="Times New Roman" w:hAnsi="Times New Roman"/>
          <w:sz w:val="28"/>
          <w:szCs w:val="28"/>
        </w:rPr>
        <w:t xml:space="preserve">администрации </w:t>
      </w:r>
      <w:r w:rsidRPr="009B229C">
        <w:rPr>
          <w:rFonts w:ascii="Times New Roman" w:hAnsi="Times New Roman"/>
          <w:sz w:val="28"/>
          <w:szCs w:val="28"/>
        </w:rPr>
        <w:t>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 Если при проверке комплектности представленных заявителем документов, исходя из соответственно требований пунктов 2.6 и 2.7 или пунктов 2.8 и 2.7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xml:space="preserve">, не соответствуют установленным </w:t>
      </w:r>
      <w:r>
        <w:rPr>
          <w:rFonts w:ascii="Times New Roman" w:hAnsi="Times New Roman"/>
          <w:sz w:val="28"/>
          <w:szCs w:val="28"/>
        </w:rPr>
        <w:t xml:space="preserve">настоящим </w:t>
      </w:r>
      <w:r w:rsidRPr="009B229C">
        <w:rPr>
          <w:rFonts w:ascii="Times New Roman" w:hAnsi="Times New Roman"/>
          <w:sz w:val="28"/>
          <w:szCs w:val="28"/>
        </w:rPr>
        <w:t xml:space="preserve">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3.6. Максимальный срок выполнения административной процедуры, предусмотренной пунктом 3.4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составляет 1 рабочий день.</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Прием документов при обращении по почте либо в электронной форме</w:t>
      </w:r>
    </w:p>
    <w:p w:rsidR="00CD4B67" w:rsidRPr="009B229C" w:rsidRDefault="00CD4B67" w:rsidP="00CD4B67">
      <w:pPr>
        <w:jc w:val="center"/>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hAnsi="Times New Roman"/>
          <w:sz w:val="28"/>
          <w:szCs w:val="28"/>
        </w:rPr>
        <w:t xml:space="preserve">администрацию </w:t>
      </w:r>
      <w:r w:rsidRPr="009B229C">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3.10. Должностное лицо, ответственное за прием запроса и документов: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регистрирует поступивший запрос (заявление) в журнале регистрации входящих документов;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проверяет комплектность представленных заявителем документов, исходя из соответственно требований пунктов 2.6 и 2.7 или пунктов 2.8 и 2.7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и формирует комплект документов, представленных заявителем;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уведомляет заявителя </w:t>
      </w:r>
      <w:r w:rsidRPr="009D617B">
        <w:rPr>
          <w:rFonts w:ascii="Times New Roman" w:hAnsi="Times New Roman"/>
          <w:sz w:val="28"/>
          <w:szCs w:val="28"/>
        </w:rPr>
        <w:t>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4 к настоящему Административному регламенту. Второй экземпляр уведомления на бумажном носителе хранится в администрации.</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3.11. Максимальный срок административной процедуры не может превышать 1 рабочий день.</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D4B67" w:rsidRPr="009B229C" w:rsidRDefault="00CD4B67" w:rsidP="00CD4B67">
      <w:pPr>
        <w:jc w:val="cente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 xml:space="preserve">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на базе МФЦ, работа с документами в МФЦ</w:t>
      </w:r>
    </w:p>
    <w:p w:rsidR="00CD4B67" w:rsidRPr="009B229C" w:rsidRDefault="00CD4B67" w:rsidP="00CD4B67">
      <w:pPr>
        <w:jc w:val="center"/>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в МФЦ.</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перечню предоставляемых государственных и муниципальных услуг на базе МФЦ.</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 xml:space="preserve">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3.17. Сотрудник МФЦ, ответственный за прием и регистрацию документов,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и (или) документов по почте, от курьера или экспресс-почтой:</w:t>
      </w:r>
    </w:p>
    <w:p w:rsidR="00CD4B67" w:rsidRPr="009D617B"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Pr>
          <w:rFonts w:ascii="Times New Roman" w:hAnsi="Times New Roman"/>
          <w:sz w:val="28"/>
          <w:szCs w:val="28"/>
        </w:rPr>
        <w:t xml:space="preserve"> администрацию</w:t>
      </w:r>
      <w:r w:rsidRPr="009B229C">
        <w:rPr>
          <w:rFonts w:ascii="Times New Roman" w:hAnsi="Times New Roman"/>
          <w:sz w:val="28"/>
          <w:szCs w:val="28"/>
        </w:rPr>
        <w:t xml:space="preserve">, а в случае, предусмотренном абзацем </w:t>
      </w:r>
      <w:r w:rsidRPr="009D617B">
        <w:rPr>
          <w:rFonts w:ascii="Times New Roman" w:hAnsi="Times New Roman"/>
          <w:sz w:val="28"/>
          <w:szCs w:val="28"/>
        </w:rPr>
        <w:t>четвертым настоящего пункта, – сотруднику МФЦ, ответственному за направление межведомственных запросов;</w:t>
      </w:r>
    </w:p>
    <w:p w:rsidR="00CD4B67" w:rsidRPr="009D617B" w:rsidRDefault="00CD4B67" w:rsidP="00CD4B67">
      <w:pPr>
        <w:spacing w:line="360" w:lineRule="auto"/>
        <w:ind w:firstLine="709"/>
        <w:jc w:val="both"/>
        <w:rPr>
          <w:rFonts w:ascii="Times New Roman" w:hAnsi="Times New Roman"/>
          <w:sz w:val="28"/>
          <w:szCs w:val="28"/>
        </w:rPr>
      </w:pPr>
      <w:r w:rsidRPr="009D617B">
        <w:rPr>
          <w:rFonts w:ascii="Times New Roman" w:hAnsi="Times New Roman"/>
          <w:sz w:val="28"/>
          <w:szCs w:val="28"/>
        </w:rPr>
        <w:t>- составляет и направляет в адрес заявителя расписку о приеме пакета документов согласно Приложению № 5 к настоящему Административному регламенту.</w:t>
      </w:r>
    </w:p>
    <w:p w:rsidR="00CD4B67" w:rsidRPr="009B229C" w:rsidRDefault="00CD4B67" w:rsidP="00CD4B67">
      <w:pPr>
        <w:spacing w:line="360" w:lineRule="auto"/>
        <w:ind w:firstLine="709"/>
        <w:jc w:val="both"/>
        <w:rPr>
          <w:rFonts w:ascii="Times New Roman" w:hAnsi="Times New Roman"/>
          <w:sz w:val="28"/>
          <w:szCs w:val="28"/>
        </w:rPr>
      </w:pPr>
      <w:r w:rsidRPr="009D617B">
        <w:rPr>
          <w:rFonts w:ascii="Times New Roman" w:hAnsi="Times New Roman"/>
          <w:sz w:val="28"/>
          <w:szCs w:val="28"/>
        </w:rPr>
        <w:t>В случае, если соглашением администрации</w:t>
      </w:r>
      <w:r>
        <w:rPr>
          <w:rFonts w:ascii="Times New Roman" w:hAnsi="Times New Roman"/>
          <w:sz w:val="28"/>
          <w:szCs w:val="28"/>
        </w:rPr>
        <w:t xml:space="preserve"> </w:t>
      </w:r>
      <w:r w:rsidRPr="009B229C">
        <w:rPr>
          <w:rFonts w:ascii="Times New Roman" w:hAnsi="Times New Roman"/>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Pr>
          <w:rFonts w:ascii="Times New Roman" w:hAnsi="Times New Roman"/>
          <w:sz w:val="28"/>
          <w:szCs w:val="28"/>
        </w:rPr>
        <w:t xml:space="preserve"> настоящего</w:t>
      </w:r>
      <w:r w:rsidRPr="009B229C">
        <w:rPr>
          <w:rFonts w:ascii="Times New Roman" w:hAnsi="Times New Roman"/>
          <w:sz w:val="28"/>
          <w:szCs w:val="28"/>
        </w:rPr>
        <w:t xml:space="preserve"> Административного регламента, и при отсутствии оснований для возврата документов, предусмотренных соответственно подпунктами 1 – 3 пункта 2.11 или пунктом 2.12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готовит и направляет межведомственные запросы в соответствии с требованиями пункта 2.9 (Таблицы 3 и 4), абзаца первого пункта 3.42, пунктов 3.44 и 3.45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w:t>
      </w:r>
      <w:r>
        <w:rPr>
          <w:rFonts w:ascii="Times New Roman" w:hAnsi="Times New Roman"/>
          <w:sz w:val="28"/>
          <w:szCs w:val="28"/>
        </w:rPr>
        <w:t xml:space="preserve"> администрацию</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пунктов 2.6 и 2.7 или пунктов 2.8 и 2.7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Если представленные документы не соответствуют требованиям пунктов 2.6 и 2.7 или пунктов 2.8 и 2.7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и (или) документов по почте, от курьера или экспресс-почтой.</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3.19. Сотрудник МФЦ, ответственный за прием и регистрацию документов, передает: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3.17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После исполнения обязанностей, предусмотренных абзацем четвертым пункта 3.17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(далее – дело), для передачи в</w:t>
      </w:r>
      <w:r>
        <w:rPr>
          <w:rFonts w:ascii="Times New Roman" w:hAnsi="Times New Roman"/>
          <w:sz w:val="28"/>
          <w:szCs w:val="28"/>
        </w:rPr>
        <w:t xml:space="preserve"> администрацию</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3.21. Дело доставляется в </w:t>
      </w:r>
      <w:r>
        <w:rPr>
          <w:rFonts w:ascii="Times New Roman" w:hAnsi="Times New Roman"/>
          <w:sz w:val="28"/>
          <w:szCs w:val="28"/>
        </w:rPr>
        <w:t xml:space="preserve">администрацию </w:t>
      </w:r>
      <w:r w:rsidRPr="009B229C">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 xml:space="preserve">администрации </w:t>
      </w:r>
      <w:r w:rsidRPr="009B229C">
        <w:rPr>
          <w:rFonts w:ascii="Times New Roman" w:hAnsi="Times New Roman"/>
          <w:sz w:val="28"/>
          <w:szCs w:val="28"/>
        </w:rPr>
        <w:t xml:space="preserve">о взаимодействии с МФЦ, но не может превышать 3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9B229C">
        <w:rPr>
          <w:rFonts w:ascii="Times New Roman" w:hAnsi="Times New Roman"/>
          <w:sz w:val="28"/>
          <w:szCs w:val="28"/>
        </w:rPr>
        <w:t xml:space="preserve">и (или) документов по почте, от курьера или экспресс-почтой, а в случае, предусмотренном абзацем четвертым пункта 3.17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- 10 рабочих дней с указанного момента.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9B229C">
        <w:rPr>
          <w:rFonts w:ascii="Times New Roman" w:hAnsi="Times New Roman"/>
          <w:sz w:val="28"/>
          <w:szCs w:val="28"/>
        </w:rPr>
        <w:t>,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3.22.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 xml:space="preserve">администрацией </w:t>
      </w:r>
      <w:r w:rsidRPr="009B229C">
        <w:rPr>
          <w:rFonts w:ascii="Times New Roman" w:hAnsi="Times New Roman"/>
          <w:sz w:val="28"/>
          <w:szCs w:val="28"/>
        </w:rPr>
        <w:t xml:space="preserve">в порядке, установленном пунктами 3.4, 3.6 – 3.8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3.24. Результатом административной процедуры является доставка в </w:t>
      </w:r>
      <w:r>
        <w:rPr>
          <w:rFonts w:ascii="Times New Roman" w:hAnsi="Times New Roman"/>
          <w:sz w:val="28"/>
          <w:szCs w:val="28"/>
        </w:rPr>
        <w:t xml:space="preserve">администрацию </w:t>
      </w:r>
      <w:r w:rsidRPr="009B229C">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3.17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Pr>
          <w:rFonts w:ascii="Times New Roman" w:hAnsi="Times New Roman"/>
          <w:sz w:val="28"/>
          <w:szCs w:val="28"/>
        </w:rPr>
        <w:t xml:space="preserve">администрации </w:t>
      </w:r>
      <w:r w:rsidRPr="009B229C">
        <w:rPr>
          <w:rFonts w:ascii="Times New Roman" w:hAnsi="Times New Roman"/>
          <w:sz w:val="28"/>
          <w:szCs w:val="28"/>
        </w:rPr>
        <w:t xml:space="preserve">о принятии представленных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случае, предусмотренном абзацем четвертым пункта 3.17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пунктом 2.9 (Таблицы 3 и 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на межведомственные запросы.</w:t>
      </w: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jc w:val="center"/>
        <w:rPr>
          <w:rFonts w:ascii="Times New Roman" w:hAnsi="Times New Roman"/>
          <w:sz w:val="28"/>
          <w:szCs w:val="28"/>
        </w:rPr>
      </w:pPr>
      <w:r w:rsidRPr="009B229C">
        <w:rPr>
          <w:rFonts w:ascii="Times New Roman" w:hAnsi="Times New Roman"/>
          <w:sz w:val="28"/>
          <w:szCs w:val="28"/>
        </w:rPr>
        <w:t>Предварительное рассмотрение заявления о предварительном согласовании</w:t>
      </w:r>
    </w:p>
    <w:p w:rsidR="00CD4B67" w:rsidRPr="009B229C" w:rsidRDefault="00CD4B67" w:rsidP="00CD4B67">
      <w:pPr>
        <w:spacing w:line="360" w:lineRule="auto"/>
        <w:jc w:val="center"/>
        <w:rPr>
          <w:rFonts w:ascii="Times New Roman" w:hAnsi="Times New Roman"/>
          <w:sz w:val="28"/>
          <w:szCs w:val="28"/>
        </w:rPr>
      </w:pP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3.26. Основанием (юридическим фактом) начала выполнения административной процедуры является регистрация заявления о предварительном согласовании в журнале регистрации входящих документов.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3.27. Должностным лицом, осуществляющим административную процедуру, является должностное лицо</w:t>
      </w:r>
      <w:r>
        <w:rPr>
          <w:rFonts w:ascii="Times New Roman" w:hAnsi="Times New Roman"/>
          <w:sz w:val="28"/>
          <w:szCs w:val="28"/>
        </w:rPr>
        <w:t xml:space="preserve"> администрации</w:t>
      </w:r>
      <w:r w:rsidRPr="009B229C">
        <w:rPr>
          <w:rFonts w:ascii="Times New Roman" w:hAnsi="Times New Roman"/>
          <w:sz w:val="28"/>
          <w:szCs w:val="28"/>
        </w:rPr>
        <w:t>, уполномоченное на предварительное рассмотрение заявления о предварительном согласовании (далее в настоящем подразделе – должностное лицо, ответственное за предварительное рассмотрение).</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3.28. Должностное лицо, ответственное за предварительное рассмотрение: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 проверяет содержание и комплектность представленных заявителем документов, исходя из требований пунктов 2.6 и 2.7 Административного регламента;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подпунктами 1 – 3 пункта 2.11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должностное лицо, ответственное за предварительное рассмотрение, </w:t>
      </w:r>
      <w:r w:rsidRPr="009D617B">
        <w:rPr>
          <w:rFonts w:ascii="Times New Roman" w:hAnsi="Times New Roman"/>
          <w:sz w:val="28"/>
          <w:szCs w:val="28"/>
        </w:rPr>
        <w:t>готовит письмо о возврате заявления о предварительном согласовании и представленных заявителем документов по форме согласно Приложению № 6 к настоящему Административному регламенту с указанием причин возврата</w:t>
      </w:r>
      <w:r w:rsidRPr="009B229C">
        <w:rPr>
          <w:rFonts w:ascii="Times New Roman" w:hAnsi="Times New Roman"/>
          <w:sz w:val="28"/>
          <w:szCs w:val="28"/>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предварительном согласовании и документы, представленные заявителем.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и при условии отсутствия на рассмотрении </w:t>
      </w:r>
      <w:r>
        <w:rPr>
          <w:rFonts w:ascii="Times New Roman" w:hAnsi="Times New Roman"/>
          <w:sz w:val="28"/>
          <w:szCs w:val="28"/>
        </w:rPr>
        <w:t xml:space="preserve">администрации </w:t>
      </w:r>
      <w:r w:rsidRPr="009B229C">
        <w:rPr>
          <w:rFonts w:ascii="Times New Roman" w:hAnsi="Times New Roman"/>
          <w:sz w:val="28"/>
          <w:szCs w:val="28"/>
        </w:rPr>
        <w:t>представленной ранее (то есть до представления заявителем заявления о предварительном согласовании) 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заявление о предварительном согласовании и документы, представленные заявителем, предоставляются должностному лицу</w:t>
      </w:r>
      <w:r>
        <w:rPr>
          <w:rFonts w:ascii="Times New Roman" w:hAnsi="Times New Roman"/>
          <w:sz w:val="28"/>
          <w:szCs w:val="28"/>
        </w:rPr>
        <w:t xml:space="preserve"> администрации</w:t>
      </w:r>
      <w:r w:rsidRPr="009B229C">
        <w:rPr>
          <w:rFonts w:ascii="Times New Roman" w:hAnsi="Times New Roman"/>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но на рассмотрении </w:t>
      </w:r>
      <w:r>
        <w:rPr>
          <w:rFonts w:ascii="Times New Roman" w:hAnsi="Times New Roman"/>
          <w:sz w:val="28"/>
          <w:szCs w:val="28"/>
        </w:rPr>
        <w:t xml:space="preserve">администрации </w:t>
      </w:r>
      <w:r w:rsidRPr="009B229C">
        <w:rPr>
          <w:rFonts w:ascii="Times New Roman" w:hAnsi="Times New Roman"/>
          <w:sz w:val="28"/>
          <w:szCs w:val="28"/>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должностное лицо, ответственное </w:t>
      </w:r>
      <w:r w:rsidRPr="009D617B">
        <w:rPr>
          <w:rFonts w:ascii="Times New Roman" w:hAnsi="Times New Roman"/>
          <w:sz w:val="28"/>
          <w:szCs w:val="28"/>
        </w:rPr>
        <w:t>за предварительное рассмотрение, готовит решение о приостановлении срока рассмотрения поданного позднее заявления о предварительном согласовании по форме согласно Приложению № 7 к настоящему Административному регламенту и его заявителю посредством почтовой связи, по электронной</w:t>
      </w:r>
      <w:r w:rsidRPr="009B229C">
        <w:rPr>
          <w:rFonts w:ascii="Times New Roman" w:hAnsi="Times New Roman"/>
          <w:sz w:val="28"/>
          <w:szCs w:val="28"/>
        </w:rPr>
        <w:t xml:space="preserve"> почте либо предоставляет на личном приёме (при соответствующем желании заявителя) не позднее рабочего дня, следующего за днём принятия решения.</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3.29. Максимальный срок выполнения административной процедуры, предусмотренной подпунктами 1 – 4 пункта 3.28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3.28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не может превышать 10 дней со дня поступления заявления о предварительном согласовании в МФЦ, а если заявление заявителя поступило непосредственно в</w:t>
      </w:r>
      <w:r>
        <w:rPr>
          <w:rFonts w:ascii="Times New Roman" w:hAnsi="Times New Roman"/>
          <w:sz w:val="28"/>
          <w:szCs w:val="28"/>
        </w:rPr>
        <w:t xml:space="preserve"> администрацию</w:t>
      </w:r>
      <w:r w:rsidRPr="009B229C">
        <w:rPr>
          <w:rFonts w:ascii="Times New Roman" w:hAnsi="Times New Roman"/>
          <w:sz w:val="28"/>
          <w:szCs w:val="28"/>
        </w:rPr>
        <w:t>, то 10 дней со дня поступления заявления о предварительном согласовании в</w:t>
      </w:r>
      <w:r>
        <w:rPr>
          <w:rFonts w:ascii="Times New Roman" w:hAnsi="Times New Roman"/>
          <w:sz w:val="28"/>
          <w:szCs w:val="28"/>
        </w:rPr>
        <w:t xml:space="preserve"> администрацию</w:t>
      </w:r>
      <w:r w:rsidRPr="009B229C">
        <w:rPr>
          <w:rFonts w:ascii="Times New Roman" w:hAnsi="Times New Roman"/>
          <w:sz w:val="28"/>
          <w:szCs w:val="28"/>
        </w:rPr>
        <w:t xml:space="preserve">.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В случае, предусмотренном подпунктом 4 пункта 3.28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после принятия решения об утверждении направленной или представленной ранее схемы расположения земельного участка или после принятия решения об отказе в утверждении указанной схемы должностное лицо, ответственное за предварительное рассмотрение, в течение 1 рабочего дня со дня принятия одного из предусмотренных настоящим абзацем решений: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1) направляет заявление о предварительном согласовании и документы, представленные заявителем, должностному лицу</w:t>
      </w:r>
      <w:r>
        <w:rPr>
          <w:rFonts w:ascii="Times New Roman" w:hAnsi="Times New Roman"/>
          <w:sz w:val="28"/>
          <w:szCs w:val="28"/>
        </w:rPr>
        <w:t xml:space="preserve"> администрации</w:t>
      </w:r>
      <w:r w:rsidRPr="009B229C">
        <w:rPr>
          <w:rFonts w:ascii="Times New Roman" w:hAnsi="Times New Roman"/>
          <w:sz w:val="28"/>
          <w:szCs w:val="28"/>
        </w:rPr>
        <w:t xml:space="preserve">, уполномоченному на анализ документов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xml:space="preserve">, для подготовки решения об отказе в предварительном согласовании предоставления земельного участка в соответствии </w:t>
      </w:r>
      <w:r w:rsidRPr="00BB27F8">
        <w:rPr>
          <w:rFonts w:ascii="Times New Roman" w:hAnsi="Times New Roman"/>
          <w:sz w:val="28"/>
          <w:szCs w:val="28"/>
        </w:rPr>
        <w:t>с пунктами 3.61 – 3.65 настоящего Административного</w:t>
      </w:r>
      <w:r w:rsidRPr="009B229C">
        <w:rPr>
          <w:rFonts w:ascii="Times New Roman" w:hAnsi="Times New Roman"/>
          <w:sz w:val="28"/>
          <w:szCs w:val="28"/>
        </w:rPr>
        <w:t xml:space="preserve"> регламента в случае принятия решения об утверждении направленной или представленной ранее схемы расположения земельного участка;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 направляет заявление о предварительном согласовании и документы, представленные заявителем, должностному лицу, уполномоченному на формирование и направление межведомственных запросов, в случае принятия решения об отказе в утверждении представленной ранее схемы расположения земельного участка.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3.30. Критериями принятия решений являются наличие или отсутствие предусмотренных пунктом 2.11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оснований для возврата документов, а также основания для приостановления рассмотрения заявления о предварительном согласовании, предусмотренного абзацем пятым пункта 2.11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3.31. Результатом административной процедуры является направление заявителю (предоставление заявителю на личном приеме) письма о возврате заявления о предварительном согласовании 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3.32. Способом фиксации результата административной процедуры является регистрация письма о возврате заявления о предварительном согласовании, регистрация решения о приостановлении срока рассмотрения поданного позднее заявления</w:t>
      </w:r>
      <w:r>
        <w:rPr>
          <w:rFonts w:ascii="Times New Roman" w:hAnsi="Times New Roman"/>
          <w:sz w:val="28"/>
          <w:szCs w:val="28"/>
        </w:rPr>
        <w:t xml:space="preserve"> о предварительном согласовании</w:t>
      </w:r>
      <w:r w:rsidRPr="009B229C">
        <w:rPr>
          <w:rFonts w:ascii="Times New Roman" w:hAnsi="Times New Roman"/>
          <w:sz w:val="28"/>
          <w:szCs w:val="28"/>
        </w:rPr>
        <w:t>.</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p>
    <w:p w:rsidR="00CD4B67" w:rsidRPr="009B229C" w:rsidRDefault="00CD4B67" w:rsidP="00CD4B67">
      <w:pPr>
        <w:widowControl w:val="0"/>
        <w:autoSpaceDE w:val="0"/>
        <w:autoSpaceDN w:val="0"/>
        <w:adjustRightInd w:val="0"/>
        <w:jc w:val="center"/>
        <w:rPr>
          <w:rFonts w:ascii="Times New Roman" w:hAnsi="Times New Roman"/>
          <w:sz w:val="28"/>
          <w:szCs w:val="28"/>
        </w:rPr>
      </w:pPr>
      <w:r w:rsidRPr="009B229C">
        <w:rPr>
          <w:rFonts w:ascii="Times New Roman" w:hAnsi="Times New Roman"/>
          <w:sz w:val="28"/>
          <w:szCs w:val="28"/>
        </w:rPr>
        <w:t>Предварительное рассмотрение заявления о предоставлении земельного участка</w:t>
      </w:r>
    </w:p>
    <w:p w:rsidR="00CD4B67" w:rsidRPr="009B229C" w:rsidRDefault="00CD4B67" w:rsidP="00CD4B67">
      <w:pPr>
        <w:widowControl w:val="0"/>
        <w:autoSpaceDE w:val="0"/>
        <w:autoSpaceDN w:val="0"/>
        <w:adjustRightInd w:val="0"/>
        <w:jc w:val="center"/>
        <w:rPr>
          <w:rFonts w:ascii="Times New Roman" w:hAnsi="Times New Roman"/>
          <w:sz w:val="28"/>
          <w:szCs w:val="28"/>
        </w:rPr>
      </w:pP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3.33. Основанием (юридическим фактом) начала выполнения административной процедуры является регистрация заявления о предоставлении земельного участка в журнале регистрации входящих документов.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3.34. Должностным лицом, осуществляющим административную процедуру, является должностное лицо</w:t>
      </w:r>
      <w:r>
        <w:rPr>
          <w:rFonts w:ascii="Times New Roman" w:hAnsi="Times New Roman"/>
          <w:sz w:val="28"/>
          <w:szCs w:val="28"/>
        </w:rPr>
        <w:t xml:space="preserve"> администрации</w:t>
      </w:r>
      <w:r w:rsidRPr="009B229C">
        <w:rPr>
          <w:rFonts w:ascii="Times New Roman" w:hAnsi="Times New Roman"/>
          <w:sz w:val="28"/>
          <w:szCs w:val="28"/>
        </w:rPr>
        <w:t>, уполномоченное на предварительное рассмотрение заявления о предоставлении земельного участка (далее в настоящем подразделе – должностное лицо, ответственное за предварительное рассмотрение).</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3.35. Должностное лицо, ответственное за предварительное рассмотрение: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 проверяет содержание и комплектность представленных заявителем документов, исходя из требований пунктов 2.8 и 2.7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2) если при проверке содержания и комплектности представленных заявителем документов будут выявлены основания для возврата документов, предусмотренные пунктом 2.12</w:t>
      </w:r>
      <w:r>
        <w:rPr>
          <w:rFonts w:ascii="Times New Roman" w:hAnsi="Times New Roman"/>
          <w:sz w:val="28"/>
          <w:szCs w:val="28"/>
        </w:rPr>
        <w:t xml:space="preserve"> настоящего</w:t>
      </w:r>
      <w:r w:rsidRPr="009B229C">
        <w:rPr>
          <w:rFonts w:ascii="Times New Roman" w:hAnsi="Times New Roman"/>
          <w:sz w:val="28"/>
          <w:szCs w:val="28"/>
        </w:rPr>
        <w:t xml:space="preserve"> Административного регламента, должностное лицо, ответственное </w:t>
      </w:r>
      <w:r w:rsidRPr="009D617B">
        <w:rPr>
          <w:rFonts w:ascii="Times New Roman" w:hAnsi="Times New Roman"/>
          <w:sz w:val="28"/>
          <w:szCs w:val="28"/>
        </w:rPr>
        <w:t>за предварительное рассмотрение, готовит письмо о возврате заявления о предоставлении земельного участка и представленных заявителем документов по форме согласно Приложению        № 8 к настоящему Административному регламенту с указанием причин возврата и направляет его заявителю посредством почтовой связи, по электронной почте либо предоставляет</w:t>
      </w:r>
      <w:r w:rsidRPr="009B229C">
        <w:rPr>
          <w:rFonts w:ascii="Times New Roman" w:hAnsi="Times New Roman"/>
          <w:sz w:val="28"/>
          <w:szCs w:val="28"/>
        </w:rPr>
        <w:t xml:space="preserve"> на личном приёме (при соответствующем желании заявителя) не позднее рабочего дня, следующего за днём принятия решения. К письму прилагаются заявление о предоставлении земельного участка и документы, представленные заявителем. Письмо о возврате заявления о предоставлении земельного участка подлежит регистрации должностным лицом, ответственным за предварительное рассмотрение, в журнале регистрации входящих документов;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пунктом 2.12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заявление о предоставлении земельного участка и документы, представленные заявителем, предоставляются должностному лицу, уполномоченному на формирование и направление межведомственных запросов.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3.36. Максимальный срок выполнения административной процедуры, предусмотренной пунктом 3.35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составляет 3 рабочих дня, а срок направления заявителю посредством почтовой связи, по электронной почте либо предоставления на личном приёме (при соответствующем желании заявителя) документов, предусмотренных подпунктом 2 пункта 3.35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не может превышать 10 дней со дня поступления заявления о предоставлении земельного участка в МФЦ, а если заявление заявителя поступило непосредственно в</w:t>
      </w:r>
      <w:r>
        <w:rPr>
          <w:rFonts w:ascii="Times New Roman" w:hAnsi="Times New Roman"/>
          <w:sz w:val="28"/>
          <w:szCs w:val="28"/>
        </w:rPr>
        <w:t xml:space="preserve"> администрацию</w:t>
      </w:r>
      <w:r w:rsidRPr="009B229C">
        <w:rPr>
          <w:rFonts w:ascii="Times New Roman" w:hAnsi="Times New Roman"/>
          <w:sz w:val="28"/>
          <w:szCs w:val="28"/>
        </w:rPr>
        <w:t>, то 10 дней со дня поступления заявления о предоставлении земельного участка в</w:t>
      </w:r>
      <w:r>
        <w:rPr>
          <w:rFonts w:ascii="Times New Roman" w:hAnsi="Times New Roman"/>
          <w:sz w:val="28"/>
          <w:szCs w:val="28"/>
        </w:rPr>
        <w:t xml:space="preserve"> администрацию</w:t>
      </w:r>
      <w:r w:rsidRPr="009B229C">
        <w:rPr>
          <w:rFonts w:ascii="Times New Roman" w:hAnsi="Times New Roman"/>
          <w:sz w:val="28"/>
          <w:szCs w:val="28"/>
        </w:rPr>
        <w:t xml:space="preserve">.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3.37. Критерием принятия решения наличие или отсутствие предусмотренных пунктом 2.12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оснований для возврата документов.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3.38. Результатом административной процедуры является направление заявителю (предоставление заявителю на личном приеме) письма о возврате заявления о предоставлении земельного участка либо передача заявления о предоставлении земельного участка и документов, представленных заявителем, должностному лицу, уполномоченному на формирование и направление межведомственных запросов.</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3.39. Способом фиксации результата административной процедуры является регистрация письма о возврате заявления о предоставлении земельного участка.</w:t>
      </w:r>
    </w:p>
    <w:p w:rsidR="00CD4B67" w:rsidRPr="009B229C" w:rsidRDefault="00CD4B67" w:rsidP="00CD4B67">
      <w:pP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 xml:space="preserve">Формирование и направление межведомственных запросов </w:t>
      </w: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3.40. Основанием (юридическим фактом) начала выполнения административной процедуры является непредставление заявителем документов, указанных в пункте 2.9 (Таблицы 3 и 4)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и (или) отсутствие в распоряжении </w:t>
      </w:r>
      <w:r>
        <w:rPr>
          <w:rFonts w:ascii="Times New Roman" w:hAnsi="Times New Roman"/>
          <w:sz w:val="28"/>
          <w:szCs w:val="28"/>
        </w:rPr>
        <w:t>администрации (её</w:t>
      </w:r>
      <w:r w:rsidRPr="009B229C">
        <w:rPr>
          <w:rFonts w:ascii="Times New Roman" w:hAnsi="Times New Roman"/>
          <w:sz w:val="28"/>
          <w:szCs w:val="28"/>
        </w:rPr>
        <w:t xml:space="preserve"> должностного лица) документов (сведений), указанных в пункте 2.9 (Таблицы 3 и 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3.41. Если заявитель не представил документы, предусмотренные пунктом 2.9 (Таблицами 3 и 4)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и соответствующие документы (сведения содержащиеся в них) отсутствуют в распоряжении </w:t>
      </w:r>
      <w:r>
        <w:rPr>
          <w:rFonts w:ascii="Times New Roman" w:hAnsi="Times New Roman"/>
          <w:sz w:val="28"/>
          <w:szCs w:val="28"/>
        </w:rPr>
        <w:t>администрации (её</w:t>
      </w:r>
      <w:r w:rsidRPr="009B229C">
        <w:rPr>
          <w:rFonts w:ascii="Times New Roman" w:hAnsi="Times New Roman"/>
          <w:sz w:val="28"/>
          <w:szCs w:val="28"/>
        </w:rPr>
        <w:t xml:space="preserve"> должностного лица), должностное лицо, уполномоченное на формирование и направление межведомственных запросов, готовит и направляет соответствующие запросы в органы (организации), предусмотренные соответственно графой «Орган (организация), в который направляется межведомственный запрос» Таблицы 3 пункта 2.9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и графой «Орган (организация), в который направляется межведомственный запрос в случае непредставления документа заявителем» Таблицы 4 пункта 2.9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3.42. Направление запросов в предусмотренные в пункте 2.9 (Таблицы 3 и 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3.44 и 3.45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сост</w:t>
      </w:r>
      <w:r>
        <w:rPr>
          <w:rFonts w:ascii="Times New Roman" w:hAnsi="Times New Roman"/>
          <w:sz w:val="28"/>
          <w:szCs w:val="28"/>
        </w:rPr>
        <w:t>авляет 8 рабочих дней</w:t>
      </w:r>
      <w:r w:rsidRPr="009B229C">
        <w:rPr>
          <w:rFonts w:ascii="Times New Roman" w:hAnsi="Times New Roman"/>
          <w:sz w:val="28"/>
          <w:szCs w:val="28"/>
        </w:rPr>
        <w:t xml:space="preserve"> со дня передачи 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3.43. Предельный срок для ответов на межведомственные запросы составляет 5 рабочих дня со дня поступления запроса в соответствующий орган (организацию).</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3.44.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9B229C">
        <w:rPr>
          <w:rFonts w:ascii="Times New Roman" w:hAnsi="Times New Roman"/>
          <w:sz w:val="28"/>
          <w:szCs w:val="28"/>
        </w:rPr>
        <w:t>либо неработоспособностью каналов связи, обеспечивающих доступ к сервисам.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3.45. Направление межведомственного запроса на бумажном носителе должностным лицом осуществляется одним из следующих способов: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почтовым отправлением;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курьером, под расписку.</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В данном случае межведомственный запрос должен содержать следующие сведения: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наименование</w:t>
      </w:r>
      <w:r>
        <w:rPr>
          <w:rFonts w:ascii="Times New Roman" w:hAnsi="Times New Roman"/>
          <w:sz w:val="28"/>
          <w:szCs w:val="28"/>
        </w:rPr>
        <w:t xml:space="preserve"> администрации, направляющей</w:t>
      </w:r>
      <w:r w:rsidRPr="009B229C">
        <w:rPr>
          <w:rFonts w:ascii="Times New Roman" w:hAnsi="Times New Roman"/>
          <w:sz w:val="28"/>
          <w:szCs w:val="28"/>
        </w:rPr>
        <w:t xml:space="preserve"> межведомственный запрос;</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наименование органа (организации), в адрес которого направляется межведомственный запрос;</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xml:space="preserve">, для предоставления которой необходимо представление документов и (или) информации;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9B229C">
        <w:rPr>
          <w:rFonts w:ascii="Times New Roman" w:hAnsi="Times New Roman"/>
          <w:sz w:val="28"/>
          <w:szCs w:val="28"/>
        </w:rPr>
        <w:t>, и указание на реквизиты данного нормативного правового акта;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5) сведения, необходимые для представления документов и (или) информации, установленные </w:t>
      </w:r>
      <w:r>
        <w:rPr>
          <w:rFonts w:ascii="Times New Roman" w:hAnsi="Times New Roman"/>
          <w:sz w:val="28"/>
          <w:szCs w:val="28"/>
        </w:rPr>
        <w:t xml:space="preserve">настоящим </w:t>
      </w:r>
      <w:r w:rsidRPr="009B229C">
        <w:rPr>
          <w:rFonts w:ascii="Times New Roman" w:hAnsi="Times New Roman"/>
          <w:sz w:val="28"/>
          <w:szCs w:val="28"/>
        </w:rPr>
        <w:t>Административным регламентом;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6) контактная информация для направления ответа на межведомственный запрос;</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7) дата направления межведомственного запроса;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3.46.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9B229C">
        <w:rPr>
          <w:rFonts w:ascii="Times New Roman" w:hAnsi="Times New Roman"/>
          <w:sz w:val="28"/>
          <w:szCs w:val="28"/>
        </w:rPr>
        <w:t xml:space="preserve">документов (информации, содержащейся в них), предусмотренных соответственно пунктами 2.6 и 2.7 или пунктами 2.8 и 2.7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3.47.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Способом фиксации результата административной процедуры является регистрация ответов органов (организаций), предусмотренных в пункте 2.9 (Таблицы 3 и 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на межведомственные запросы.</w:t>
      </w:r>
    </w:p>
    <w:p w:rsidR="00CD4B67" w:rsidRPr="009B229C" w:rsidRDefault="00CD4B67" w:rsidP="00CD4B67">
      <w:pPr>
        <w:spacing w:line="360" w:lineRule="auto"/>
        <w:ind w:firstLine="709"/>
        <w:jc w:val="both"/>
        <w:rPr>
          <w:rFonts w:ascii="Times New Roman" w:hAnsi="Times New Roman"/>
          <w:sz w:val="28"/>
          <w:szCs w:val="28"/>
        </w:rPr>
      </w:pP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 xml:space="preserve">Рассмотрение заявления гражданина о предварительном согласовании </w:t>
      </w: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9B229C" w:rsidRDefault="00CD4B67" w:rsidP="00CD4B67">
      <w:pPr>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3.48. Основанием (юридическим фактом) начала выполнения административной процедуры является получение должностным лицом, уполномоченным на формирование и направление межведомственных запросов, ответов на межведомственные запросы либо наличие в распоряжении </w:t>
      </w:r>
      <w:r>
        <w:rPr>
          <w:rFonts w:ascii="Times New Roman" w:hAnsi="Times New Roman"/>
          <w:sz w:val="28"/>
          <w:szCs w:val="28"/>
        </w:rPr>
        <w:t xml:space="preserve">администрации </w:t>
      </w:r>
      <w:r w:rsidRPr="009B229C">
        <w:rPr>
          <w:rFonts w:ascii="Times New Roman" w:hAnsi="Times New Roman"/>
          <w:sz w:val="28"/>
          <w:szCs w:val="28"/>
        </w:rPr>
        <w:t>документов (информации, содержащейся в них), не требующих направления межведомственных запросов, в том числе в связи с представлением данных документов заявителем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3.49. Должностным лицом, осуществляющим административную процедуру, является должностное лицо</w:t>
      </w:r>
      <w:r>
        <w:rPr>
          <w:rFonts w:ascii="Times New Roman" w:hAnsi="Times New Roman"/>
          <w:sz w:val="28"/>
          <w:szCs w:val="28"/>
        </w:rPr>
        <w:t xml:space="preserve"> администрации</w:t>
      </w:r>
      <w:r w:rsidRPr="009B229C">
        <w:rPr>
          <w:rFonts w:ascii="Times New Roman" w:hAnsi="Times New Roman"/>
          <w:sz w:val="28"/>
          <w:szCs w:val="28"/>
        </w:rPr>
        <w:t xml:space="preserve">, уполномоченное на подготовку и организацию опубликования извещения о предоставлении земельного участка для указанных в пункте 3.48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целей (далее – должностное лицо, ответственное за публикацию извещения).</w:t>
      </w:r>
    </w:p>
    <w:p w:rsidR="00CD4B67" w:rsidRPr="009D617B"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3.50. Должностное лицо, ответственное за публикацию извещения, совершает одно из </w:t>
      </w:r>
      <w:r w:rsidRPr="009D617B">
        <w:rPr>
          <w:rFonts w:ascii="Times New Roman" w:hAnsi="Times New Roman"/>
          <w:sz w:val="28"/>
          <w:szCs w:val="28"/>
        </w:rPr>
        <w:t xml:space="preserve">следующих действий: </w:t>
      </w:r>
    </w:p>
    <w:p w:rsidR="00CD4B67" w:rsidRPr="009B229C" w:rsidRDefault="00CD4B67" w:rsidP="00CD4B67">
      <w:pPr>
        <w:spacing w:line="360" w:lineRule="auto"/>
        <w:ind w:firstLine="709"/>
        <w:jc w:val="both"/>
        <w:rPr>
          <w:rFonts w:ascii="Times New Roman" w:hAnsi="Times New Roman"/>
          <w:sz w:val="28"/>
          <w:szCs w:val="28"/>
        </w:rPr>
      </w:pPr>
      <w:r w:rsidRPr="009D617B">
        <w:rPr>
          <w:rFonts w:ascii="Times New Roman" w:hAnsi="Times New Roman"/>
          <w:sz w:val="28"/>
          <w:szCs w:val="28"/>
        </w:rPr>
        <w:t>1) обеспечивает опубликование извещения о предоставлении земельного участка для указанных в пункте 3.48 настоящего Административного регламента целей по форме, предусмотренной Приложением № 9 к настоящему Административному регламенту (далее – извещение) в порядке, установленном</w:t>
      </w:r>
      <w:r w:rsidRPr="009B229C">
        <w:rPr>
          <w:rFonts w:ascii="Times New Roman" w:hAnsi="Times New Roman"/>
          <w:sz w:val="28"/>
          <w:szCs w:val="28"/>
        </w:rPr>
        <w:t xml:space="preserve"> для официального опубликования (обнародования) муниципальных правовых актов уставом соответствующего образования Самарской области,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Pr>
          <w:rFonts w:ascii="Times New Roman" w:hAnsi="Times New Roman"/>
          <w:sz w:val="28"/>
          <w:szCs w:val="28"/>
        </w:rPr>
        <w:t xml:space="preserve"> (далее – официальный сайт)</w:t>
      </w:r>
      <w:r w:rsidRPr="009B229C">
        <w:rPr>
          <w:rFonts w:ascii="Times New Roman" w:hAnsi="Times New Roman"/>
          <w:sz w:val="28"/>
          <w:szCs w:val="28"/>
        </w:rPr>
        <w:t xml:space="preserve">, а также на официальном сайте </w:t>
      </w:r>
      <w:r>
        <w:rPr>
          <w:rFonts w:ascii="Times New Roman" w:hAnsi="Times New Roman"/>
          <w:sz w:val="28"/>
          <w:szCs w:val="28"/>
        </w:rPr>
        <w:t xml:space="preserve">администрации </w:t>
      </w:r>
      <w:r w:rsidRPr="009B229C">
        <w:rPr>
          <w:rFonts w:ascii="Times New Roman" w:hAnsi="Times New Roman"/>
          <w:sz w:val="28"/>
          <w:szCs w:val="28"/>
        </w:rPr>
        <w:t xml:space="preserve">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Pr>
          <w:rFonts w:ascii="Times New Roman" w:hAnsi="Times New Roman"/>
          <w:sz w:val="28"/>
          <w:szCs w:val="28"/>
        </w:rPr>
        <w:t xml:space="preserve">администрации </w:t>
      </w:r>
      <w:r w:rsidRPr="009B229C">
        <w:rPr>
          <w:rFonts w:ascii="Times New Roman" w:hAnsi="Times New Roman"/>
          <w:sz w:val="28"/>
          <w:szCs w:val="28"/>
        </w:rPr>
        <w:t>в информационно-телекоммуникационной сети Интернет;</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готовит и обеспечивает подписание решения об отказе в предварительном согласовании или об </w:t>
      </w:r>
      <w:r w:rsidRPr="009D617B">
        <w:rPr>
          <w:rFonts w:ascii="Times New Roman" w:hAnsi="Times New Roman"/>
          <w:sz w:val="28"/>
          <w:szCs w:val="28"/>
        </w:rPr>
        <w:t>отказе в предоставлении земельного участка в соответствии с пунктом 2.13 настоящего Административного регламента или пунктом 2.14 настоящего Административного регламента по форме соответственно согласно Приложению № 10 или Приложению № 11 к настоящему Административному регламенту. В этом случае</w:t>
      </w:r>
      <w:r w:rsidRPr="009B229C">
        <w:rPr>
          <w:rFonts w:ascii="Times New Roman" w:hAnsi="Times New Roman"/>
          <w:sz w:val="28"/>
          <w:szCs w:val="28"/>
        </w:rPr>
        <w:t xml:space="preserve"> решение об отказе в предварительном согласовании или об отказе в предоставлении земельного участка направляется заявителю по почте по адресу, содержащемуся в заявлении заявителя, либо предоставляется на личном приёме (при соответствующем желании заявителя).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составляет 3 рабочих дня.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3.51. Если по истечении 30 дней со дня опубликования извещения заявления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(далее также – аукцион) не поступили, должностное лицо, ответственное за публикацию извещения, совершает одно из следующих действий:</w:t>
      </w:r>
    </w:p>
    <w:p w:rsidR="00CD4B67" w:rsidRPr="00F0747F"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по почте по адресу, содержащемуся в заявлении заявителя, либо </w:t>
      </w:r>
      <w:r w:rsidRPr="00AD594F">
        <w:rPr>
          <w:rFonts w:ascii="Times New Roman" w:hAnsi="Times New Roman"/>
          <w:sz w:val="28"/>
          <w:szCs w:val="28"/>
        </w:rPr>
        <w:t>предоставление на личном приёме (при соответствующем желании заявителя) при условии, что не требуется образование или уточнение границ испрашиваемого земельного участка. Если договор аренды земельного участка заключается на срок менее чем 1 год</w:t>
      </w:r>
      <w:r>
        <w:rPr>
          <w:rFonts w:ascii="Times New Roman" w:hAnsi="Times New Roman"/>
          <w:sz w:val="28"/>
          <w:szCs w:val="28"/>
        </w:rPr>
        <w:t>,</w:t>
      </w:r>
      <w:r w:rsidRPr="00AD594F">
        <w:rPr>
          <w:rFonts w:ascii="Times New Roman" w:hAnsi="Times New Roman"/>
          <w:sz w:val="28"/>
          <w:szCs w:val="28"/>
        </w:rPr>
        <w:t xml:space="preserve"> </w:t>
      </w:r>
      <w:r w:rsidRPr="00F0747F">
        <w:rPr>
          <w:rFonts w:ascii="Times New Roman" w:hAnsi="Times New Roman"/>
          <w:sz w:val="28"/>
          <w:szCs w:val="28"/>
        </w:rPr>
        <w:t>заявителю направляются два экземпляра подписанного проекта договора аренды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F0747F">
        <w:rPr>
          <w:rFonts w:ascii="Times New Roman" w:hAnsi="Times New Roman"/>
          <w:sz w:val="28"/>
          <w:szCs w:val="28"/>
        </w:rPr>
        <w:t>2) готовит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направляет его заявителю по почте по адресу, содержащемуся в заявлении заявителя</w:t>
      </w:r>
      <w:r w:rsidRPr="009B229C">
        <w:rPr>
          <w:rFonts w:ascii="Times New Roman" w:hAnsi="Times New Roman"/>
          <w:sz w:val="28"/>
          <w:szCs w:val="28"/>
        </w:rPr>
        <w:t>, либо предоставляет ему данное решение на личном приёме (при соответствующем желании заявителя).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настоящим Административным регламентом.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составляет 3 рабочих дня со дня истечения 30 дней со дня опубликования извещения.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3.52.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ответственное за публикацию извещения, в недельный срок со дня поступления этих заявлений:</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1) готовит решение об отказе в предоставлении земельного участка без проведения аукциона заявителю, обратившемуся с заявлением о предоставлении земельного участка, и о проведении аукциона для целей, указанных в заявлении о предоставлении земельного участка,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2) готовит решение об отказе в предварительном согласовании предоставления земельного участка заявителю, обратившемуся с заявлением о предварительном согласовании, направляет его заявителю по почте по адресу, содержащемуся в заявлении заявителя, либо предоставляет ему данное решение на личном приёме (при соответствующем желании заявителя). В этом случае </w:t>
      </w:r>
      <w:r>
        <w:rPr>
          <w:rFonts w:ascii="Times New Roman" w:hAnsi="Times New Roman"/>
          <w:sz w:val="28"/>
          <w:szCs w:val="28"/>
        </w:rPr>
        <w:t xml:space="preserve">администрация </w:t>
      </w:r>
      <w:r w:rsidRPr="009B229C">
        <w:rPr>
          <w:rFonts w:ascii="Times New Roman" w:hAnsi="Times New Roman"/>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Максимальный срок осуществления административных действий, предусмотренных настоящим пунктом, за исключением положения, предусмотренного вторым предложением подпункта 2 настоящего пункта, составляет 3 рабочих дня со дня истечения 30 дней со дня опубликования извещения.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3.53. Критерием принятия решения для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или отказа в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заявителю, предусмотренному пунктом 3.48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3.54. Результатом административной процедуры в случае поступления заявления о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Результатом административной процедуры 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заключение договора купли-продажи или договора аренды земельного участка с заявителем;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Pr>
          <w:rFonts w:ascii="Times New Roman" w:hAnsi="Times New Roman"/>
          <w:sz w:val="28"/>
          <w:szCs w:val="28"/>
        </w:rPr>
        <w:t xml:space="preserve">ьным законом «О государственной </w:t>
      </w:r>
      <w:r w:rsidRPr="00E9599D">
        <w:rPr>
          <w:rFonts w:ascii="Times New Roman" w:hAnsi="Times New Roman"/>
          <w:sz w:val="28"/>
          <w:szCs w:val="28"/>
        </w:rPr>
        <w:t>регистрации недвижимости</w:t>
      </w:r>
      <w:r w:rsidRPr="009B229C">
        <w:rPr>
          <w:rFonts w:ascii="Times New Roman" w:hAnsi="Times New Roman"/>
          <w:sz w:val="28"/>
          <w:szCs w:val="28"/>
        </w:rPr>
        <w:t xml:space="preserve">».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решение об отказе в предоставлении земельного участка без проведения аукциона;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 решение об отказе в предварительном согласовании предоставления земельного участка.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3.55. Способом фиксации результата административной процедуры является регистрация договоров и решений, предусмотренные пунктом 3.54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3.56. Положения пунктов 3.57, 3.58, подпункта 1 пункта 3.59, 3.62, 3.63, 3.65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к рассмотрению заявлений о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предусмотренных пунктом 3.48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не применяются. </w:t>
      </w:r>
    </w:p>
    <w:p w:rsidR="00CD4B67" w:rsidRPr="009B229C" w:rsidRDefault="00CD4B67" w:rsidP="00CD4B67">
      <w:pP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r w:rsidRPr="009B229C">
        <w:rPr>
          <w:rFonts w:ascii="Times New Roman" w:hAnsi="Times New Roman"/>
          <w:sz w:val="28"/>
          <w:szCs w:val="28"/>
        </w:rPr>
        <w:t xml:space="preserve">Принятие решения о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или об отказе в её предоставлении и выдача (направление) заявителю документов</w:t>
      </w:r>
    </w:p>
    <w:p w:rsidR="00CD4B67" w:rsidRPr="009B229C" w:rsidRDefault="00CD4B67" w:rsidP="00CD4B67">
      <w:pPr>
        <w:spacing w:line="360" w:lineRule="auto"/>
        <w:jc w:val="both"/>
        <w:rPr>
          <w:rFonts w:ascii="Times New Roman" w:hAnsi="Times New Roman"/>
          <w:sz w:val="28"/>
          <w:szCs w:val="28"/>
        </w:rPr>
      </w:pP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3.57.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Pr>
          <w:rFonts w:ascii="Times New Roman" w:hAnsi="Times New Roman"/>
          <w:sz w:val="28"/>
          <w:szCs w:val="28"/>
        </w:rPr>
        <w:t xml:space="preserve"> уполномоченным органом власти</w:t>
      </w:r>
      <w:r w:rsidRPr="009B229C">
        <w:rPr>
          <w:rFonts w:ascii="Times New Roman" w:hAnsi="Times New Roman"/>
          <w:sz w:val="28"/>
          <w:szCs w:val="28"/>
        </w:rPr>
        <w:t xml:space="preserve">, является подача заявителем (заявителями) заявлений в соответствии с частью 2 статьи 7 Закона Самарской области от 13.04.2015 </w:t>
      </w:r>
      <w:r>
        <w:rPr>
          <w:rFonts w:ascii="Times New Roman" w:hAnsi="Times New Roman"/>
          <w:sz w:val="28"/>
          <w:szCs w:val="28"/>
        </w:rPr>
        <w:t xml:space="preserve">  </w:t>
      </w:r>
      <w:r w:rsidRPr="009B229C">
        <w:rPr>
          <w:rFonts w:ascii="Times New Roman" w:hAnsi="Times New Roman"/>
          <w:sz w:val="28"/>
          <w:szCs w:val="28"/>
        </w:rPr>
        <w:t xml:space="preserve">№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3.58. Должностным лицом, осуществляющим административную процедуру, является должностное лицо</w:t>
      </w:r>
      <w:r>
        <w:rPr>
          <w:rFonts w:ascii="Times New Roman" w:hAnsi="Times New Roman"/>
          <w:sz w:val="28"/>
          <w:szCs w:val="28"/>
        </w:rPr>
        <w:t xml:space="preserve"> администрации</w:t>
      </w:r>
      <w:r w:rsidRPr="009B229C">
        <w:rPr>
          <w:rFonts w:ascii="Times New Roman" w:hAnsi="Times New Roman"/>
          <w:sz w:val="28"/>
          <w:szCs w:val="28"/>
        </w:rPr>
        <w:t xml:space="preserve">, уполномоченное на анализ документов (информации), необходимых для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(далее – должностное лицо).</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3.59. При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 должностное лицо совершает следующие административные действия: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9B229C">
        <w:rPr>
          <w:rFonts w:ascii="Times New Roman" w:hAnsi="Times New Roman"/>
          <w:sz w:val="28"/>
          <w:szCs w:val="28"/>
        </w:rPr>
        <w:t xml:space="preserve">ной услуги в соответствии с пунктами 2.6, 2.7 и 2.9 или пунктами 2.8, 2.7 и 2.9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D4B67" w:rsidRPr="006D7815" w:rsidRDefault="00CD4B67" w:rsidP="00CD4B67">
      <w:pPr>
        <w:spacing w:line="360" w:lineRule="auto"/>
        <w:ind w:firstLine="709"/>
        <w:jc w:val="both"/>
        <w:rPr>
          <w:rFonts w:ascii="Times New Roman" w:hAnsi="Times New Roman"/>
          <w:sz w:val="28"/>
          <w:szCs w:val="28"/>
        </w:rPr>
      </w:pPr>
      <w:r w:rsidRPr="006D7815">
        <w:rPr>
          <w:rFonts w:ascii="Times New Roman" w:hAnsi="Times New Roman"/>
          <w:sz w:val="28"/>
          <w:szCs w:val="28"/>
        </w:rPr>
        <w:t>3) в целях установления наличия или отсутствия предусмотренных подпунктами 31, 32, 34 – 37</w:t>
      </w:r>
      <w:r w:rsidRPr="006D7815">
        <w:t xml:space="preserve"> </w:t>
      </w:r>
      <w:r w:rsidRPr="006D7815">
        <w:rPr>
          <w:rFonts w:ascii="Times New Roman" w:hAnsi="Times New Roman"/>
          <w:sz w:val="28"/>
          <w:szCs w:val="28"/>
        </w:rPr>
        <w:t>пункта 2.13 и подпунктами 29 – 33, 36, 37 пункта 2.14 настоящего Административного регламента оснований для отказа в предоставлении муниципальной услуги:</w:t>
      </w:r>
    </w:p>
    <w:p w:rsidR="00CD4B67" w:rsidRPr="001D6071" w:rsidRDefault="00CD4B67" w:rsidP="00CD4B67">
      <w:pPr>
        <w:spacing w:line="360" w:lineRule="auto"/>
        <w:ind w:firstLine="709"/>
        <w:jc w:val="both"/>
        <w:rPr>
          <w:rFonts w:ascii="Times New Roman" w:hAnsi="Times New Roman"/>
          <w:color w:val="000000"/>
          <w:sz w:val="28"/>
          <w:szCs w:val="28"/>
        </w:rPr>
      </w:pPr>
      <w:r w:rsidRPr="001D6071">
        <w:rPr>
          <w:rFonts w:ascii="Times New Roman" w:hAnsi="Times New Roman"/>
          <w:color w:val="000000"/>
          <w:sz w:val="28"/>
          <w:szCs w:val="28"/>
        </w:rPr>
        <w:t xml:space="preserve">а) устанавливает </w:t>
      </w:r>
      <w:r w:rsidRPr="001D6071">
        <w:rPr>
          <w:rFonts w:ascii="Times New Roman" w:hAnsi="Times New Roman"/>
          <w:sz w:val="28"/>
          <w:szCs w:val="28"/>
        </w:rPr>
        <w:t>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в порядке межведомственного информационного взаимодействия;</w:t>
      </w:r>
    </w:p>
    <w:p w:rsidR="00CD4B67" w:rsidRPr="0010403F" w:rsidRDefault="00CD4B67" w:rsidP="00CD4B67">
      <w:pPr>
        <w:spacing w:line="360" w:lineRule="auto"/>
        <w:ind w:firstLine="709"/>
        <w:jc w:val="both"/>
        <w:rPr>
          <w:rFonts w:ascii="Times New Roman" w:hAnsi="Times New Roman"/>
          <w:sz w:val="28"/>
          <w:szCs w:val="28"/>
        </w:rPr>
      </w:pPr>
      <w:r w:rsidRPr="0010403F">
        <w:rPr>
          <w:rFonts w:ascii="Times New Roman" w:hAnsi="Times New Roman"/>
          <w:sz w:val="28"/>
          <w:szCs w:val="28"/>
        </w:rPr>
        <w:t xml:space="preserve">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Минстроя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w:t>
      </w:r>
      <w:r>
        <w:rPr>
          <w:rFonts w:ascii="Times New Roman" w:hAnsi="Times New Roman"/>
          <w:sz w:val="28"/>
          <w:szCs w:val="28"/>
        </w:rPr>
        <w:t>муниципаль</w:t>
      </w:r>
      <w:r w:rsidRPr="009B229C">
        <w:rPr>
          <w:rFonts w:ascii="Times New Roman" w:hAnsi="Times New Roman"/>
          <w:sz w:val="28"/>
          <w:szCs w:val="28"/>
        </w:rPr>
        <w:t>ной услуги</w:t>
      </w:r>
      <w:r w:rsidRPr="0010403F">
        <w:rPr>
          <w:rFonts w:ascii="Times New Roman" w:hAnsi="Times New Roman"/>
          <w:sz w:val="28"/>
          <w:szCs w:val="28"/>
        </w:rPr>
        <w:t>, предусмотренных подпунктами 32, 34 – 37</w:t>
      </w:r>
      <w:r w:rsidRPr="0010403F">
        <w:t xml:space="preserve"> </w:t>
      </w:r>
      <w:r w:rsidRPr="0010403F">
        <w:rPr>
          <w:rFonts w:ascii="Times New Roman" w:hAnsi="Times New Roman"/>
          <w:sz w:val="28"/>
          <w:szCs w:val="28"/>
        </w:rPr>
        <w:t xml:space="preserve">пункта 2.13 и подпунктами 30 – 33 пункта 2.14 </w:t>
      </w:r>
      <w:r>
        <w:rPr>
          <w:rFonts w:ascii="Times New Roman" w:hAnsi="Times New Roman"/>
          <w:sz w:val="28"/>
          <w:szCs w:val="28"/>
        </w:rPr>
        <w:t xml:space="preserve">настоящего </w:t>
      </w:r>
      <w:r w:rsidRPr="0010403F">
        <w:rPr>
          <w:rFonts w:ascii="Times New Roman" w:hAnsi="Times New Roman"/>
          <w:sz w:val="28"/>
          <w:szCs w:val="28"/>
        </w:rPr>
        <w:t>Административного регламента;</w:t>
      </w:r>
    </w:p>
    <w:p w:rsidR="00CD4B67" w:rsidRDefault="00CD4B67" w:rsidP="00CD4B67">
      <w:pPr>
        <w:spacing w:line="360" w:lineRule="auto"/>
        <w:ind w:firstLine="709"/>
        <w:jc w:val="both"/>
        <w:rPr>
          <w:rFonts w:ascii="Times New Roman" w:hAnsi="Times New Roman"/>
          <w:sz w:val="28"/>
          <w:szCs w:val="28"/>
        </w:rPr>
      </w:pPr>
      <w:r w:rsidRPr="001D6071">
        <w:rPr>
          <w:rFonts w:ascii="Times New Roman" w:hAnsi="Times New Roman"/>
          <w:sz w:val="28"/>
          <w:szCs w:val="28"/>
        </w:rPr>
        <w:t>в) исследуя утвержденные в соответствующем муниципальном образовании правила землепользования и застройки, устанавливает, относится ли предусмотренная в заявлении о предоставлении земельного участка цель использования земельного участка к условно разрешенному виду использования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4</w:t>
      </w:r>
      <w:r w:rsidRPr="009B229C">
        <w:rPr>
          <w:rFonts w:ascii="Times New Roman" w:hAnsi="Times New Roman"/>
          <w:sz w:val="28"/>
          <w:szCs w:val="28"/>
        </w:rPr>
        <w:t xml:space="preserve">) в случае отсутствия в распоряжении должностного лица информации о наличии или отсутствии объектов недвижимого имущества на испрашиваемом земельном участке с учетом установленных законодательством требований к предоставлению земельных участков, предусматривающих в отдельных случаях обязательность предоставления земельных участков при отсутствии или при наличии на них объектов недвижимого имущества, обеспечивает осуществление осмотра соответствующего земельного участка на местности на предмет наличия (отсутствия) объектов недвижимого имущества на испрашиваемом земельном участке;   </w:t>
      </w:r>
    </w:p>
    <w:p w:rsidR="00CD4B67" w:rsidRPr="009B229C" w:rsidRDefault="00CD4B67" w:rsidP="00CD4B67">
      <w:pPr>
        <w:widowControl w:val="0"/>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5</w:t>
      </w:r>
      <w:r w:rsidRPr="009B229C">
        <w:rPr>
          <w:rFonts w:ascii="Times New Roman" w:hAnsi="Times New Roman"/>
          <w:sz w:val="28"/>
          <w:szCs w:val="28"/>
        </w:rPr>
        <w:t xml:space="preserve">) в случае невозможности утверждения </w:t>
      </w:r>
      <w:r w:rsidRPr="009D617B">
        <w:rPr>
          <w:rFonts w:ascii="Times New Roman" w:hAnsi="Times New Roman"/>
          <w:sz w:val="28"/>
          <w:szCs w:val="28"/>
        </w:rPr>
        <w:t>предложенного заявителем варианта схемы расположения земельного участка разрабатывает иной вариант схемы расположения земельного участка и направляет его заявителю с сопроводительным письмом по форме согласно Приложению № 12 к настоящему Административному регламенту для получения в письменной форме согласия заявителя, обратившегося с заявлением о предварительном</w:t>
      </w:r>
      <w:r w:rsidRPr="009B229C">
        <w:rPr>
          <w:rFonts w:ascii="Times New Roman" w:hAnsi="Times New Roman"/>
          <w:sz w:val="28"/>
          <w:szCs w:val="28"/>
        </w:rPr>
        <w:t xml:space="preserve"> согласовании. Максимальный срок осуществления административных действий, предусмотренных настоящим подпунктом, составляет 2 рабочих дня;  </w:t>
      </w:r>
    </w:p>
    <w:p w:rsidR="00CD4B67" w:rsidRPr="009D617B" w:rsidRDefault="00CD4B67" w:rsidP="00CD4B6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B229C">
        <w:rPr>
          <w:rFonts w:ascii="Times New Roman" w:hAnsi="Times New Roman" w:cs="Times New Roman"/>
          <w:sz w:val="28"/>
          <w:szCs w:val="28"/>
        </w:rPr>
        <w:t xml:space="preserve">) если должностным лицом не выявлены основания, предусмотренные соответственно пунктом 2.13 или 2.14 </w:t>
      </w:r>
      <w:r>
        <w:rPr>
          <w:rFonts w:ascii="Times New Roman" w:hAnsi="Times New Roman" w:cs="Times New Roman"/>
          <w:sz w:val="28"/>
          <w:szCs w:val="28"/>
        </w:rPr>
        <w:t xml:space="preserve">настоящего </w:t>
      </w:r>
      <w:r w:rsidRPr="009B229C">
        <w:rPr>
          <w:rFonts w:ascii="Times New Roman" w:hAnsi="Times New Roman" w:cs="Times New Roman"/>
          <w:sz w:val="28"/>
          <w:szCs w:val="28"/>
        </w:rPr>
        <w:t xml:space="preserve">Административного регламента, а также в случае получения в установленный срок в письменной форме согласия лица, обратившегося с заявлением о предварительном согласовании, с предложенным </w:t>
      </w:r>
      <w:r>
        <w:rPr>
          <w:rFonts w:ascii="Times New Roman" w:hAnsi="Times New Roman" w:cs="Times New Roman"/>
          <w:sz w:val="28"/>
          <w:szCs w:val="28"/>
        </w:rPr>
        <w:t xml:space="preserve">администрацией </w:t>
      </w:r>
      <w:r w:rsidRPr="009B229C">
        <w:rPr>
          <w:rFonts w:ascii="Times New Roman" w:hAnsi="Times New Roman" w:cs="Times New Roman"/>
          <w:sz w:val="28"/>
          <w:szCs w:val="28"/>
        </w:rPr>
        <w:t xml:space="preserve">вариантом схемы расположения земельного участка должностное лицо соответственно </w:t>
      </w:r>
      <w:r w:rsidRPr="009B229C">
        <w:rPr>
          <w:rFonts w:ascii="Times New Roman" w:hAnsi="Times New Roman"/>
          <w:sz w:val="28"/>
          <w:szCs w:val="28"/>
        </w:rPr>
        <w:t>обеспечивает подготовку, подписание и направление (вручение)</w:t>
      </w:r>
      <w:r w:rsidRPr="009B229C">
        <w:rPr>
          <w:rFonts w:ascii="Times New Roman" w:hAnsi="Times New Roman" w:cs="Times New Roman"/>
          <w:sz w:val="28"/>
          <w:szCs w:val="28"/>
        </w:rPr>
        <w:t xml:space="preserve"> заявителю в зависимости от разновидности предоставляемой подуслуги, предусмотренной пунктом 2.1 </w:t>
      </w:r>
      <w:r>
        <w:rPr>
          <w:rFonts w:ascii="Times New Roman" w:hAnsi="Times New Roman" w:cs="Times New Roman"/>
          <w:sz w:val="28"/>
          <w:szCs w:val="28"/>
        </w:rPr>
        <w:t xml:space="preserve">настоящего </w:t>
      </w:r>
      <w:r w:rsidRPr="009D617B">
        <w:rPr>
          <w:rFonts w:ascii="Times New Roman" w:hAnsi="Times New Roman" w:cs="Times New Roman"/>
          <w:sz w:val="28"/>
          <w:szCs w:val="28"/>
        </w:rPr>
        <w:t xml:space="preserve">Административного регламента: </w:t>
      </w:r>
    </w:p>
    <w:p w:rsidR="00CD4B67" w:rsidRPr="009B229C" w:rsidRDefault="00CD4B67" w:rsidP="00CD4B67">
      <w:pPr>
        <w:pStyle w:val="ConsPlusNormal"/>
        <w:spacing w:line="360" w:lineRule="auto"/>
        <w:ind w:firstLine="709"/>
        <w:jc w:val="both"/>
        <w:rPr>
          <w:rFonts w:ascii="Times New Roman" w:hAnsi="Times New Roman" w:cs="Times New Roman"/>
          <w:sz w:val="28"/>
          <w:szCs w:val="28"/>
        </w:rPr>
      </w:pPr>
      <w:r w:rsidRPr="009D617B">
        <w:rPr>
          <w:rFonts w:ascii="Times New Roman" w:hAnsi="Times New Roman" w:cs="Times New Roman"/>
          <w:sz w:val="28"/>
          <w:szCs w:val="28"/>
        </w:rPr>
        <w:t xml:space="preserve">- решения о предварительном согласовании предоставления земельного участка по форме согласно </w:t>
      </w:r>
      <w:r w:rsidRPr="009D617B">
        <w:rPr>
          <w:rFonts w:ascii="Times New Roman" w:hAnsi="Times New Roman"/>
          <w:sz w:val="28"/>
          <w:szCs w:val="28"/>
        </w:rPr>
        <w:t>Приложению № 13 к настоящему Административному регламенту</w:t>
      </w:r>
      <w:r w:rsidRPr="009D617B">
        <w:rPr>
          <w:rFonts w:ascii="Times New Roman" w:hAnsi="Times New Roman" w:cs="Times New Roman"/>
          <w:sz w:val="28"/>
          <w:szCs w:val="28"/>
        </w:rPr>
        <w:t>. В случае, если к</w:t>
      </w:r>
      <w:r w:rsidRPr="009B229C">
        <w:rPr>
          <w:rFonts w:ascii="Times New Roman" w:hAnsi="Times New Roman" w:cs="Times New Roman"/>
          <w:sz w:val="28"/>
          <w:szCs w:val="28"/>
        </w:rPr>
        <w:t xml:space="preserve">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расположения земельного участка;</w:t>
      </w:r>
    </w:p>
    <w:p w:rsidR="00CD4B67" w:rsidRPr="009D617B" w:rsidRDefault="00CD4B67" w:rsidP="00CD4B67">
      <w:pPr>
        <w:spacing w:line="360" w:lineRule="auto"/>
        <w:ind w:firstLine="709"/>
        <w:jc w:val="both"/>
        <w:rPr>
          <w:rFonts w:ascii="Times New Roman" w:hAnsi="Times New Roman"/>
          <w:sz w:val="28"/>
          <w:szCs w:val="28"/>
        </w:rPr>
      </w:pPr>
      <w:r w:rsidRPr="009D617B">
        <w:rPr>
          <w:rFonts w:ascii="Times New Roman" w:hAnsi="Times New Roman"/>
          <w:sz w:val="28"/>
          <w:szCs w:val="28"/>
        </w:rPr>
        <w:t>- проекта договора купли-продажи (Приложение № 14 к настоящему Административному регламенту), договора аренды земельного участка (Приложение № 15 к настоящему Административному регламенту) или договора безвозмездного пользования земельным участком (Приложение       № 16 к настоящему Административному регламенту) в трех экземплярах, если не требуется образование испрашиваемого</w:t>
      </w:r>
      <w:r w:rsidRPr="00D71ED5">
        <w:rPr>
          <w:rFonts w:ascii="Times New Roman" w:hAnsi="Times New Roman"/>
          <w:sz w:val="28"/>
          <w:szCs w:val="28"/>
        </w:rPr>
        <w:t xml:space="preserve"> земельного участка или уточнение его границ. Если договор аренды земельного участка заключается на срок менее чем 1 год</w:t>
      </w:r>
      <w:r>
        <w:rPr>
          <w:rFonts w:ascii="Times New Roman" w:hAnsi="Times New Roman"/>
          <w:sz w:val="28"/>
          <w:szCs w:val="28"/>
        </w:rPr>
        <w:t>,</w:t>
      </w:r>
      <w:r w:rsidRPr="00D71ED5">
        <w:rPr>
          <w:rFonts w:ascii="Times New Roman" w:hAnsi="Times New Roman"/>
          <w:sz w:val="28"/>
          <w:szCs w:val="28"/>
        </w:rPr>
        <w:t xml:space="preserve"> подготавливаются, подписываются и направляются (вручаются) заявителю </w:t>
      </w:r>
      <w:r w:rsidRPr="009D617B">
        <w:rPr>
          <w:rFonts w:ascii="Times New Roman" w:hAnsi="Times New Roman"/>
          <w:sz w:val="28"/>
          <w:szCs w:val="28"/>
        </w:rPr>
        <w:t>два экземпляра проекта договора аренды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D617B">
        <w:rPr>
          <w:rFonts w:ascii="Times New Roman" w:hAnsi="Times New Roman"/>
          <w:sz w:val="28"/>
          <w:szCs w:val="28"/>
        </w:rPr>
        <w:t>- решения о предоставлении земельного участка в собственность бесплатно (Приложение № 17 к настоящему Административному регламенту) или решения о предоставлении земельного участка в постоянное (бессрочное) пользование (Приложение № 18 к настоящему Административному регламенту), если не требуется</w:t>
      </w:r>
      <w:r w:rsidRPr="009B229C">
        <w:rPr>
          <w:rFonts w:ascii="Times New Roman" w:hAnsi="Times New Roman"/>
          <w:sz w:val="28"/>
          <w:szCs w:val="28"/>
        </w:rPr>
        <w:t xml:space="preserve"> образование испрашиваемого земельного участка или уточнение его границ;</w:t>
      </w:r>
    </w:p>
    <w:p w:rsidR="00CD4B67" w:rsidRPr="009B229C" w:rsidRDefault="00CD4B67" w:rsidP="00CD4B67">
      <w:pPr>
        <w:spacing w:line="360" w:lineRule="auto"/>
        <w:ind w:firstLine="709"/>
        <w:jc w:val="both"/>
        <w:rPr>
          <w:rFonts w:ascii="Times New Roman" w:hAnsi="Times New Roman"/>
          <w:sz w:val="28"/>
          <w:szCs w:val="28"/>
        </w:rPr>
      </w:pPr>
      <w:r>
        <w:rPr>
          <w:rFonts w:ascii="Times New Roman" w:hAnsi="Times New Roman"/>
          <w:sz w:val="28"/>
          <w:szCs w:val="28"/>
        </w:rPr>
        <w:t>7</w:t>
      </w:r>
      <w:r w:rsidRPr="009B229C">
        <w:rPr>
          <w:rFonts w:ascii="Times New Roman" w:hAnsi="Times New Roman"/>
          <w:sz w:val="28"/>
          <w:szCs w:val="28"/>
        </w:rPr>
        <w:t>) в случае, предусмотренном пунктом 6 статьи 39.20 Земельного кодекса Российской Федерации, должностное лицо обеспечивает направление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r w:rsidRPr="009B229C">
        <w:t xml:space="preserve"> </w:t>
      </w:r>
      <w:r w:rsidRPr="009B229C">
        <w:rPr>
          <w:rFonts w:ascii="Times New Roman" w:hAnsi="Times New Roman"/>
          <w:sz w:val="28"/>
          <w:szCs w:val="28"/>
        </w:rPr>
        <w:t>В течение 30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w:t>
      </w:r>
      <w:r>
        <w:rPr>
          <w:rFonts w:ascii="Times New Roman" w:hAnsi="Times New Roman"/>
          <w:sz w:val="28"/>
          <w:szCs w:val="28"/>
        </w:rPr>
        <w:t xml:space="preserve"> администрацию</w:t>
      </w:r>
      <w:r w:rsidRPr="009B229C">
        <w:rPr>
          <w:rFonts w:ascii="Times New Roman" w:hAnsi="Times New Roman"/>
          <w:sz w:val="28"/>
          <w:szCs w:val="28"/>
        </w:rPr>
        <w:t xml:space="preserve">. Договор аренды земельного участка заключается с лицами, которые подписали этот договор аренды и представили его в </w:t>
      </w:r>
      <w:r>
        <w:rPr>
          <w:rFonts w:ascii="Times New Roman" w:hAnsi="Times New Roman"/>
          <w:sz w:val="28"/>
          <w:szCs w:val="28"/>
        </w:rPr>
        <w:t xml:space="preserve">администрацию </w:t>
      </w:r>
      <w:r w:rsidRPr="009B229C">
        <w:rPr>
          <w:rFonts w:ascii="Times New Roman" w:hAnsi="Times New Roman"/>
          <w:sz w:val="28"/>
          <w:szCs w:val="28"/>
        </w:rPr>
        <w:t xml:space="preserve">в указанный 30-дневный </w:t>
      </w:r>
      <w:r>
        <w:rPr>
          <w:rFonts w:ascii="Times New Roman" w:hAnsi="Times New Roman"/>
          <w:sz w:val="28"/>
          <w:szCs w:val="28"/>
        </w:rPr>
        <w:t>срок</w:t>
      </w:r>
      <w:r w:rsidRPr="009B229C">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3.60. Срок действия решения о предварительном согласовании предоставления земельного участка составляет два года.</w:t>
      </w:r>
    </w:p>
    <w:p w:rsidR="00CD4B67" w:rsidRPr="009B229C" w:rsidRDefault="00CD4B67" w:rsidP="00CD4B67">
      <w:pPr>
        <w:pStyle w:val="ConsPlusNormal"/>
        <w:spacing w:line="360" w:lineRule="auto"/>
        <w:ind w:firstLine="709"/>
        <w:jc w:val="both"/>
        <w:rPr>
          <w:rFonts w:ascii="Times New Roman" w:hAnsi="Times New Roman" w:cs="Times New Roman"/>
          <w:sz w:val="28"/>
          <w:szCs w:val="28"/>
        </w:rPr>
      </w:pPr>
      <w:r w:rsidRPr="009B229C">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настоящим Административным регламентом.</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3.61. При выявлении оснований для отказа в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предусмотренных соответственно пунктом 2.13 или пунктом 2.14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должностное лицо готовит и обеспечивает подписание соответственно решения об отказе в предварительном согласовании или решения об отказе в предоставлении земельного участка. В решении об отказе в предварительном согласовании и решении об отказе в предоставлении земельного участка должны быть указаны все основания отказа.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3.62. Общий максимальный срок административной процедуры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w:t>
      </w:r>
      <w:r>
        <w:rPr>
          <w:rFonts w:ascii="Times New Roman" w:hAnsi="Times New Roman"/>
          <w:sz w:val="28"/>
          <w:szCs w:val="28"/>
        </w:rPr>
        <w:t xml:space="preserve">администрации </w:t>
      </w:r>
      <w:r w:rsidRPr="009B229C">
        <w:rPr>
          <w:rFonts w:ascii="Times New Roman" w:hAnsi="Times New Roman"/>
          <w:sz w:val="28"/>
          <w:szCs w:val="28"/>
        </w:rPr>
        <w:t xml:space="preserve">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 описанной пунктами 3.59 и 3.61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составляет 4 рабочих дня.</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3.63. Критерием принятия решения о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9B229C">
        <w:rPr>
          <w:rFonts w:ascii="Times New Roman" w:hAnsi="Times New Roman"/>
          <w:sz w:val="28"/>
          <w:szCs w:val="28"/>
        </w:rPr>
        <w:t xml:space="preserve">ной услуги, предусмотренных соответственно пунктом 2.13 или 2.14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w:t>
      </w:r>
    </w:p>
    <w:p w:rsidR="00CD4B67" w:rsidRPr="009B229C" w:rsidRDefault="00CD4B67" w:rsidP="00CD4B67">
      <w:pPr>
        <w:pStyle w:val="ConsPlusNormal"/>
        <w:spacing w:line="360" w:lineRule="auto"/>
        <w:ind w:firstLine="709"/>
        <w:jc w:val="both"/>
        <w:rPr>
          <w:rFonts w:ascii="Times New Roman" w:hAnsi="Times New Roman"/>
          <w:sz w:val="28"/>
          <w:szCs w:val="28"/>
        </w:rPr>
      </w:pPr>
      <w:r w:rsidRPr="009B229C">
        <w:rPr>
          <w:rFonts w:ascii="Times New Roman" w:hAnsi="Times New Roman"/>
          <w:sz w:val="28"/>
          <w:szCs w:val="28"/>
        </w:rPr>
        <w:t>3.64. Результатом административной процедуры является  выдача заявителю с учетом принятого решения, предусмотренного подпункто</w:t>
      </w:r>
      <w:r>
        <w:rPr>
          <w:rFonts w:ascii="Times New Roman" w:hAnsi="Times New Roman"/>
          <w:sz w:val="28"/>
          <w:szCs w:val="28"/>
        </w:rPr>
        <w:t>м 6</w:t>
      </w:r>
      <w:r w:rsidRPr="009B229C">
        <w:rPr>
          <w:rFonts w:ascii="Times New Roman" w:hAnsi="Times New Roman"/>
          <w:sz w:val="28"/>
          <w:szCs w:val="28"/>
        </w:rPr>
        <w:t xml:space="preserve"> пункта 3.59 или пунктом 3.61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документа посредством направления данного документа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пунктами 3.59 и 3.61 </w:t>
      </w:r>
      <w:r>
        <w:rPr>
          <w:rFonts w:ascii="Times New Roman" w:hAnsi="Times New Roman"/>
          <w:sz w:val="28"/>
          <w:szCs w:val="28"/>
        </w:rPr>
        <w:t xml:space="preserve">настоящего </w:t>
      </w:r>
      <w:r w:rsidRPr="009B229C">
        <w:rPr>
          <w:rFonts w:ascii="Times New Roman" w:hAnsi="Times New Roman"/>
          <w:sz w:val="28"/>
          <w:szCs w:val="28"/>
        </w:rPr>
        <w:t xml:space="preserve">Административного регламента.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9B229C">
        <w:rPr>
          <w:rFonts w:ascii="Times New Roman" w:hAnsi="Times New Roman"/>
          <w:sz w:val="28"/>
          <w:szCs w:val="28"/>
        </w:rPr>
        <w:t xml:space="preserve">ной услуги.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3.65. Способом фиксации результата административной процедуры являются регистрация предусмотренных подпун</w:t>
      </w:r>
      <w:r>
        <w:rPr>
          <w:rFonts w:ascii="Times New Roman" w:hAnsi="Times New Roman"/>
          <w:sz w:val="28"/>
          <w:szCs w:val="28"/>
        </w:rPr>
        <w:t>ктом 6</w:t>
      </w:r>
      <w:r w:rsidRPr="009B229C">
        <w:rPr>
          <w:rFonts w:ascii="Times New Roman" w:hAnsi="Times New Roman"/>
          <w:sz w:val="28"/>
          <w:szCs w:val="28"/>
        </w:rPr>
        <w:t xml:space="preserve"> пункта 3.59, пунктом 3.61 </w:t>
      </w:r>
      <w:r>
        <w:rPr>
          <w:rFonts w:ascii="Times New Roman" w:hAnsi="Times New Roman"/>
          <w:sz w:val="28"/>
          <w:szCs w:val="28"/>
        </w:rPr>
        <w:t xml:space="preserve">настоящего </w:t>
      </w:r>
      <w:r w:rsidRPr="009B229C">
        <w:rPr>
          <w:rFonts w:ascii="Times New Roman" w:hAnsi="Times New Roman"/>
          <w:sz w:val="28"/>
          <w:szCs w:val="28"/>
        </w:rPr>
        <w:t>Административного регламента документов в журнале регистрации входящих документов</w:t>
      </w:r>
      <w:r>
        <w:rPr>
          <w:rFonts w:ascii="Times New Roman" w:hAnsi="Times New Roman"/>
          <w:sz w:val="28"/>
          <w:szCs w:val="28"/>
        </w:rPr>
        <w:t>.</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3.66. После предоставления заявителями (в случае, предусмотренном подпунктом </w:t>
      </w:r>
      <w:r>
        <w:rPr>
          <w:rFonts w:ascii="Times New Roman" w:hAnsi="Times New Roman"/>
          <w:sz w:val="28"/>
          <w:szCs w:val="28"/>
        </w:rPr>
        <w:t>7</w:t>
      </w:r>
      <w:r w:rsidRPr="009B229C">
        <w:rPr>
          <w:rFonts w:ascii="Times New Roman" w:hAnsi="Times New Roman"/>
          <w:sz w:val="28"/>
          <w:szCs w:val="28"/>
        </w:rPr>
        <w:t xml:space="preserve"> пункта 3.59</w:t>
      </w:r>
      <w:r>
        <w:rPr>
          <w:rFonts w:ascii="Times New Roman" w:hAnsi="Times New Roman"/>
          <w:sz w:val="28"/>
          <w:szCs w:val="28"/>
        </w:rPr>
        <w:t xml:space="preserve"> настоящего</w:t>
      </w:r>
      <w:r w:rsidRPr="009B229C">
        <w:rPr>
          <w:rFonts w:ascii="Times New Roman" w:hAnsi="Times New Roman"/>
          <w:sz w:val="28"/>
          <w:szCs w:val="28"/>
        </w:rPr>
        <w:t xml:space="preserve"> 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в </w:t>
      </w:r>
      <w:r>
        <w:rPr>
          <w:rFonts w:ascii="Times New Roman" w:hAnsi="Times New Roman"/>
          <w:sz w:val="28"/>
          <w:szCs w:val="28"/>
        </w:rPr>
        <w:t xml:space="preserve">администрацию </w:t>
      </w:r>
      <w:r w:rsidRPr="009B229C">
        <w:rPr>
          <w:rFonts w:ascii="Times New Roman" w:hAnsi="Times New Roman"/>
          <w:sz w:val="28"/>
          <w:szCs w:val="28"/>
        </w:rPr>
        <w:t xml:space="preserve">подписанных ими проектов договоров купли-продажи земельных участков, договоров аренды земельных участков, договоров безвозмездного пользования земельными участками должностное лицо в недельный срок обеспечивает направление документов в </w:t>
      </w:r>
      <w:r>
        <w:rPr>
          <w:rFonts w:ascii="Times New Roman" w:hAnsi="Times New Roman"/>
          <w:sz w:val="28"/>
          <w:szCs w:val="28"/>
        </w:rPr>
        <w:t xml:space="preserve">орган регистрации прав </w:t>
      </w:r>
      <w:r w:rsidRPr="009B229C">
        <w:rPr>
          <w:rFonts w:ascii="Times New Roman" w:hAnsi="Times New Roman"/>
          <w:sz w:val="28"/>
          <w:szCs w:val="28"/>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rsidR="00CD4B67" w:rsidRPr="009B229C" w:rsidRDefault="00CD4B67" w:rsidP="00CD4B67">
      <w:pPr>
        <w:spacing w:line="360" w:lineRule="auto"/>
        <w:ind w:firstLine="709"/>
        <w:jc w:val="both"/>
        <w:rPr>
          <w:rFonts w:ascii="Times New Roman" w:hAnsi="Times New Roman"/>
          <w:sz w:val="28"/>
          <w:szCs w:val="28"/>
        </w:rPr>
      </w:pPr>
      <w:r w:rsidRPr="009B229C">
        <w:rPr>
          <w:rFonts w:ascii="Times New Roman" w:hAnsi="Times New Roman"/>
          <w:sz w:val="28"/>
          <w:szCs w:val="28"/>
        </w:rPr>
        <w:t xml:space="preserve">Проекты указанных в настоящем пункте договоров, направленные заявителям, должны быть ими подписаны и представлены в </w:t>
      </w:r>
      <w:r>
        <w:rPr>
          <w:rFonts w:ascii="Times New Roman" w:hAnsi="Times New Roman"/>
          <w:sz w:val="28"/>
          <w:szCs w:val="28"/>
        </w:rPr>
        <w:t xml:space="preserve">администрацию </w:t>
      </w:r>
      <w:r w:rsidRPr="009B229C">
        <w:rPr>
          <w:rFonts w:ascii="Times New Roman" w:hAnsi="Times New Roman"/>
          <w:sz w:val="28"/>
          <w:szCs w:val="28"/>
        </w:rPr>
        <w:t>не позднее чем в течение 30 дней со дня получения заявителями соответствующих проектов договоров.</w:t>
      </w:r>
    </w:p>
    <w:p w:rsidR="00CD4B67" w:rsidRPr="009B229C" w:rsidRDefault="00CD4B67" w:rsidP="00CD4B67">
      <w:pPr>
        <w:spacing w:line="360" w:lineRule="auto"/>
        <w:ind w:firstLine="709"/>
        <w:jc w:val="both"/>
        <w:rPr>
          <w:rFonts w:ascii="Times New Roman" w:hAnsi="Times New Roman"/>
          <w:sz w:val="28"/>
          <w:szCs w:val="28"/>
        </w:rPr>
      </w:pPr>
    </w:p>
    <w:p w:rsidR="00CD4B67" w:rsidRPr="003945D4" w:rsidRDefault="00CD4B67" w:rsidP="00CD4B67">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IV. Формы контроля за исполнением</w:t>
      </w:r>
    </w:p>
    <w:p w:rsidR="00CD4B67" w:rsidRPr="003945D4" w:rsidRDefault="00CD4B67" w:rsidP="00CD4B67">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Административного регламента</w:t>
      </w:r>
    </w:p>
    <w:p w:rsidR="00CD4B67" w:rsidRPr="003945D4" w:rsidRDefault="00CD4B67" w:rsidP="00CD4B67">
      <w:pPr>
        <w:autoSpaceDE w:val="0"/>
        <w:autoSpaceDN w:val="0"/>
        <w:adjustRightInd w:val="0"/>
        <w:ind w:left="1080"/>
        <w:outlineLvl w:val="1"/>
        <w:rPr>
          <w:rFonts w:ascii="Times New Roman" w:hAnsi="Times New Roman"/>
          <w:sz w:val="28"/>
          <w:szCs w:val="28"/>
        </w:rPr>
      </w:pP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4.1.</w:t>
      </w:r>
      <w:r w:rsidRPr="003945D4">
        <w:rPr>
          <w:rFonts w:ascii="Times New Roman" w:hAnsi="Times New Roman"/>
          <w:sz w:val="28"/>
          <w:szCs w:val="28"/>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w:t>
      </w:r>
      <w:r w:rsidR="00710012">
        <w:rPr>
          <w:rFonts w:ascii="Times New Roman" w:hAnsi="Times New Roman"/>
          <w:sz w:val="28"/>
          <w:szCs w:val="28"/>
        </w:rPr>
        <w:t>Глав</w:t>
      </w:r>
      <w:r w:rsidR="006D3791">
        <w:rPr>
          <w:rFonts w:ascii="Times New Roman" w:hAnsi="Times New Roman"/>
          <w:sz w:val="28"/>
          <w:szCs w:val="28"/>
        </w:rPr>
        <w:t>ой</w:t>
      </w:r>
      <w:r w:rsidR="00710012">
        <w:rPr>
          <w:rFonts w:ascii="Times New Roman" w:hAnsi="Times New Roman"/>
          <w:sz w:val="28"/>
          <w:szCs w:val="28"/>
        </w:rPr>
        <w:t xml:space="preserve"> городского округа Кинель Самарской области</w:t>
      </w:r>
      <w:r w:rsidRPr="003945D4">
        <w:rPr>
          <w:rFonts w:ascii="Times New Roman" w:hAnsi="Times New Roman"/>
          <w:sz w:val="28"/>
          <w:szCs w:val="28"/>
        </w:rPr>
        <w:t>.</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4.2.</w:t>
      </w:r>
      <w:r w:rsidRPr="003945D4">
        <w:rPr>
          <w:rFonts w:ascii="Times New Roman" w:hAnsi="Times New Roman"/>
          <w:sz w:val="28"/>
          <w:szCs w:val="28"/>
        </w:rPr>
        <w:tab/>
        <w:t xml:space="preserve">Периодичность осуществления текущего контроля устанавливается </w:t>
      </w:r>
      <w:r w:rsidR="00710012" w:rsidRPr="00710012">
        <w:rPr>
          <w:rFonts w:ascii="Times New Roman" w:hAnsi="Times New Roman"/>
          <w:sz w:val="28"/>
          <w:szCs w:val="28"/>
        </w:rPr>
        <w:t>Глав</w:t>
      </w:r>
      <w:r w:rsidR="00710012">
        <w:rPr>
          <w:rFonts w:ascii="Times New Roman" w:hAnsi="Times New Roman"/>
          <w:sz w:val="28"/>
          <w:szCs w:val="28"/>
        </w:rPr>
        <w:t>ой</w:t>
      </w:r>
      <w:r w:rsidR="00710012" w:rsidRPr="00710012">
        <w:rPr>
          <w:rFonts w:ascii="Times New Roman" w:hAnsi="Times New Roman"/>
          <w:sz w:val="28"/>
          <w:szCs w:val="28"/>
        </w:rPr>
        <w:t xml:space="preserve"> городского округа Кинель Самарской области</w:t>
      </w:r>
      <w:r w:rsidR="006D3791">
        <w:rPr>
          <w:rFonts w:ascii="Times New Roman" w:hAnsi="Times New Roman"/>
          <w:sz w:val="28"/>
          <w:szCs w:val="28"/>
        </w:rPr>
        <w:t>.</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4.3.</w:t>
      </w:r>
      <w:r w:rsidRPr="003945D4">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4.4.</w:t>
      </w:r>
      <w:r w:rsidRPr="003945D4">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4.5.</w:t>
      </w:r>
      <w:r w:rsidRPr="003945D4">
        <w:rPr>
          <w:rFonts w:ascii="Times New Roman" w:hAnsi="Times New Roman"/>
          <w:sz w:val="28"/>
          <w:szCs w:val="28"/>
        </w:rPr>
        <w:tab/>
        <w:t xml:space="preserve">Решение об осуществлении плановых и внеплановых проверок полноты и качества предоставления муниципальной услуги принимается </w:t>
      </w:r>
      <w:r w:rsidR="006D3791" w:rsidRPr="006D3791">
        <w:rPr>
          <w:rFonts w:ascii="Times New Roman" w:hAnsi="Times New Roman"/>
          <w:sz w:val="28"/>
          <w:szCs w:val="28"/>
        </w:rPr>
        <w:t>Главой городского округа Кинель Самарской области</w:t>
      </w:r>
      <w:r w:rsidRPr="003945D4">
        <w:rPr>
          <w:rFonts w:ascii="Times New Roman" w:hAnsi="Times New Roman"/>
          <w:sz w:val="28"/>
          <w:szCs w:val="28"/>
        </w:rPr>
        <w:t>.</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4.6.</w:t>
      </w:r>
      <w:r w:rsidRPr="003945D4">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Плановые проверки проводятся не реже 1 раза в 3 года.</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4.7.</w:t>
      </w:r>
      <w:r w:rsidRPr="003945D4">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w:t>
      </w:r>
      <w:r w:rsidR="00397CC7">
        <w:rPr>
          <w:rFonts w:ascii="Times New Roman" w:hAnsi="Times New Roman"/>
          <w:sz w:val="28"/>
          <w:szCs w:val="28"/>
        </w:rPr>
        <w:t xml:space="preserve">аппаратом администрации городского округа Кинель Самарской области </w:t>
      </w:r>
      <w:r w:rsidRPr="003945D4">
        <w:rPr>
          <w:rFonts w:ascii="Times New Roman" w:hAnsi="Times New Roman"/>
          <w:sz w:val="28"/>
          <w:szCs w:val="28"/>
        </w:rPr>
        <w:t xml:space="preserve"> на основании соответствующих правовых актов.</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4B67" w:rsidRPr="003945D4" w:rsidRDefault="00CD4B67" w:rsidP="00CD4B67">
      <w:pPr>
        <w:autoSpaceDE w:val="0"/>
        <w:autoSpaceDN w:val="0"/>
        <w:adjustRightInd w:val="0"/>
        <w:spacing w:line="360" w:lineRule="auto"/>
        <w:ind w:firstLine="709"/>
        <w:jc w:val="both"/>
        <w:outlineLvl w:val="2"/>
        <w:rPr>
          <w:rFonts w:ascii="Times New Roman" w:hAnsi="Times New Roman"/>
          <w:sz w:val="28"/>
          <w:szCs w:val="28"/>
        </w:rPr>
      </w:pPr>
      <w:r w:rsidRPr="003945D4">
        <w:rPr>
          <w:rFonts w:ascii="Times New Roman" w:hAnsi="Times New Roman"/>
          <w:sz w:val="28"/>
          <w:szCs w:val="28"/>
        </w:rPr>
        <w:t>4.8.</w:t>
      </w:r>
      <w:r w:rsidRPr="003945D4">
        <w:rPr>
          <w:rFonts w:ascii="Times New Roman" w:hAnsi="Times New Roman"/>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4B67" w:rsidRPr="003945D4" w:rsidRDefault="00CD4B67" w:rsidP="00CD4B67">
      <w:pPr>
        <w:spacing w:line="360" w:lineRule="auto"/>
        <w:ind w:firstLine="709"/>
        <w:jc w:val="both"/>
        <w:outlineLvl w:val="1"/>
        <w:rPr>
          <w:rFonts w:ascii="Times New Roman" w:hAnsi="Times New Roman"/>
          <w:sz w:val="28"/>
          <w:szCs w:val="28"/>
        </w:rPr>
      </w:pPr>
      <w:r w:rsidRPr="003945D4">
        <w:rPr>
          <w:rFonts w:ascii="Times New Roman" w:hAnsi="Times New Roman"/>
          <w:sz w:val="28"/>
          <w:szCs w:val="28"/>
        </w:rPr>
        <w:t>4.9.</w:t>
      </w:r>
      <w:r w:rsidRPr="003945D4">
        <w:rPr>
          <w:rFonts w:ascii="Times New Roman" w:hAnsi="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4B67" w:rsidRPr="003945D4" w:rsidRDefault="00CD4B67" w:rsidP="00CD4B67">
      <w:pPr>
        <w:spacing w:line="360" w:lineRule="auto"/>
        <w:ind w:firstLine="709"/>
        <w:jc w:val="both"/>
        <w:rPr>
          <w:rFonts w:ascii="Times New Roman" w:hAnsi="Times New Roman"/>
          <w:sz w:val="28"/>
          <w:szCs w:val="28"/>
        </w:rPr>
      </w:pPr>
      <w:r w:rsidRPr="003945D4">
        <w:rPr>
          <w:rFonts w:ascii="Times New Roman" w:hAnsi="Times New Roman"/>
          <w:sz w:val="28"/>
          <w:szCs w:val="28"/>
        </w:rPr>
        <w:t>4.10.</w:t>
      </w:r>
      <w:r w:rsidRPr="003945D4">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CD4B67" w:rsidRDefault="00CD4B67" w:rsidP="00CD4B67">
      <w:pPr>
        <w:spacing w:line="360" w:lineRule="auto"/>
        <w:ind w:firstLine="709"/>
        <w:jc w:val="both"/>
        <w:outlineLvl w:val="1"/>
        <w:rPr>
          <w:rFonts w:ascii="Times New Roman" w:hAnsi="Times New Roman"/>
          <w:sz w:val="28"/>
          <w:szCs w:val="28"/>
        </w:rPr>
      </w:pPr>
      <w:r w:rsidRPr="003945D4">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4B67" w:rsidRPr="00496745" w:rsidRDefault="00CD4B67" w:rsidP="00CD4B67">
      <w:pPr>
        <w:spacing w:line="360" w:lineRule="auto"/>
        <w:jc w:val="both"/>
        <w:outlineLvl w:val="1"/>
        <w:rPr>
          <w:rFonts w:ascii="Times New Roman" w:hAnsi="Times New Roman"/>
          <w:sz w:val="28"/>
          <w:szCs w:val="28"/>
        </w:rPr>
      </w:pPr>
    </w:p>
    <w:p w:rsidR="00CD4B67" w:rsidRPr="003945D4" w:rsidRDefault="00CD4B67" w:rsidP="00CD4B67">
      <w:pPr>
        <w:autoSpaceDE w:val="0"/>
        <w:autoSpaceDN w:val="0"/>
        <w:adjustRightInd w:val="0"/>
        <w:ind w:right="-7"/>
        <w:jc w:val="center"/>
        <w:outlineLvl w:val="1"/>
        <w:rPr>
          <w:rFonts w:ascii="Times New Roman" w:hAnsi="Times New Roman"/>
          <w:b/>
          <w:sz w:val="28"/>
          <w:szCs w:val="28"/>
        </w:rPr>
      </w:pPr>
      <w:r w:rsidRPr="003945D4">
        <w:rPr>
          <w:rFonts w:ascii="Times New Roman" w:hAnsi="Times New Roman"/>
          <w:b/>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4B67" w:rsidRPr="003945D4" w:rsidRDefault="00CD4B67" w:rsidP="00CD4B67">
      <w:pPr>
        <w:spacing w:line="336" w:lineRule="auto"/>
        <w:ind w:left="720"/>
        <w:jc w:val="center"/>
        <w:rPr>
          <w:rFonts w:ascii="Times New Roman" w:hAnsi="Times New Roman"/>
          <w:sz w:val="28"/>
          <w:szCs w:val="28"/>
        </w:rPr>
      </w:pPr>
    </w:p>
    <w:p w:rsidR="00CD4B67" w:rsidRPr="003945D4" w:rsidRDefault="00CD4B67" w:rsidP="00CD4B67">
      <w:pPr>
        <w:spacing w:line="336" w:lineRule="auto"/>
        <w:ind w:firstLine="709"/>
        <w:jc w:val="both"/>
        <w:rPr>
          <w:rFonts w:ascii="Times New Roman" w:hAnsi="Times New Roman"/>
          <w:sz w:val="28"/>
          <w:szCs w:val="28"/>
        </w:rPr>
      </w:pPr>
      <w:r w:rsidRPr="003945D4">
        <w:rPr>
          <w:rFonts w:ascii="Times New Roman" w:hAnsi="Times New Roman"/>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D4B67" w:rsidRPr="003945D4" w:rsidRDefault="00CD4B67" w:rsidP="00CD4B67">
      <w:pPr>
        <w:spacing w:line="336" w:lineRule="auto"/>
        <w:ind w:firstLine="709"/>
        <w:jc w:val="both"/>
        <w:rPr>
          <w:rFonts w:ascii="Times New Roman" w:hAnsi="Times New Roman"/>
          <w:sz w:val="28"/>
          <w:szCs w:val="28"/>
        </w:rPr>
      </w:pPr>
      <w:r w:rsidRPr="003945D4">
        <w:rPr>
          <w:rFonts w:ascii="Times New Roman" w:hAnsi="Times New Roman"/>
          <w:spacing w:val="-6"/>
          <w:sz w:val="28"/>
          <w:szCs w:val="28"/>
        </w:rPr>
        <w:t>5.2</w:t>
      </w:r>
      <w:r w:rsidRPr="003945D4">
        <w:rPr>
          <w:rFonts w:ascii="Times New Roman" w:hAnsi="Times New Roman"/>
          <w:sz w:val="28"/>
          <w:szCs w:val="28"/>
        </w:rPr>
        <w:t xml:space="preserve">.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w:t>
      </w:r>
      <w:r w:rsidR="00590A97">
        <w:rPr>
          <w:rFonts w:ascii="Times New Roman" w:hAnsi="Times New Roman"/>
          <w:sz w:val="28"/>
          <w:szCs w:val="28"/>
        </w:rPr>
        <w:t>Главе городского округа Кинель Самарской области</w:t>
      </w:r>
      <w:r w:rsidRPr="003945D4">
        <w:rPr>
          <w:rFonts w:ascii="Times New Roman" w:hAnsi="Times New Roman"/>
          <w:sz w:val="28"/>
          <w:szCs w:val="28"/>
        </w:rPr>
        <w:t xml:space="preserve"> с жалобой.</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5.4. Жалоба должна содержать:</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D4B67" w:rsidRPr="003945D4" w:rsidRDefault="00CD4B67" w:rsidP="00CD4B67">
      <w:pPr>
        <w:autoSpaceDE w:val="0"/>
        <w:autoSpaceDN w:val="0"/>
        <w:adjustRightInd w:val="0"/>
        <w:spacing w:line="360" w:lineRule="auto"/>
        <w:ind w:firstLine="709"/>
        <w:jc w:val="both"/>
        <w:rPr>
          <w:rFonts w:ascii="Times New Roman" w:hAnsi="Times New Roman"/>
          <w:sz w:val="28"/>
          <w:szCs w:val="28"/>
        </w:rPr>
      </w:pPr>
      <w:r w:rsidRPr="003945D4">
        <w:rPr>
          <w:rFonts w:ascii="Times New Roman" w:hAnsi="Times New Roman"/>
          <w:sz w:val="28"/>
          <w:szCs w:val="28"/>
        </w:rPr>
        <w:t>5.5. Заявитель может обратиться с жалобой в том числе в следующих случаях:</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1) нарушение срока регистрации заявления заявителя о предоставлении муниципальной услуги;</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2) нарушение срока предоставления муниципальной услуги;</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sz w:val="28"/>
          <w:szCs w:val="28"/>
        </w:rPr>
      </w:pPr>
      <w:r w:rsidRPr="003945D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CD4B67" w:rsidRPr="003945D4" w:rsidRDefault="00CD4B67" w:rsidP="00CD4B67">
      <w:pPr>
        <w:autoSpaceDE w:val="0"/>
        <w:autoSpaceDN w:val="0"/>
        <w:adjustRightInd w:val="0"/>
        <w:spacing w:line="336" w:lineRule="auto"/>
        <w:ind w:firstLine="709"/>
        <w:jc w:val="both"/>
        <w:outlineLvl w:val="1"/>
        <w:rPr>
          <w:rFonts w:ascii="Times New Roman" w:hAnsi="Times New Roman"/>
          <w:b/>
          <w:iCs/>
          <w:sz w:val="16"/>
          <w:szCs w:val="16"/>
        </w:rPr>
      </w:pPr>
      <w:r w:rsidRPr="003945D4">
        <w:rPr>
          <w:rFonts w:ascii="Times New Roman" w:hAnsi="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4B67" w:rsidRPr="003945D4" w:rsidRDefault="00CD4B67" w:rsidP="00CD4B67">
      <w:pPr>
        <w:autoSpaceDE w:val="0"/>
        <w:autoSpaceDN w:val="0"/>
        <w:adjustRightInd w:val="0"/>
        <w:spacing w:line="336" w:lineRule="auto"/>
        <w:ind w:firstLine="709"/>
        <w:jc w:val="both"/>
        <w:rPr>
          <w:rFonts w:ascii="Times New Roman" w:hAnsi="Times New Roman"/>
          <w:sz w:val="28"/>
          <w:szCs w:val="28"/>
        </w:rPr>
      </w:pPr>
      <w:r w:rsidRPr="003945D4">
        <w:rPr>
          <w:rFonts w:ascii="Times New Roman" w:hAnsi="Times New Roman"/>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CD4B67" w:rsidRPr="003945D4" w:rsidRDefault="00CD4B67" w:rsidP="00CD4B67">
      <w:pPr>
        <w:autoSpaceDE w:val="0"/>
        <w:autoSpaceDN w:val="0"/>
        <w:adjustRightInd w:val="0"/>
        <w:spacing w:line="336" w:lineRule="auto"/>
        <w:ind w:firstLine="709"/>
        <w:jc w:val="both"/>
        <w:rPr>
          <w:rFonts w:ascii="Times New Roman" w:hAnsi="Times New Roman"/>
          <w:sz w:val="28"/>
          <w:szCs w:val="28"/>
        </w:rPr>
      </w:pPr>
      <w:r w:rsidRPr="003945D4">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CD4B67" w:rsidRPr="003945D4" w:rsidRDefault="00CD4B67" w:rsidP="00CD4B67">
      <w:pPr>
        <w:autoSpaceDE w:val="0"/>
        <w:autoSpaceDN w:val="0"/>
        <w:adjustRightInd w:val="0"/>
        <w:spacing w:line="336" w:lineRule="auto"/>
        <w:ind w:firstLine="709"/>
        <w:jc w:val="both"/>
        <w:rPr>
          <w:rFonts w:ascii="Times New Roman" w:hAnsi="Times New Roman"/>
          <w:sz w:val="28"/>
          <w:szCs w:val="28"/>
        </w:rPr>
      </w:pPr>
      <w:r w:rsidRPr="003945D4">
        <w:rPr>
          <w:rFonts w:ascii="Times New Roman" w:hAnsi="Times New Roman"/>
          <w:sz w:val="28"/>
          <w:szCs w:val="28"/>
        </w:rPr>
        <w:t xml:space="preserve">5.8. Жалоба заявителя может быть адресована </w:t>
      </w:r>
      <w:r w:rsidR="00785179">
        <w:rPr>
          <w:rFonts w:ascii="Times New Roman" w:hAnsi="Times New Roman"/>
          <w:sz w:val="28"/>
          <w:szCs w:val="28"/>
        </w:rPr>
        <w:t>Главе городского округа Кинель Самарской области</w:t>
      </w:r>
      <w:r w:rsidRPr="003945D4">
        <w:rPr>
          <w:rFonts w:ascii="Times New Roman" w:hAnsi="Times New Roman"/>
          <w:sz w:val="28"/>
          <w:szCs w:val="28"/>
        </w:rPr>
        <w:t>.</w:t>
      </w:r>
    </w:p>
    <w:p w:rsidR="00CD4B67" w:rsidRDefault="00CD4B67" w:rsidP="00CD4B67">
      <w:pPr>
        <w:autoSpaceDE w:val="0"/>
        <w:autoSpaceDN w:val="0"/>
        <w:adjustRightInd w:val="0"/>
        <w:spacing w:line="336" w:lineRule="auto"/>
        <w:ind w:firstLine="709"/>
        <w:jc w:val="both"/>
        <w:rPr>
          <w:rFonts w:ascii="Times New Roman" w:hAnsi="Times New Roman"/>
          <w:sz w:val="28"/>
          <w:szCs w:val="28"/>
        </w:rPr>
      </w:pPr>
      <w:r w:rsidRPr="003945D4">
        <w:rPr>
          <w:rFonts w:ascii="Times New Roman" w:hAnsi="Times New Roman"/>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CD4B67" w:rsidRPr="00496745" w:rsidRDefault="00CD4B67" w:rsidP="00CD4B67">
      <w:pPr>
        <w:autoSpaceDE w:val="0"/>
        <w:autoSpaceDN w:val="0"/>
        <w:adjustRightInd w:val="0"/>
        <w:spacing w:line="336" w:lineRule="auto"/>
        <w:ind w:firstLine="709"/>
        <w:jc w:val="both"/>
        <w:rPr>
          <w:rFonts w:ascii="Times New Roman" w:hAnsi="Times New Roman"/>
          <w:sz w:val="28"/>
          <w:szCs w:val="28"/>
        </w:rPr>
      </w:pPr>
      <w:r w:rsidRPr="00496745">
        <w:rPr>
          <w:rFonts w:ascii="Times New Roman" w:hAnsi="Times New Roman"/>
          <w:sz w:val="28"/>
          <w:szCs w:val="28"/>
        </w:rPr>
        <w:t>5.10. По результатам рассмотрения жалобы администрация принимает одно из следующих решений:</w:t>
      </w:r>
    </w:p>
    <w:p w:rsidR="00CD4B67" w:rsidRPr="003945D4" w:rsidRDefault="00CD4B67" w:rsidP="00CD4B67">
      <w:pPr>
        <w:spacing w:line="336" w:lineRule="auto"/>
        <w:ind w:firstLine="709"/>
        <w:contextualSpacing/>
        <w:jc w:val="both"/>
        <w:rPr>
          <w:rFonts w:ascii="Times New Roman" w:hAnsi="Times New Roman"/>
          <w:sz w:val="28"/>
          <w:szCs w:val="28"/>
        </w:rPr>
      </w:pPr>
      <w:r w:rsidRPr="003945D4">
        <w:rPr>
          <w:rFonts w:ascii="Times New Roman" w:hAnsi="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9B229C">
        <w:rPr>
          <w:rFonts w:ascii="Times New Roman" w:hAnsi="Times New Roman"/>
          <w:sz w:val="28"/>
          <w:szCs w:val="28"/>
        </w:rPr>
        <w:t xml:space="preserve">документа, выданного в результате предоставления </w:t>
      </w:r>
      <w:r>
        <w:rPr>
          <w:rFonts w:ascii="Times New Roman" w:hAnsi="Times New Roman"/>
          <w:sz w:val="28"/>
          <w:szCs w:val="28"/>
        </w:rPr>
        <w:t>муниципаль</w:t>
      </w:r>
      <w:r w:rsidRPr="009B229C">
        <w:rPr>
          <w:rFonts w:ascii="Times New Roman" w:hAnsi="Times New Roman"/>
          <w:sz w:val="28"/>
          <w:szCs w:val="28"/>
        </w:rPr>
        <w:t>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9B229C">
        <w:t xml:space="preserve"> </w:t>
      </w:r>
      <w:r w:rsidRPr="009B229C">
        <w:rPr>
          <w:rFonts w:ascii="Times New Roman" w:hAnsi="Times New Roman"/>
          <w:sz w:val="28"/>
          <w:szCs w:val="28"/>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w:t>
      </w:r>
      <w:r w:rsidRPr="003945D4">
        <w:rPr>
          <w:rFonts w:ascii="Times New Roman" w:hAnsi="Times New Roman"/>
          <w:sz w:val="28"/>
          <w:szCs w:val="28"/>
        </w:rPr>
        <w:t xml:space="preserve">, выдаётся </w:t>
      </w:r>
      <w:r>
        <w:rPr>
          <w:rFonts w:ascii="Times New Roman" w:hAnsi="Times New Roman"/>
          <w:sz w:val="28"/>
          <w:szCs w:val="28"/>
        </w:rPr>
        <w:t xml:space="preserve">документ </w:t>
      </w:r>
      <w:r w:rsidRPr="00984C65">
        <w:rPr>
          <w:rFonts w:ascii="Times New Roman" w:hAnsi="Times New Roman"/>
          <w:sz w:val="28"/>
          <w:szCs w:val="28"/>
        </w:rPr>
        <w:t xml:space="preserve">без опечаток </w:t>
      </w:r>
      <w:r w:rsidRPr="003945D4">
        <w:rPr>
          <w:rFonts w:ascii="Times New Roman" w:hAnsi="Times New Roman"/>
          <w:sz w:val="28"/>
          <w:szCs w:val="28"/>
        </w:rPr>
        <w:t>и ошибок в срок, не превышающий 5 рабочих дней со дня обращения заявителя в администрацию о замене такого документа;</w:t>
      </w:r>
    </w:p>
    <w:p w:rsidR="00CD4B67" w:rsidRPr="003945D4" w:rsidRDefault="00CD4B67" w:rsidP="00CD4B67">
      <w:pPr>
        <w:spacing w:line="336" w:lineRule="auto"/>
        <w:ind w:firstLine="709"/>
        <w:contextualSpacing/>
        <w:jc w:val="both"/>
        <w:rPr>
          <w:rFonts w:ascii="Times New Roman" w:hAnsi="Times New Roman"/>
          <w:sz w:val="28"/>
          <w:szCs w:val="28"/>
        </w:rPr>
      </w:pPr>
      <w:r w:rsidRPr="003945D4">
        <w:rPr>
          <w:rFonts w:ascii="Times New Roman" w:hAnsi="Times New Roman"/>
          <w:sz w:val="28"/>
          <w:szCs w:val="28"/>
        </w:rPr>
        <w:t>- решение об отказе в удовлетворении жалобы.</w:t>
      </w:r>
    </w:p>
    <w:p w:rsidR="00CD4B67" w:rsidRPr="003945D4" w:rsidRDefault="00CD4B67" w:rsidP="00CD4B67">
      <w:pPr>
        <w:spacing w:line="336" w:lineRule="auto"/>
        <w:ind w:firstLine="709"/>
        <w:contextualSpacing/>
        <w:jc w:val="both"/>
        <w:rPr>
          <w:rFonts w:ascii="Times New Roman" w:hAnsi="Times New Roman"/>
          <w:spacing w:val="-2"/>
          <w:sz w:val="28"/>
          <w:szCs w:val="28"/>
        </w:rPr>
      </w:pPr>
      <w:r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CD4B67" w:rsidRPr="003945D4" w:rsidRDefault="00CD4B67" w:rsidP="00CD4B67">
      <w:pPr>
        <w:spacing w:line="336" w:lineRule="auto"/>
        <w:ind w:firstLine="709"/>
        <w:jc w:val="both"/>
        <w:rPr>
          <w:rFonts w:ascii="Times New Roman" w:hAnsi="Times New Roman"/>
          <w:sz w:val="28"/>
          <w:szCs w:val="28"/>
        </w:rPr>
      </w:pPr>
      <w:r w:rsidRPr="003945D4">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B67" w:rsidRDefault="00CD4B67" w:rsidP="00CD4B67">
      <w:pPr>
        <w:tabs>
          <w:tab w:val="left" w:pos="0"/>
        </w:tabs>
        <w:spacing w:line="360" w:lineRule="auto"/>
        <w:ind w:firstLine="709"/>
        <w:jc w:val="both"/>
        <w:rPr>
          <w:rFonts w:ascii="Times New Roman" w:hAnsi="Times New Roman"/>
          <w:sz w:val="28"/>
          <w:szCs w:val="28"/>
        </w:rPr>
      </w:pPr>
      <w:r w:rsidRPr="003945D4">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4B67" w:rsidRPr="009B229C" w:rsidRDefault="00CD4B67" w:rsidP="00CD4B67"/>
    <w:p w:rsidR="00CD4B67" w:rsidRPr="009B229C" w:rsidRDefault="00CD4B67" w:rsidP="00CD4B67"/>
    <w:p w:rsidR="00CD4B67" w:rsidRPr="009B229C" w:rsidRDefault="00CD4B67" w:rsidP="00CD4B67"/>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CD4B67" w:rsidRPr="009B229C" w:rsidTr="00CD4B67">
        <w:tc>
          <w:tcPr>
            <w:tcW w:w="5346" w:type="dxa"/>
            <w:tcBorders>
              <w:top w:val="nil"/>
              <w:left w:val="nil"/>
              <w:bottom w:val="nil"/>
              <w:right w:val="nil"/>
            </w:tcBorders>
            <w:shd w:val="clear" w:color="auto" w:fill="auto"/>
          </w:tcPr>
          <w:p w:rsidR="00CD4B67" w:rsidRPr="009B229C" w:rsidRDefault="00CD4B67" w:rsidP="00CD4B67">
            <w:pPr>
              <w:pStyle w:val="ConsPlusNormal"/>
              <w:widowControl/>
              <w:ind w:firstLine="0"/>
              <w:jc w:val="center"/>
              <w:outlineLvl w:val="0"/>
              <w:rPr>
                <w:rFonts w:ascii="Times New Roman" w:hAnsi="Times New Roman" w:cs="Times New Roman"/>
                <w:sz w:val="28"/>
                <w:szCs w:val="28"/>
              </w:rPr>
            </w:pPr>
            <w:r w:rsidRPr="009B229C">
              <w:br w:type="page"/>
            </w:r>
            <w:r w:rsidR="00A5053C">
              <w:t>П</w:t>
            </w:r>
            <w:r w:rsidRPr="009B229C">
              <w:rPr>
                <w:rFonts w:ascii="Times New Roman" w:hAnsi="Times New Roman" w:cs="Times New Roman"/>
                <w:sz w:val="28"/>
                <w:szCs w:val="28"/>
              </w:rPr>
              <w:t xml:space="preserve">риложение № </w:t>
            </w:r>
            <w:r>
              <w:rPr>
                <w:rFonts w:ascii="Times New Roman" w:hAnsi="Times New Roman" w:cs="Times New Roman"/>
                <w:sz w:val="28"/>
                <w:szCs w:val="28"/>
              </w:rPr>
              <w:t>1</w:t>
            </w:r>
          </w:p>
          <w:p w:rsidR="00CD4B67" w:rsidRPr="009B229C" w:rsidRDefault="00CD4B67" w:rsidP="00CD4B67">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w:t>
            </w:r>
            <w:r w:rsidRPr="004D2554">
              <w:rPr>
                <w:rFonts w:ascii="Times New Roman" w:hAnsi="Times New Roman"/>
                <w:sz w:val="28"/>
                <w:szCs w:val="28"/>
              </w:rPr>
              <w:t>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w:t>
            </w:r>
            <w:r w:rsidRPr="00AD5AD3">
              <w:rPr>
                <w:rFonts w:ascii="Times New Roman" w:hAnsi="Times New Roman"/>
                <w:sz w:val="28"/>
                <w:szCs w:val="28"/>
              </w:rPr>
              <w:t xml:space="preserve"> образования</w:t>
            </w:r>
            <w:r w:rsidRPr="00807005">
              <w:rPr>
                <w:rFonts w:ascii="Times New Roman" w:hAnsi="Times New Roman"/>
                <w:sz w:val="28"/>
                <w:szCs w:val="28"/>
              </w:rPr>
              <w:t>»</w:t>
            </w:r>
          </w:p>
        </w:tc>
      </w:tr>
      <w:tr w:rsidR="00CD4B67" w:rsidRPr="009B229C" w:rsidTr="00CD4B67">
        <w:tc>
          <w:tcPr>
            <w:tcW w:w="5346" w:type="dxa"/>
            <w:tcBorders>
              <w:top w:val="nil"/>
              <w:left w:val="nil"/>
              <w:bottom w:val="nil"/>
              <w:right w:val="nil"/>
            </w:tcBorders>
            <w:shd w:val="clear" w:color="auto" w:fill="auto"/>
          </w:tcPr>
          <w:p w:rsidR="00CD4B67" w:rsidRPr="009B229C" w:rsidRDefault="00CD4B67" w:rsidP="00CD4B67">
            <w:pPr>
              <w:pStyle w:val="ConsPlusNormal"/>
              <w:widowControl/>
              <w:ind w:firstLine="0"/>
              <w:jc w:val="center"/>
              <w:outlineLvl w:val="0"/>
              <w:rPr>
                <w:rFonts w:ascii="Times New Roman" w:hAnsi="Times New Roman" w:cs="Times New Roman"/>
                <w:sz w:val="28"/>
                <w:szCs w:val="28"/>
              </w:rPr>
            </w:pPr>
          </w:p>
        </w:tc>
      </w:tr>
    </w:tbl>
    <w:p w:rsidR="00CD4B67" w:rsidRPr="009B229C" w:rsidRDefault="00CD4B67" w:rsidP="00CD4B67">
      <w:pPr>
        <w:pStyle w:val="ConsPlusNonformat"/>
        <w:ind w:left="1416" w:firstLine="2837"/>
        <w:jc w:val="right"/>
        <w:rPr>
          <w:sz w:val="28"/>
          <w:szCs w:val="28"/>
        </w:rPr>
      </w:pPr>
      <w:r w:rsidRPr="009B229C">
        <w:rPr>
          <w:sz w:val="28"/>
          <w:szCs w:val="28"/>
        </w:rPr>
        <w:t>Руководителю уполномоченного органа</w:t>
      </w:r>
    </w:p>
    <w:p w:rsidR="00CD4B67" w:rsidRPr="009B229C" w:rsidRDefault="00CD4B67" w:rsidP="00CD4B67">
      <w:pPr>
        <w:pStyle w:val="ConsPlusNonformat"/>
        <w:ind w:left="1416" w:firstLine="2"/>
        <w:jc w:val="right"/>
        <w:rPr>
          <w:sz w:val="28"/>
          <w:szCs w:val="28"/>
        </w:rPr>
      </w:pPr>
      <w:r w:rsidRPr="009B229C">
        <w:rPr>
          <w:sz w:val="28"/>
          <w:szCs w:val="28"/>
        </w:rPr>
        <w:t>_____________________________________________</w:t>
      </w:r>
    </w:p>
    <w:p w:rsidR="00CD4B67" w:rsidRPr="009B229C" w:rsidRDefault="00CD4B67" w:rsidP="00CD4B67">
      <w:pPr>
        <w:pStyle w:val="ConsPlusNonformat"/>
        <w:ind w:left="1416" w:firstLine="2837"/>
        <w:jc w:val="right"/>
        <w:rPr>
          <w:i/>
          <w:sz w:val="28"/>
          <w:szCs w:val="28"/>
        </w:rPr>
      </w:pPr>
      <w:r w:rsidRPr="009B229C">
        <w:rPr>
          <w:i/>
          <w:sz w:val="28"/>
          <w:szCs w:val="28"/>
        </w:rPr>
        <w:t>(наименование руководителя и уполномоченного органа)</w:t>
      </w:r>
    </w:p>
    <w:p w:rsidR="00CD4B67" w:rsidRPr="009B229C" w:rsidRDefault="00CD4B67" w:rsidP="00CD4B67">
      <w:pPr>
        <w:pStyle w:val="ConsPlusNonformat"/>
        <w:ind w:left="2124" w:firstLine="708"/>
        <w:rPr>
          <w:sz w:val="28"/>
          <w:szCs w:val="28"/>
        </w:rPr>
      </w:pPr>
      <w:r w:rsidRPr="009B229C">
        <w:rPr>
          <w:sz w:val="28"/>
          <w:szCs w:val="28"/>
        </w:rPr>
        <w:t xml:space="preserve">   _____________________________________________</w:t>
      </w:r>
    </w:p>
    <w:p w:rsidR="00CD4B67" w:rsidRPr="009B229C" w:rsidRDefault="00CD4B67" w:rsidP="00CD4B67">
      <w:pPr>
        <w:pStyle w:val="ConsPlusNonformat"/>
        <w:jc w:val="right"/>
        <w:rPr>
          <w:i/>
          <w:sz w:val="28"/>
          <w:szCs w:val="28"/>
        </w:rPr>
      </w:pPr>
      <w:r w:rsidRPr="009B229C">
        <w:rPr>
          <w:i/>
          <w:sz w:val="28"/>
          <w:szCs w:val="28"/>
        </w:rPr>
        <w:t>для юридических лиц:</w:t>
      </w:r>
      <w:r w:rsidRPr="009B229C">
        <w:rPr>
          <w:sz w:val="28"/>
          <w:szCs w:val="28"/>
        </w:rPr>
        <w:t xml:space="preserve"> </w:t>
      </w:r>
      <w:r w:rsidRPr="009B229C">
        <w:rPr>
          <w:i/>
          <w:sz w:val="28"/>
          <w:szCs w:val="28"/>
        </w:rPr>
        <w:t>наименование, место нахождения,</w:t>
      </w:r>
    </w:p>
    <w:p w:rsidR="00CD4B67" w:rsidRPr="009B229C" w:rsidRDefault="00CD4B67" w:rsidP="00CD4B67">
      <w:pPr>
        <w:pStyle w:val="ConsPlusNonformat"/>
        <w:jc w:val="right"/>
        <w:rPr>
          <w:i/>
          <w:sz w:val="28"/>
          <w:szCs w:val="28"/>
        </w:rPr>
      </w:pPr>
      <w:r w:rsidRPr="009B229C">
        <w:rPr>
          <w:i/>
          <w:sz w:val="28"/>
          <w:szCs w:val="28"/>
        </w:rPr>
        <w:t xml:space="preserve">_____________________________________________ </w:t>
      </w:r>
    </w:p>
    <w:p w:rsidR="00CD4B67" w:rsidRPr="009B229C" w:rsidRDefault="00CD4B67" w:rsidP="00CD4B67">
      <w:pPr>
        <w:pStyle w:val="ConsPlusNonformat"/>
        <w:jc w:val="right"/>
        <w:rPr>
          <w:i/>
          <w:sz w:val="28"/>
          <w:szCs w:val="28"/>
        </w:rPr>
      </w:pPr>
      <w:r w:rsidRPr="009B229C">
        <w:rPr>
          <w:i/>
          <w:sz w:val="28"/>
          <w:szCs w:val="28"/>
        </w:rPr>
        <w:t>ОГРН, ИНН</w:t>
      </w:r>
      <w:r w:rsidRPr="009B229C">
        <w:rPr>
          <w:rStyle w:val="af2"/>
          <w:i/>
          <w:sz w:val="28"/>
          <w:szCs w:val="28"/>
        </w:rPr>
        <w:footnoteReference w:id="1"/>
      </w:r>
    </w:p>
    <w:p w:rsidR="00CD4B67" w:rsidRPr="009B229C" w:rsidRDefault="00CD4B67" w:rsidP="00CD4B67">
      <w:pPr>
        <w:pStyle w:val="ConsPlusNonformat"/>
        <w:jc w:val="right"/>
        <w:rPr>
          <w:i/>
          <w:sz w:val="28"/>
          <w:szCs w:val="28"/>
        </w:rPr>
      </w:pPr>
      <w:r w:rsidRPr="009B229C">
        <w:rPr>
          <w:sz w:val="28"/>
          <w:szCs w:val="28"/>
        </w:rPr>
        <w:t>_____________________________________________</w:t>
      </w:r>
      <w:r w:rsidRPr="009B229C">
        <w:rPr>
          <w:i/>
          <w:sz w:val="28"/>
          <w:szCs w:val="28"/>
        </w:rPr>
        <w:t xml:space="preserve"> </w:t>
      </w:r>
    </w:p>
    <w:p w:rsidR="00CD4B67" w:rsidRPr="009B229C" w:rsidRDefault="00CD4B67" w:rsidP="00CD4B67">
      <w:pPr>
        <w:pStyle w:val="ConsPlusNonformat"/>
        <w:ind w:left="1416"/>
        <w:jc w:val="right"/>
        <w:rPr>
          <w:i/>
          <w:sz w:val="28"/>
          <w:szCs w:val="28"/>
        </w:rPr>
      </w:pPr>
      <w:r w:rsidRPr="009B229C">
        <w:rPr>
          <w:i/>
          <w:sz w:val="28"/>
          <w:szCs w:val="28"/>
        </w:rPr>
        <w:t>для физических лиц: фамилия, имя и (при наличии) отчество,</w:t>
      </w:r>
    </w:p>
    <w:p w:rsidR="00CD4B67" w:rsidRPr="009B229C" w:rsidRDefault="00CD4B67" w:rsidP="00CD4B67">
      <w:pPr>
        <w:pStyle w:val="ConsPlusNonformat"/>
        <w:jc w:val="right"/>
        <w:rPr>
          <w:i/>
          <w:sz w:val="28"/>
          <w:szCs w:val="28"/>
        </w:rPr>
      </w:pPr>
      <w:r w:rsidRPr="009B229C">
        <w:rPr>
          <w:i/>
          <w:sz w:val="28"/>
          <w:szCs w:val="28"/>
        </w:rPr>
        <w:t xml:space="preserve">_____________________________________________ </w:t>
      </w:r>
    </w:p>
    <w:p w:rsidR="00CD4B67" w:rsidRPr="009B229C" w:rsidRDefault="00CD4B67" w:rsidP="00CD4B67">
      <w:pPr>
        <w:pStyle w:val="ConsPlusNonformat"/>
        <w:jc w:val="right"/>
        <w:rPr>
          <w:i/>
          <w:sz w:val="28"/>
          <w:szCs w:val="28"/>
        </w:rPr>
      </w:pPr>
      <w:r w:rsidRPr="009B229C">
        <w:rPr>
          <w:i/>
          <w:sz w:val="28"/>
          <w:szCs w:val="28"/>
        </w:rPr>
        <w:t>дата и место рождения, адрес места жительства (регистрации)</w:t>
      </w:r>
    </w:p>
    <w:p w:rsidR="00CD4B67" w:rsidRPr="009B229C" w:rsidRDefault="00CD4B67" w:rsidP="00CD4B67">
      <w:pPr>
        <w:pStyle w:val="ConsPlusNonformat"/>
        <w:jc w:val="right"/>
        <w:rPr>
          <w:sz w:val="28"/>
          <w:szCs w:val="28"/>
        </w:rPr>
      </w:pPr>
      <w:r w:rsidRPr="009B229C">
        <w:rPr>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реквизиты документа, удостоверяющего личность </w:t>
      </w:r>
    </w:p>
    <w:p w:rsidR="00CD4B67" w:rsidRPr="009B229C" w:rsidRDefault="00CD4B67" w:rsidP="00CD4B67">
      <w:pPr>
        <w:pStyle w:val="ConsPlusNonformat"/>
        <w:jc w:val="right"/>
        <w:rPr>
          <w:i/>
          <w:sz w:val="28"/>
          <w:szCs w:val="28"/>
        </w:rPr>
      </w:pPr>
      <w:r w:rsidRPr="009B229C">
        <w:rPr>
          <w:i/>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(наименование, серия и номер, дата выдачи, </w:t>
      </w:r>
    </w:p>
    <w:p w:rsidR="00CD4B67" w:rsidRPr="009B229C" w:rsidRDefault="00CD4B67" w:rsidP="00CD4B67">
      <w:pPr>
        <w:pStyle w:val="ConsPlusNonformat"/>
        <w:jc w:val="right"/>
        <w:rPr>
          <w:i/>
          <w:sz w:val="28"/>
          <w:szCs w:val="28"/>
        </w:rPr>
      </w:pPr>
      <w:r w:rsidRPr="009B229C">
        <w:rPr>
          <w:i/>
          <w:sz w:val="28"/>
          <w:szCs w:val="28"/>
        </w:rPr>
        <w:t>наименование органа, выдавшего документ)</w:t>
      </w:r>
    </w:p>
    <w:p w:rsidR="00CD4B67" w:rsidRPr="009B229C" w:rsidRDefault="00CD4B67" w:rsidP="00CD4B67">
      <w:pPr>
        <w:pStyle w:val="ConsPlusNonformat"/>
        <w:jc w:val="right"/>
        <w:rPr>
          <w:i/>
          <w:sz w:val="28"/>
          <w:szCs w:val="28"/>
        </w:rPr>
      </w:pPr>
      <w:r w:rsidRPr="009B229C">
        <w:rPr>
          <w:i/>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номер телефона, факс </w:t>
      </w:r>
    </w:p>
    <w:p w:rsidR="00CD4B67" w:rsidRPr="009B229C" w:rsidRDefault="00CD4B67" w:rsidP="00CD4B67">
      <w:pPr>
        <w:pStyle w:val="ConsPlusNonformat"/>
        <w:jc w:val="right"/>
        <w:rPr>
          <w:i/>
          <w:sz w:val="28"/>
          <w:szCs w:val="28"/>
        </w:rPr>
      </w:pPr>
      <w:r w:rsidRPr="009B229C">
        <w:rPr>
          <w:i/>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почтовый адрес и (или) адрес электронной почты для связи </w:t>
      </w:r>
    </w:p>
    <w:p w:rsidR="00CD4B67" w:rsidRPr="009B229C" w:rsidRDefault="00CD4B67" w:rsidP="00CD4B67">
      <w:pPr>
        <w:pStyle w:val="ConsPlusNonformat"/>
        <w:jc w:val="right"/>
        <w:rPr>
          <w:i/>
          <w:sz w:val="28"/>
          <w:szCs w:val="28"/>
        </w:rPr>
      </w:pPr>
    </w:p>
    <w:p w:rsidR="00CD4B67" w:rsidRPr="009B229C" w:rsidRDefault="00CD4B67" w:rsidP="00CD4B67">
      <w:pPr>
        <w:pStyle w:val="ConsPlusNonformat"/>
        <w:jc w:val="center"/>
        <w:rPr>
          <w:sz w:val="28"/>
          <w:szCs w:val="28"/>
        </w:rPr>
      </w:pPr>
      <w:r w:rsidRPr="009B229C">
        <w:rPr>
          <w:sz w:val="28"/>
          <w:szCs w:val="28"/>
        </w:rPr>
        <w:t xml:space="preserve">ЗАЯВЛЕНИЕ </w:t>
      </w:r>
    </w:p>
    <w:p w:rsidR="00CD4B67" w:rsidRPr="009B229C" w:rsidRDefault="00CD4B67" w:rsidP="00CD4B67">
      <w:pPr>
        <w:pStyle w:val="ConsPlusNonformat"/>
        <w:jc w:val="center"/>
        <w:rPr>
          <w:sz w:val="28"/>
          <w:szCs w:val="28"/>
        </w:rPr>
      </w:pPr>
      <w:r w:rsidRPr="009B229C">
        <w:rPr>
          <w:sz w:val="28"/>
          <w:szCs w:val="28"/>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rsidR="00CD4B67" w:rsidRDefault="00CD4B67" w:rsidP="00CD4B67">
      <w:pPr>
        <w:jc w:val="both"/>
        <w:rPr>
          <w:rFonts w:ascii="Times New Roman" w:hAnsi="Times New Roman"/>
          <w:sz w:val="28"/>
          <w:szCs w:val="28"/>
        </w:rPr>
      </w:pPr>
      <w:r w:rsidRPr="009B229C">
        <w:rPr>
          <w:rFonts w:ascii="Times New Roman" w:hAnsi="Times New Roman"/>
          <w:sz w:val="28"/>
          <w:szCs w:val="28"/>
        </w:rPr>
        <w:tab/>
      </w: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0"/>
        <w:gridCol w:w="8675"/>
      </w:tblGrid>
      <w:tr w:rsidR="00CD4B67" w:rsidRPr="009B229C" w:rsidTr="00CD4B67">
        <w:tc>
          <w:tcPr>
            <w:tcW w:w="9565" w:type="dxa"/>
            <w:gridSpan w:val="3"/>
            <w:tcBorders>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CD4B67" w:rsidRPr="009B229C" w:rsidTr="00CD4B67">
        <w:tc>
          <w:tcPr>
            <w:tcW w:w="534" w:type="dxa"/>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в</w:t>
            </w:r>
          </w:p>
        </w:tc>
        <w:tc>
          <w:tcPr>
            <w:tcW w:w="9031" w:type="dxa"/>
            <w:gridSpan w:val="2"/>
            <w:tcBorders>
              <w:top w:val="nil"/>
              <w:left w:val="nil"/>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9B229C" w:rsidTr="00CD4B67">
        <w:tc>
          <w:tcPr>
            <w:tcW w:w="675" w:type="dxa"/>
            <w:gridSpan w:val="2"/>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для</w:t>
            </w:r>
          </w:p>
        </w:tc>
        <w:tc>
          <w:tcPr>
            <w:tcW w:w="8890" w:type="dxa"/>
            <w:tcBorders>
              <w:top w:val="nil"/>
              <w:left w:val="nil"/>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       (цель использования земельного участка) </w:t>
            </w: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земельного участка, имеющего кадастровый номер:</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(кадастровый номер указывается в случае, если границы земельного участка подлежат уточнению в соответствии с Федера</w:t>
            </w:r>
            <w:r>
              <w:rPr>
                <w:rFonts w:ascii="Times New Roman" w:hAnsi="Times New Roman"/>
                <w:i/>
              </w:rPr>
              <w:t xml:space="preserve">льным законом «О государственной регистрации </w:t>
            </w:r>
            <w:r w:rsidRPr="009B229C">
              <w:rPr>
                <w:rFonts w:ascii="Times New Roman" w:hAnsi="Times New Roman"/>
                <w:i/>
              </w:rPr>
              <w:t>недвижимости»)</w:t>
            </w: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ind w:firstLine="709"/>
              <w:jc w:val="both"/>
              <w:rPr>
                <w:rFonts w:ascii="Times New Roman" w:hAnsi="Times New Roman"/>
                <w:sz w:val="28"/>
                <w:szCs w:val="28"/>
              </w:rPr>
            </w:pPr>
          </w:p>
        </w:tc>
      </w:tr>
      <w:tr w:rsidR="00CD4B67" w:rsidRPr="009B229C" w:rsidTr="00CD4B67">
        <w:tc>
          <w:tcPr>
            <w:tcW w:w="9565" w:type="dxa"/>
            <w:gridSpan w:val="3"/>
            <w:tcBorders>
              <w:top w:val="single" w:sz="4" w:space="0" w:color="auto"/>
              <w:bottom w:val="single" w:sz="4" w:space="0" w:color="auto"/>
            </w:tcBorders>
            <w:shd w:val="clear" w:color="auto" w:fill="auto"/>
          </w:tcPr>
          <w:p w:rsidR="00CD4B67" w:rsidRPr="009B229C" w:rsidRDefault="00CD4B67" w:rsidP="00CD4B67">
            <w:pPr>
              <w:ind w:firstLine="709"/>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3"/>
            <w:tcBorders>
              <w:top w:val="single" w:sz="4" w:space="0" w:color="auto"/>
              <w:bottom w:val="nil"/>
            </w:tcBorders>
            <w:shd w:val="clear" w:color="auto" w:fill="auto"/>
          </w:tcPr>
          <w:p w:rsidR="00CD4B67" w:rsidRPr="00825479" w:rsidRDefault="00CD4B67" w:rsidP="00CD4B67">
            <w:pPr>
              <w:jc w:val="center"/>
              <w:rPr>
                <w:rFonts w:ascii="Times New Roman" w:hAnsi="Times New Roman"/>
                <w:i/>
              </w:rPr>
            </w:pPr>
            <w:r w:rsidRPr="00825479">
              <w:rPr>
                <w:rFonts w:ascii="Times New Roman" w:hAnsi="Times New Roman"/>
                <w:i/>
              </w:rPr>
              <w:t>(указывается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rsidR="00CD4B67" w:rsidRPr="009B229C" w:rsidRDefault="00CD4B67" w:rsidP="00CD4B67">
            <w:pPr>
              <w:rPr>
                <w:rFonts w:ascii="Times New Roman" w:hAnsi="Times New Roman"/>
                <w:i/>
              </w:rPr>
            </w:pP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Проект межевания территории утвержден </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rsidR="00CD4B67" w:rsidRPr="009B229C" w:rsidRDefault="00CD4B67" w:rsidP="00CD4B67">
            <w:pPr>
              <w:jc w:val="center"/>
              <w:rPr>
                <w:rFonts w:ascii="Times New Roman" w:hAnsi="Times New Roman"/>
                <w:i/>
              </w:rPr>
            </w:pPr>
            <w:r w:rsidRPr="009B229C">
              <w:rPr>
                <w:rFonts w:ascii="Times New Roman" w:hAnsi="Times New Roman"/>
                <w:i/>
              </w:rPr>
              <w:t>форма правового акта, наименование принявшего его органа, дата, номер и наименование правового акта)</w:t>
            </w: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right"/>
              <w:rPr>
                <w:rFonts w:ascii="Times New Roman" w:hAnsi="Times New Roman"/>
                <w:i/>
                <w:sz w:val="28"/>
                <w:szCs w:val="28"/>
              </w:rPr>
            </w:pPr>
            <w:r w:rsidRPr="009B229C">
              <w:rPr>
                <w:rFonts w:ascii="Times New Roman" w:hAnsi="Times New Roman"/>
                <w:i/>
                <w:sz w:val="28"/>
                <w:szCs w:val="28"/>
              </w:rPr>
              <w:t>.</w:t>
            </w: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sz w:val="28"/>
                <w:szCs w:val="28"/>
              </w:rPr>
            </w:pPr>
            <w:r w:rsidRPr="009B229C">
              <w:rPr>
                <w:rFonts w:ascii="Times New Roman" w:hAnsi="Times New Roman"/>
                <w:i/>
              </w:rPr>
              <w:t>(заполняется в случае, если в государственный кадастр недвижимости</w:t>
            </w:r>
            <w:r>
              <w:rPr>
                <w:rFonts w:ascii="Times New Roman" w:hAnsi="Times New Roman"/>
                <w:i/>
              </w:rPr>
              <w:t xml:space="preserve"> (Единый государственный реестр недвижимости)</w:t>
            </w:r>
            <w:r w:rsidRPr="009B229C">
              <w:rPr>
                <w:rFonts w:ascii="Times New Roman" w:hAnsi="Times New Roman"/>
                <w:i/>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ind w:firstLine="709"/>
              <w:jc w:val="both"/>
              <w:rPr>
                <w:rFonts w:ascii="Times New Roman" w:hAnsi="Times New Roman"/>
                <w:sz w:val="28"/>
                <w:szCs w:val="28"/>
              </w:rPr>
            </w:pP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земельного участка, изымаемого для государственных или муниципальных нужд)</w:t>
            </w:r>
          </w:p>
        </w:tc>
      </w:tr>
      <w:tr w:rsidR="00CD4B67" w:rsidRPr="009B229C" w:rsidTr="00CD4B67">
        <w:tc>
          <w:tcPr>
            <w:tcW w:w="9565" w:type="dxa"/>
            <w:gridSpan w:val="3"/>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i/>
                <w:sz w:val="28"/>
                <w:szCs w:val="28"/>
              </w:rPr>
            </w:pPr>
            <w:r w:rsidRPr="009B229C">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(заполняется в случае, если земельный участок предоставляется для размещения </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объектов, предусмотренных документом территориального планирования и (или) </w:t>
            </w:r>
          </w:p>
        </w:tc>
      </w:tr>
      <w:tr w:rsidR="00CD4B67" w:rsidRPr="009B229C" w:rsidTr="00CD4B67">
        <w:tc>
          <w:tcPr>
            <w:tcW w:w="9565" w:type="dxa"/>
            <w:gridSpan w:val="3"/>
            <w:tcBorders>
              <w:top w:val="nil"/>
              <w:bottom w:val="single" w:sz="4" w:space="0" w:color="auto"/>
            </w:tcBorders>
            <w:shd w:val="clear" w:color="auto" w:fill="auto"/>
          </w:tcPr>
          <w:p w:rsidR="00CD4B67" w:rsidRPr="009B229C" w:rsidRDefault="00CD4B67" w:rsidP="00CD4B67">
            <w:pPr>
              <w:jc w:val="right"/>
              <w:rPr>
                <w:rFonts w:ascii="Times New Roman" w:hAnsi="Times New Roman"/>
              </w:rPr>
            </w:pPr>
            <w:r w:rsidRPr="009B229C">
              <w:rPr>
                <w:rFonts w:ascii="Times New Roman" w:hAnsi="Times New Roman"/>
              </w:rPr>
              <w:t>.</w:t>
            </w:r>
          </w:p>
        </w:tc>
      </w:tr>
      <w:tr w:rsidR="00CD4B67" w:rsidRPr="009B229C" w:rsidTr="00CD4B67">
        <w:tc>
          <w:tcPr>
            <w:tcW w:w="9565" w:type="dxa"/>
            <w:gridSpan w:val="3"/>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проектом планировки территории)</w:t>
            </w:r>
          </w:p>
        </w:tc>
      </w:tr>
    </w:tbl>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ab/>
        <w:t>Приложения:</w:t>
      </w: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1) документы, подтверждающие право заявителя на приобретение земельного участка без проведения торгов;</w:t>
      </w: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CD4B67" w:rsidRPr="009B229C" w:rsidRDefault="00CD4B67" w:rsidP="00CD4B67">
      <w:pPr>
        <w:jc w:val="both"/>
        <w:rPr>
          <w:rFonts w:ascii="Times New Roman" w:hAnsi="Times New Roman"/>
          <w:sz w:val="28"/>
          <w:szCs w:val="28"/>
        </w:rPr>
      </w:pPr>
    </w:p>
    <w:p w:rsidR="00CD4B67" w:rsidRPr="009B229C" w:rsidRDefault="00CD4B67" w:rsidP="00CD4B67">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f2"/>
          <w:sz w:val="28"/>
          <w:szCs w:val="28"/>
        </w:rPr>
        <w:footnoteReference w:id="2"/>
      </w:r>
    </w:p>
    <w:p w:rsidR="00CD4B67" w:rsidRPr="009B229C" w:rsidRDefault="00CD4B67" w:rsidP="00CD4B67">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CD4B67" w:rsidRPr="009B229C" w:rsidTr="00CD4B67">
        <w:tc>
          <w:tcPr>
            <w:tcW w:w="2518" w:type="dxa"/>
            <w:tcBorders>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c>
          <w:tcPr>
            <w:tcW w:w="425" w:type="dxa"/>
            <w:shd w:val="clear" w:color="auto" w:fill="auto"/>
          </w:tcPr>
          <w:p w:rsidR="00CD4B67" w:rsidRPr="009B229C"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2518"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(подпись)</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(фамилия, имя и (при наличии) отчество подписавшего лица, </w:t>
            </w: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sz w:val="28"/>
                <w:szCs w:val="28"/>
              </w:rPr>
            </w:pPr>
          </w:p>
        </w:tc>
        <w:tc>
          <w:tcPr>
            <w:tcW w:w="425" w:type="dxa"/>
            <w:shd w:val="clear" w:color="auto" w:fill="auto"/>
          </w:tcPr>
          <w:p w:rsidR="00CD4B67" w:rsidRPr="009B229C"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9B229C" w:rsidRDefault="00CD4B67" w:rsidP="00CD4B67">
            <w:pPr>
              <w:jc w:val="center"/>
              <w:rPr>
                <w:rFonts w:ascii="Times New Roman" w:hAnsi="Times New Roman"/>
                <w:i/>
                <w:sz w:val="28"/>
                <w:szCs w:val="28"/>
              </w:rPr>
            </w:pP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М.П.</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наименование должности подписавшего лица либо указание </w:t>
            </w: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(для юридических </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vertAlign w:val="superscript"/>
              </w:rPr>
            </w:pPr>
            <w:r w:rsidRPr="009B229C">
              <w:rPr>
                <w:rFonts w:ascii="Times New Roman" w:hAnsi="Times New Roman"/>
                <w:i/>
              </w:rPr>
              <w:t>лиц)</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на то, что подписавшее лицо является представителем по </w:t>
            </w: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доверенности)</w:t>
            </w:r>
          </w:p>
        </w:tc>
      </w:tr>
    </w:tbl>
    <w:p w:rsidR="00CD4B67" w:rsidRPr="009B229C" w:rsidRDefault="00CD4B67" w:rsidP="00CD4B67">
      <w:bookmarkStart w:id="1" w:name="Par387"/>
      <w:bookmarkEnd w:id="1"/>
      <w:r w:rsidRPr="009B229C">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CD4B67" w:rsidRPr="009B229C" w:rsidTr="00CD4B67">
        <w:tc>
          <w:tcPr>
            <w:tcW w:w="5346" w:type="dxa"/>
            <w:tcBorders>
              <w:top w:val="nil"/>
              <w:left w:val="nil"/>
              <w:bottom w:val="nil"/>
              <w:right w:val="nil"/>
            </w:tcBorders>
            <w:shd w:val="clear" w:color="auto" w:fill="auto"/>
          </w:tcPr>
          <w:p w:rsidR="00CD4B67" w:rsidRPr="009B229C" w:rsidRDefault="00CD4B67" w:rsidP="00CD4B67">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Приложение №</w:t>
            </w:r>
            <w:r>
              <w:rPr>
                <w:rFonts w:ascii="Times New Roman" w:hAnsi="Times New Roman" w:cs="Times New Roman"/>
                <w:sz w:val="28"/>
                <w:szCs w:val="28"/>
              </w:rPr>
              <w:t xml:space="preserve"> 2</w:t>
            </w:r>
          </w:p>
          <w:p w:rsidR="00CD4B67" w:rsidRPr="009B229C" w:rsidRDefault="00CD4B67" w:rsidP="00CD4B67">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w:t>
            </w:r>
            <w:r w:rsidRPr="004D2554">
              <w:rPr>
                <w:rFonts w:ascii="Times New Roman" w:hAnsi="Times New Roman"/>
                <w:sz w:val="28"/>
                <w:szCs w:val="28"/>
              </w:rPr>
              <w:t>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w:t>
            </w:r>
            <w:r w:rsidRPr="00AD5AD3">
              <w:rPr>
                <w:rFonts w:ascii="Times New Roman" w:hAnsi="Times New Roman"/>
                <w:sz w:val="28"/>
                <w:szCs w:val="28"/>
              </w:rPr>
              <w:t xml:space="preserve"> образования</w:t>
            </w:r>
            <w:r w:rsidRPr="00807005">
              <w:rPr>
                <w:rFonts w:ascii="Times New Roman" w:hAnsi="Times New Roman"/>
                <w:sz w:val="28"/>
                <w:szCs w:val="28"/>
              </w:rPr>
              <w:t>»</w:t>
            </w:r>
          </w:p>
        </w:tc>
      </w:tr>
    </w:tbl>
    <w:p w:rsidR="00CD4B67" w:rsidRPr="009B229C" w:rsidRDefault="00CD4B67" w:rsidP="00CD4B67">
      <w:pPr>
        <w:widowControl w:val="0"/>
        <w:autoSpaceDE w:val="0"/>
        <w:autoSpaceDN w:val="0"/>
        <w:adjustRightInd w:val="0"/>
        <w:ind w:firstLine="540"/>
        <w:jc w:val="both"/>
        <w:rPr>
          <w:rFonts w:ascii="Times New Roman" w:hAnsi="Times New Roman"/>
          <w:sz w:val="28"/>
          <w:szCs w:val="28"/>
        </w:rPr>
      </w:pPr>
    </w:p>
    <w:p w:rsidR="00CD4B67" w:rsidRPr="009B229C" w:rsidRDefault="00CD4B67" w:rsidP="00CD4B67">
      <w:pPr>
        <w:pStyle w:val="ConsPlusNonformat"/>
        <w:ind w:left="1416" w:firstLine="2837"/>
        <w:jc w:val="right"/>
        <w:rPr>
          <w:sz w:val="28"/>
          <w:szCs w:val="28"/>
        </w:rPr>
      </w:pPr>
      <w:r w:rsidRPr="009B229C">
        <w:rPr>
          <w:sz w:val="28"/>
          <w:szCs w:val="28"/>
        </w:rPr>
        <w:t>Руководителю уполномоченного органа</w:t>
      </w:r>
    </w:p>
    <w:p w:rsidR="00CD4B67" w:rsidRPr="009B229C" w:rsidRDefault="00CD4B67" w:rsidP="00CD4B67">
      <w:pPr>
        <w:pStyle w:val="ConsPlusNonformat"/>
        <w:ind w:left="1416" w:firstLine="2"/>
        <w:jc w:val="right"/>
        <w:rPr>
          <w:sz w:val="28"/>
          <w:szCs w:val="28"/>
        </w:rPr>
      </w:pPr>
      <w:r w:rsidRPr="009B229C">
        <w:rPr>
          <w:sz w:val="28"/>
          <w:szCs w:val="28"/>
        </w:rPr>
        <w:t>_____________________________________________</w:t>
      </w:r>
    </w:p>
    <w:p w:rsidR="00CD4B67" w:rsidRPr="009B229C" w:rsidRDefault="00CD4B67" w:rsidP="00CD4B67">
      <w:pPr>
        <w:pStyle w:val="ConsPlusNonformat"/>
        <w:ind w:left="1416" w:firstLine="2837"/>
        <w:jc w:val="right"/>
        <w:rPr>
          <w:i/>
          <w:sz w:val="28"/>
          <w:szCs w:val="28"/>
        </w:rPr>
      </w:pPr>
      <w:r w:rsidRPr="009B229C">
        <w:rPr>
          <w:i/>
          <w:sz w:val="28"/>
          <w:szCs w:val="28"/>
        </w:rPr>
        <w:t>(наименование руководителя и уполномоченного органа)</w:t>
      </w:r>
    </w:p>
    <w:p w:rsidR="00CD4B67" w:rsidRPr="009B229C" w:rsidRDefault="00CD4B67" w:rsidP="00CD4B67">
      <w:pPr>
        <w:pStyle w:val="ConsPlusNonformat"/>
        <w:ind w:left="2124" w:firstLine="708"/>
        <w:rPr>
          <w:sz w:val="28"/>
          <w:szCs w:val="28"/>
        </w:rPr>
      </w:pPr>
      <w:r w:rsidRPr="009B229C">
        <w:rPr>
          <w:sz w:val="28"/>
          <w:szCs w:val="28"/>
        </w:rPr>
        <w:t xml:space="preserve">   _____________________________________________</w:t>
      </w:r>
    </w:p>
    <w:p w:rsidR="00CD4B67" w:rsidRPr="009B229C" w:rsidRDefault="00CD4B67" w:rsidP="00CD4B67">
      <w:pPr>
        <w:pStyle w:val="ConsPlusNonformat"/>
        <w:jc w:val="right"/>
        <w:rPr>
          <w:i/>
          <w:sz w:val="28"/>
          <w:szCs w:val="28"/>
        </w:rPr>
      </w:pPr>
      <w:r w:rsidRPr="009B229C">
        <w:rPr>
          <w:i/>
          <w:sz w:val="28"/>
          <w:szCs w:val="28"/>
        </w:rPr>
        <w:t>для юридических лиц:</w:t>
      </w:r>
      <w:r w:rsidRPr="009B229C">
        <w:rPr>
          <w:sz w:val="28"/>
          <w:szCs w:val="28"/>
        </w:rPr>
        <w:t xml:space="preserve"> </w:t>
      </w:r>
      <w:r w:rsidRPr="009B229C">
        <w:rPr>
          <w:i/>
          <w:sz w:val="28"/>
          <w:szCs w:val="28"/>
        </w:rPr>
        <w:t>наименование, место нахождения,</w:t>
      </w:r>
    </w:p>
    <w:p w:rsidR="00CD4B67" w:rsidRPr="009B229C" w:rsidRDefault="00CD4B67" w:rsidP="00CD4B67">
      <w:pPr>
        <w:pStyle w:val="ConsPlusNonformat"/>
        <w:jc w:val="right"/>
        <w:rPr>
          <w:i/>
          <w:sz w:val="28"/>
          <w:szCs w:val="28"/>
        </w:rPr>
      </w:pPr>
      <w:r w:rsidRPr="009B229C">
        <w:rPr>
          <w:i/>
          <w:sz w:val="28"/>
          <w:szCs w:val="28"/>
        </w:rPr>
        <w:t xml:space="preserve">_____________________________________________ </w:t>
      </w:r>
    </w:p>
    <w:p w:rsidR="00CD4B67" w:rsidRPr="009B229C" w:rsidRDefault="00CD4B67" w:rsidP="00CD4B67">
      <w:pPr>
        <w:pStyle w:val="ConsPlusNonformat"/>
        <w:jc w:val="right"/>
        <w:rPr>
          <w:i/>
          <w:sz w:val="28"/>
          <w:szCs w:val="28"/>
        </w:rPr>
      </w:pPr>
      <w:r w:rsidRPr="009B229C">
        <w:rPr>
          <w:i/>
          <w:sz w:val="28"/>
          <w:szCs w:val="28"/>
        </w:rPr>
        <w:t>ОГРН, ИНН</w:t>
      </w:r>
      <w:r w:rsidRPr="009B229C">
        <w:rPr>
          <w:rStyle w:val="af2"/>
          <w:i/>
          <w:sz w:val="28"/>
          <w:szCs w:val="28"/>
        </w:rPr>
        <w:footnoteReference w:id="3"/>
      </w:r>
    </w:p>
    <w:p w:rsidR="00CD4B67" w:rsidRPr="009B229C" w:rsidRDefault="00CD4B67" w:rsidP="00CD4B67">
      <w:pPr>
        <w:pStyle w:val="ConsPlusNonformat"/>
        <w:jc w:val="right"/>
        <w:rPr>
          <w:i/>
          <w:sz w:val="28"/>
          <w:szCs w:val="28"/>
        </w:rPr>
      </w:pPr>
      <w:r w:rsidRPr="009B229C">
        <w:rPr>
          <w:sz w:val="28"/>
          <w:szCs w:val="28"/>
        </w:rPr>
        <w:t>_____________________________________________</w:t>
      </w:r>
      <w:r w:rsidRPr="009B229C">
        <w:rPr>
          <w:i/>
          <w:sz w:val="28"/>
          <w:szCs w:val="28"/>
        </w:rPr>
        <w:t xml:space="preserve"> </w:t>
      </w:r>
    </w:p>
    <w:p w:rsidR="00CD4B67" w:rsidRPr="009B229C" w:rsidRDefault="00CD4B67" w:rsidP="00CD4B67">
      <w:pPr>
        <w:pStyle w:val="ConsPlusNonformat"/>
        <w:ind w:left="1416"/>
        <w:jc w:val="right"/>
        <w:rPr>
          <w:i/>
          <w:sz w:val="28"/>
          <w:szCs w:val="28"/>
        </w:rPr>
      </w:pPr>
      <w:r w:rsidRPr="009B229C">
        <w:rPr>
          <w:i/>
          <w:sz w:val="28"/>
          <w:szCs w:val="28"/>
        </w:rPr>
        <w:t>для физических лиц: фамилия, имя и (при наличии) отчество,</w:t>
      </w:r>
    </w:p>
    <w:p w:rsidR="00CD4B67" w:rsidRPr="009B229C" w:rsidRDefault="00CD4B67" w:rsidP="00CD4B67">
      <w:pPr>
        <w:pStyle w:val="ConsPlusNonformat"/>
        <w:jc w:val="right"/>
        <w:rPr>
          <w:i/>
          <w:sz w:val="28"/>
          <w:szCs w:val="28"/>
        </w:rPr>
      </w:pPr>
      <w:r w:rsidRPr="009B229C">
        <w:rPr>
          <w:i/>
          <w:sz w:val="28"/>
          <w:szCs w:val="28"/>
        </w:rPr>
        <w:t xml:space="preserve">_____________________________________________ </w:t>
      </w:r>
    </w:p>
    <w:p w:rsidR="00CD4B67" w:rsidRPr="009B229C" w:rsidRDefault="00CD4B67" w:rsidP="00CD4B67">
      <w:pPr>
        <w:pStyle w:val="ConsPlusNonformat"/>
        <w:jc w:val="right"/>
        <w:rPr>
          <w:i/>
          <w:sz w:val="28"/>
          <w:szCs w:val="28"/>
        </w:rPr>
      </w:pPr>
      <w:r w:rsidRPr="009B229C">
        <w:rPr>
          <w:i/>
          <w:sz w:val="28"/>
          <w:szCs w:val="28"/>
        </w:rPr>
        <w:t>дата и место рождения, адрес места жительства (регистрации)</w:t>
      </w:r>
    </w:p>
    <w:p w:rsidR="00CD4B67" w:rsidRPr="009B229C" w:rsidRDefault="00CD4B67" w:rsidP="00CD4B67">
      <w:pPr>
        <w:pStyle w:val="ConsPlusNonformat"/>
        <w:jc w:val="right"/>
        <w:rPr>
          <w:sz w:val="28"/>
          <w:szCs w:val="28"/>
        </w:rPr>
      </w:pPr>
      <w:r w:rsidRPr="009B229C">
        <w:rPr>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реквизиты документа, удостоверяющего личность </w:t>
      </w:r>
    </w:p>
    <w:p w:rsidR="00CD4B67" w:rsidRPr="009B229C" w:rsidRDefault="00CD4B67" w:rsidP="00CD4B67">
      <w:pPr>
        <w:pStyle w:val="ConsPlusNonformat"/>
        <w:jc w:val="right"/>
        <w:rPr>
          <w:i/>
          <w:sz w:val="28"/>
          <w:szCs w:val="28"/>
        </w:rPr>
      </w:pPr>
      <w:r w:rsidRPr="009B229C">
        <w:rPr>
          <w:i/>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(наименование, серия и номер, дата выдачи, </w:t>
      </w:r>
    </w:p>
    <w:p w:rsidR="00CD4B67" w:rsidRPr="009B229C" w:rsidRDefault="00CD4B67" w:rsidP="00CD4B67">
      <w:pPr>
        <w:pStyle w:val="ConsPlusNonformat"/>
        <w:jc w:val="right"/>
        <w:rPr>
          <w:i/>
          <w:sz w:val="28"/>
          <w:szCs w:val="28"/>
        </w:rPr>
      </w:pPr>
      <w:r w:rsidRPr="009B229C">
        <w:rPr>
          <w:i/>
          <w:sz w:val="28"/>
          <w:szCs w:val="28"/>
        </w:rPr>
        <w:t>наименование органа, выдавшего документ)</w:t>
      </w:r>
    </w:p>
    <w:p w:rsidR="00CD4B67" w:rsidRPr="009B229C" w:rsidRDefault="00CD4B67" w:rsidP="00CD4B67">
      <w:pPr>
        <w:pStyle w:val="ConsPlusNonformat"/>
        <w:jc w:val="right"/>
        <w:rPr>
          <w:i/>
          <w:sz w:val="28"/>
          <w:szCs w:val="28"/>
        </w:rPr>
      </w:pPr>
      <w:r w:rsidRPr="009B229C">
        <w:rPr>
          <w:i/>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номер телефона, факс </w:t>
      </w:r>
    </w:p>
    <w:p w:rsidR="00CD4B67" w:rsidRPr="009B229C" w:rsidRDefault="00CD4B67" w:rsidP="00CD4B67">
      <w:pPr>
        <w:pStyle w:val="ConsPlusNonformat"/>
        <w:jc w:val="right"/>
        <w:rPr>
          <w:i/>
          <w:sz w:val="28"/>
          <w:szCs w:val="28"/>
        </w:rPr>
      </w:pPr>
      <w:r w:rsidRPr="009B229C">
        <w:rPr>
          <w:i/>
          <w:sz w:val="28"/>
          <w:szCs w:val="28"/>
        </w:rPr>
        <w:t>_____________________________________________</w:t>
      </w:r>
    </w:p>
    <w:p w:rsidR="00CD4B67" w:rsidRPr="009B229C" w:rsidRDefault="00CD4B67" w:rsidP="00CD4B67">
      <w:pPr>
        <w:pStyle w:val="ConsPlusNonformat"/>
        <w:jc w:val="right"/>
        <w:rPr>
          <w:i/>
          <w:sz w:val="28"/>
          <w:szCs w:val="28"/>
        </w:rPr>
      </w:pPr>
      <w:r w:rsidRPr="009B229C">
        <w:rPr>
          <w:i/>
          <w:sz w:val="28"/>
          <w:szCs w:val="28"/>
        </w:rPr>
        <w:t xml:space="preserve">почтовый адрес и (или) адрес электронной почты для связи </w:t>
      </w:r>
    </w:p>
    <w:p w:rsidR="00CD4B67" w:rsidRPr="009B229C" w:rsidRDefault="00CD4B67" w:rsidP="00CD4B67">
      <w:pPr>
        <w:pStyle w:val="ConsPlusNonformat"/>
        <w:jc w:val="right"/>
        <w:rPr>
          <w:i/>
          <w:sz w:val="28"/>
          <w:szCs w:val="28"/>
        </w:rPr>
      </w:pPr>
    </w:p>
    <w:p w:rsidR="00CD4B67" w:rsidRPr="009B229C" w:rsidRDefault="00CD4B67" w:rsidP="00CD4B67">
      <w:pPr>
        <w:pStyle w:val="ConsPlusNonformat"/>
        <w:jc w:val="center"/>
        <w:rPr>
          <w:sz w:val="28"/>
          <w:szCs w:val="28"/>
        </w:rPr>
      </w:pPr>
      <w:r w:rsidRPr="009B229C">
        <w:rPr>
          <w:sz w:val="28"/>
          <w:szCs w:val="28"/>
        </w:rPr>
        <w:t xml:space="preserve">ЗАЯВЛЕНИЕ </w:t>
      </w:r>
    </w:p>
    <w:p w:rsidR="00CD4B67" w:rsidRPr="009B229C" w:rsidRDefault="00CD4B67" w:rsidP="00CD4B67">
      <w:pPr>
        <w:pStyle w:val="ConsPlusNonformat"/>
        <w:jc w:val="center"/>
        <w:rPr>
          <w:sz w:val="28"/>
          <w:szCs w:val="28"/>
        </w:rPr>
      </w:pPr>
      <w:r w:rsidRPr="009B229C">
        <w:rPr>
          <w:sz w:val="28"/>
          <w:szCs w:val="28"/>
        </w:rPr>
        <w:t>о предоставлении земельного участка, государственная собственность на который не разграничена, без проведения торгов</w:t>
      </w:r>
    </w:p>
    <w:p w:rsidR="00CD4B67" w:rsidRPr="009B229C" w:rsidRDefault="00CD4B67" w:rsidP="00CD4B67">
      <w:pPr>
        <w:jc w:val="right"/>
      </w:pPr>
    </w:p>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CD4B67" w:rsidRPr="009B229C" w:rsidTr="00CD4B67">
        <w:tc>
          <w:tcPr>
            <w:tcW w:w="9565" w:type="dxa"/>
            <w:gridSpan w:val="14"/>
            <w:tcBorders>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(наименование юридического лица либо фамилия, имя и (при наличии) отчество физического лица в дательном падеже)</w:t>
            </w:r>
          </w:p>
        </w:tc>
      </w:tr>
      <w:tr w:rsidR="00CD4B67" w:rsidRPr="009B229C" w:rsidTr="00CD4B67">
        <w:tc>
          <w:tcPr>
            <w:tcW w:w="534" w:type="dxa"/>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в</w:t>
            </w:r>
          </w:p>
        </w:tc>
        <w:tc>
          <w:tcPr>
            <w:tcW w:w="9031" w:type="dxa"/>
            <w:gridSpan w:val="13"/>
            <w:tcBorders>
              <w:top w:val="nil"/>
              <w:left w:val="nil"/>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бесплатно)</w:t>
            </w:r>
          </w:p>
        </w:tc>
      </w:tr>
      <w:tr w:rsidR="00CD4B67" w:rsidRPr="009B229C" w:rsidTr="00CD4B67">
        <w:tc>
          <w:tcPr>
            <w:tcW w:w="2376" w:type="dxa"/>
            <w:gridSpan w:val="3"/>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для</w:t>
            </w:r>
          </w:p>
        </w:tc>
        <w:tc>
          <w:tcPr>
            <w:tcW w:w="7189" w:type="dxa"/>
            <w:gridSpan w:val="11"/>
            <w:tcBorders>
              <w:top w:val="nil"/>
              <w:left w:val="nil"/>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       (цель использования земельного участка) </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земельный участок, имеющий кадастровый номер:</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государственная собственность на который не разграничена, без проведения торгов.</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Основанием для предоставления земельного участка без проведения торгов является: </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ind w:firstLine="709"/>
              <w:jc w:val="both"/>
              <w:rPr>
                <w:rFonts w:ascii="Times New Roman" w:hAnsi="Times New Roman"/>
                <w:sz w:val="28"/>
                <w:szCs w:val="28"/>
              </w:rPr>
            </w:pPr>
          </w:p>
        </w:tc>
      </w:tr>
      <w:tr w:rsidR="00CD4B67" w:rsidRPr="009B229C" w:rsidTr="00CD4B67">
        <w:tc>
          <w:tcPr>
            <w:tcW w:w="9565" w:type="dxa"/>
            <w:gridSpan w:val="14"/>
            <w:tcBorders>
              <w:top w:val="single" w:sz="4" w:space="0" w:color="auto"/>
              <w:bottom w:val="single" w:sz="4" w:space="0" w:color="auto"/>
            </w:tcBorders>
            <w:shd w:val="clear" w:color="auto" w:fill="auto"/>
          </w:tcPr>
          <w:p w:rsidR="00CD4B67" w:rsidRPr="009B229C" w:rsidRDefault="00CD4B67" w:rsidP="00CD4B67">
            <w:pPr>
              <w:ind w:firstLine="709"/>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(указывается основание из числа предусмотренных пунктом 2 статьи 39.3, статьей 39.5, пунктом 2 статьи 39.6, пунктом 2 статьи 39.9 или пунктом 2 статьи 39.10 Земельного кодекса </w:t>
            </w:r>
            <w:r w:rsidRPr="00825479">
              <w:rPr>
                <w:rFonts w:ascii="Times New Roman" w:hAnsi="Times New Roman"/>
                <w:i/>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9B229C">
              <w:rPr>
                <w:rFonts w:ascii="Times New Roman" w:hAnsi="Times New Roman"/>
                <w:i/>
              </w:rPr>
              <w:t>)</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Реквизиты решения об изъятии земельного участка для государственных или муниципальных нужд (форма правового акта, наименование принявшего его органа, дата, номер и наименование правового акта):</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ind w:firstLine="709"/>
              <w:jc w:val="both"/>
              <w:rPr>
                <w:rFonts w:ascii="Times New Roman" w:hAnsi="Times New Roman"/>
                <w:sz w:val="28"/>
                <w:szCs w:val="28"/>
              </w:rPr>
            </w:pP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(заполняется в случае, если испрашиваемый земельный участок предоставляется взамен </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земельного участка, изымаемого для государственных или муниципальных нужд)</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i/>
                <w:sz w:val="28"/>
                <w:szCs w:val="28"/>
              </w:rPr>
            </w:pPr>
            <w:r w:rsidRPr="009B229C">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(заполняется в случае, если земельный участок предоставляется для размещения </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объектов, предусмотренных документом территориального планирования и (или) </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right"/>
              <w:rPr>
                <w:rFonts w:ascii="Times New Roman" w:hAnsi="Times New Roman"/>
              </w:rPr>
            </w:pPr>
            <w:r w:rsidRPr="009B229C">
              <w:rPr>
                <w:rFonts w:ascii="Times New Roman" w:hAnsi="Times New Roman"/>
              </w:rPr>
              <w:t>.</w:t>
            </w: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проектом планировки территории)</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i/>
                <w:sz w:val="28"/>
                <w:szCs w:val="28"/>
              </w:rPr>
            </w:pPr>
            <w:r w:rsidRPr="009B229C">
              <w:rPr>
                <w:rFonts w:ascii="Times New Roman" w:hAnsi="Times New Roman"/>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(заполняется в случае, если испрашиваемый земельный участок </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center"/>
              <w:rPr>
                <w:rFonts w:ascii="Times New Roman" w:hAnsi="Times New Roman"/>
                <w:i/>
                <w:sz w:val="28"/>
                <w:szCs w:val="28"/>
              </w:rPr>
            </w:pP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образовывался или его границы уточнялись на основании решения о предварительном </w:t>
            </w:r>
          </w:p>
        </w:tc>
      </w:tr>
      <w:tr w:rsidR="00CD4B67" w:rsidRPr="009B229C" w:rsidTr="00CD4B67">
        <w:tc>
          <w:tcPr>
            <w:tcW w:w="9565" w:type="dxa"/>
            <w:gridSpan w:val="14"/>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14"/>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согласовании  предоставления земельного участка)</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CD4B67" w:rsidRPr="009B229C" w:rsidTr="00CD4B67">
        <w:tc>
          <w:tcPr>
            <w:tcW w:w="534" w:type="dxa"/>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 xml:space="preserve">№ </w:t>
            </w:r>
          </w:p>
        </w:tc>
        <w:tc>
          <w:tcPr>
            <w:tcW w:w="1984" w:type="dxa"/>
            <w:gridSpan w:val="3"/>
            <w:tcBorders>
              <w:top w:val="nil"/>
              <w:left w:val="nil"/>
              <w:bottom w:val="single" w:sz="4" w:space="0" w:color="auto"/>
              <w:right w:val="nil"/>
            </w:tcBorders>
            <w:shd w:val="clear" w:color="auto" w:fill="auto"/>
          </w:tcPr>
          <w:p w:rsidR="00CD4B67" w:rsidRPr="009B229C" w:rsidRDefault="00CD4B67" w:rsidP="00CD4B67">
            <w:pPr>
              <w:jc w:val="both"/>
              <w:rPr>
                <w:rFonts w:ascii="Times New Roman" w:hAnsi="Times New Roman"/>
                <w:sz w:val="28"/>
                <w:szCs w:val="28"/>
              </w:rPr>
            </w:pPr>
          </w:p>
        </w:tc>
        <w:tc>
          <w:tcPr>
            <w:tcW w:w="567" w:type="dxa"/>
            <w:tcBorders>
              <w:top w:val="nil"/>
              <w:left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 xml:space="preserve">от </w:t>
            </w:r>
          </w:p>
        </w:tc>
        <w:tc>
          <w:tcPr>
            <w:tcW w:w="284" w:type="dxa"/>
            <w:tcBorders>
              <w:top w:val="nil"/>
              <w:left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w:t>
            </w:r>
          </w:p>
        </w:tc>
        <w:tc>
          <w:tcPr>
            <w:tcW w:w="708" w:type="dxa"/>
            <w:tcBorders>
              <w:top w:val="nil"/>
              <w:left w:val="nil"/>
              <w:bottom w:val="single" w:sz="4" w:space="0" w:color="auto"/>
              <w:right w:val="nil"/>
            </w:tcBorders>
            <w:shd w:val="clear" w:color="auto" w:fill="auto"/>
          </w:tcPr>
          <w:p w:rsidR="00CD4B67" w:rsidRPr="009B229C" w:rsidRDefault="00CD4B67" w:rsidP="00CD4B67">
            <w:pPr>
              <w:jc w:val="both"/>
              <w:rPr>
                <w:rFonts w:ascii="Times New Roman" w:hAnsi="Times New Roman"/>
                <w:sz w:val="28"/>
                <w:szCs w:val="28"/>
              </w:rPr>
            </w:pPr>
          </w:p>
        </w:tc>
        <w:tc>
          <w:tcPr>
            <w:tcW w:w="284" w:type="dxa"/>
            <w:tcBorders>
              <w:top w:val="nil"/>
              <w:left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w:t>
            </w:r>
          </w:p>
        </w:tc>
        <w:tc>
          <w:tcPr>
            <w:tcW w:w="1417" w:type="dxa"/>
            <w:tcBorders>
              <w:top w:val="nil"/>
              <w:left w:val="nil"/>
              <w:bottom w:val="single" w:sz="4" w:space="0" w:color="auto"/>
              <w:right w:val="nil"/>
            </w:tcBorders>
            <w:shd w:val="clear" w:color="auto" w:fill="auto"/>
          </w:tcPr>
          <w:p w:rsidR="00CD4B67" w:rsidRPr="009B229C" w:rsidRDefault="00CD4B67" w:rsidP="00CD4B67">
            <w:pPr>
              <w:jc w:val="both"/>
              <w:rPr>
                <w:rFonts w:ascii="Times New Roman" w:hAnsi="Times New Roman"/>
                <w:sz w:val="28"/>
                <w:szCs w:val="28"/>
              </w:rPr>
            </w:pPr>
          </w:p>
        </w:tc>
        <w:tc>
          <w:tcPr>
            <w:tcW w:w="496" w:type="dxa"/>
            <w:tcBorders>
              <w:top w:val="nil"/>
              <w:left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20</w:t>
            </w:r>
          </w:p>
        </w:tc>
        <w:tc>
          <w:tcPr>
            <w:tcW w:w="698" w:type="dxa"/>
            <w:gridSpan w:val="2"/>
            <w:tcBorders>
              <w:top w:val="nil"/>
              <w:left w:val="nil"/>
              <w:bottom w:val="single" w:sz="4" w:space="0" w:color="auto"/>
              <w:right w:val="nil"/>
            </w:tcBorders>
            <w:shd w:val="clear" w:color="auto" w:fill="auto"/>
          </w:tcPr>
          <w:p w:rsidR="00CD4B67" w:rsidRPr="009B229C" w:rsidRDefault="00CD4B67" w:rsidP="00CD4B67">
            <w:pPr>
              <w:jc w:val="both"/>
              <w:rPr>
                <w:rFonts w:ascii="Times New Roman" w:hAnsi="Times New Roman"/>
                <w:sz w:val="28"/>
                <w:szCs w:val="28"/>
              </w:rPr>
            </w:pPr>
          </w:p>
        </w:tc>
        <w:tc>
          <w:tcPr>
            <w:tcW w:w="507" w:type="dxa"/>
            <w:tcBorders>
              <w:top w:val="nil"/>
              <w:left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г.,</w:t>
            </w:r>
          </w:p>
        </w:tc>
        <w:tc>
          <w:tcPr>
            <w:tcW w:w="2086" w:type="dxa"/>
            <w:tcBorders>
              <w:top w:val="nil"/>
              <w:left w:val="nil"/>
              <w:bottom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 xml:space="preserve">заключенном </w:t>
            </w:r>
          </w:p>
        </w:tc>
      </w:tr>
      <w:tr w:rsidR="00CD4B67" w:rsidRPr="009B229C" w:rsidTr="00CD4B67">
        <w:tc>
          <w:tcPr>
            <w:tcW w:w="1101" w:type="dxa"/>
            <w:gridSpan w:val="2"/>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между</w:t>
            </w:r>
          </w:p>
        </w:tc>
        <w:tc>
          <w:tcPr>
            <w:tcW w:w="8464" w:type="dxa"/>
            <w:gridSpan w:val="12"/>
            <w:tcBorders>
              <w:top w:val="nil"/>
              <w:left w:val="nil"/>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534" w:type="dxa"/>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и</w:t>
            </w:r>
          </w:p>
        </w:tc>
        <w:tc>
          <w:tcPr>
            <w:tcW w:w="9031" w:type="dxa"/>
            <w:gridSpan w:val="13"/>
            <w:tcBorders>
              <w:top w:val="nil"/>
              <w:left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Дата прекращения права безвозмездного пользования в соответствии с </w:t>
            </w:r>
          </w:p>
        </w:tc>
      </w:tr>
      <w:tr w:rsidR="00CD4B67" w:rsidRPr="009B229C" w:rsidTr="00CD4B67">
        <w:tc>
          <w:tcPr>
            <w:tcW w:w="6487" w:type="dxa"/>
            <w:gridSpan w:val="11"/>
            <w:tcBorders>
              <w:top w:val="nil"/>
              <w:bottom w:val="nil"/>
              <w:right w:val="nil"/>
            </w:tcBorders>
            <w:shd w:val="clear" w:color="auto" w:fill="auto"/>
          </w:tcPr>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gridSpan w:val="14"/>
            <w:tcBorders>
              <w:top w:val="nil"/>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(заполняется в случаях, если земельный участок испрашивается на основании    подпунктов 4 и 5 статьи 39.5 Земельного кодекса РФ)</w:t>
            </w:r>
          </w:p>
        </w:tc>
      </w:tr>
    </w:tbl>
    <w:p w:rsidR="00CD4B67" w:rsidRPr="009B229C" w:rsidRDefault="00CD4B67" w:rsidP="00CD4B67">
      <w:pPr>
        <w:jc w:val="both"/>
        <w:rPr>
          <w:rFonts w:ascii="Times New Roman" w:hAnsi="Times New Roman"/>
          <w:sz w:val="28"/>
          <w:szCs w:val="28"/>
        </w:rPr>
      </w:pPr>
      <w:r w:rsidRPr="009B229C">
        <w:rPr>
          <w:rFonts w:ascii="Times New Roman" w:hAnsi="Times New Roman"/>
          <w:sz w:val="28"/>
          <w:szCs w:val="28"/>
        </w:rPr>
        <w:tab/>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9565"/>
      </w:tblGrid>
      <w:tr w:rsidR="00CD4B67" w:rsidRPr="009B229C" w:rsidTr="00CD4B67">
        <w:tc>
          <w:tcPr>
            <w:tcW w:w="9565" w:type="dxa"/>
            <w:tcBorders>
              <w:top w:val="nil"/>
              <w:bottom w:val="nil"/>
            </w:tcBorders>
            <w:shd w:val="clear" w:color="auto" w:fill="auto"/>
          </w:tcPr>
          <w:p w:rsidR="00CD4B67" w:rsidRPr="009B229C" w:rsidRDefault="00CD4B67" w:rsidP="00CD4B67">
            <w:pPr>
              <w:ind w:firstLine="709"/>
              <w:jc w:val="both"/>
              <w:rPr>
                <w:rFonts w:ascii="Times New Roman" w:hAnsi="Times New Roman"/>
                <w:sz w:val="28"/>
                <w:szCs w:val="28"/>
              </w:rPr>
            </w:pPr>
          </w:p>
          <w:p w:rsidR="00CD4B67" w:rsidRPr="009B229C" w:rsidRDefault="00CD4B67" w:rsidP="00CD4B67">
            <w:pPr>
              <w:ind w:firstLine="709"/>
              <w:jc w:val="both"/>
              <w:rPr>
                <w:rFonts w:ascii="Times New Roman" w:hAnsi="Times New Roman"/>
                <w:sz w:val="28"/>
                <w:szCs w:val="28"/>
              </w:rPr>
            </w:pPr>
            <w:r w:rsidRPr="009B229C">
              <w:rPr>
                <w:rFonts w:ascii="Times New Roman" w:hAnsi="Times New Roman"/>
                <w:sz w:val="28"/>
                <w:szCs w:val="28"/>
              </w:rPr>
              <w:t xml:space="preserve">Прошу прекратить право постоянного (бессрочного) пользования  испрашиваемым земельным участком, основанное на </w:t>
            </w:r>
          </w:p>
        </w:tc>
      </w:tr>
      <w:tr w:rsidR="00CD4B67" w:rsidRPr="009B229C" w:rsidTr="00CD4B67">
        <w:tc>
          <w:tcPr>
            <w:tcW w:w="9565" w:type="dxa"/>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p>
        </w:tc>
      </w:tr>
      <w:tr w:rsidR="00CD4B67" w:rsidRPr="009B229C" w:rsidTr="00CD4B67">
        <w:tc>
          <w:tcPr>
            <w:tcW w:w="9565" w:type="dxa"/>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(указывается форма правового акта, наименование принявшего его органа, дата, номер и</w:t>
            </w:r>
          </w:p>
        </w:tc>
      </w:tr>
      <w:tr w:rsidR="00CD4B67" w:rsidRPr="009B229C" w:rsidTr="00CD4B67">
        <w:tc>
          <w:tcPr>
            <w:tcW w:w="9565" w:type="dxa"/>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p>
        </w:tc>
      </w:tr>
      <w:tr w:rsidR="00CD4B67" w:rsidRPr="009B229C" w:rsidTr="00CD4B67">
        <w:tc>
          <w:tcPr>
            <w:tcW w:w="9565" w:type="dxa"/>
            <w:tcBorders>
              <w:top w:val="single" w:sz="4" w:space="0" w:color="auto"/>
              <w:bottom w:val="nil"/>
            </w:tcBorders>
            <w:shd w:val="clear" w:color="auto" w:fill="auto"/>
          </w:tcPr>
          <w:p w:rsidR="00CD4B67" w:rsidRPr="009B229C" w:rsidRDefault="00CD4B67" w:rsidP="00CD4B67">
            <w:pPr>
              <w:jc w:val="center"/>
              <w:rPr>
                <w:rFonts w:ascii="Times New Roman" w:hAnsi="Times New Roman"/>
                <w:sz w:val="28"/>
                <w:szCs w:val="28"/>
              </w:rPr>
            </w:pPr>
            <w:r w:rsidRPr="009B229C">
              <w:rPr>
                <w:rFonts w:ascii="Times New Roman" w:hAnsi="Times New Roman"/>
                <w:i/>
              </w:rPr>
              <w:t xml:space="preserve">наименование правового акта, которым оформлено решение о предоставлении </w:t>
            </w:r>
          </w:p>
        </w:tc>
      </w:tr>
      <w:tr w:rsidR="00CD4B67" w:rsidRPr="009B229C" w:rsidTr="00CD4B67">
        <w:tc>
          <w:tcPr>
            <w:tcW w:w="9565" w:type="dxa"/>
            <w:tcBorders>
              <w:top w:val="nil"/>
              <w:bottom w:val="single" w:sz="4" w:space="0" w:color="auto"/>
            </w:tcBorders>
            <w:shd w:val="clear" w:color="auto" w:fill="auto"/>
          </w:tcPr>
          <w:p w:rsidR="00CD4B67" w:rsidRPr="009B229C" w:rsidRDefault="00CD4B67" w:rsidP="00CD4B67">
            <w:pPr>
              <w:jc w:val="right"/>
              <w:rPr>
                <w:rFonts w:ascii="Times New Roman" w:hAnsi="Times New Roman"/>
                <w:sz w:val="28"/>
                <w:szCs w:val="28"/>
              </w:rPr>
            </w:pPr>
            <w:r w:rsidRPr="009B229C">
              <w:rPr>
                <w:rFonts w:ascii="Times New Roman" w:hAnsi="Times New Roman"/>
                <w:sz w:val="28"/>
                <w:szCs w:val="28"/>
              </w:rPr>
              <w:t>.</w:t>
            </w:r>
          </w:p>
        </w:tc>
      </w:tr>
      <w:tr w:rsidR="00CD4B67" w:rsidRPr="009B229C" w:rsidTr="00CD4B67">
        <w:tc>
          <w:tcPr>
            <w:tcW w:w="9565" w:type="dxa"/>
            <w:tcBorders>
              <w:top w:val="single" w:sz="4" w:space="0" w:color="auto"/>
              <w:bottom w:val="nil"/>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земельного участка в постоянное (бессрочное) пользование;</w:t>
            </w:r>
          </w:p>
          <w:p w:rsidR="00CD4B67" w:rsidRPr="009B229C" w:rsidRDefault="00CD4B67" w:rsidP="00CD4B67">
            <w:pPr>
              <w:jc w:val="center"/>
              <w:rPr>
                <w:rFonts w:ascii="Times New Roman" w:hAnsi="Times New Roman"/>
                <w:sz w:val="28"/>
                <w:szCs w:val="28"/>
              </w:rPr>
            </w:pPr>
            <w:r w:rsidRPr="009B229C">
              <w:rPr>
                <w:rFonts w:ascii="Times New Roman" w:hAnsi="Times New Roman"/>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rsidR="00CD4B67" w:rsidRPr="009B229C" w:rsidRDefault="00CD4B67" w:rsidP="00CD4B67">
      <w:pPr>
        <w:jc w:val="both"/>
        <w:rPr>
          <w:rFonts w:ascii="Times New Roman" w:hAnsi="Times New Roman"/>
          <w:sz w:val="28"/>
          <w:szCs w:val="28"/>
        </w:rPr>
      </w:pPr>
    </w:p>
    <w:p w:rsidR="00CD4B67" w:rsidRPr="009B229C" w:rsidRDefault="00CD4B67" w:rsidP="00CD4B67">
      <w:pPr>
        <w:ind w:firstLine="708"/>
        <w:jc w:val="both"/>
        <w:rPr>
          <w:rFonts w:ascii="Times New Roman" w:hAnsi="Times New Roman"/>
          <w:sz w:val="28"/>
          <w:szCs w:val="28"/>
        </w:rPr>
      </w:pPr>
      <w:r w:rsidRPr="009B229C">
        <w:rPr>
          <w:rFonts w:ascii="Times New Roman" w:hAnsi="Times New Roman"/>
          <w:sz w:val="28"/>
          <w:szCs w:val="28"/>
        </w:rPr>
        <w:t>Приложения:</w:t>
      </w:r>
    </w:p>
    <w:p w:rsidR="00CD4B67" w:rsidRPr="009B229C" w:rsidRDefault="00CD4B67" w:rsidP="00CD4B67">
      <w:pPr>
        <w:pStyle w:val="31"/>
        <w:numPr>
          <w:ilvl w:val="0"/>
          <w:numId w:val="34"/>
        </w:numPr>
        <w:jc w:val="both"/>
        <w:rPr>
          <w:rFonts w:ascii="Times New Roman" w:hAnsi="Times New Roman"/>
          <w:sz w:val="28"/>
          <w:szCs w:val="28"/>
        </w:rPr>
      </w:pPr>
      <w:r w:rsidRPr="009B229C">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rsidR="00CD4B67" w:rsidRPr="009B229C" w:rsidRDefault="00CD4B67" w:rsidP="00CD4B67">
      <w:pPr>
        <w:pStyle w:val="31"/>
        <w:numPr>
          <w:ilvl w:val="0"/>
          <w:numId w:val="34"/>
        </w:numPr>
        <w:jc w:val="both"/>
        <w:rPr>
          <w:rFonts w:ascii="Times New Roman" w:hAnsi="Times New Roman"/>
          <w:sz w:val="28"/>
          <w:szCs w:val="28"/>
        </w:rPr>
      </w:pPr>
      <w:r w:rsidRPr="009B229C">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Pr="009B229C">
        <w:rPr>
          <w:rStyle w:val="af2"/>
          <w:rFonts w:ascii="Times New Roman" w:hAnsi="Times New Roman"/>
          <w:sz w:val="28"/>
          <w:szCs w:val="28"/>
        </w:rPr>
        <w:footnoteReference w:id="4"/>
      </w:r>
      <w:r w:rsidRPr="009B229C">
        <w:rPr>
          <w:rFonts w:ascii="Times New Roman" w:hAnsi="Times New Roman"/>
          <w:sz w:val="28"/>
          <w:szCs w:val="28"/>
        </w:rPr>
        <w:t>);</w:t>
      </w:r>
    </w:p>
    <w:p w:rsidR="00CD4B67" w:rsidRPr="009B229C" w:rsidRDefault="00CD4B67" w:rsidP="00CD4B67">
      <w:pPr>
        <w:pStyle w:val="31"/>
        <w:numPr>
          <w:ilvl w:val="0"/>
          <w:numId w:val="34"/>
        </w:numPr>
        <w:jc w:val="both"/>
        <w:rPr>
          <w:rFonts w:ascii="Times New Roman" w:hAnsi="Times New Roman"/>
          <w:sz w:val="28"/>
          <w:szCs w:val="28"/>
        </w:rPr>
      </w:pPr>
      <w:r w:rsidRPr="009B229C">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B229C">
        <w:rPr>
          <w:rStyle w:val="af2"/>
          <w:rFonts w:ascii="Times New Roman" w:hAnsi="Times New Roman"/>
          <w:sz w:val="28"/>
          <w:szCs w:val="28"/>
        </w:rPr>
        <w:footnoteReference w:id="5"/>
      </w:r>
      <w:r w:rsidRPr="009B229C">
        <w:rPr>
          <w:rFonts w:ascii="Times New Roman" w:hAnsi="Times New Roman"/>
          <w:sz w:val="28"/>
          <w:szCs w:val="28"/>
        </w:rPr>
        <w:t>;</w:t>
      </w:r>
    </w:p>
    <w:p w:rsidR="00CD4B67" w:rsidRPr="009B229C" w:rsidRDefault="00CD4B67" w:rsidP="00CD4B67">
      <w:pPr>
        <w:pStyle w:val="31"/>
        <w:numPr>
          <w:ilvl w:val="0"/>
          <w:numId w:val="34"/>
        </w:numPr>
        <w:jc w:val="both"/>
        <w:rPr>
          <w:rFonts w:ascii="Times New Roman" w:hAnsi="Times New Roman"/>
          <w:sz w:val="28"/>
          <w:szCs w:val="28"/>
        </w:rPr>
      </w:pPr>
      <w:r w:rsidRPr="009B229C">
        <w:rPr>
          <w:rFonts w:ascii="Times New Roman" w:hAnsi="Times New Roman"/>
          <w:sz w:val="28"/>
          <w:szCs w:val="28"/>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Pr>
          <w:rFonts w:ascii="Times New Roman" w:hAnsi="Times New Roman"/>
          <w:sz w:val="28"/>
          <w:szCs w:val="28"/>
        </w:rPr>
        <w:t>.</w:t>
      </w:r>
      <w:r w:rsidRPr="009B229C">
        <w:rPr>
          <w:rStyle w:val="af2"/>
          <w:rFonts w:ascii="Times New Roman" w:hAnsi="Times New Roman"/>
          <w:sz w:val="28"/>
          <w:szCs w:val="28"/>
        </w:rPr>
        <w:footnoteReference w:id="6"/>
      </w:r>
    </w:p>
    <w:p w:rsidR="00CD4B67" w:rsidRPr="009B229C" w:rsidRDefault="00CD4B67" w:rsidP="00CD4B67">
      <w:pPr>
        <w:pStyle w:val="ConsPlusNonformat"/>
        <w:jc w:val="both"/>
        <w:rPr>
          <w:sz w:val="28"/>
          <w:szCs w:val="28"/>
        </w:rPr>
      </w:pPr>
    </w:p>
    <w:p w:rsidR="00CD4B67" w:rsidRPr="009B229C" w:rsidRDefault="00CD4B67" w:rsidP="00CD4B67">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f2"/>
          <w:sz w:val="28"/>
          <w:szCs w:val="28"/>
        </w:rPr>
        <w:footnoteReference w:id="7"/>
      </w:r>
    </w:p>
    <w:p w:rsidR="00CD4B67" w:rsidRPr="009B229C" w:rsidRDefault="00CD4B67" w:rsidP="00CD4B67">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CD4B67" w:rsidRPr="009B229C" w:rsidTr="00CD4B67">
        <w:tc>
          <w:tcPr>
            <w:tcW w:w="2518" w:type="dxa"/>
            <w:tcBorders>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c>
          <w:tcPr>
            <w:tcW w:w="425" w:type="dxa"/>
            <w:shd w:val="clear" w:color="auto" w:fill="auto"/>
          </w:tcPr>
          <w:p w:rsidR="00CD4B67" w:rsidRPr="009B229C" w:rsidRDefault="00CD4B67" w:rsidP="00CD4B67">
            <w:pPr>
              <w:jc w:val="both"/>
              <w:rPr>
                <w:rFonts w:ascii="Times New Roman" w:hAnsi="Times New Roman"/>
                <w:sz w:val="28"/>
                <w:szCs w:val="28"/>
              </w:rPr>
            </w:pPr>
          </w:p>
        </w:tc>
        <w:tc>
          <w:tcPr>
            <w:tcW w:w="6622" w:type="dxa"/>
            <w:tcBorders>
              <w:bottom w:val="single" w:sz="4" w:space="0" w:color="auto"/>
            </w:tcBorders>
            <w:shd w:val="clear" w:color="auto" w:fill="auto"/>
          </w:tcPr>
          <w:p w:rsidR="00CD4B67" w:rsidRPr="009B229C" w:rsidRDefault="00CD4B67" w:rsidP="00CD4B67">
            <w:pPr>
              <w:jc w:val="both"/>
              <w:rPr>
                <w:rFonts w:ascii="Times New Roman" w:hAnsi="Times New Roman"/>
                <w:sz w:val="28"/>
                <w:szCs w:val="28"/>
              </w:rPr>
            </w:pPr>
          </w:p>
        </w:tc>
      </w:tr>
      <w:tr w:rsidR="00CD4B67" w:rsidRPr="009B229C" w:rsidTr="00CD4B67">
        <w:tc>
          <w:tcPr>
            <w:tcW w:w="2518"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(подпись)</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(фамилия, имя и (при наличии) отчество подписавшего лица, </w:t>
            </w: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sz w:val="28"/>
                <w:szCs w:val="28"/>
              </w:rPr>
            </w:pPr>
          </w:p>
        </w:tc>
        <w:tc>
          <w:tcPr>
            <w:tcW w:w="425" w:type="dxa"/>
            <w:shd w:val="clear" w:color="auto" w:fill="auto"/>
          </w:tcPr>
          <w:p w:rsidR="00CD4B67" w:rsidRPr="009B229C" w:rsidRDefault="00CD4B67" w:rsidP="00CD4B67">
            <w:pPr>
              <w:jc w:val="center"/>
              <w:rPr>
                <w:rFonts w:ascii="Times New Roman" w:hAnsi="Times New Roman"/>
                <w:i/>
                <w:sz w:val="28"/>
                <w:szCs w:val="28"/>
              </w:rPr>
            </w:pPr>
          </w:p>
        </w:tc>
        <w:tc>
          <w:tcPr>
            <w:tcW w:w="6622" w:type="dxa"/>
            <w:tcBorders>
              <w:bottom w:val="single" w:sz="4" w:space="0" w:color="auto"/>
            </w:tcBorders>
            <w:shd w:val="clear" w:color="auto" w:fill="auto"/>
          </w:tcPr>
          <w:p w:rsidR="00CD4B67" w:rsidRPr="009B229C" w:rsidRDefault="00CD4B67" w:rsidP="00CD4B67">
            <w:pPr>
              <w:jc w:val="center"/>
              <w:rPr>
                <w:rFonts w:ascii="Times New Roman" w:hAnsi="Times New Roman"/>
                <w:i/>
                <w:sz w:val="28"/>
                <w:szCs w:val="28"/>
              </w:rPr>
            </w:pP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М.П.</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наименование должности подписавшего лица либо указание </w:t>
            </w: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(для юридических </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vertAlign w:val="superscript"/>
              </w:rPr>
            </w:pPr>
            <w:r w:rsidRPr="009B229C">
              <w:rPr>
                <w:rFonts w:ascii="Times New Roman" w:hAnsi="Times New Roman"/>
                <w:i/>
              </w:rPr>
              <w:t>лиц)</w:t>
            </w: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 xml:space="preserve">на то, что подписавшее лицо является представителем по </w:t>
            </w: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bottom w:val="single" w:sz="4" w:space="0" w:color="auto"/>
            </w:tcBorders>
            <w:shd w:val="clear" w:color="auto" w:fill="auto"/>
          </w:tcPr>
          <w:p w:rsidR="00CD4B67" w:rsidRPr="009B229C" w:rsidRDefault="00CD4B67" w:rsidP="00CD4B67">
            <w:pPr>
              <w:jc w:val="center"/>
              <w:rPr>
                <w:rFonts w:ascii="Times New Roman" w:hAnsi="Times New Roman"/>
                <w:i/>
              </w:rPr>
            </w:pPr>
          </w:p>
        </w:tc>
      </w:tr>
      <w:tr w:rsidR="00CD4B67" w:rsidRPr="009B229C" w:rsidTr="00CD4B67">
        <w:tc>
          <w:tcPr>
            <w:tcW w:w="2518" w:type="dxa"/>
            <w:shd w:val="clear" w:color="auto" w:fill="auto"/>
          </w:tcPr>
          <w:p w:rsidR="00CD4B67" w:rsidRPr="009B229C" w:rsidRDefault="00CD4B67" w:rsidP="00CD4B67">
            <w:pPr>
              <w:jc w:val="center"/>
              <w:rPr>
                <w:rFonts w:ascii="Times New Roman" w:hAnsi="Times New Roman"/>
                <w:i/>
              </w:rPr>
            </w:pPr>
          </w:p>
        </w:tc>
        <w:tc>
          <w:tcPr>
            <w:tcW w:w="425" w:type="dxa"/>
            <w:shd w:val="clear" w:color="auto" w:fill="auto"/>
          </w:tcPr>
          <w:p w:rsidR="00CD4B67" w:rsidRPr="009B229C" w:rsidRDefault="00CD4B67" w:rsidP="00CD4B67">
            <w:pPr>
              <w:jc w:val="center"/>
              <w:rPr>
                <w:rFonts w:ascii="Times New Roman" w:hAnsi="Times New Roman"/>
                <w:i/>
              </w:rPr>
            </w:pPr>
          </w:p>
        </w:tc>
        <w:tc>
          <w:tcPr>
            <w:tcW w:w="6622" w:type="dxa"/>
            <w:tcBorders>
              <w:top w:val="single" w:sz="4" w:space="0" w:color="auto"/>
            </w:tcBorders>
            <w:shd w:val="clear" w:color="auto" w:fill="auto"/>
          </w:tcPr>
          <w:p w:rsidR="00CD4B67" w:rsidRPr="009B229C" w:rsidRDefault="00CD4B67" w:rsidP="00CD4B67">
            <w:pPr>
              <w:jc w:val="center"/>
              <w:rPr>
                <w:rFonts w:ascii="Times New Roman" w:hAnsi="Times New Roman"/>
                <w:i/>
              </w:rPr>
            </w:pPr>
            <w:r w:rsidRPr="009B229C">
              <w:rPr>
                <w:rFonts w:ascii="Times New Roman" w:hAnsi="Times New Roman"/>
                <w:i/>
              </w:rPr>
              <w:t>доверенности)</w:t>
            </w:r>
          </w:p>
        </w:tc>
      </w:tr>
    </w:tbl>
    <w:p w:rsidR="00CD4B67" w:rsidRPr="009B229C" w:rsidRDefault="00CD4B67" w:rsidP="00CD4B67">
      <w:pPr>
        <w:jc w:val="both"/>
        <w:rPr>
          <w:rFonts w:ascii="Times New Roman" w:hAnsi="Times New Roman"/>
          <w:sz w:val="28"/>
          <w:szCs w:val="28"/>
        </w:rPr>
      </w:pPr>
    </w:p>
    <w:p w:rsidR="00CD4B67" w:rsidRPr="009B229C" w:rsidRDefault="00CD4B67" w:rsidP="00CD4B67">
      <w:pPr>
        <w:pStyle w:val="ConsPlusNonformat"/>
        <w:rPr>
          <w:sz w:val="28"/>
          <w:szCs w:val="28"/>
        </w:rPr>
      </w:pPr>
    </w:p>
    <w:p w:rsidR="00CD4B67" w:rsidRDefault="00CD4B67" w:rsidP="00CD4B67">
      <w:pPr>
        <w:rPr>
          <w:rFonts w:ascii="Times New Roman" w:hAnsi="Times New Roman"/>
          <w:sz w:val="28"/>
          <w:szCs w:val="28"/>
        </w:rPr>
      </w:pPr>
      <w:r w:rsidRPr="009B229C">
        <w:rPr>
          <w:rFonts w:ascii="Times New Roman" w:hAnsi="Times New Roman"/>
          <w:sz w:val="28"/>
          <w:szCs w:val="28"/>
        </w:rPr>
        <w:br w:type="page"/>
      </w: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785179" w:rsidRPr="00785179" w:rsidTr="00785179">
        <w:tc>
          <w:tcPr>
            <w:tcW w:w="5346" w:type="dxa"/>
            <w:tcBorders>
              <w:top w:val="nil"/>
              <w:left w:val="nil"/>
              <w:bottom w:val="nil"/>
              <w:right w:val="nil"/>
            </w:tcBorders>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3</w:t>
            </w:r>
          </w:p>
          <w:p w:rsidR="00785179" w:rsidRPr="00785179"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 xml:space="preserve">к Административному регламенту </w:t>
            </w:r>
            <w:r w:rsidRPr="00785179">
              <w:rPr>
                <w:rFonts w:ascii="Times New Roman" w:eastAsia="Times New Roman" w:hAnsi="Times New Roman" w:cs="Arial"/>
                <w:sz w:val="28"/>
                <w:szCs w:val="28"/>
                <w:lang w:eastAsia="en-IN"/>
              </w:rPr>
              <w:t>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tc>
      </w:tr>
    </w:tbl>
    <w:p w:rsidR="00785179" w:rsidRPr="00785179" w:rsidRDefault="00785179" w:rsidP="00785179">
      <w:pPr>
        <w:rPr>
          <w:rFonts w:ascii="Cambria" w:eastAsia="Times New Roman" w:hAnsi="Cambria" w:cs="Times New Roman"/>
          <w:sz w:val="20"/>
          <w:szCs w:val="20"/>
        </w:rPr>
      </w:pP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Блок-схемы </w: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административных процедур и соотношение административных процедур </w: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785179" w:rsidRPr="00785179" w:rsidTr="00785179">
        <w:tc>
          <w:tcPr>
            <w:tcW w:w="4537" w:type="dxa"/>
            <w:shd w:val="clear" w:color="auto" w:fill="auto"/>
          </w:tcPr>
          <w:p w:rsidR="00785179" w:rsidRPr="00785179" w:rsidRDefault="00785179" w:rsidP="00785179">
            <w:pPr>
              <w:tabs>
                <w:tab w:val="left" w:pos="6211"/>
              </w:tabs>
              <w:jc w:val="center"/>
              <w:rPr>
                <w:rFonts w:ascii="Times New Roman" w:eastAsia="Times New Roman" w:hAnsi="Times New Roman" w:cs="Times New Roman"/>
                <w:sz w:val="20"/>
                <w:szCs w:val="20"/>
              </w:rPr>
            </w:pPr>
            <w:r w:rsidRPr="00785179">
              <w:rPr>
                <w:rFonts w:ascii="Times New Roman" w:eastAsia="Times New Roman" w:hAnsi="Times New Roman" w:cs="Times New Roman"/>
                <w:sz w:val="20"/>
                <w:szCs w:val="20"/>
              </w:rPr>
              <w:t>Этапы, предусмотренные статьями 39.14 – 39.17 Земельного кодекса Российской Федерации</w:t>
            </w:r>
          </w:p>
        </w:tc>
        <w:tc>
          <w:tcPr>
            <w:tcW w:w="2977" w:type="dxa"/>
            <w:shd w:val="clear" w:color="auto" w:fill="auto"/>
          </w:tcPr>
          <w:p w:rsidR="00785179" w:rsidRPr="00785179" w:rsidRDefault="00785179" w:rsidP="00785179">
            <w:pPr>
              <w:tabs>
                <w:tab w:val="left" w:pos="6211"/>
              </w:tabs>
              <w:jc w:val="center"/>
              <w:rPr>
                <w:rFonts w:ascii="Times New Roman" w:eastAsia="Times New Roman" w:hAnsi="Times New Roman" w:cs="Times New Roman"/>
                <w:sz w:val="20"/>
                <w:szCs w:val="20"/>
              </w:rPr>
            </w:pPr>
            <w:r w:rsidRPr="00785179">
              <w:rPr>
                <w:rFonts w:ascii="Times New Roman" w:eastAsia="Times New Roman" w:hAnsi="Times New Roman" w:cs="Times New Roman"/>
                <w:sz w:val="20"/>
                <w:szCs w:val="20"/>
              </w:rPr>
              <w:t xml:space="preserve">Административные процедуры, регулируемые Административным регламентом </w:t>
            </w:r>
          </w:p>
        </w:tc>
        <w:tc>
          <w:tcPr>
            <w:tcW w:w="2732" w:type="dxa"/>
            <w:shd w:val="clear" w:color="auto" w:fill="auto"/>
          </w:tcPr>
          <w:p w:rsidR="00785179" w:rsidRPr="00785179" w:rsidRDefault="00785179" w:rsidP="00785179">
            <w:pPr>
              <w:tabs>
                <w:tab w:val="left" w:pos="6211"/>
              </w:tabs>
              <w:jc w:val="center"/>
              <w:rPr>
                <w:rFonts w:ascii="Times New Roman" w:eastAsia="Times New Roman" w:hAnsi="Times New Roman" w:cs="Times New Roman"/>
                <w:sz w:val="20"/>
                <w:szCs w:val="20"/>
              </w:rPr>
            </w:pPr>
            <w:r w:rsidRPr="00785179">
              <w:rPr>
                <w:rFonts w:ascii="Times New Roman" w:eastAsia="Times New Roman" w:hAnsi="Times New Roman" w:cs="Times New Roman"/>
                <w:sz w:val="20"/>
                <w:szCs w:val="20"/>
              </w:rPr>
              <w:t>Самостоятельная деятельность заявителя</w:t>
            </w:r>
          </w:p>
        </w:tc>
      </w:tr>
      <w:tr w:rsidR="00785179" w:rsidRPr="00785179" w:rsidTr="00785179">
        <w:tc>
          <w:tcPr>
            <w:tcW w:w="4537" w:type="dxa"/>
            <w:shd w:val="clear" w:color="auto" w:fill="auto"/>
          </w:tcPr>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69536" behindDoc="0" locked="0" layoutInCell="1" allowOverlap="1">
                      <wp:simplePos x="0" y="0"/>
                      <wp:positionH relativeFrom="column">
                        <wp:posOffset>14605</wp:posOffset>
                      </wp:positionH>
                      <wp:positionV relativeFrom="paragraph">
                        <wp:posOffset>71120</wp:posOffset>
                      </wp:positionV>
                      <wp:extent cx="2742565" cy="574040"/>
                      <wp:effectExtent l="0" t="0" r="19685" b="16510"/>
                      <wp:wrapNone/>
                      <wp:docPr id="726" name="Блок-схема: процесс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109" coordsize="21600,21600" o:spt="109" path="m,l,21600r21600,l21600,xe">
                      <v:stroke joinstyle="miter"/>
                      <v:path gradientshapeok="t" o:connecttype="rect"/>
                    </v:shapetype>
                    <v:shape id="Блок-схема: процесс 726" o:spid="_x0000_s1026" type="#_x0000_t109" style="position:absolute;left:0;text-align:left;margin-left:1.15pt;margin-top:5.6pt;width:215.95pt;height:45.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">
                      <v:textbox>
                        <w:txbxContent>
                          <w:p w:rsidR="000F4169" w:rsidRDefault="000F4169" w:rsidP="00785179"/>
                        </w:txbxContent>
                      </v:textbox>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4294967293" distB="4294967293" distL="114298" distR="114298" simplePos="0" relativeHeight="251971584"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725" name="Прямая со стрелкой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6D2DBC12" id="_x0000_t32" coordsize="21600,21600" o:spt="32" o:oned="t" path="m,l21600,21600e" filled="f">
                      <v:path arrowok="t" fillok="f" o:connecttype="none"/>
                      <o:lock v:ext="edit" shapetype="t"/>
                    </v:shapetype>
                    <v:shape id="Прямая со стрелкой 725" o:spid="_x0000_s1026" type="#_x0000_t32" style="position:absolute;margin-left:217.15pt;margin-top:1pt;width:162pt;height:0;z-index:25197158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kG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zo9D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72608" behindDoc="0" locked="0" layoutInCell="1" allowOverlap="1">
                      <wp:simplePos x="0" y="0"/>
                      <wp:positionH relativeFrom="column">
                        <wp:posOffset>14605</wp:posOffset>
                      </wp:positionH>
                      <wp:positionV relativeFrom="paragraph">
                        <wp:posOffset>119380</wp:posOffset>
                      </wp:positionV>
                      <wp:extent cx="2743200" cy="914400"/>
                      <wp:effectExtent l="0" t="0" r="19050" b="19050"/>
                      <wp:wrapNone/>
                      <wp:docPr id="724" name="Блок-схема: процесс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0F4169" w:rsidRPr="00983FC9"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24" o:spid="_x0000_s1027" type="#_x0000_t109" style="position:absolute;left:0;text-align:left;margin-left:1.15pt;margin-top:9.4pt;width:3in;height:1in;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">
                      <v:textbox>
                        <w:txbxContent>
                          <w:p w:rsidR="000F4169" w:rsidRPr="00983FC9" w:rsidRDefault="000F4169" w:rsidP="00785179">
                            <w:pPr>
                              <w:jc w:val="center"/>
                              <w:rPr>
                                <w:rFonts w:ascii="Times New Roman" w:hAnsi="Times New Roman"/>
                                <w:sz w:val="16"/>
                                <w:szCs w:val="16"/>
                              </w:rPr>
                            </w:pPr>
                          </w:p>
                        </w:txbxContent>
                      </v:textbox>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4294967293" distB="4294967293" distL="114298" distR="114298" simplePos="0" relativeHeight="251976704" behindDoc="0" locked="0" layoutInCell="1" allowOverlap="1">
                      <wp:simplePos x="0" y="0"/>
                      <wp:positionH relativeFrom="column">
                        <wp:posOffset>2643505</wp:posOffset>
                      </wp:positionH>
                      <wp:positionV relativeFrom="paragraph">
                        <wp:posOffset>111759</wp:posOffset>
                      </wp:positionV>
                      <wp:extent cx="228600" cy="0"/>
                      <wp:effectExtent l="57150" t="95250" r="19050" b="171450"/>
                      <wp:wrapNone/>
                      <wp:docPr id="723" name="Прямая со стрелкой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699A02F" id="Прямая со стрелкой 723" o:spid="_x0000_s1026" type="#_x0000_t32" style="position:absolute;margin-left:208.15pt;margin-top:8.8pt;width:18pt;height:0;z-index:25197670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&#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75680" behindDoc="0" locked="0" layoutInCell="1" allowOverlap="1">
                      <wp:simplePos x="0" y="0"/>
                      <wp:positionH relativeFrom="column">
                        <wp:posOffset>14605</wp:posOffset>
                      </wp:positionH>
                      <wp:positionV relativeFrom="paragraph">
                        <wp:posOffset>157480</wp:posOffset>
                      </wp:positionV>
                      <wp:extent cx="2743200" cy="914400"/>
                      <wp:effectExtent l="0" t="0" r="19050" b="19050"/>
                      <wp:wrapNone/>
                      <wp:docPr id="722" name="Блок-схема: процесс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22" o:spid="_x0000_s1028" type="#_x0000_t109" style="position:absolute;left:0;text-align:left;margin-left:1.15pt;margin-top:12.4pt;width:3in;height:1in;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">
                      <v:textbox>
                        <w:txbxContent>
                          <w:p w:rsidR="000F4169" w:rsidRDefault="000F4169" w:rsidP="00785179"/>
                        </w:txbxContent>
                      </v:textbox>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4294967293" distB="4294967293" distL="114298" distR="114298" simplePos="0" relativeHeight="251978752" behindDoc="0" locked="0" layoutInCell="1" allowOverlap="1">
                      <wp:simplePos x="0" y="0"/>
                      <wp:positionH relativeFrom="column">
                        <wp:posOffset>2643505</wp:posOffset>
                      </wp:positionH>
                      <wp:positionV relativeFrom="paragraph">
                        <wp:posOffset>27939</wp:posOffset>
                      </wp:positionV>
                      <wp:extent cx="228600" cy="0"/>
                      <wp:effectExtent l="57150" t="95250" r="19050" b="171450"/>
                      <wp:wrapNone/>
                      <wp:docPr id="721" name="Прямая со стрелкой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DF23604" id="Прямая со стрелкой 721" o:spid="_x0000_s1026" type="#_x0000_t32" style="position:absolute;margin-left:208.15pt;margin-top:2.2pt;width:18pt;height:0;z-index:25197875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80800" behindDoc="0" locked="0" layoutInCell="1" allowOverlap="1">
                      <wp:simplePos x="0" y="0"/>
                      <wp:positionH relativeFrom="column">
                        <wp:posOffset>14605</wp:posOffset>
                      </wp:positionH>
                      <wp:positionV relativeFrom="paragraph">
                        <wp:posOffset>139065</wp:posOffset>
                      </wp:positionV>
                      <wp:extent cx="2743200" cy="1133475"/>
                      <wp:effectExtent l="0" t="0" r="19050" b="28575"/>
                      <wp:wrapNone/>
                      <wp:docPr id="720" name="Блок-схема: процесс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20" o:spid="_x0000_s1029" type="#_x0000_t109" style="position:absolute;left:0;text-align:left;margin-left:1.15pt;margin-top:10.95pt;width:3in;height:89.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">
                      <v:textbox>
                        <w:txbxContent>
                          <w:p w:rsidR="000F4169" w:rsidRDefault="000F4169" w:rsidP="00785179"/>
                        </w:txbxContent>
                      </v:textbox>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4294967293" distB="4294967293" distL="114298" distR="114298" simplePos="0" relativeHeight="251983872" behindDoc="0" locked="0" layoutInCell="1" allowOverlap="1">
                      <wp:simplePos x="0" y="0"/>
                      <wp:positionH relativeFrom="column">
                        <wp:posOffset>2757805</wp:posOffset>
                      </wp:positionH>
                      <wp:positionV relativeFrom="paragraph">
                        <wp:posOffset>12699</wp:posOffset>
                      </wp:positionV>
                      <wp:extent cx="2057400" cy="0"/>
                      <wp:effectExtent l="57150" t="95250" r="19050" b="171450"/>
                      <wp:wrapNone/>
                      <wp:docPr id="719" name="Прямая со стрелкой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C01B721" id="Прямая со стрелкой 719" o:spid="_x0000_s1026" type="#_x0000_t32" style="position:absolute;margin-left:217.15pt;margin-top:1pt;width:162pt;height:0;z-index:25198387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hfw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jzC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298" distR="114298" simplePos="0" relativeHeight="251992064" behindDoc="0" locked="0" layoutInCell="1" allowOverlap="1">
                      <wp:simplePos x="0" y="0"/>
                      <wp:positionH relativeFrom="column">
                        <wp:posOffset>2757805</wp:posOffset>
                      </wp:positionH>
                      <wp:positionV relativeFrom="paragraph">
                        <wp:posOffset>50800</wp:posOffset>
                      </wp:positionV>
                      <wp:extent cx="228600" cy="800100"/>
                      <wp:effectExtent l="76200" t="38100" r="76200" b="114300"/>
                      <wp:wrapNone/>
                      <wp:docPr id="718" name="Прямая со стрелкой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8E2D9AE" id="Прямая со стрелкой 718" o:spid="_x0000_s1026" type="#_x0000_t32" style="position:absolute;margin-left:217.15pt;margin-top:4pt;width:18pt;height:63pt;flip:y;z-index:251992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84896" behindDoc="0" locked="0" layoutInCell="1" allowOverlap="1">
                      <wp:simplePos x="0" y="0"/>
                      <wp:positionH relativeFrom="column">
                        <wp:posOffset>14605</wp:posOffset>
                      </wp:positionH>
                      <wp:positionV relativeFrom="paragraph">
                        <wp:posOffset>-7620</wp:posOffset>
                      </wp:positionV>
                      <wp:extent cx="2743200" cy="336550"/>
                      <wp:effectExtent l="0" t="0" r="19050" b="25400"/>
                      <wp:wrapNone/>
                      <wp:docPr id="717" name="Блок-схема: процесс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rsidR="000F4169" w:rsidRPr="00983FC9" w:rsidRDefault="000F4169"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17" o:spid="_x0000_s1030" type="#_x0000_t109" style="position:absolute;left:0;text-align:left;margin-left:1.15pt;margin-top:-.6pt;width:3in;height:2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">
                      <v:textbox>
                        <w:txbxContent>
                          <w:p w:rsidR="000F4169" w:rsidRPr="00983FC9" w:rsidRDefault="000F4169" w:rsidP="00785179">
                            <w:pPr>
                              <w:jc w:val="center"/>
                              <w:rPr>
                                <w:rFonts w:ascii="Times New Roman" w:hAnsi="Times New Roman"/>
                                <w:sz w:val="16"/>
                                <w:szCs w:val="16"/>
                              </w:rPr>
                            </w:pPr>
                            <w:r>
                              <w:rPr>
                                <w:rFonts w:ascii="Times New Roman" w:hAnsi="Times New Roman"/>
                                <w:sz w:val="16"/>
                                <w:szCs w:val="16"/>
                              </w:rPr>
                              <w:t>5. О</w:t>
                            </w:r>
                            <w:r w:rsidRPr="00B06450">
                              <w:rPr>
                                <w:rFonts w:ascii="Times New Roman" w:hAnsi="Times New Roman"/>
                                <w:sz w:val="16"/>
                                <w:szCs w:val="16"/>
                              </w:rPr>
                              <w:t xml:space="preserve">существление государственного кадастрового учета земельного участка </w:t>
                            </w:r>
                          </w:p>
                        </w:txbxContent>
                      </v:textbox>
                    </v:shape>
                  </w:pict>
                </mc:Fallback>
              </mc:AlternateContent>
            </w:r>
            <w:r w:rsidRPr="00785179">
              <w:rPr>
                <w:rFonts w:ascii="Cambria" w:eastAsia="Times New Roman" w:hAnsi="Cambria" w:cs="Times New Roman"/>
                <w:noProof/>
              </w:rPr>
              <mc:AlternateContent>
                <mc:Choice Requires="wps">
                  <w:drawing>
                    <wp:anchor distT="4294967293" distB="4294967293" distL="114298" distR="114298" simplePos="0" relativeHeight="251987968" behindDoc="0" locked="0" layoutInCell="1" allowOverlap="1">
                      <wp:simplePos x="0" y="0"/>
                      <wp:positionH relativeFrom="column">
                        <wp:posOffset>2757805</wp:posOffset>
                      </wp:positionH>
                      <wp:positionV relativeFrom="paragraph">
                        <wp:posOffset>104774</wp:posOffset>
                      </wp:positionV>
                      <wp:extent cx="2057400" cy="0"/>
                      <wp:effectExtent l="57150" t="95250" r="19050" b="171450"/>
                      <wp:wrapNone/>
                      <wp:docPr id="716" name="Прямая со стрелкой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CA9D691" id="Прямая со стрелкой 716" o:spid="_x0000_s1026" type="#_x0000_t32" style="position:absolute;margin-left:217.15pt;margin-top:8.25pt;width:162pt;height:0;z-index:25198796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88992" behindDoc="0" locked="0" layoutInCell="1" allowOverlap="1">
                      <wp:simplePos x="0" y="0"/>
                      <wp:positionH relativeFrom="column">
                        <wp:posOffset>14605</wp:posOffset>
                      </wp:positionH>
                      <wp:positionV relativeFrom="paragraph">
                        <wp:posOffset>97155</wp:posOffset>
                      </wp:positionV>
                      <wp:extent cx="2743200" cy="457200"/>
                      <wp:effectExtent l="0" t="0" r="19050" b="19050"/>
                      <wp:wrapNone/>
                      <wp:docPr id="715" name="Блок-схема: процесс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15" o:spid="_x0000_s1031" type="#_x0000_t109" style="position:absolute;left:0;text-align:left;margin-left:1.15pt;margin-top:7.65pt;width:3in;height: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">
                      <v:textbox>
                        <w:txbxContent>
                          <w:p w:rsidR="000F4169" w:rsidRDefault="000F4169" w:rsidP="00785179"/>
                        </w:txbxContent>
                      </v:textbox>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93088" behindDoc="0" locked="0" layoutInCell="1" allowOverlap="1">
                      <wp:simplePos x="0" y="0"/>
                      <wp:positionH relativeFrom="column">
                        <wp:posOffset>14605</wp:posOffset>
                      </wp:positionH>
                      <wp:positionV relativeFrom="paragraph">
                        <wp:posOffset>142875</wp:posOffset>
                      </wp:positionV>
                      <wp:extent cx="2743200" cy="680720"/>
                      <wp:effectExtent l="0" t="0" r="19050" b="24130"/>
                      <wp:wrapNone/>
                      <wp:docPr id="714" name="Блок-схема: процесс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rsidR="000F4169" w:rsidRPr="00983FC9" w:rsidRDefault="000F4169"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14" o:spid="_x0000_s1032" type="#_x0000_t109" style="position:absolute;left:0;text-align:left;margin-left:1.15pt;margin-top:11.25pt;width:3in;height:53.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">
                      <v:textbox>
                        <w:txbxContent>
                          <w:p w:rsidR="000F4169" w:rsidRPr="00983FC9" w:rsidRDefault="000F4169" w:rsidP="00785179">
                            <w:pPr>
                              <w:jc w:val="center"/>
                              <w:rPr>
                                <w:rFonts w:ascii="Times New Roman" w:hAnsi="Times New Roman"/>
                                <w:sz w:val="16"/>
                                <w:szCs w:val="16"/>
                              </w:rPr>
                            </w:pPr>
                            <w:r>
                              <w:rPr>
                                <w:rFonts w:ascii="Times New Roman" w:hAnsi="Times New Roman"/>
                                <w:sz w:val="16"/>
                                <w:szCs w:val="16"/>
                              </w:rPr>
                              <w:t>7. З</w:t>
                            </w:r>
                            <w:r w:rsidRPr="00FE52C4">
                              <w:rPr>
                                <w:rFonts w:ascii="Times New Roman" w:hAnsi="Times New Roman"/>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rFonts w:ascii="Times New Roman" w:hAnsi="Times New Roman"/>
                                <w:sz w:val="16"/>
                                <w:szCs w:val="16"/>
                              </w:rPr>
                              <w:t xml:space="preserve">администрацией </w:t>
                            </w:r>
                            <w:r w:rsidRPr="00FE52C4">
                              <w:rPr>
                                <w:rFonts w:ascii="Times New Roman" w:hAnsi="Times New Roman"/>
                                <w:sz w:val="16"/>
                                <w:szCs w:val="16"/>
                              </w:rPr>
                              <w:t>решения о предоставлении земельного участка в собственность бесплатно</w:t>
                            </w:r>
                          </w:p>
                        </w:txbxContent>
                      </v:textbox>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4294967293" distB="4294967293" distL="114298" distR="114298" simplePos="0" relativeHeight="251997184" behindDoc="0" locked="0" layoutInCell="1" allowOverlap="1">
                      <wp:simplePos x="0" y="0"/>
                      <wp:positionH relativeFrom="column">
                        <wp:posOffset>2643505</wp:posOffset>
                      </wp:positionH>
                      <wp:positionV relativeFrom="paragraph">
                        <wp:posOffset>20954</wp:posOffset>
                      </wp:positionV>
                      <wp:extent cx="228600" cy="0"/>
                      <wp:effectExtent l="57150" t="95250" r="19050" b="171450"/>
                      <wp:wrapNone/>
                      <wp:docPr id="713" name="Прямая со стрелкой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A96FD4D" id="Прямая со стрелкой 713" o:spid="_x0000_s1026" type="#_x0000_t32" style="position:absolute;margin-left:208.15pt;margin-top:1.65pt;width:18pt;height:0;z-index:251997184;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zfwIAAJgEAAAOAAAAZHJzL2Uyb0RvYy54bWysVMuO0zAU3SPxD5b3nSRtp9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rPr>
            </w:pPr>
          </w:p>
          <w:p w:rsidR="00785179" w:rsidRPr="00785179" w:rsidRDefault="00785179" w:rsidP="00785179">
            <w:pPr>
              <w:tabs>
                <w:tab w:val="left" w:pos="6211"/>
              </w:tabs>
              <w:jc w:val="center"/>
              <w:rPr>
                <w:rFonts w:ascii="Times New Roman" w:eastAsia="Times New Roman" w:hAnsi="Times New Roman" w:cs="Times New Roman"/>
              </w:rPr>
            </w:pPr>
          </w:p>
        </w:tc>
        <w:tc>
          <w:tcPr>
            <w:tcW w:w="2977" w:type="dxa"/>
            <w:shd w:val="clear" w:color="auto" w:fill="auto"/>
          </w:tcPr>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94112" behindDoc="0" locked="0" layoutInCell="1" allowOverlap="1">
                      <wp:simplePos x="0" y="0"/>
                      <wp:positionH relativeFrom="column">
                        <wp:posOffset>-8255</wp:posOffset>
                      </wp:positionH>
                      <wp:positionV relativeFrom="paragraph">
                        <wp:posOffset>4074160</wp:posOffset>
                      </wp:positionV>
                      <wp:extent cx="1714500" cy="1481455"/>
                      <wp:effectExtent l="0" t="0" r="19050" b="23495"/>
                      <wp:wrapNone/>
                      <wp:docPr id="712" name="Блок-схема: процесс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rsidR="000F4169" w:rsidRPr="00983FC9" w:rsidRDefault="000F4169" w:rsidP="00785179">
                                  <w:pPr>
                                    <w:jc w:val="center"/>
                                    <w:rPr>
                                      <w:rFonts w:ascii="Times New Roman" w:hAnsi="Times New Roman"/>
                                      <w:sz w:val="16"/>
                                      <w:szCs w:val="16"/>
                                    </w:rPr>
                                  </w:pPr>
                                  <w:r>
                                    <w:rPr>
                                      <w:rFonts w:ascii="Times New Roman" w:hAnsi="Times New Roman"/>
                                      <w:sz w:val="16"/>
                                      <w:szCs w:val="16"/>
                                    </w:rPr>
                                    <w:t>7. Подготовка и подписание</w:t>
                                  </w:r>
                                  <w:r w:rsidRPr="002945FD">
                                    <w:rPr>
                                      <w:rFonts w:ascii="Times New Roman" w:hAnsi="Times New Roman"/>
                                      <w:sz w:val="16"/>
                                      <w:szCs w:val="16"/>
                                    </w:rPr>
                                    <w:t xml:space="preserve"> </w:t>
                                  </w:r>
                                  <w:r>
                                    <w:rPr>
                                      <w:rFonts w:ascii="Times New Roman" w:hAnsi="Times New Roman"/>
                                      <w:sz w:val="16"/>
                                      <w:szCs w:val="16"/>
                                    </w:rPr>
                                    <w:t xml:space="preserve">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rFonts w:ascii="Times New Roman" w:hAnsi="Times New Roman"/>
                                      <w:sz w:val="16"/>
                                      <w:szCs w:val="16"/>
                                    </w:rPr>
                                    <w:t xml:space="preserve"> </w:t>
                                  </w:r>
                                  <w:r w:rsidRPr="002945FD">
                                    <w:rPr>
                                      <w:rFonts w:ascii="Times New Roman" w:hAnsi="Times New Roman"/>
                                      <w:sz w:val="16"/>
                                      <w:szCs w:val="16"/>
                                    </w:rPr>
                                    <w:t>участка</w:t>
                                  </w:r>
                                  <w:r>
                                    <w:rPr>
                                      <w:rFonts w:ascii="Times New Roman" w:hAnsi="Times New Roman"/>
                                      <w:sz w:val="16"/>
                                      <w:szCs w:val="16"/>
                                    </w:rPr>
                                    <w:t>,</w:t>
                                  </w:r>
                                  <w:r w:rsidRPr="008D0D2B">
                                    <w:rPr>
                                      <w:rFonts w:ascii="Times New Roman" w:hAnsi="Times New Roman"/>
                                      <w:sz w:val="16"/>
                                      <w:szCs w:val="16"/>
                                    </w:rPr>
                                    <w:t xml:space="preserve"> </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12" o:spid="_x0000_s1033" type="#_x0000_t109" style="position:absolute;left:0;text-align:left;margin-left:-.65pt;margin-top:320.8pt;width:135pt;height:116.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">
                      <v:textbox>
                        <w:txbxContent>
                          <w:p w:rsidR="000F4169" w:rsidRPr="00983FC9" w:rsidRDefault="000F4169" w:rsidP="00785179">
                            <w:pPr>
                              <w:jc w:val="center"/>
                              <w:rPr>
                                <w:rFonts w:ascii="Times New Roman" w:hAnsi="Times New Roman"/>
                                <w:sz w:val="16"/>
                                <w:szCs w:val="16"/>
                              </w:rPr>
                            </w:pPr>
                            <w:r>
                              <w:rPr>
                                <w:rFonts w:ascii="Times New Roman" w:hAnsi="Times New Roman"/>
                                <w:sz w:val="16"/>
                                <w:szCs w:val="16"/>
                              </w:rPr>
                              <w:t>7. Подготовка и подписание</w:t>
                            </w:r>
                            <w:r w:rsidRPr="002945FD">
                              <w:rPr>
                                <w:rFonts w:ascii="Times New Roman" w:hAnsi="Times New Roman"/>
                                <w:sz w:val="16"/>
                                <w:szCs w:val="16"/>
                              </w:rPr>
                              <w:t xml:space="preserve"> </w:t>
                            </w:r>
                            <w:r>
                              <w:rPr>
                                <w:rFonts w:ascii="Times New Roman" w:hAnsi="Times New Roman"/>
                                <w:sz w:val="16"/>
                                <w:szCs w:val="16"/>
                              </w:rPr>
                              <w:t xml:space="preserve">администрацией </w:t>
                            </w:r>
                            <w:r w:rsidRPr="00FE52C4">
                              <w:rPr>
                                <w:rFonts w:ascii="Times New Roman" w:hAnsi="Times New Roman"/>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rFonts w:ascii="Times New Roman" w:hAnsi="Times New Roman"/>
                                <w:sz w:val="16"/>
                                <w:szCs w:val="16"/>
                              </w:rPr>
                              <w:t xml:space="preserve"> </w:t>
                            </w:r>
                            <w:r w:rsidRPr="002945FD">
                              <w:rPr>
                                <w:rFonts w:ascii="Times New Roman" w:hAnsi="Times New Roman"/>
                                <w:sz w:val="16"/>
                                <w:szCs w:val="16"/>
                              </w:rPr>
                              <w:t>участка</w:t>
                            </w:r>
                            <w:r>
                              <w:rPr>
                                <w:rFonts w:ascii="Times New Roman" w:hAnsi="Times New Roman"/>
                                <w:sz w:val="16"/>
                                <w:szCs w:val="16"/>
                              </w:rPr>
                              <w:t>,</w:t>
                            </w:r>
                            <w:r w:rsidRPr="008D0D2B">
                              <w:rPr>
                                <w:rFonts w:ascii="Times New Roman" w:hAnsi="Times New Roman"/>
                                <w:sz w:val="16"/>
                                <w:szCs w:val="16"/>
                              </w:rPr>
                              <w:t xml:space="preserve"> </w:t>
                            </w:r>
                            <w:r w:rsidRPr="00FE52C4">
                              <w:rPr>
                                <w:rFonts w:ascii="Times New Roman" w:hAnsi="Times New Roman"/>
                                <w:sz w:val="16"/>
                                <w:szCs w:val="16"/>
                              </w:rPr>
                              <w:t>решения о предоставлении земельного участка в</w:t>
                            </w:r>
                            <w:r>
                              <w:rPr>
                                <w:rFonts w:ascii="Times New Roman" w:hAnsi="Times New Roman"/>
                                <w:sz w:val="16"/>
                                <w:szCs w:val="16"/>
                              </w:rPr>
                              <w:t xml:space="preserve"> постоянное (бессрочное) пользование</w:t>
                            </w:r>
                          </w:p>
                        </w:txbxContent>
                      </v:textbox>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1991040" behindDoc="0" locked="0" layoutInCell="1" allowOverlap="1">
                      <wp:simplePos x="0" y="0"/>
                      <wp:positionH relativeFrom="column">
                        <wp:posOffset>1705610</wp:posOffset>
                      </wp:positionH>
                      <wp:positionV relativeFrom="paragraph">
                        <wp:posOffset>3616960</wp:posOffset>
                      </wp:positionV>
                      <wp:extent cx="228600" cy="228600"/>
                      <wp:effectExtent l="57150" t="38100" r="57150" b="114300"/>
                      <wp:wrapNone/>
                      <wp:docPr id="711" name="Прямая со стрелкой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943DDE4" id="Прямая со стрелкой 711" o:spid="_x0000_s1026" type="#_x0000_t32" style="position:absolute;margin-left:134.3pt;margin-top:284.8pt;width:18pt;height:18pt;flip:x y;z-index:25199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104704" behindDoc="0" locked="0" layoutInCell="1" allowOverlap="1">
                      <wp:simplePos x="0" y="0"/>
                      <wp:positionH relativeFrom="column">
                        <wp:posOffset>905510</wp:posOffset>
                      </wp:positionH>
                      <wp:positionV relativeFrom="paragraph">
                        <wp:posOffset>3731260</wp:posOffset>
                      </wp:positionV>
                      <wp:extent cx="0" cy="342900"/>
                      <wp:effectExtent l="80010" t="20320" r="81915" b="46355"/>
                      <wp:wrapNone/>
                      <wp:docPr id="710" name="Прямая со стрелкой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C1797D5" id="Прямая со стрелкой 710" o:spid="_x0000_s1026" type="#_x0000_t32" style="position:absolute;margin-left:71.3pt;margin-top:293.8pt;width:0;height:27pt;z-index:252104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" strokecolor="#4f81bd" strokeweight="2pt">
                      <v:stroke endarrow="open"/>
                      <v:shadow on="t"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90016" behindDoc="0" locked="0" layoutInCell="1" allowOverlap="1">
                      <wp:simplePos x="0" y="0"/>
                      <wp:positionH relativeFrom="column">
                        <wp:posOffset>-6985</wp:posOffset>
                      </wp:positionH>
                      <wp:positionV relativeFrom="paragraph">
                        <wp:posOffset>3045460</wp:posOffset>
                      </wp:positionV>
                      <wp:extent cx="1714500" cy="685800"/>
                      <wp:effectExtent l="0" t="0" r="19050" b="19050"/>
                      <wp:wrapNone/>
                      <wp:docPr id="709" name="Блок-схема: процесс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rsidR="000F4169" w:rsidRPr="00330F06"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09" o:spid="_x0000_s1034" type="#_x0000_t109" style="position:absolute;left:0;text-align:left;margin-left:-.55pt;margin-top:239.8pt;width:135pt;height:5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">
                      <v:textbox>
                        <w:txbxContent>
                          <w:p w:rsidR="000F4169" w:rsidRPr="00330F06" w:rsidRDefault="000F4169" w:rsidP="00785179">
                            <w:pPr>
                              <w:jc w:val="center"/>
                              <w:rPr>
                                <w:rFonts w:ascii="Times New Roman" w:hAnsi="Times New Roman"/>
                                <w:sz w:val="16"/>
                                <w:szCs w:val="16"/>
                              </w:rPr>
                            </w:pPr>
                          </w:p>
                        </w:txbxContent>
                      </v:textbox>
                    </v:shape>
                  </w:pict>
                </mc:Fallback>
              </mc:AlternateContent>
            </w:r>
            <w:r w:rsidRPr="00785179">
              <w:rPr>
                <w:rFonts w:ascii="Cambria" w:eastAsia="Times New Roman" w:hAnsi="Cambria" w:cs="Times New Roman"/>
                <w:noProof/>
              </w:rPr>
              <mc:AlternateContent>
                <mc:Choice Requires="wps">
                  <w:drawing>
                    <wp:anchor distT="4294967294" distB="4294967294" distL="114300" distR="114300" simplePos="0" relativeHeight="251996160" behindDoc="0" locked="0" layoutInCell="1" allowOverlap="1">
                      <wp:simplePos x="0" y="0"/>
                      <wp:positionH relativeFrom="column">
                        <wp:posOffset>1591310</wp:posOffset>
                      </wp:positionH>
                      <wp:positionV relativeFrom="paragraph">
                        <wp:posOffset>5102860</wp:posOffset>
                      </wp:positionV>
                      <wp:extent cx="342900" cy="0"/>
                      <wp:effectExtent l="22860" t="86995" r="24765" b="103505"/>
                      <wp:wrapNone/>
                      <wp:docPr id="708" name="Прямая со стрелкой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C724F7D" id="Прямая со стрелкой 708" o:spid="_x0000_s1026" type="#_x0000_t32" style="position:absolute;margin-left:125.3pt;margin-top:401.8pt;width:27pt;height:0;z-index:25199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" strokecolor="#4f81bd" strokeweight="2pt">
                      <v:stroke startarrow="open" endarrow="open"/>
                      <v:shadow on="t"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4294967293" distB="4294967293" distL="114298" distR="114298" simplePos="0" relativeHeight="251982848" behindDoc="0" locked="0" layoutInCell="1" allowOverlap="1">
                      <wp:simplePos x="0" y="0"/>
                      <wp:positionH relativeFrom="column">
                        <wp:posOffset>1705610</wp:posOffset>
                      </wp:positionH>
                      <wp:positionV relativeFrom="paragraph">
                        <wp:posOffset>2131059</wp:posOffset>
                      </wp:positionV>
                      <wp:extent cx="228600" cy="0"/>
                      <wp:effectExtent l="57150" t="95250" r="19050" b="171450"/>
                      <wp:wrapNone/>
                      <wp:docPr id="707" name="Прямая со стрелкой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C85968B" id="Прямая со стрелкой 707" o:spid="_x0000_s1026" type="#_x0000_t32" style="position:absolute;margin-left:134.3pt;margin-top:167.8pt;width:18pt;height:0;z-index:25198284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77728" behindDoc="0" locked="0" layoutInCell="1" allowOverlap="1">
                      <wp:simplePos x="0" y="0"/>
                      <wp:positionH relativeFrom="column">
                        <wp:posOffset>-6985</wp:posOffset>
                      </wp:positionH>
                      <wp:positionV relativeFrom="paragraph">
                        <wp:posOffset>1788160</wp:posOffset>
                      </wp:positionV>
                      <wp:extent cx="1714500" cy="914400"/>
                      <wp:effectExtent l="0" t="0" r="19050" b="19050"/>
                      <wp:wrapNone/>
                      <wp:docPr id="706" name="Блок-схема: процесс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06" o:spid="_x0000_s1035" type="#_x0000_t109" style="position:absolute;left:0;text-align:left;margin-left:-.55pt;margin-top:140.8pt;width:135pt;height:1in;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">
                      <v:textbox>
                        <w:txbxContent>
                          <w:p w:rsidR="000F4169" w:rsidRDefault="000F4169" w:rsidP="00785179"/>
                        </w:txbxContent>
                      </v:textbox>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1979776" behindDoc="0" locked="0" layoutInCell="1" allowOverlap="1">
                      <wp:simplePos x="0" y="0"/>
                      <wp:positionH relativeFrom="column">
                        <wp:posOffset>905509</wp:posOffset>
                      </wp:positionH>
                      <wp:positionV relativeFrom="paragraph">
                        <wp:posOffset>1559560</wp:posOffset>
                      </wp:positionV>
                      <wp:extent cx="0" cy="228600"/>
                      <wp:effectExtent l="114300" t="38100" r="95250" b="95250"/>
                      <wp:wrapNone/>
                      <wp:docPr id="705" name="Прямая со стрелкой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F0180E4" id="Прямая со стрелкой 705" o:spid="_x0000_s1026" type="#_x0000_t32" style="position:absolute;margin-left:71.3pt;margin-top:122.8pt;width:0;height:18pt;z-index:2519797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73632" behindDoc="0" locked="0" layoutInCell="1" allowOverlap="1">
                      <wp:simplePos x="0" y="0"/>
                      <wp:positionH relativeFrom="column">
                        <wp:posOffset>-6985</wp:posOffset>
                      </wp:positionH>
                      <wp:positionV relativeFrom="paragraph">
                        <wp:posOffset>302260</wp:posOffset>
                      </wp:positionV>
                      <wp:extent cx="1714500" cy="1257300"/>
                      <wp:effectExtent l="0" t="0" r="19050" b="19050"/>
                      <wp:wrapNone/>
                      <wp:docPr id="704" name="Блок-схема: процесс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rsidR="000F4169" w:rsidRPr="00983FC9"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04" o:spid="_x0000_s1036" type="#_x0000_t109" style="position:absolute;left:0;text-align:left;margin-left:-.55pt;margin-top:23.8pt;width:135pt;height:9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">
                      <v:textbox>
                        <w:txbxContent>
                          <w:p w:rsidR="000F4169" w:rsidRPr="00983FC9" w:rsidRDefault="000F4169" w:rsidP="00785179">
                            <w:pPr>
                              <w:jc w:val="center"/>
                              <w:rPr>
                                <w:rFonts w:ascii="Times New Roman" w:hAnsi="Times New Roman"/>
                                <w:sz w:val="16"/>
                                <w:szCs w:val="16"/>
                              </w:rPr>
                            </w:pPr>
                          </w:p>
                        </w:txbxContent>
                      </v:textbox>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1974656" behindDoc="0" locked="0" layoutInCell="1" allowOverlap="1">
                      <wp:simplePos x="0" y="0"/>
                      <wp:positionH relativeFrom="column">
                        <wp:posOffset>1705610</wp:posOffset>
                      </wp:positionH>
                      <wp:positionV relativeFrom="paragraph">
                        <wp:posOffset>416560</wp:posOffset>
                      </wp:positionV>
                      <wp:extent cx="228600" cy="228600"/>
                      <wp:effectExtent l="57150" t="38100" r="76200" b="114300"/>
                      <wp:wrapNone/>
                      <wp:docPr id="703" name="Прямая со стрелкой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CE5EAB7" id="Прямая со стрелкой 703" o:spid="_x0000_s1026" type="#_x0000_t32" style="position:absolute;margin-left:134.3pt;margin-top:32.8pt;width:18pt;height:18pt;flip:x;z-index:25197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rsidR="00785179" w:rsidRPr="00785179" w:rsidRDefault="00785179" w:rsidP="00785179">
            <w:pPr>
              <w:tabs>
                <w:tab w:val="left" w:pos="6211"/>
              </w:tabs>
              <w:jc w:val="center"/>
              <w:rPr>
                <w:rFonts w:ascii="Times New Roman" w:eastAsia="Times New Roman" w:hAnsi="Times New Roman" w:cs="Times New Roman"/>
              </w:rPr>
            </w:pPr>
            <w:r w:rsidRPr="00785179">
              <w:rPr>
                <w:rFonts w:ascii="Cambria" w:eastAsia="Times New Roman" w:hAnsi="Cambria" w:cs="Times New Roman"/>
                <w:noProof/>
              </w:rPr>
              <mc:AlternateContent>
                <mc:Choice Requires="wps">
                  <w:drawing>
                    <wp:anchor distT="0" distB="0" distL="114300" distR="114300" simplePos="0" relativeHeight="251995136" behindDoc="0" locked="0" layoutInCell="1" allowOverlap="1">
                      <wp:simplePos x="0" y="0"/>
                      <wp:positionH relativeFrom="column">
                        <wp:posOffset>43815</wp:posOffset>
                      </wp:positionH>
                      <wp:positionV relativeFrom="paragraph">
                        <wp:posOffset>4759960</wp:posOffset>
                      </wp:positionV>
                      <wp:extent cx="1600200" cy="795020"/>
                      <wp:effectExtent l="0" t="0" r="19050" b="24130"/>
                      <wp:wrapNone/>
                      <wp:docPr id="702" name="Блок-схема: процесс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02" o:spid="_x0000_s1037" type="#_x0000_t109" style="position:absolute;left:0;text-align:left;margin-left:3.45pt;margin-top:374.8pt;width:126pt;height:62.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">
                      <v:textbox>
                        <w:txbxContent>
                          <w:p w:rsidR="000F4169" w:rsidRDefault="000F4169" w:rsidP="00785179"/>
                        </w:txbxContent>
                      </v:textbox>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85920" behindDoc="0" locked="0" layoutInCell="1" allowOverlap="1">
                      <wp:simplePos x="0" y="0"/>
                      <wp:positionH relativeFrom="column">
                        <wp:posOffset>43815</wp:posOffset>
                      </wp:positionH>
                      <wp:positionV relativeFrom="paragraph">
                        <wp:posOffset>3845560</wp:posOffset>
                      </wp:positionV>
                      <wp:extent cx="1600200" cy="452120"/>
                      <wp:effectExtent l="0" t="0" r="19050" b="24130"/>
                      <wp:wrapNone/>
                      <wp:docPr id="701" name="Блок-схема: процесс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01" o:spid="_x0000_s1038" type="#_x0000_t109" style="position:absolute;left:0;text-align:left;margin-left:3.45pt;margin-top:302.8pt;width:126pt;height:35.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">
                      <v:textbox>
                        <w:txbxContent>
                          <w:p w:rsidR="000F4169" w:rsidRPr="005318F7" w:rsidRDefault="000F4169" w:rsidP="00785179">
                            <w:pPr>
                              <w:jc w:val="center"/>
                              <w:rPr>
                                <w:rFonts w:ascii="Times New Roman" w:hAnsi="Times New Roman"/>
                                <w:sz w:val="16"/>
                                <w:szCs w:val="16"/>
                              </w:rPr>
                            </w:pPr>
                          </w:p>
                        </w:txbxContent>
                      </v:textbox>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81824" behindDoc="0" locked="0" layoutInCell="1" allowOverlap="1">
                      <wp:simplePos x="0" y="0"/>
                      <wp:positionH relativeFrom="column">
                        <wp:posOffset>43815</wp:posOffset>
                      </wp:positionH>
                      <wp:positionV relativeFrom="paragraph">
                        <wp:posOffset>1792605</wp:posOffset>
                      </wp:positionV>
                      <wp:extent cx="1600200" cy="1938655"/>
                      <wp:effectExtent l="0" t="0" r="19050" b="23495"/>
                      <wp:wrapNone/>
                      <wp:docPr id="700" name="Блок-схема: процесс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rsidR="000F4169" w:rsidRPr="005A6681" w:rsidRDefault="000F4169"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0F4169" w:rsidRPr="00983FC9"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700" o:spid="_x0000_s1039" type="#_x0000_t109" style="position:absolute;left:0;text-align:left;margin-left:3.45pt;margin-top:141.15pt;width:126pt;height:152.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">
                      <v:textbox>
                        <w:txbxContent>
                          <w:p w:rsidR="000F4169" w:rsidRPr="005A6681" w:rsidRDefault="000F4169" w:rsidP="00785179">
                            <w:pPr>
                              <w:jc w:val="center"/>
                              <w:rPr>
                                <w:rFonts w:ascii="Times New Roman" w:hAnsi="Times New Roman"/>
                                <w:sz w:val="16"/>
                                <w:szCs w:val="16"/>
                              </w:rPr>
                            </w:pPr>
                            <w:r>
                              <w:rPr>
                                <w:rFonts w:ascii="Times New Roman" w:hAnsi="Times New Roman"/>
                                <w:sz w:val="16"/>
                                <w:szCs w:val="16"/>
                              </w:rPr>
                              <w:t>4. О</w:t>
                            </w:r>
                            <w:r w:rsidRPr="002C4B3D">
                              <w:rPr>
                                <w:rFonts w:ascii="Times New Roman" w:hAnsi="Times New Roman"/>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rFonts w:ascii="Times New Roman" w:hAnsi="Times New Roman"/>
                                <w:sz w:val="16"/>
                                <w:szCs w:val="16"/>
                              </w:rPr>
                              <w:t xml:space="preserve">, </w:t>
                            </w:r>
                            <w:r w:rsidRPr="005A6681">
                              <w:rPr>
                                <w:rFonts w:ascii="Times New Roman" w:hAnsi="Times New Roman"/>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0F4169" w:rsidRPr="00983FC9" w:rsidRDefault="000F4169" w:rsidP="00785179">
                            <w:pPr>
                              <w:jc w:val="center"/>
                              <w:rPr>
                                <w:rFonts w:ascii="Times New Roman" w:hAnsi="Times New Roman"/>
                                <w:sz w:val="16"/>
                                <w:szCs w:val="16"/>
                              </w:rPr>
                            </w:pPr>
                          </w:p>
                        </w:txbxContent>
                      </v:textbox>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1986944" behindDoc="0" locked="0" layoutInCell="1" allowOverlap="1">
                      <wp:simplePos x="0" y="0"/>
                      <wp:positionH relativeFrom="column">
                        <wp:posOffset>1415414</wp:posOffset>
                      </wp:positionH>
                      <wp:positionV relativeFrom="paragraph">
                        <wp:posOffset>3731260</wp:posOffset>
                      </wp:positionV>
                      <wp:extent cx="0" cy="228600"/>
                      <wp:effectExtent l="114300" t="38100" r="95250" b="95250"/>
                      <wp:wrapNone/>
                      <wp:docPr id="699" name="Прямая со стрелкой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0726EA8" id="Прямая со стрелкой 699" o:spid="_x0000_s1026" type="#_x0000_t32" style="position:absolute;margin-left:111.45pt;margin-top:293.8pt;width:0;height:18pt;z-index:2519869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fpfw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PBaI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70560" behindDoc="0" locked="0" layoutInCell="1" allowOverlap="1">
                      <wp:simplePos x="0" y="0"/>
                      <wp:positionH relativeFrom="column">
                        <wp:posOffset>43815</wp:posOffset>
                      </wp:positionH>
                      <wp:positionV relativeFrom="paragraph">
                        <wp:posOffset>73660</wp:posOffset>
                      </wp:positionV>
                      <wp:extent cx="1600200" cy="1371600"/>
                      <wp:effectExtent l="0" t="0" r="19050" b="19050"/>
                      <wp:wrapNone/>
                      <wp:docPr id="698" name="Блок-схема: процесс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698" o:spid="_x0000_s1040" type="#_x0000_t109" style="position:absolute;left:0;text-align:left;margin-left:3.45pt;margin-top:5.8pt;width:126pt;height:10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">
                      <v:textbox>
                        <w:txbxContent>
                          <w:p w:rsidR="000F4169" w:rsidRDefault="000F4169" w:rsidP="00785179"/>
                        </w:txbxContent>
                      </v:textbox>
                    </v:shape>
                  </w:pict>
                </mc:Fallback>
              </mc:AlternateContent>
            </w:r>
          </w:p>
        </w:tc>
      </w:tr>
    </w:tbl>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Блок-схема № 1: Представление документов заявителя в администрацию</w:t>
      </w:r>
    </w:p>
    <w:p w:rsidR="00785179" w:rsidRPr="00785179" w:rsidRDefault="00785179" w:rsidP="00785179">
      <w:pPr>
        <w:tabs>
          <w:tab w:val="left" w:pos="6211"/>
        </w:tabs>
        <w:jc w:val="center"/>
        <w:rPr>
          <w:rFonts w:ascii="Times New Roman" w:eastAsia="Times New Roman" w:hAnsi="Times New Roman" w:cs="Times New Roman"/>
          <w:sz w:val="28"/>
          <w:szCs w:val="28"/>
        </w:rPr>
      </w:pPr>
    </w:p>
    <w:p w:rsidR="00785179" w:rsidRPr="00785179" w:rsidRDefault="00785179" w:rsidP="00785179">
      <w:pPr>
        <w:tabs>
          <w:tab w:val="left" w:pos="6211"/>
        </w:tabs>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72390</wp:posOffset>
                </wp:positionV>
                <wp:extent cx="1420495" cy="800100"/>
                <wp:effectExtent l="0" t="0" r="27305" b="19050"/>
                <wp:wrapNone/>
                <wp:docPr id="697" name="Блок-схема: процесс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rsidR="000F4169" w:rsidRPr="00330F06" w:rsidRDefault="000F4169"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697" o:spid="_x0000_s1041" type="#_x0000_t109" style="position:absolute;margin-left:0;margin-top:5.7pt;width:111.85pt;height:63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">
                <v:textbox>
                  <w:txbxContent>
                    <w:p w:rsidR="000F4169" w:rsidRPr="00330F06" w:rsidRDefault="000F4169" w:rsidP="00785179">
                      <w:pPr>
                        <w:jc w:val="center"/>
                        <w:rPr>
                          <w:rFonts w:ascii="Times New Roman" w:hAnsi="Times New Roman"/>
                          <w:sz w:val="16"/>
                          <w:szCs w:val="16"/>
                        </w:rPr>
                      </w:pPr>
                      <w:r w:rsidRPr="00330F06">
                        <w:rPr>
                          <w:rFonts w:ascii="Times New Roman" w:hAnsi="Times New Roman"/>
                          <w:sz w:val="16"/>
                          <w:szCs w:val="16"/>
                        </w:rPr>
                        <w:t xml:space="preserve">Приём заявления </w:t>
                      </w:r>
                      <w:r>
                        <w:rPr>
                          <w:rFonts w:ascii="Times New Roman" w:hAnsi="Times New Roman"/>
                          <w:sz w:val="16"/>
                          <w:szCs w:val="16"/>
                        </w:rPr>
                        <w:t xml:space="preserve">администрацией </w:t>
                      </w:r>
                      <w:r w:rsidRPr="00330F06">
                        <w:rPr>
                          <w:rFonts w:ascii="Times New Roman" w:hAnsi="Times New Roman"/>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62368" behindDoc="0" locked="0" layoutInCell="1" allowOverlap="1">
                <wp:simplePos x="0" y="0"/>
                <wp:positionH relativeFrom="column">
                  <wp:posOffset>4229100</wp:posOffset>
                </wp:positionH>
                <wp:positionV relativeFrom="paragraph">
                  <wp:posOffset>48260</wp:posOffset>
                </wp:positionV>
                <wp:extent cx="1478915" cy="228600"/>
                <wp:effectExtent l="0" t="0" r="26035" b="19050"/>
                <wp:wrapNone/>
                <wp:docPr id="696" name="Прямоугольник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96" o:spid="_x0000_s1042" style="position:absolute;margin-left:333pt;margin-top:3.8pt;width:116.45pt;height:1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">
                <v:textbox>
                  <w:txbxContent>
                    <w:p w:rsidR="000F4169" w:rsidRPr="00790824" w:rsidRDefault="000F4169" w:rsidP="00785179">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60320" behindDoc="0" locked="0" layoutInCell="1" allowOverlap="1">
                <wp:simplePos x="0" y="0"/>
                <wp:positionH relativeFrom="column">
                  <wp:posOffset>2057400</wp:posOffset>
                </wp:positionH>
                <wp:positionV relativeFrom="paragraph">
                  <wp:posOffset>48260</wp:posOffset>
                </wp:positionV>
                <wp:extent cx="1478915" cy="342900"/>
                <wp:effectExtent l="0" t="0" r="26035" b="19050"/>
                <wp:wrapNone/>
                <wp:docPr id="695" name="Прямоугольник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0F4169" w:rsidRPr="00330F06"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95" o:spid="_x0000_s1043" style="position:absolute;margin-left:162pt;margin-top:3.8pt;width:116.45pt;height:27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">
                <v:textbox>
                  <w:txbxContent>
                    <w:p w:rsidR="000F4169" w:rsidRPr="00330F06" w:rsidRDefault="000F4169" w:rsidP="00785179">
                      <w:pPr>
                        <w:jc w:val="center"/>
                        <w:rPr>
                          <w:rFonts w:ascii="Times New Roman" w:hAnsi="Times New Roman"/>
                          <w:sz w:val="16"/>
                          <w:szCs w:val="16"/>
                        </w:rPr>
                      </w:pPr>
                    </w:p>
                  </w:txbxContent>
                </v:textbox>
              </v:rect>
            </w:pict>
          </mc:Fallback>
        </mc:AlternateConten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8" distR="114298" simplePos="0" relativeHeight="251963392" behindDoc="0" locked="0" layoutInCell="1" allowOverlap="1">
                <wp:simplePos x="0" y="0"/>
                <wp:positionH relativeFrom="column">
                  <wp:posOffset>3543300</wp:posOffset>
                </wp:positionH>
                <wp:positionV relativeFrom="paragraph">
                  <wp:posOffset>186690</wp:posOffset>
                </wp:positionV>
                <wp:extent cx="800100" cy="914400"/>
                <wp:effectExtent l="76200" t="38100" r="95250" b="114300"/>
                <wp:wrapNone/>
                <wp:docPr id="694" name="Прямая со стрелкой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1691D64" id="Прямая со стрелкой 694" o:spid="_x0000_s1026" type="#_x0000_t32" style="position:absolute;margin-left:279pt;margin-top:14.7pt;width:63pt;height:1in;z-index:25196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1961344" behindDoc="0" locked="0" layoutInCell="1" allowOverlap="1">
                <wp:simplePos x="0" y="0"/>
                <wp:positionH relativeFrom="column">
                  <wp:posOffset>4571999</wp:posOffset>
                </wp:positionH>
                <wp:positionV relativeFrom="paragraph">
                  <wp:posOffset>72390</wp:posOffset>
                </wp:positionV>
                <wp:extent cx="0" cy="1028700"/>
                <wp:effectExtent l="114300" t="38100" r="114300" b="95250"/>
                <wp:wrapNone/>
                <wp:docPr id="693" name="Прямая со стрелкой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159EC38" id="Прямая со стрелкой 693" o:spid="_x0000_s1026" type="#_x0000_t32" style="position:absolute;margin-left:5in;margin-top:5.7pt;width:0;height:81pt;z-index:2519613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3gQIAAJkEAAAOAAAAZHJzL2Uyb0RvYy54bWysVMuO0zAU3SPxD5b3nSRtp9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1966464" behindDoc="0" locked="0" layoutInCell="1" allowOverlap="1">
                <wp:simplePos x="0" y="0"/>
                <wp:positionH relativeFrom="column">
                  <wp:posOffset>5372099</wp:posOffset>
                </wp:positionH>
                <wp:positionV relativeFrom="paragraph">
                  <wp:posOffset>72390</wp:posOffset>
                </wp:positionV>
                <wp:extent cx="0" cy="228600"/>
                <wp:effectExtent l="114300" t="38100" r="95250" b="95250"/>
                <wp:wrapNone/>
                <wp:docPr id="692" name="Прямая со стрелкой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405CBA7" id="Прямая со стрелкой 692" o:spid="_x0000_s1026" type="#_x0000_t32" style="position:absolute;margin-left:423pt;margin-top:5.7pt;width:0;height:18pt;z-index:2519664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uH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z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&#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1964416" behindDoc="0" locked="0" layoutInCell="1" allowOverlap="1">
                <wp:simplePos x="0" y="0"/>
                <wp:positionH relativeFrom="column">
                  <wp:posOffset>4800600</wp:posOffset>
                </wp:positionH>
                <wp:positionV relativeFrom="paragraph">
                  <wp:posOffset>96520</wp:posOffset>
                </wp:positionV>
                <wp:extent cx="1049020" cy="571500"/>
                <wp:effectExtent l="0" t="0" r="17780" b="19050"/>
                <wp:wrapNone/>
                <wp:docPr id="691" name="Прямоугольник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91" o:spid="_x0000_s1044" style="position:absolute;left:0;text-align:left;margin-left:378pt;margin-top:7.6pt;width:82.6pt;height: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io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">
                <v:textbox>
                  <w:txbxContent>
                    <w:p w:rsidR="000F4169" w:rsidRDefault="000F4169" w:rsidP="00785179"/>
                  </w:txbxContent>
                </v:textbox>
              </v:rect>
            </w:pict>
          </mc:Fallback>
        </mc:AlternateContent>
      </w:r>
    </w:p>
    <w:p w:rsidR="00785179" w:rsidRPr="00785179" w:rsidRDefault="00785179" w:rsidP="00785179">
      <w:pPr>
        <w:tabs>
          <w:tab w:val="left" w:pos="6211"/>
        </w:tabs>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16"/>
          <w:szCs w:val="16"/>
        </w:rPr>
      </w:pPr>
      <w:r w:rsidRPr="00785179">
        <w:rPr>
          <w:rFonts w:ascii="Cambria" w:eastAsia="Times New Roman" w:hAnsi="Cambria" w:cs="Times New Roman"/>
          <w:noProof/>
        </w:rPr>
        <mc:AlternateContent>
          <mc:Choice Requires="wps">
            <w:drawing>
              <wp:anchor distT="0" distB="0" distL="114298" distR="114298" simplePos="0" relativeHeight="251968512" behindDoc="0" locked="0" layoutInCell="1" allowOverlap="1">
                <wp:simplePos x="0" y="0"/>
                <wp:positionH relativeFrom="column">
                  <wp:posOffset>914400</wp:posOffset>
                </wp:positionH>
                <wp:positionV relativeFrom="paragraph">
                  <wp:posOffset>54610</wp:posOffset>
                </wp:positionV>
                <wp:extent cx="457200" cy="4319270"/>
                <wp:effectExtent l="57150" t="38100" r="133350" b="100330"/>
                <wp:wrapNone/>
                <wp:docPr id="690" name="Прямая со стрелкой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481A48F" id="Прямая со стрелкой 690" o:spid="_x0000_s1026" type="#_x0000_t32" style="position:absolute;margin-left:1in;margin-top:4.3pt;width:36pt;height:340.1pt;z-index:25196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" strokecolor="#4f81bd" strokeweight="2pt">
                <v:stroke endarrow="open"/>
                <v:shadow on="t" color="black" opacity="24903f" origin=",.5" offset="0,.55556mm"/>
                <o:lock v:ext="edit" shapetype="f"/>
              </v:shape>
            </w:pict>
          </mc:Fallback>
        </mc:AlternateContent>
      </w:r>
    </w:p>
    <w:p w:rsidR="00785179" w:rsidRPr="00785179" w:rsidRDefault="00785179" w:rsidP="00785179">
      <w:pPr>
        <w:tabs>
          <w:tab w:val="left" w:pos="6211"/>
        </w:tabs>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8" distR="114298" simplePos="0" relativeHeight="251967488" behindDoc="0" locked="0" layoutInCell="1" allowOverlap="1">
                <wp:simplePos x="0" y="0"/>
                <wp:positionH relativeFrom="column">
                  <wp:posOffset>4800600</wp:posOffset>
                </wp:positionH>
                <wp:positionV relativeFrom="paragraph">
                  <wp:posOffset>142240</wp:posOffset>
                </wp:positionV>
                <wp:extent cx="571500" cy="4114800"/>
                <wp:effectExtent l="114300" t="38100" r="76200" b="95250"/>
                <wp:wrapNone/>
                <wp:docPr id="689" name="Прямая со стрелкой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B1B6987" id="Прямая со стрелкой 689" o:spid="_x0000_s1026" type="#_x0000_t32" style="position:absolute;margin-left:378pt;margin-top:11.2pt;width:45pt;height:324pt;flip:x;z-index:25196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00256" behindDoc="0" locked="0" layoutInCell="1" allowOverlap="1">
                <wp:simplePos x="0" y="0"/>
                <wp:positionH relativeFrom="column">
                  <wp:posOffset>1028700</wp:posOffset>
                </wp:positionH>
                <wp:positionV relativeFrom="paragraph">
                  <wp:posOffset>4052570</wp:posOffset>
                </wp:positionV>
                <wp:extent cx="4000500" cy="342900"/>
                <wp:effectExtent l="0" t="0" r="19050" b="19050"/>
                <wp:wrapNone/>
                <wp:docPr id="688" name="Прямоугольник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88" o:spid="_x0000_s1045" style="position:absolute;margin-left:81pt;margin-top:319.1pt;width:315pt;height:2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01280" behindDoc="0" locked="0" layoutInCell="1" allowOverlap="1">
                <wp:simplePos x="0" y="0"/>
                <wp:positionH relativeFrom="column">
                  <wp:posOffset>4457699</wp:posOffset>
                </wp:positionH>
                <wp:positionV relativeFrom="paragraph">
                  <wp:posOffset>852170</wp:posOffset>
                </wp:positionV>
                <wp:extent cx="0" cy="3200400"/>
                <wp:effectExtent l="114300" t="38100" r="95250" b="95250"/>
                <wp:wrapNone/>
                <wp:docPr id="687" name="Прямая со стрелкой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0958D7F" id="Прямая со стрелкой 687" o:spid="_x0000_s1026" type="#_x0000_t32" style="position:absolute;margin-left:351pt;margin-top:67.1pt;width:0;height:252pt;z-index:2520012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1965440" behindDoc="0" locked="0" layoutInCell="1" allowOverlap="1">
                <wp:simplePos x="0" y="0"/>
                <wp:positionH relativeFrom="column">
                  <wp:posOffset>4114800</wp:posOffset>
                </wp:positionH>
                <wp:positionV relativeFrom="paragraph">
                  <wp:posOffset>166370</wp:posOffset>
                </wp:positionV>
                <wp:extent cx="800100" cy="685800"/>
                <wp:effectExtent l="0" t="0" r="19050" b="19050"/>
                <wp:wrapNone/>
                <wp:docPr id="686" name="Прямоугольник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0F4169" w:rsidRDefault="000F4169" w:rsidP="00785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86" o:spid="_x0000_s1046" style="position:absolute;margin-left:324pt;margin-top:13.1pt;width:63pt;height:5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">
                <v:textbox>
                  <w:txbxContent>
                    <w:p w:rsidR="000F4169" w:rsidRDefault="000F4169" w:rsidP="00785179"/>
                  </w:txbxContent>
                </v:textbox>
              </v:rect>
            </w:pict>
          </mc:Fallback>
        </mc:AlternateContent>
      </w:r>
      <w:r w:rsidRPr="00785179">
        <w:rPr>
          <w:rFonts w:ascii="Times New Roman" w:eastAsia="Times New Roman" w:hAnsi="Times New Roman" w:cs="Times New Roman"/>
          <w:sz w:val="28"/>
          <w:szCs w:val="28"/>
        </w:rPr>
        <w:br w:type="page"/>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Блок-схема № 2: Рассмотрение в администрации заявления о предварительном согласовании и документов, необходимых для предоставления муниципальной услуги</w: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0332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85" name="Прямоугольник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85" o:spid="_x0000_s1047" style="position:absolute;left:0;text-align:left;margin-left:36pt;margin-top:14.7pt;width:180pt;height:2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">
                <v:textbox>
                  <w:txbxContent>
                    <w:p w:rsidR="000F4169" w:rsidRPr="005318F7" w:rsidRDefault="000F4169" w:rsidP="00785179">
                      <w:pPr>
                        <w:jc w:val="center"/>
                        <w:rPr>
                          <w:rFonts w:ascii="Times New Roman" w:hAnsi="Times New Roman"/>
                          <w:sz w:val="16"/>
                          <w:szCs w:val="16"/>
                        </w:rPr>
                      </w:pPr>
                    </w:p>
                  </w:txbxContent>
                </v:textbox>
              </v:rect>
            </w:pict>
          </mc:Fallback>
        </mc:AlternateContent>
      </w:r>
    </w:p>
    <w:p w:rsidR="00785179" w:rsidRPr="00785179" w:rsidRDefault="00785179" w:rsidP="00785179">
      <w:pPr>
        <w:tabs>
          <w:tab w:val="left" w:pos="6211"/>
        </w:tabs>
        <w:jc w:val="cente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09472"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684" name="Прямая со стрелкой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0343520" id="Прямая со стрелкой 684" o:spid="_x0000_s1026" type="#_x0000_t32" style="position:absolute;margin-left:126pt;margin-top:9.5pt;width:0;height:18pt;z-index:2520094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7p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UGC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Ayng7p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04352"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683" name="Прямоугольник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83" o:spid="_x0000_s1048" style="position:absolute;margin-left:36pt;margin-top:11.4pt;width:180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предварительном согласовании</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1998208"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682" name="Прямая со стрелкой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87D2801" id="Прямая со стрелкой 682" o:spid="_x0000_s1026" type="#_x0000_t32" style="position:absolute;margin-left:126pt;margin-top:6.2pt;width:0;height:27pt;z-index:2519982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t6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8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1999232" behindDoc="0" locked="0" layoutInCell="1" allowOverlap="1">
                <wp:simplePos x="0" y="0"/>
                <wp:positionH relativeFrom="column">
                  <wp:posOffset>-569595</wp:posOffset>
                </wp:positionH>
                <wp:positionV relativeFrom="paragraph">
                  <wp:posOffset>12700</wp:posOffset>
                </wp:positionV>
                <wp:extent cx="4343400" cy="1600200"/>
                <wp:effectExtent l="19050" t="19050" r="19050" b="38100"/>
                <wp:wrapNone/>
                <wp:docPr id="681" name="Блок-схема: решение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0F4169" w:rsidRPr="001F7D0C"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id="_x0000_t110" coordsize="21600,21600" o:spt="110" path="m10800,l,10800,10800,21600,21600,10800xe">
                <v:stroke joinstyle="miter"/>
                <v:path gradientshapeok="t" o:connecttype="rect" textboxrect="5400,5400,16200,16200"/>
              </v:shapetype>
              <v:shape id="Блок-схема: решение 681" o:spid="_x0000_s1049" type="#_x0000_t110" style="position:absolute;margin-left:-44.85pt;margin-top:1pt;width:342pt;height:12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Cl91jZYAIAAHsEAAAOAAAAAAAAAAAAAAAAAC4CAABkcnMvZTJv&#10;RG9jLnhtbFBLAQItABQABgAIAAAAIQCz2UDW3wAAAAkBAAAPAAAAAAAAAAAAAAAAALoEAABkcnMv&#10;ZG93bnJldi54bWxQSwUGAAAAAAQABADzAAAAxgUAAAAA&#10;">
                <v:textbox>
                  <w:txbxContent>
                    <w:p w:rsidR="000F4169" w:rsidRPr="001F7D0C" w:rsidRDefault="000F4169" w:rsidP="00785179">
                      <w:pPr>
                        <w:jc w:val="center"/>
                        <w:rPr>
                          <w:rFonts w:ascii="Times New Roman" w:hAnsi="Times New Roman"/>
                          <w:sz w:val="16"/>
                          <w:szCs w:val="16"/>
                        </w:rPr>
                      </w:pPr>
                    </w:p>
                  </w:txbxContent>
                </v:textbox>
              </v:shape>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05376" behindDoc="0" locked="0" layoutInCell="1" allowOverlap="1">
                <wp:simplePos x="0" y="0"/>
                <wp:positionH relativeFrom="column">
                  <wp:posOffset>4000500</wp:posOffset>
                </wp:positionH>
                <wp:positionV relativeFrom="paragraph">
                  <wp:posOffset>133350</wp:posOffset>
                </wp:positionV>
                <wp:extent cx="1828800" cy="342900"/>
                <wp:effectExtent l="0" t="0" r="19050" b="19050"/>
                <wp:wrapNone/>
                <wp:docPr id="680" name="Прямоугольник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80" o:spid="_x0000_s1050" style="position:absolute;margin-left:315pt;margin-top:10.5pt;width:2in;height:2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4294967293" distB="4294967293" distL="114298" distR="114298" simplePos="0" relativeHeight="252010496" behindDoc="0" locked="0" layoutInCell="1" allowOverlap="1">
                <wp:simplePos x="0" y="0"/>
                <wp:positionH relativeFrom="column">
                  <wp:posOffset>2514600</wp:posOffset>
                </wp:positionH>
                <wp:positionV relativeFrom="paragraph">
                  <wp:posOffset>43179</wp:posOffset>
                </wp:positionV>
                <wp:extent cx="1485900" cy="0"/>
                <wp:effectExtent l="57150" t="95250" r="19050" b="171450"/>
                <wp:wrapNone/>
                <wp:docPr id="679" name="Прямая со стрелкой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B5E0997" id="Прямая со стрелкой 679" o:spid="_x0000_s1026" type="#_x0000_t32" style="position:absolute;margin-left:198pt;margin-top:3.4pt;width:117pt;height:0;z-index:252010496;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aDgQ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11520"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678" name="Прямая со стрелкой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F0CF373" id="Прямая со стрелкой 678" o:spid="_x0000_s1026" type="#_x0000_t32" style="position:absolute;margin-left:54pt;margin-top:12.4pt;width:18pt;height:27pt;flip:x;z-index:252011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19712" behindDoc="0" locked="0" layoutInCell="1" allowOverlap="1">
                <wp:simplePos x="0" y="0"/>
                <wp:positionH relativeFrom="column">
                  <wp:posOffset>4914899</wp:posOffset>
                </wp:positionH>
                <wp:positionV relativeFrom="paragraph">
                  <wp:posOffset>67310</wp:posOffset>
                </wp:positionV>
                <wp:extent cx="0" cy="342900"/>
                <wp:effectExtent l="114300" t="38100" r="133350" b="95250"/>
                <wp:wrapNone/>
                <wp:docPr id="677" name="Прямая со стрелкой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F8B1052" id="Прямая со стрелкой 677" o:spid="_x0000_s1026" type="#_x0000_t32" style="position:absolute;margin-left:387pt;margin-top:5.3pt;width:0;height:27pt;z-index:2520197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14592" behindDoc="0" locked="0" layoutInCell="1" allowOverlap="1">
                <wp:simplePos x="0" y="0"/>
                <wp:positionH relativeFrom="column">
                  <wp:posOffset>3543300</wp:posOffset>
                </wp:positionH>
                <wp:positionV relativeFrom="paragraph">
                  <wp:posOffset>67310</wp:posOffset>
                </wp:positionV>
                <wp:extent cx="457200" cy="800100"/>
                <wp:effectExtent l="76200" t="38100" r="76200" b="114300"/>
                <wp:wrapNone/>
                <wp:docPr id="676" name="Прямая со стрелкой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0D7CF70" id="Прямая со стрелкой 676" o:spid="_x0000_s1026" type="#_x0000_t32" style="position:absolute;margin-left:279pt;margin-top:5.3pt;width:36pt;height:63pt;flip:x;z-index:252014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13568" behindDoc="0" locked="0" layoutInCell="1" allowOverlap="1">
                <wp:simplePos x="0" y="0"/>
                <wp:positionH relativeFrom="column">
                  <wp:posOffset>2171700</wp:posOffset>
                </wp:positionH>
                <wp:positionV relativeFrom="paragraph">
                  <wp:posOffset>67310</wp:posOffset>
                </wp:positionV>
                <wp:extent cx="1371600" cy="1828800"/>
                <wp:effectExtent l="0" t="0" r="19050" b="19050"/>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75" o:spid="_x0000_s1051" style="position:absolute;margin-left:171pt;margin-top:5.3pt;width:108pt;height:2in;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">
                <v:textbox>
                  <w:txbxContent>
                    <w:p w:rsidR="000F4169" w:rsidRPr="00790824" w:rsidRDefault="000F4169" w:rsidP="00785179">
                      <w:pPr>
                        <w:jc w:val="center"/>
                        <w:rPr>
                          <w:rFonts w:ascii="Times New Roman" w:hAnsi="Times New Roman"/>
                          <w:sz w:val="16"/>
                          <w:szCs w:val="16"/>
                        </w:rPr>
                      </w:pP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06400" behindDoc="0" locked="0" layoutInCell="1" allowOverlap="1">
                <wp:simplePos x="0" y="0"/>
                <wp:positionH relativeFrom="column">
                  <wp:posOffset>-112395</wp:posOffset>
                </wp:positionH>
                <wp:positionV relativeFrom="paragraph">
                  <wp:posOffset>91440</wp:posOffset>
                </wp:positionV>
                <wp:extent cx="1828800" cy="342900"/>
                <wp:effectExtent l="0" t="0" r="19050" b="1905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74" o:spid="_x0000_s1052" style="position:absolute;margin-left:-8.85pt;margin-top:7.2pt;width:2in;height:27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22784" behindDoc="0" locked="0" layoutInCell="1" allowOverlap="1">
                <wp:simplePos x="0" y="0"/>
                <wp:positionH relativeFrom="column">
                  <wp:posOffset>3771900</wp:posOffset>
                </wp:positionH>
                <wp:positionV relativeFrom="paragraph">
                  <wp:posOffset>1905</wp:posOffset>
                </wp:positionV>
                <wp:extent cx="2286000" cy="1371600"/>
                <wp:effectExtent l="19050" t="19050" r="38100" b="38100"/>
                <wp:wrapNone/>
                <wp:docPr id="673" name="Блок-схема: решение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0F4169" w:rsidRPr="00F662E4"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73" o:spid="_x0000_s1053" type="#_x0000_t110" style="position:absolute;margin-left:297pt;margin-top:.15pt;width:180pt;height:108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">
                <v:textbox>
                  <w:txbxContent>
                    <w:p w:rsidR="000F4169" w:rsidRPr="00F662E4" w:rsidRDefault="000F4169" w:rsidP="00785179">
                      <w:pPr>
                        <w:jc w:val="center"/>
                        <w:rPr>
                          <w:rFonts w:ascii="Times New Roman" w:hAnsi="Times New Roman"/>
                          <w:sz w:val="16"/>
                          <w:szCs w:val="16"/>
                        </w:rPr>
                      </w:pPr>
                    </w:p>
                  </w:txbxContent>
                </v:textbox>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12544"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672" name="Прямая со стрелкой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46FFAFC" id="Прямая со стрелкой 672" o:spid="_x0000_s1026" type="#_x0000_t32" style="position:absolute;margin-left:54pt;margin-top:2.05pt;width:0;height:18pt;z-index:2520125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gRfw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36096" behindDoc="0" locked="0" layoutInCell="1" allowOverlap="1">
                <wp:simplePos x="0" y="0"/>
                <wp:positionH relativeFrom="column">
                  <wp:posOffset>4229100</wp:posOffset>
                </wp:positionH>
                <wp:positionV relativeFrom="paragraph">
                  <wp:posOffset>3960495</wp:posOffset>
                </wp:positionV>
                <wp:extent cx="1600200" cy="457200"/>
                <wp:effectExtent l="0" t="0" r="19050" b="19050"/>
                <wp:wrapNone/>
                <wp:docPr id="671" name="Блок-схема: процесс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671" o:spid="_x0000_s1054" type="#_x0000_t109" style="position:absolute;margin-left:333pt;margin-top:311.85pt;width:126pt;height:36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35072" behindDoc="0" locked="0" layoutInCell="1" allowOverlap="1">
                <wp:simplePos x="0" y="0"/>
                <wp:positionH relativeFrom="column">
                  <wp:posOffset>5143499</wp:posOffset>
                </wp:positionH>
                <wp:positionV relativeFrom="paragraph">
                  <wp:posOffset>3731895</wp:posOffset>
                </wp:positionV>
                <wp:extent cx="0" cy="228600"/>
                <wp:effectExtent l="114300" t="38100" r="95250" b="95250"/>
                <wp:wrapNone/>
                <wp:docPr id="670" name="Прямая со стрелкой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F575F64" id="Прямая со стрелкой 670" o:spid="_x0000_s1026" type="#_x0000_t32" style="position:absolute;margin-left:405pt;margin-top:293.85pt;width:0;height:18pt;z-index:2520350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33024" behindDoc="0" locked="0" layoutInCell="1" allowOverlap="1">
                <wp:simplePos x="0" y="0"/>
                <wp:positionH relativeFrom="column">
                  <wp:posOffset>4229100</wp:posOffset>
                </wp:positionH>
                <wp:positionV relativeFrom="paragraph">
                  <wp:posOffset>3388995</wp:posOffset>
                </wp:positionV>
                <wp:extent cx="1600200" cy="337820"/>
                <wp:effectExtent l="0" t="0" r="19050" b="24130"/>
                <wp:wrapNone/>
                <wp:docPr id="669" name="Прямоугольник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782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69" o:spid="_x0000_s1055" style="position:absolute;margin-left:333pt;margin-top:266.85pt;width:126pt;height:26.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">
                <v:textbox>
                  <w:txbxContent>
                    <w:p w:rsidR="000F4169" w:rsidRPr="005318F7" w:rsidRDefault="000F4169" w:rsidP="00785179">
                      <w:pPr>
                        <w:jc w:val="center"/>
                        <w:rPr>
                          <w:rFonts w:ascii="Times New Roman" w:hAnsi="Times New Roman"/>
                          <w:sz w:val="16"/>
                          <w:szCs w:val="16"/>
                        </w:rPr>
                      </w:pPr>
                    </w:p>
                  </w:txbxContent>
                </v:textbox>
              </v:rect>
            </w:pict>
          </mc:Fallback>
        </mc:AlternateContent>
      </w:r>
      <w:r w:rsidRPr="00785179">
        <w:rPr>
          <w:rFonts w:ascii="Cambria" w:eastAsia="Times New Roman" w:hAnsi="Cambria" w:cs="Times New Roman"/>
          <w:noProof/>
        </w:rPr>
        <mc:AlternateContent>
          <mc:Choice Requires="wps">
            <w:drawing>
              <wp:anchor distT="4294967294" distB="4294967294" distL="114300" distR="114300" simplePos="0" relativeHeight="252107776" behindDoc="0" locked="0" layoutInCell="1" allowOverlap="1">
                <wp:simplePos x="0" y="0"/>
                <wp:positionH relativeFrom="column">
                  <wp:posOffset>1028700</wp:posOffset>
                </wp:positionH>
                <wp:positionV relativeFrom="paragraph">
                  <wp:posOffset>2931795</wp:posOffset>
                </wp:positionV>
                <wp:extent cx="457200" cy="0"/>
                <wp:effectExtent l="22860" t="86995" r="15240" b="103505"/>
                <wp:wrapNone/>
                <wp:docPr id="668" name="Прямая со стрелкой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7C52C32" id="Прямая со стрелкой 668" o:spid="_x0000_s1026" type="#_x0000_t32" style="position:absolute;margin-left:81pt;margin-top:230.85pt;width:36pt;height:0;flip:x;z-index:252107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" strokecolor="#4f81bd" strokeweight="2pt">
                <v:stroke endarrow="open"/>
                <v:shadow on="t"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106752" behindDoc="0" locked="0" layoutInCell="1" allowOverlap="1">
                <wp:simplePos x="0" y="0"/>
                <wp:positionH relativeFrom="column">
                  <wp:posOffset>2971800</wp:posOffset>
                </wp:positionH>
                <wp:positionV relativeFrom="paragraph">
                  <wp:posOffset>2817495</wp:posOffset>
                </wp:positionV>
                <wp:extent cx="571500" cy="114300"/>
                <wp:effectExtent l="41910" t="20320" r="15240" b="103505"/>
                <wp:wrapNone/>
                <wp:docPr id="667" name="Прямая со стрелкой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20F840B" id="Прямая со стрелкой 667" o:spid="_x0000_s1026" type="#_x0000_t32" style="position:absolute;margin-left:234pt;margin-top:221.85pt;width:45pt;height:9pt;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" strokecolor="#4f81bd" strokeweight="2pt">
                <v:stroke endarrow="open"/>
                <v:shadow on="t"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105728" behindDoc="0" locked="0" layoutInCell="1" allowOverlap="1">
                <wp:simplePos x="0" y="0"/>
                <wp:positionH relativeFrom="column">
                  <wp:posOffset>457200</wp:posOffset>
                </wp:positionH>
                <wp:positionV relativeFrom="paragraph">
                  <wp:posOffset>2017395</wp:posOffset>
                </wp:positionV>
                <wp:extent cx="0" cy="571500"/>
                <wp:effectExtent l="80010" t="20320" r="81915" b="46355"/>
                <wp:wrapNone/>
                <wp:docPr id="666" name="Прямая со стрелкой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7FE008D" id="Прямая со стрелкой 666" o:spid="_x0000_s1026" type="#_x0000_t32" style="position:absolute;margin-left:36pt;margin-top:158.85pt;width:0;height:45pt;z-index:252105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" strokecolor="#4f81bd" strokeweight="2pt">
                <v:stroke endarrow="open"/>
                <v:shadow on="t"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32000" behindDoc="0" locked="0" layoutInCell="1" allowOverlap="1">
                <wp:simplePos x="0" y="0"/>
                <wp:positionH relativeFrom="column">
                  <wp:posOffset>1485900</wp:posOffset>
                </wp:positionH>
                <wp:positionV relativeFrom="paragraph">
                  <wp:posOffset>2703195</wp:posOffset>
                </wp:positionV>
                <wp:extent cx="1485900" cy="457200"/>
                <wp:effectExtent l="0" t="0" r="19050" b="19050"/>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65" o:spid="_x0000_s1056" style="position:absolute;margin-left:117pt;margin-top:212.85pt;width:117pt;height:3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20736" behindDoc="0" locked="0" layoutInCell="1" allowOverlap="1">
                <wp:simplePos x="0" y="0"/>
                <wp:positionH relativeFrom="column">
                  <wp:posOffset>-113030</wp:posOffset>
                </wp:positionH>
                <wp:positionV relativeFrom="paragraph">
                  <wp:posOffset>2588895</wp:posOffset>
                </wp:positionV>
                <wp:extent cx="1143000" cy="571500"/>
                <wp:effectExtent l="0" t="0" r="19050" b="19050"/>
                <wp:wrapNone/>
                <wp:docPr id="664" name="Прямоугольник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64" o:spid="_x0000_s1057" style="position:absolute;margin-left:-8.9pt;margin-top:203.85pt;width:90pt;height:45p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">
                <v:textbox>
                  <w:txbxContent>
                    <w:p w:rsidR="000F4169" w:rsidRPr="005318F7" w:rsidRDefault="000F4169"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34048" behindDoc="0" locked="0" layoutInCell="1" allowOverlap="1">
                <wp:simplePos x="0" y="0"/>
                <wp:positionH relativeFrom="column">
                  <wp:posOffset>5143499</wp:posOffset>
                </wp:positionH>
                <wp:positionV relativeFrom="paragraph">
                  <wp:posOffset>3021965</wp:posOffset>
                </wp:positionV>
                <wp:extent cx="0" cy="342900"/>
                <wp:effectExtent l="114300" t="38100" r="133350" b="95250"/>
                <wp:wrapNone/>
                <wp:docPr id="663" name="Прямая со стрелкой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93D6DF6" id="Прямая со стрелкой 663" o:spid="_x0000_s1026" type="#_x0000_t32" style="position:absolute;margin-left:405pt;margin-top:237.95pt;width:0;height:27pt;z-index:2520340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Cw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30976" behindDoc="0" locked="0" layoutInCell="1" allowOverlap="1">
                <wp:simplePos x="0" y="0"/>
                <wp:positionH relativeFrom="column">
                  <wp:posOffset>5143499</wp:posOffset>
                </wp:positionH>
                <wp:positionV relativeFrom="paragraph">
                  <wp:posOffset>1993265</wp:posOffset>
                </wp:positionV>
                <wp:extent cx="0" cy="342900"/>
                <wp:effectExtent l="114300" t="38100" r="133350" b="95250"/>
                <wp:wrapNone/>
                <wp:docPr id="662" name="Прямая со стрелкой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7115DD8" id="Прямая со стрелкой 662" o:spid="_x0000_s1026" type="#_x0000_t32" style="position:absolute;margin-left:405pt;margin-top:156.95pt;width:0;height:27pt;z-index:2520309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js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4Me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29952" behindDoc="0" locked="0" layoutInCell="1" allowOverlap="1">
                <wp:simplePos x="0" y="0"/>
                <wp:positionH relativeFrom="column">
                  <wp:posOffset>4000499</wp:posOffset>
                </wp:positionH>
                <wp:positionV relativeFrom="paragraph">
                  <wp:posOffset>1993265</wp:posOffset>
                </wp:positionV>
                <wp:extent cx="0" cy="342900"/>
                <wp:effectExtent l="114300" t="38100" r="133350" b="95250"/>
                <wp:wrapNone/>
                <wp:docPr id="661" name="Прямая со стрелкой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3E656BD" id="Прямая со стрелкой 661" o:spid="_x0000_s1026" type="#_x0000_t32" style="position:absolute;margin-left:315pt;margin-top:156.95pt;width:0;height:27pt;z-index:2520299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EJgA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28928" behindDoc="0" locked="0" layoutInCell="1" allowOverlap="1">
                <wp:simplePos x="0" y="0"/>
                <wp:positionH relativeFrom="column">
                  <wp:posOffset>3086100</wp:posOffset>
                </wp:positionH>
                <wp:positionV relativeFrom="paragraph">
                  <wp:posOffset>2107565</wp:posOffset>
                </wp:positionV>
                <wp:extent cx="2971800" cy="1143000"/>
                <wp:effectExtent l="19050" t="19050" r="19050" b="38100"/>
                <wp:wrapNone/>
                <wp:docPr id="660" name="Блок-схема: решение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rsidR="000F4169" w:rsidRPr="001F7D0C"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60" o:spid="_x0000_s1058" type="#_x0000_t110" style="position:absolute;margin-left:243pt;margin-top:165.95pt;width:234pt;height:90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">
                <v:textbox>
                  <w:txbxContent>
                    <w:p w:rsidR="000F4169" w:rsidRPr="001F7D0C" w:rsidRDefault="000F4169" w:rsidP="00785179">
                      <w:pPr>
                        <w:jc w:val="center"/>
                        <w:rPr>
                          <w:rFonts w:ascii="Times New Roman" w:hAnsi="Times New Roman"/>
                          <w:sz w:val="16"/>
                          <w:szCs w:val="16"/>
                        </w:rPr>
                      </w:pPr>
                    </w:p>
                  </w:txbxContent>
                </v:textbox>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27904" behindDoc="0" locked="0" layoutInCell="1" allowOverlap="1">
                <wp:simplePos x="0" y="0"/>
                <wp:positionH relativeFrom="column">
                  <wp:posOffset>5257799</wp:posOffset>
                </wp:positionH>
                <wp:positionV relativeFrom="paragraph">
                  <wp:posOffset>735965</wp:posOffset>
                </wp:positionV>
                <wp:extent cx="0" cy="571500"/>
                <wp:effectExtent l="114300" t="38100" r="95250" b="95250"/>
                <wp:wrapNone/>
                <wp:docPr id="659" name="Прямая со стрелкой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9BC54BE" id="Прямая со стрелкой 659" o:spid="_x0000_s1026" type="#_x0000_t32" style="position:absolute;margin-left:414pt;margin-top:57.95pt;width:0;height:45pt;z-index:2520279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6m8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24832" behindDoc="0" locked="0" layoutInCell="1" allowOverlap="1">
                <wp:simplePos x="0" y="0"/>
                <wp:positionH relativeFrom="column">
                  <wp:posOffset>4914900</wp:posOffset>
                </wp:positionH>
                <wp:positionV relativeFrom="paragraph">
                  <wp:posOffset>1307465</wp:posOffset>
                </wp:positionV>
                <wp:extent cx="1049020" cy="685800"/>
                <wp:effectExtent l="0" t="0" r="17780" b="19050"/>
                <wp:wrapNone/>
                <wp:docPr id="658" name="Прямоугольник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58" o:spid="_x0000_s1059" style="position:absolute;margin-left:387pt;margin-top:102.95pt;width:82.6pt;height:5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26880" behindDoc="0" locked="0" layoutInCell="1" allowOverlap="1">
                <wp:simplePos x="0" y="0"/>
                <wp:positionH relativeFrom="column">
                  <wp:posOffset>4571999</wp:posOffset>
                </wp:positionH>
                <wp:positionV relativeFrom="paragraph">
                  <wp:posOffset>735965</wp:posOffset>
                </wp:positionV>
                <wp:extent cx="0" cy="571500"/>
                <wp:effectExtent l="114300" t="38100" r="95250" b="95250"/>
                <wp:wrapNone/>
                <wp:docPr id="657" name="Прямая со стрелкой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DF60F7A" id="Прямая со стрелкой 657" o:spid="_x0000_s1026" type="#_x0000_t32" style="position:absolute;margin-left:5in;margin-top:57.95pt;width:0;height:45pt;z-index:2520268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23808" behindDoc="0" locked="0" layoutInCell="1" allowOverlap="1">
                <wp:simplePos x="0" y="0"/>
                <wp:positionH relativeFrom="column">
                  <wp:posOffset>3543300</wp:posOffset>
                </wp:positionH>
                <wp:positionV relativeFrom="paragraph">
                  <wp:posOffset>1307465</wp:posOffset>
                </wp:positionV>
                <wp:extent cx="1143000" cy="685800"/>
                <wp:effectExtent l="0" t="0" r="19050" b="19050"/>
                <wp:wrapNone/>
                <wp:docPr id="656" name="Прямоугольник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56" o:spid="_x0000_s1060" style="position:absolute;margin-left:279pt;margin-top:102.95pt;width:90pt;height:5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">
                <v:textbox>
                  <w:txbxContent>
                    <w:p w:rsidR="000F4169" w:rsidRPr="00790824" w:rsidRDefault="000F4169" w:rsidP="00785179">
                      <w:pPr>
                        <w:jc w:val="center"/>
                        <w:rPr>
                          <w:rFonts w:ascii="Times New Roman" w:hAnsi="Times New Roman"/>
                          <w:sz w:val="16"/>
                          <w:szCs w:val="16"/>
                        </w:rPr>
                      </w:pPr>
                    </w:p>
                  </w:txbxContent>
                </v:textbox>
              </v:rect>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25856" behindDoc="0" locked="0" layoutInCell="1" allowOverlap="1">
                <wp:simplePos x="0" y="0"/>
                <wp:positionH relativeFrom="column">
                  <wp:posOffset>2514600</wp:posOffset>
                </wp:positionH>
                <wp:positionV relativeFrom="paragraph">
                  <wp:posOffset>621665</wp:posOffset>
                </wp:positionV>
                <wp:extent cx="1828800" cy="1257300"/>
                <wp:effectExtent l="38100" t="57150" r="38100" b="114300"/>
                <wp:wrapNone/>
                <wp:docPr id="655" name="Прямая со стрелкой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DDA2B64" id="Прямая со стрелкой 655" o:spid="_x0000_s1026" type="#_x0000_t32" style="position:absolute;margin-left:198pt;margin-top:48.95pt;width:2in;height:99pt;flip:y;z-index:252025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21760" behindDoc="0" locked="0" layoutInCell="1" allowOverlap="1">
                <wp:simplePos x="0" y="0"/>
                <wp:positionH relativeFrom="column">
                  <wp:posOffset>1600199</wp:posOffset>
                </wp:positionH>
                <wp:positionV relativeFrom="paragraph">
                  <wp:posOffset>1078865</wp:posOffset>
                </wp:positionV>
                <wp:extent cx="0" cy="228600"/>
                <wp:effectExtent l="114300" t="38100" r="95250" b="95250"/>
                <wp:wrapNone/>
                <wp:docPr id="654" name="Прямая со стрелкой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8CBD93B" id="Прямая со стрелкой 654" o:spid="_x0000_s1026" type="#_x0000_t32" style="position:absolute;margin-left:126pt;margin-top:84.95pt;width:0;height:18pt;z-index:2520217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b+fw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18688" behindDoc="0" locked="0" layoutInCell="1" allowOverlap="1">
                <wp:simplePos x="0" y="0"/>
                <wp:positionH relativeFrom="column">
                  <wp:posOffset>1371600</wp:posOffset>
                </wp:positionH>
                <wp:positionV relativeFrom="paragraph">
                  <wp:posOffset>1307465</wp:posOffset>
                </wp:positionV>
                <wp:extent cx="1143000" cy="685800"/>
                <wp:effectExtent l="0" t="0" r="19050" b="19050"/>
                <wp:wrapNone/>
                <wp:docPr id="653" name="Прямоугольник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F4169" w:rsidRPr="00F662E4" w:rsidRDefault="000F4169"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53" o:spid="_x0000_s1061" style="position:absolute;margin-left:108pt;margin-top:102.95pt;width:90pt;height:5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">
                <v:textbox>
                  <w:txbxContent>
                    <w:p w:rsidR="000F4169" w:rsidRPr="00F662E4" w:rsidRDefault="000F4169" w:rsidP="00785179">
                      <w:pPr>
                        <w:jc w:val="center"/>
                        <w:rPr>
                          <w:rFonts w:ascii="Times New Roman" w:hAnsi="Times New Roman"/>
                          <w:sz w:val="16"/>
                          <w:szCs w:val="16"/>
                        </w:rPr>
                      </w:pPr>
                      <w:r>
                        <w:rPr>
                          <w:rFonts w:ascii="Times New Roman" w:hAnsi="Times New Roman"/>
                          <w:sz w:val="16"/>
                          <w:szCs w:val="16"/>
                        </w:rPr>
                        <w:t>Отказ в утверждении ранее поданной другим лицом схемы расположения земельного участка</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16640" behindDoc="0" locked="0" layoutInCell="1" allowOverlap="1">
                <wp:simplePos x="0" y="0"/>
                <wp:positionH relativeFrom="column">
                  <wp:posOffset>457199</wp:posOffset>
                </wp:positionH>
                <wp:positionV relativeFrom="paragraph">
                  <wp:posOffset>1078865</wp:posOffset>
                </wp:positionV>
                <wp:extent cx="0" cy="228600"/>
                <wp:effectExtent l="114300" t="38100" r="95250" b="95250"/>
                <wp:wrapNone/>
                <wp:docPr id="652" name="Прямая со стрелкой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4058345" id="Прямая со стрелкой 652" o:spid="_x0000_s1026" type="#_x0000_t32" style="position:absolute;margin-left:36pt;margin-top:84.95pt;width:0;height:18pt;z-index:2520166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Xv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JBv4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&#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17664" behindDoc="0" locked="0" layoutInCell="1" allowOverlap="1">
                <wp:simplePos x="0" y="0"/>
                <wp:positionH relativeFrom="column">
                  <wp:posOffset>-112395</wp:posOffset>
                </wp:positionH>
                <wp:positionV relativeFrom="paragraph">
                  <wp:posOffset>1307465</wp:posOffset>
                </wp:positionV>
                <wp:extent cx="1143000" cy="685800"/>
                <wp:effectExtent l="0" t="0" r="19050" b="19050"/>
                <wp:wrapNone/>
                <wp:docPr id="651" name="Прямоугольник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F4169" w:rsidRPr="00F662E4"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51" o:spid="_x0000_s1062" style="position:absolute;margin-left:-8.85pt;margin-top:102.95pt;width:90pt;height:54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">
                <v:textbox>
                  <w:txbxContent>
                    <w:p w:rsidR="000F4169" w:rsidRPr="00F662E4" w:rsidRDefault="000F4169" w:rsidP="00785179">
                      <w:pPr>
                        <w:jc w:val="center"/>
                        <w:rPr>
                          <w:rFonts w:ascii="Times New Roman" w:hAnsi="Times New Roman"/>
                          <w:sz w:val="16"/>
                          <w:szCs w:val="16"/>
                        </w:rPr>
                      </w:pPr>
                    </w:p>
                  </w:txbxContent>
                </v:textbox>
              </v:rect>
            </w:pict>
          </mc:Fallback>
        </mc:AlternateContent>
      </w:r>
      <w:r w:rsidRPr="00785179">
        <w:rPr>
          <w:rFonts w:ascii="Cambria" w:eastAsia="Times New Roman" w:hAnsi="Cambria" w:cs="Times New Roman"/>
          <w:noProof/>
        </w:rPr>
        <mc:AlternateContent>
          <mc:Choice Requires="wps">
            <w:drawing>
              <wp:anchor distT="4294967293" distB="4294967293" distL="114298" distR="114298" simplePos="0" relativeHeight="252008448" behindDoc="0" locked="0" layoutInCell="1" allowOverlap="1">
                <wp:simplePos x="0" y="0"/>
                <wp:positionH relativeFrom="column">
                  <wp:posOffset>1714500</wp:posOffset>
                </wp:positionH>
                <wp:positionV relativeFrom="paragraph">
                  <wp:posOffset>735964</wp:posOffset>
                </wp:positionV>
                <wp:extent cx="457200" cy="0"/>
                <wp:effectExtent l="57150" t="95250" r="0" b="171450"/>
                <wp:wrapNone/>
                <wp:docPr id="650" name="Прямая со стрелкой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AB49377" id="Прямая со стрелкой 650" o:spid="_x0000_s1026" type="#_x0000_t32" style="position:absolute;margin-left:135pt;margin-top:57.95pt;width:36pt;height:0;flip:x;z-index:252008448;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15616" behindDoc="0" locked="0" layoutInCell="1" allowOverlap="1">
                <wp:simplePos x="0" y="0"/>
                <wp:positionH relativeFrom="column">
                  <wp:posOffset>-112395</wp:posOffset>
                </wp:positionH>
                <wp:positionV relativeFrom="paragraph">
                  <wp:posOffset>621665</wp:posOffset>
                </wp:positionV>
                <wp:extent cx="1828800" cy="457200"/>
                <wp:effectExtent l="0" t="0" r="19050" b="19050"/>
                <wp:wrapNone/>
                <wp:docPr id="649" name="Прямоугольник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0F4169" w:rsidRPr="00F662E4" w:rsidRDefault="000F4169"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49" o:spid="_x0000_s1063" style="position:absolute;margin-left:-8.85pt;margin-top:48.95pt;width:2in;height: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">
                <v:textbox>
                  <w:txbxContent>
                    <w:p w:rsidR="000F4169" w:rsidRPr="00F662E4" w:rsidRDefault="000F4169" w:rsidP="00785179">
                      <w:pPr>
                        <w:jc w:val="center"/>
                        <w:rPr>
                          <w:rFonts w:ascii="Times New Roman" w:hAnsi="Times New Roman"/>
                          <w:sz w:val="16"/>
                          <w:szCs w:val="16"/>
                        </w:rPr>
                      </w:pPr>
                      <w:r w:rsidRPr="00F662E4">
                        <w:rPr>
                          <w:rFonts w:ascii="Times New Roman" w:hAnsi="Times New Roman"/>
                          <w:sz w:val="16"/>
                          <w:szCs w:val="16"/>
                        </w:rPr>
                        <w:t>П</w:t>
                      </w:r>
                      <w:r>
                        <w:rPr>
                          <w:rFonts w:ascii="Times New Roman" w:hAnsi="Times New Roman"/>
                          <w:sz w:val="16"/>
                          <w:szCs w:val="16"/>
                        </w:rPr>
                        <w:t>риостановление</w:t>
                      </w:r>
                      <w:r w:rsidRPr="00F662E4">
                        <w:rPr>
                          <w:rFonts w:ascii="Times New Roman" w:hAnsi="Times New Roman"/>
                          <w:sz w:val="16"/>
                          <w:szCs w:val="16"/>
                        </w:rPr>
                        <w:t xml:space="preserve"> срока рассмотрения заявления о предварительном согласовании</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07424" behindDoc="0" locked="0" layoutInCell="1" allowOverlap="1">
                <wp:simplePos x="0" y="0"/>
                <wp:positionH relativeFrom="column">
                  <wp:posOffset>-112395</wp:posOffset>
                </wp:positionH>
                <wp:positionV relativeFrom="paragraph">
                  <wp:posOffset>50165</wp:posOffset>
                </wp:positionV>
                <wp:extent cx="1828800" cy="228600"/>
                <wp:effectExtent l="0" t="0" r="19050" b="19050"/>
                <wp:wrapNone/>
                <wp:docPr id="648" name="Прямоугольник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48" o:spid="_x0000_s1064" style="position:absolute;margin-left:-8.85pt;margin-top:3.95pt;width:2in;height:18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">
                <v:textbox>
                  <w:txbxContent>
                    <w:p w:rsidR="000F4169" w:rsidRPr="005318F7" w:rsidRDefault="000F4169" w:rsidP="00785179">
                      <w:pPr>
                        <w:jc w:val="center"/>
                        <w:rPr>
                          <w:rFonts w:ascii="Times New Roman" w:hAnsi="Times New Roman"/>
                          <w:sz w:val="16"/>
                          <w:szCs w:val="16"/>
                        </w:rPr>
                      </w:pPr>
                    </w:p>
                  </w:txbxContent>
                </v:textbox>
              </v:rect>
            </w:pict>
          </mc:Fallback>
        </mc:AlternateContent>
      </w:r>
      <w:r w:rsidRPr="00785179">
        <w:rPr>
          <w:rFonts w:ascii="Times New Roman" w:eastAsia="Times New Roman" w:hAnsi="Times New Roman" w:cs="Times New Roman"/>
          <w:sz w:val="28"/>
          <w:szCs w:val="28"/>
        </w:rPr>
        <w:br w:type="page"/>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Блок-схема № 3: Рассмотрение в администрации заявления о предоставлении земельного участка и документов, необходимых для предоставления муниципальной услуги</w: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3916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47" name="Прямоугольник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47" o:spid="_x0000_s1065" style="position:absolute;left:0;text-align:left;margin-left:36pt;margin-top:14.7pt;width:180pt;height:2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Df9vH1VQIAAGQEAAAOAAAAAAAAAAAAAAAAAC4CAABkcnMvZTJvRG9jLnhtbFBLAQIt&#10;ABQABgAIAAAAIQBdDLXy3gAAAAgBAAAPAAAAAAAAAAAAAAAAAK8EAABkcnMvZG93bnJldi54bWxQ&#10;SwUGAAAAAAQABADzAAAAug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785179" w:rsidRPr="00785179" w:rsidRDefault="00785179" w:rsidP="00785179">
      <w:pPr>
        <w:tabs>
          <w:tab w:val="left" w:pos="6211"/>
        </w:tabs>
        <w:jc w:val="cente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44288" behindDoc="0" locked="0" layoutInCell="1" allowOverlap="1">
                <wp:simplePos x="0" y="0"/>
                <wp:positionH relativeFrom="column">
                  <wp:posOffset>1600199</wp:posOffset>
                </wp:positionH>
                <wp:positionV relativeFrom="paragraph">
                  <wp:posOffset>120650</wp:posOffset>
                </wp:positionV>
                <wp:extent cx="0" cy="228600"/>
                <wp:effectExtent l="114300" t="38100" r="95250" b="95250"/>
                <wp:wrapNone/>
                <wp:docPr id="646" name="Прямая со стрелкой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B85134E" id="Прямая со стрелкой 646" o:spid="_x0000_s1026" type="#_x0000_t32" style="position:absolute;margin-left:126pt;margin-top:9.5pt;width:0;height:18pt;z-index:2520442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&#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40192" behindDoc="0" locked="0" layoutInCell="1" allowOverlap="1">
                <wp:simplePos x="0" y="0"/>
                <wp:positionH relativeFrom="column">
                  <wp:posOffset>457200</wp:posOffset>
                </wp:positionH>
                <wp:positionV relativeFrom="paragraph">
                  <wp:posOffset>144780</wp:posOffset>
                </wp:positionV>
                <wp:extent cx="2286000" cy="342900"/>
                <wp:effectExtent l="0" t="0" r="19050" b="19050"/>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45" o:spid="_x0000_s1066" style="position:absolute;margin-left:36pt;margin-top:11.4pt;width:180pt;height:2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Предварительное рассмотрение заявления о предоставлении земельного участка</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37120" behindDoc="0" locked="0" layoutInCell="1" allowOverlap="1">
                <wp:simplePos x="0" y="0"/>
                <wp:positionH relativeFrom="column">
                  <wp:posOffset>1600199</wp:posOffset>
                </wp:positionH>
                <wp:positionV relativeFrom="paragraph">
                  <wp:posOffset>78740</wp:posOffset>
                </wp:positionV>
                <wp:extent cx="0" cy="342900"/>
                <wp:effectExtent l="114300" t="38100" r="133350" b="95250"/>
                <wp:wrapNone/>
                <wp:docPr id="644" name="Прямая со стрелкой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E5AFE8F" id="Прямая со стрелкой 644" o:spid="_x0000_s1026" type="#_x0000_t32" style="position:absolute;margin-left:126pt;margin-top:6.2pt;width:0;height:27pt;z-index:252037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D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38144" behindDoc="0" locked="0" layoutInCell="1" allowOverlap="1">
                <wp:simplePos x="0" y="0"/>
                <wp:positionH relativeFrom="column">
                  <wp:posOffset>-569595</wp:posOffset>
                </wp:positionH>
                <wp:positionV relativeFrom="paragraph">
                  <wp:posOffset>12700</wp:posOffset>
                </wp:positionV>
                <wp:extent cx="4343400" cy="1600200"/>
                <wp:effectExtent l="19050" t="19050" r="19050" b="38100"/>
                <wp:wrapNone/>
                <wp:docPr id="643" name="Блок-схема: решение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43" o:spid="_x0000_s1067" type="#_x0000_t110" style="position:absolute;margin-left:-44.85pt;margin-top:1pt;width:342pt;height:126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41216" behindDoc="0" locked="0" layoutInCell="1" allowOverlap="1">
                <wp:simplePos x="0" y="0"/>
                <wp:positionH relativeFrom="column">
                  <wp:posOffset>3429000</wp:posOffset>
                </wp:positionH>
                <wp:positionV relativeFrom="paragraph">
                  <wp:posOffset>133350</wp:posOffset>
                </wp:positionV>
                <wp:extent cx="1371600" cy="342900"/>
                <wp:effectExtent l="0" t="0" r="19050" b="19050"/>
                <wp:wrapNone/>
                <wp:docPr id="642" name="Прямоуголь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42" o:spid="_x0000_s1068" style="position:absolute;margin-left:270pt;margin-top:10.5pt;width:108pt;height:2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4294967293" distB="4294967293" distL="114298" distR="114298" simplePos="0" relativeHeight="252045312" behindDoc="0" locked="0" layoutInCell="1" allowOverlap="1">
                <wp:simplePos x="0" y="0"/>
                <wp:positionH relativeFrom="column">
                  <wp:posOffset>2514600</wp:posOffset>
                </wp:positionH>
                <wp:positionV relativeFrom="paragraph">
                  <wp:posOffset>43179</wp:posOffset>
                </wp:positionV>
                <wp:extent cx="914400" cy="0"/>
                <wp:effectExtent l="57150" t="95250" r="19050" b="171450"/>
                <wp:wrapNone/>
                <wp:docPr id="641" name="Прямая со стрелкой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20B0832" id="Прямая со стрелкой 641" o:spid="_x0000_s1026" type="#_x0000_t32" style="position:absolute;margin-left:198pt;margin-top:3.4pt;width:1in;height:0;z-index:25204531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46336" behindDoc="0" locked="0" layoutInCell="1" allowOverlap="1">
                <wp:simplePos x="0" y="0"/>
                <wp:positionH relativeFrom="column">
                  <wp:posOffset>685800</wp:posOffset>
                </wp:positionH>
                <wp:positionV relativeFrom="paragraph">
                  <wp:posOffset>157480</wp:posOffset>
                </wp:positionV>
                <wp:extent cx="228600" cy="342900"/>
                <wp:effectExtent l="76200" t="38100" r="76200" b="114300"/>
                <wp:wrapNone/>
                <wp:docPr id="640" name="Прямая со стрелкой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98873DE" id="Прямая со стрелкой 640" o:spid="_x0000_s1026" type="#_x0000_t32" style="position:absolute;margin-left:54pt;margin-top:12.4pt;width:18pt;height:27pt;flip:x;z-index:252046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48384" behindDoc="0" locked="0" layoutInCell="1" allowOverlap="1">
                <wp:simplePos x="0" y="0"/>
                <wp:positionH relativeFrom="column">
                  <wp:posOffset>4114799</wp:posOffset>
                </wp:positionH>
                <wp:positionV relativeFrom="paragraph">
                  <wp:posOffset>67310</wp:posOffset>
                </wp:positionV>
                <wp:extent cx="0" cy="342900"/>
                <wp:effectExtent l="114300" t="38100" r="133350" b="95250"/>
                <wp:wrapNone/>
                <wp:docPr id="639" name="Прямая со стрелкой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0C2A834" id="Прямая со стрелкой 639" o:spid="_x0000_s1026" type="#_x0000_t32" style="position:absolute;margin-left:324pt;margin-top:5.3pt;width:0;height:27pt;z-index:252048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42240" behindDoc="0" locked="0" layoutInCell="1" allowOverlap="1">
                <wp:simplePos x="0" y="0"/>
                <wp:positionH relativeFrom="column">
                  <wp:posOffset>-112395</wp:posOffset>
                </wp:positionH>
                <wp:positionV relativeFrom="paragraph">
                  <wp:posOffset>91440</wp:posOffset>
                </wp:positionV>
                <wp:extent cx="1828800" cy="342900"/>
                <wp:effectExtent l="0" t="0" r="19050" b="19050"/>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38" o:spid="_x0000_s1069" style="position:absolute;margin-left:-8.85pt;margin-top:7.2pt;width:2in;height:2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49408" behindDoc="0" locked="0" layoutInCell="1" allowOverlap="1">
                <wp:simplePos x="0" y="0"/>
                <wp:positionH relativeFrom="column">
                  <wp:posOffset>2171700</wp:posOffset>
                </wp:positionH>
                <wp:positionV relativeFrom="paragraph">
                  <wp:posOffset>1905</wp:posOffset>
                </wp:positionV>
                <wp:extent cx="3886200" cy="800100"/>
                <wp:effectExtent l="38100" t="19050" r="38100" b="38100"/>
                <wp:wrapNone/>
                <wp:docPr id="637" name="Блок-схема: решение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37" o:spid="_x0000_s1070" type="#_x0000_t110" style="position:absolute;margin-left:171pt;margin-top:.15pt;width:306pt;height:63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47360" behindDoc="0" locked="0" layoutInCell="1" allowOverlap="1">
                <wp:simplePos x="0" y="0"/>
                <wp:positionH relativeFrom="column">
                  <wp:posOffset>685799</wp:posOffset>
                </wp:positionH>
                <wp:positionV relativeFrom="paragraph">
                  <wp:posOffset>26035</wp:posOffset>
                </wp:positionV>
                <wp:extent cx="0" cy="228600"/>
                <wp:effectExtent l="114300" t="38100" r="95250" b="95250"/>
                <wp:wrapNone/>
                <wp:docPr id="636" name="Прямая со стрелкой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7D64EF3" id="Прямая со стрелкой 636" o:spid="_x0000_s1026" type="#_x0000_t32" style="position:absolute;margin-left:54pt;margin-top:2.05pt;width:0;height:18pt;z-index:25204736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Ce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66816" behindDoc="0" locked="0" layoutInCell="1" allowOverlap="1">
                <wp:simplePos x="0" y="0"/>
                <wp:positionH relativeFrom="column">
                  <wp:posOffset>4233545</wp:posOffset>
                </wp:positionH>
                <wp:positionV relativeFrom="paragraph">
                  <wp:posOffset>3822065</wp:posOffset>
                </wp:positionV>
                <wp:extent cx="1595755" cy="590550"/>
                <wp:effectExtent l="0" t="0" r="23495" b="19050"/>
                <wp:wrapNone/>
                <wp:docPr id="635" name="Блок-схема: процесс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rsidR="000F4169" w:rsidRPr="00AD0571" w:rsidRDefault="000F4169"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28"/>
                                <w:szCs w:val="28"/>
                              </w:rPr>
                              <w:t xml:space="preserve"> </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635" o:spid="_x0000_s1071" type="#_x0000_t109" style="position:absolute;margin-left:333.35pt;margin-top:300.95pt;width:125.65pt;height:4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">
                <v:textbox>
                  <w:txbxContent>
                    <w:p w:rsidR="000F4169" w:rsidRPr="00AD0571" w:rsidRDefault="000F4169" w:rsidP="00785179">
                      <w:pPr>
                        <w:jc w:val="center"/>
                        <w:rPr>
                          <w:rFonts w:ascii="Times New Roman" w:hAnsi="Times New Roman"/>
                          <w:sz w:val="16"/>
                          <w:szCs w:val="16"/>
                        </w:rPr>
                      </w:pPr>
                      <w:r>
                        <w:rPr>
                          <w:rFonts w:ascii="Times New Roman" w:hAnsi="Times New Roman"/>
                          <w:sz w:val="16"/>
                          <w:szCs w:val="16"/>
                        </w:rPr>
                        <w:t>Н</w:t>
                      </w:r>
                      <w:r w:rsidRPr="00AD0571">
                        <w:rPr>
                          <w:rFonts w:ascii="Times New Roman" w:hAnsi="Times New Roman"/>
                          <w:sz w:val="16"/>
                          <w:szCs w:val="16"/>
                        </w:rPr>
                        <w:t>аправление документов в</w:t>
                      </w:r>
                      <w:r>
                        <w:rPr>
                          <w:rFonts w:ascii="Times New Roman" w:hAnsi="Times New Roman"/>
                          <w:sz w:val="28"/>
                          <w:szCs w:val="28"/>
                        </w:rPr>
                        <w:t xml:space="preserve"> </w:t>
                      </w:r>
                      <w:r>
                        <w:rPr>
                          <w:rFonts w:ascii="Times New Roman" w:hAnsi="Times New Roman"/>
                          <w:sz w:val="16"/>
                          <w:szCs w:val="16"/>
                        </w:rPr>
                        <w:t xml:space="preserve">орган регистрации прав </w:t>
                      </w:r>
                      <w:r w:rsidRPr="00AD0571">
                        <w:rPr>
                          <w:rFonts w:ascii="Times New Roman" w:hAnsi="Times New Roman"/>
                          <w:sz w:val="16"/>
                          <w:szCs w:val="16"/>
                        </w:rPr>
                        <w:t>для государственной регистрации прав на земельные участки</w:t>
                      </w:r>
                    </w:p>
                  </w:txbxContent>
                </v:textbox>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55552" behindDoc="0" locked="0" layoutInCell="1" allowOverlap="1">
                <wp:simplePos x="0" y="0"/>
                <wp:positionH relativeFrom="column">
                  <wp:posOffset>2286000</wp:posOffset>
                </wp:positionH>
                <wp:positionV relativeFrom="paragraph">
                  <wp:posOffset>1450340</wp:posOffset>
                </wp:positionV>
                <wp:extent cx="3657600" cy="676275"/>
                <wp:effectExtent l="38100" t="19050" r="57150" b="47625"/>
                <wp:wrapNone/>
                <wp:docPr id="634" name="Блок-схема: решение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rsidR="000F4169" w:rsidRPr="001F7D0C" w:rsidRDefault="000F4169"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34" o:spid="_x0000_s1072" type="#_x0000_t110" style="position:absolute;margin-left:180pt;margin-top:114.2pt;width:4in;height:53.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">
                <v:textbox>
                  <w:txbxContent>
                    <w:p w:rsidR="000F4169" w:rsidRPr="001F7D0C" w:rsidRDefault="000F4169" w:rsidP="00785179">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услуги</w:t>
                      </w:r>
                      <w:r w:rsidRPr="001F7D0C">
                        <w:rPr>
                          <w:rFonts w:ascii="Times New Roman" w:hAnsi="Times New Roman"/>
                          <w:sz w:val="16"/>
                          <w:szCs w:val="16"/>
                        </w:rPr>
                        <w:t xml:space="preserve"> </w:t>
                      </w:r>
                    </w:p>
                  </w:txbxContent>
                </v:textbox>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65792" behindDoc="0" locked="0" layoutInCell="1" allowOverlap="1">
                <wp:simplePos x="0" y="0"/>
                <wp:positionH relativeFrom="column">
                  <wp:posOffset>5257799</wp:posOffset>
                </wp:positionH>
                <wp:positionV relativeFrom="paragraph">
                  <wp:posOffset>3593465</wp:posOffset>
                </wp:positionV>
                <wp:extent cx="0" cy="228600"/>
                <wp:effectExtent l="114300" t="38100" r="95250" b="95250"/>
                <wp:wrapNone/>
                <wp:docPr id="633" name="Прямая со стрелкой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54E1BDF" id="Прямая со стрелкой 633" o:spid="_x0000_s1026" type="#_x0000_t32" style="position:absolute;margin-left:414pt;margin-top:282.95pt;width:0;height:18pt;z-index:2520657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64768" behindDoc="0" locked="0" layoutInCell="1" allowOverlap="1">
                <wp:simplePos x="0" y="0"/>
                <wp:positionH relativeFrom="column">
                  <wp:posOffset>4229100</wp:posOffset>
                </wp:positionH>
                <wp:positionV relativeFrom="paragraph">
                  <wp:posOffset>3136265</wp:posOffset>
                </wp:positionV>
                <wp:extent cx="1600200" cy="457200"/>
                <wp:effectExtent l="0" t="0" r="19050" b="19050"/>
                <wp:wrapNone/>
                <wp:docPr id="632" name="Блок-схема: процесс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процесс 632" o:spid="_x0000_s1073" type="#_x0000_t109" style="position:absolute;margin-left:333pt;margin-top:246.95pt;width:126pt;height:36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61696" behindDoc="0" locked="0" layoutInCell="1" allowOverlap="1">
                <wp:simplePos x="0" y="0"/>
                <wp:positionH relativeFrom="column">
                  <wp:posOffset>5029199</wp:posOffset>
                </wp:positionH>
                <wp:positionV relativeFrom="paragraph">
                  <wp:posOffset>2907665</wp:posOffset>
                </wp:positionV>
                <wp:extent cx="0" cy="228600"/>
                <wp:effectExtent l="114300" t="38100" r="95250" b="95250"/>
                <wp:wrapNone/>
                <wp:docPr id="631" name="Прямая со стрелкой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466E7C7" id="Прямая со стрелкой 631" o:spid="_x0000_s1026" type="#_x0000_t32" style="position:absolute;margin-left:396pt;margin-top:228.95pt;width:0;height:18pt;z-index:252061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63744" behindDoc="0" locked="0" layoutInCell="1" allowOverlap="1">
                <wp:simplePos x="0" y="0"/>
                <wp:positionH relativeFrom="column">
                  <wp:posOffset>1600200</wp:posOffset>
                </wp:positionH>
                <wp:positionV relativeFrom="paragraph">
                  <wp:posOffset>3136265</wp:posOffset>
                </wp:positionV>
                <wp:extent cx="1485900" cy="342900"/>
                <wp:effectExtent l="0" t="0" r="19050" b="1905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30" o:spid="_x0000_s1074" style="position:absolute;margin-left:126pt;margin-top:246.95pt;width:117pt;height:27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">
                <v:textbox>
                  <w:txbxContent>
                    <w:p w:rsidR="000F4169" w:rsidRPr="005318F7" w:rsidRDefault="000F4169"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62720" behindDoc="0" locked="0" layoutInCell="1" allowOverlap="1">
                <wp:simplePos x="0" y="0"/>
                <wp:positionH relativeFrom="column">
                  <wp:posOffset>2400299</wp:posOffset>
                </wp:positionH>
                <wp:positionV relativeFrom="paragraph">
                  <wp:posOffset>2907665</wp:posOffset>
                </wp:positionV>
                <wp:extent cx="0" cy="228600"/>
                <wp:effectExtent l="114300" t="38100" r="95250" b="95250"/>
                <wp:wrapNone/>
                <wp:docPr id="629" name="Прямая со стрелкой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23DD7F9" id="Прямая со стрелкой 629" o:spid="_x0000_s1026" type="#_x0000_t32" style="position:absolute;margin-left:189pt;margin-top:228.95pt;width:0;height:18pt;z-index:2520627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60672" behindDoc="0" locked="0" layoutInCell="1" allowOverlap="1">
                <wp:simplePos x="0" y="0"/>
                <wp:positionH relativeFrom="column">
                  <wp:posOffset>5029199</wp:posOffset>
                </wp:positionH>
                <wp:positionV relativeFrom="paragraph">
                  <wp:posOffset>1993265</wp:posOffset>
                </wp:positionV>
                <wp:extent cx="0" cy="457200"/>
                <wp:effectExtent l="114300" t="38100" r="95250" b="95250"/>
                <wp:wrapNone/>
                <wp:docPr id="628" name="Прямая со стрелкой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D4355D3" id="Прямая со стрелкой 628" o:spid="_x0000_s1026" type="#_x0000_t32" style="position:absolute;margin-left:396pt;margin-top:156.95pt;width:0;height:36pt;z-index:252060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CfQ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59648" behindDoc="0" locked="0" layoutInCell="1" allowOverlap="1">
                <wp:simplePos x="0" y="0"/>
                <wp:positionH relativeFrom="column">
                  <wp:posOffset>4229100</wp:posOffset>
                </wp:positionH>
                <wp:positionV relativeFrom="paragraph">
                  <wp:posOffset>2450465</wp:posOffset>
                </wp:positionV>
                <wp:extent cx="1600200" cy="457200"/>
                <wp:effectExtent l="0" t="0" r="19050" b="19050"/>
                <wp:wrapNone/>
                <wp:docPr id="627" name="Прямоугольник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27" o:spid="_x0000_s1075" style="position:absolute;margin-left:333pt;margin-top:192.95pt;width:126pt;height:3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Нет оснований для отказа в предоставлении </w:t>
                      </w:r>
                      <w:r w:rsidRPr="005318F7">
                        <w:rPr>
                          <w:rFonts w:ascii="Times New Roman" w:hAnsi="Times New Roman"/>
                          <w:sz w:val="16"/>
                          <w:szCs w:val="16"/>
                        </w:rPr>
                        <w:t>услуги</w:t>
                      </w:r>
                    </w:p>
                  </w:txbxContent>
                </v:textbox>
              </v:rect>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50432" behindDoc="0" locked="0" layoutInCell="1" allowOverlap="1">
                <wp:simplePos x="0" y="0"/>
                <wp:positionH relativeFrom="column">
                  <wp:posOffset>3086100</wp:posOffset>
                </wp:positionH>
                <wp:positionV relativeFrom="paragraph">
                  <wp:posOffset>1993265</wp:posOffset>
                </wp:positionV>
                <wp:extent cx="114300" cy="457200"/>
                <wp:effectExtent l="95250" t="38100" r="76200" b="95250"/>
                <wp:wrapNone/>
                <wp:docPr id="626" name="Прямая со стрелкой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346D059" id="Прямая со стрелкой 626" o:spid="_x0000_s1026" type="#_x0000_t32" style="position:absolute;margin-left:243pt;margin-top:156.95pt;width:9pt;height:36pt;flip:x;z-index:252050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58624" behindDoc="0" locked="0" layoutInCell="1" allowOverlap="1">
                <wp:simplePos x="0" y="0"/>
                <wp:positionH relativeFrom="column">
                  <wp:posOffset>1600200</wp:posOffset>
                </wp:positionH>
                <wp:positionV relativeFrom="paragraph">
                  <wp:posOffset>2450465</wp:posOffset>
                </wp:positionV>
                <wp:extent cx="1485900" cy="457200"/>
                <wp:effectExtent l="0" t="0" r="19050" b="19050"/>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25" o:spid="_x0000_s1076" style="position:absolute;margin-left:126pt;margin-top:192.95pt;width:117pt;height:36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Имеются основания для отказа в предоставлении </w:t>
                      </w:r>
                      <w:r w:rsidRPr="005318F7">
                        <w:rPr>
                          <w:rFonts w:ascii="Times New Roman" w:hAnsi="Times New Roman"/>
                          <w:sz w:val="16"/>
                          <w:szCs w:val="16"/>
                        </w:rPr>
                        <w:t>услуги</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57600" behindDoc="0" locked="0" layoutInCell="1" allowOverlap="1">
                <wp:simplePos x="0" y="0"/>
                <wp:positionH relativeFrom="column">
                  <wp:posOffset>5257799</wp:posOffset>
                </wp:positionH>
                <wp:positionV relativeFrom="paragraph">
                  <wp:posOffset>1193165</wp:posOffset>
                </wp:positionV>
                <wp:extent cx="0" cy="342900"/>
                <wp:effectExtent l="114300" t="38100" r="133350" b="95250"/>
                <wp:wrapNone/>
                <wp:docPr id="624" name="Прямая со стрелкой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ED9EC2F" id="Прямая со стрелкой 624" o:spid="_x0000_s1026" type="#_x0000_t32" style="position:absolute;margin-left:414pt;margin-top:93.95pt;width:0;height:27pt;z-index:252057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4Hafw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56576" behindDoc="0" locked="0" layoutInCell="1" allowOverlap="1">
                <wp:simplePos x="0" y="0"/>
                <wp:positionH relativeFrom="column">
                  <wp:posOffset>3086099</wp:posOffset>
                </wp:positionH>
                <wp:positionV relativeFrom="paragraph">
                  <wp:posOffset>1193165</wp:posOffset>
                </wp:positionV>
                <wp:extent cx="0" cy="342900"/>
                <wp:effectExtent l="114300" t="38100" r="133350" b="95250"/>
                <wp:wrapNone/>
                <wp:docPr id="623" name="Прямая со стрелкой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1C40180" id="Прямая со стрелкой 623" o:spid="_x0000_s1026" type="#_x0000_t32" style="position:absolute;margin-left:243pt;margin-top:93.95pt;width:0;height:27pt;z-index:252056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qX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52480" behindDoc="0" locked="0" layoutInCell="1" allowOverlap="1">
                <wp:simplePos x="0" y="0"/>
                <wp:positionH relativeFrom="column">
                  <wp:posOffset>4457700</wp:posOffset>
                </wp:positionH>
                <wp:positionV relativeFrom="paragraph">
                  <wp:posOffset>735965</wp:posOffset>
                </wp:positionV>
                <wp:extent cx="1600200" cy="457200"/>
                <wp:effectExtent l="0" t="0" r="19050" b="19050"/>
                <wp:wrapNone/>
                <wp:docPr id="622" name="Прямоугольник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22" o:spid="_x0000_s1077" style="position:absolute;margin-left:351pt;margin-top:57.95pt;width:126pt;height:3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51456" behindDoc="0" locked="0" layoutInCell="1" allowOverlap="1">
                <wp:simplePos x="0" y="0"/>
                <wp:positionH relativeFrom="column">
                  <wp:posOffset>2171700</wp:posOffset>
                </wp:positionH>
                <wp:positionV relativeFrom="paragraph">
                  <wp:posOffset>735965</wp:posOffset>
                </wp:positionV>
                <wp:extent cx="1714500" cy="457200"/>
                <wp:effectExtent l="0" t="0" r="19050" b="19050"/>
                <wp:wrapNone/>
                <wp:docPr id="621" name="Прямоугольник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21" o:spid="_x0000_s1078" style="position:absolute;margin-left:171pt;margin-top:57.95pt;width:135pt;height:3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54528" behindDoc="0" locked="0" layoutInCell="1" allowOverlap="1">
                <wp:simplePos x="0" y="0"/>
                <wp:positionH relativeFrom="column">
                  <wp:posOffset>5257799</wp:posOffset>
                </wp:positionH>
                <wp:positionV relativeFrom="paragraph">
                  <wp:posOffset>164465</wp:posOffset>
                </wp:positionV>
                <wp:extent cx="0" cy="571500"/>
                <wp:effectExtent l="114300" t="38100" r="95250" b="95250"/>
                <wp:wrapNone/>
                <wp:docPr id="620" name="Прямая со стрелкой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E15D8A4" id="Прямая со стрелкой 620" o:spid="_x0000_s1026" type="#_x0000_t32" style="position:absolute;margin-left:414pt;margin-top:12.95pt;width:0;height:45pt;z-index:252054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XNfg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53504" behindDoc="0" locked="0" layoutInCell="1" allowOverlap="1">
                <wp:simplePos x="0" y="0"/>
                <wp:positionH relativeFrom="column">
                  <wp:posOffset>3086099</wp:posOffset>
                </wp:positionH>
                <wp:positionV relativeFrom="paragraph">
                  <wp:posOffset>164465</wp:posOffset>
                </wp:positionV>
                <wp:extent cx="0" cy="571500"/>
                <wp:effectExtent l="114300" t="38100" r="95250" b="95250"/>
                <wp:wrapNone/>
                <wp:docPr id="619" name="Прямая со стрелкой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13B785C" id="Прямая со стрелкой 619" o:spid="_x0000_s1026" type="#_x0000_t32" style="position:absolute;margin-left:243pt;margin-top:12.95pt;width:0;height:45pt;z-index:252053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43264" behindDoc="0" locked="0" layoutInCell="1" allowOverlap="1">
                <wp:simplePos x="0" y="0"/>
                <wp:positionH relativeFrom="column">
                  <wp:posOffset>-112395</wp:posOffset>
                </wp:positionH>
                <wp:positionV relativeFrom="paragraph">
                  <wp:posOffset>50165</wp:posOffset>
                </wp:positionV>
                <wp:extent cx="1828800" cy="228600"/>
                <wp:effectExtent l="0" t="0" r="19050" b="1905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18" o:spid="_x0000_s1079" style="position:absolute;margin-left:-8.85pt;margin-top:3.95pt;width:2in;height:18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mc:Fallback>
        </mc:AlternateContent>
      </w:r>
      <w:r w:rsidRPr="00785179">
        <w:rPr>
          <w:rFonts w:ascii="Times New Roman" w:eastAsia="Times New Roman" w:hAnsi="Times New Roman" w:cs="Times New Roman"/>
          <w:sz w:val="28"/>
          <w:szCs w:val="28"/>
        </w:rPr>
        <w:br w:type="page"/>
      </w:r>
    </w:p>
    <w:p w:rsidR="00785179" w:rsidRPr="00785179" w:rsidRDefault="00785179" w:rsidP="00785179">
      <w:pPr>
        <w:jc w:val="center"/>
        <w:rPr>
          <w:rFonts w:ascii="Times New Roman" w:eastAsia="Times New Roman" w:hAnsi="Times New Roman" w:cs="Times New Roman"/>
        </w:rPr>
      </w:pPr>
      <w:r w:rsidRPr="00785179">
        <w:rPr>
          <w:rFonts w:ascii="Times New Roman" w:eastAsia="Times New Roman" w:hAnsi="Times New Roman" w:cs="Times New Roman"/>
        </w:rPr>
        <w:t>Блок-схема № 4: Рассмотрение в администрации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69888" behindDoc="0" locked="0" layoutInCell="1" allowOverlap="1">
                <wp:simplePos x="0" y="0"/>
                <wp:positionH relativeFrom="column">
                  <wp:posOffset>457200</wp:posOffset>
                </wp:positionH>
                <wp:positionV relativeFrom="paragraph">
                  <wp:posOffset>186690</wp:posOffset>
                </wp:positionV>
                <wp:extent cx="2286000" cy="342900"/>
                <wp:effectExtent l="0" t="0" r="19050" b="19050"/>
                <wp:wrapNone/>
                <wp:docPr id="617" name="Прямоугольник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17" o:spid="_x0000_s1080" style="position:absolute;left:0;text-align:left;margin-left:36pt;margin-top:14.7pt;width:180pt;height:27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Наличие документов, представленных заявителем, в администрации</w:t>
                      </w:r>
                    </w:p>
                  </w:txbxContent>
                </v:textbox>
              </v:rect>
            </w:pict>
          </mc:Fallback>
        </mc:AlternateContent>
      </w:r>
    </w:p>
    <w:p w:rsidR="00785179" w:rsidRPr="00785179" w:rsidRDefault="00785179" w:rsidP="00785179">
      <w:pPr>
        <w:tabs>
          <w:tab w:val="left" w:pos="6211"/>
        </w:tabs>
        <w:jc w:val="cente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70912" behindDoc="0" locked="0" layoutInCell="1" allowOverlap="1">
                <wp:simplePos x="0" y="0"/>
                <wp:positionH relativeFrom="column">
                  <wp:posOffset>3314700</wp:posOffset>
                </wp:positionH>
                <wp:positionV relativeFrom="paragraph">
                  <wp:posOffset>139700</wp:posOffset>
                </wp:positionV>
                <wp:extent cx="2286000" cy="228600"/>
                <wp:effectExtent l="0" t="0" r="19050" b="1905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16" o:spid="_x0000_s1081" style="position:absolute;left:0;text-align:left;margin-left:261pt;margin-top:11pt;width:180pt;height:18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Предварительное рассмотрение заявления </w:t>
                      </w:r>
                    </w:p>
                  </w:txbxContent>
                </v:textbox>
              </v:rect>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75008" behindDoc="0" locked="0" layoutInCell="1" allowOverlap="1">
                <wp:simplePos x="0" y="0"/>
                <wp:positionH relativeFrom="column">
                  <wp:posOffset>2743200</wp:posOffset>
                </wp:positionH>
                <wp:positionV relativeFrom="paragraph">
                  <wp:posOffset>139700</wp:posOffset>
                </wp:positionV>
                <wp:extent cx="571500" cy="114300"/>
                <wp:effectExtent l="57150" t="57150" r="76200" b="152400"/>
                <wp:wrapNone/>
                <wp:docPr id="615" name="Прямая со стрелкой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03890A9" id="Прямая со стрелкой 615" o:spid="_x0000_s1026" type="#_x0000_t32" style="position:absolute;margin-left:3in;margin-top:11pt;width:45pt;height:9pt;z-index:252075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1/gw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8" distR="114298" simplePos="0" relativeHeight="252067840" behindDoc="0" locked="0" layoutInCell="1" allowOverlap="1">
                <wp:simplePos x="0" y="0"/>
                <wp:positionH relativeFrom="column">
                  <wp:posOffset>2514600</wp:posOffset>
                </wp:positionH>
                <wp:positionV relativeFrom="paragraph">
                  <wp:posOffset>163830</wp:posOffset>
                </wp:positionV>
                <wp:extent cx="800100" cy="457200"/>
                <wp:effectExtent l="57150" t="57150" r="57150" b="114300"/>
                <wp:wrapNone/>
                <wp:docPr id="614" name="Прямая со стрелкой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B2BFB88" id="Прямая со стрелкой 614" o:spid="_x0000_s1026" type="#_x0000_t32" style="position:absolute;margin-left:198pt;margin-top:12.9pt;width:63pt;height:36pt;flip:x;z-index:25206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68864" behindDoc="0" locked="0" layoutInCell="1" allowOverlap="1">
                <wp:simplePos x="0" y="0"/>
                <wp:positionH relativeFrom="column">
                  <wp:posOffset>-569595</wp:posOffset>
                </wp:positionH>
                <wp:positionV relativeFrom="paragraph">
                  <wp:posOffset>73660</wp:posOffset>
                </wp:positionV>
                <wp:extent cx="4343400" cy="1600200"/>
                <wp:effectExtent l="19050" t="19050" r="19050" b="38100"/>
                <wp:wrapNone/>
                <wp:docPr id="613" name="Блок-схема: решение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13" o:spid="_x0000_s1082" type="#_x0000_t110" style="position:absolute;margin-left:-44.85pt;margin-top:5.8pt;width:342pt;height:12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71936" behindDoc="0" locked="0" layoutInCell="1" allowOverlap="1">
                <wp:simplePos x="0" y="0"/>
                <wp:positionH relativeFrom="column">
                  <wp:posOffset>4000500</wp:posOffset>
                </wp:positionH>
                <wp:positionV relativeFrom="paragraph">
                  <wp:posOffset>194310</wp:posOffset>
                </wp:positionV>
                <wp:extent cx="1600200" cy="342900"/>
                <wp:effectExtent l="0" t="0" r="19050" b="1905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12" o:spid="_x0000_s1083" style="position:absolute;margin-left:315pt;margin-top:15.3pt;width:126pt;height:2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Основания для возврата документов отсутствуют </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4294967293" distB="4294967293" distL="114298" distR="114298" simplePos="0" relativeHeight="252076032" behindDoc="0" locked="0" layoutInCell="1" allowOverlap="1">
                <wp:simplePos x="0" y="0"/>
                <wp:positionH relativeFrom="column">
                  <wp:posOffset>2514600</wp:posOffset>
                </wp:positionH>
                <wp:positionV relativeFrom="paragraph">
                  <wp:posOffset>104139</wp:posOffset>
                </wp:positionV>
                <wp:extent cx="1485900" cy="0"/>
                <wp:effectExtent l="57150" t="95250" r="19050" b="171450"/>
                <wp:wrapNone/>
                <wp:docPr id="611" name="Прямая со стрелкой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60809AD1" id="Прямая со стрелкой 611" o:spid="_x0000_s1026" type="#_x0000_t32" style="position:absolute;margin-left:198pt;margin-top:8.2pt;width:117pt;height:0;z-index:252076032;visibility:visible;mso-wrap-style:square;mso-width-percent:0;mso-height-percent:0;mso-wrap-distance-left:3.17494mm;mso-wrap-distance-top:-8e-5mm;mso-wrap-distance-right:3.17494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79104" behindDoc="0" locked="0" layoutInCell="1" allowOverlap="1">
                <wp:simplePos x="0" y="0"/>
                <wp:positionH relativeFrom="column">
                  <wp:posOffset>4800599</wp:posOffset>
                </wp:positionH>
                <wp:positionV relativeFrom="paragraph">
                  <wp:posOffset>128270</wp:posOffset>
                </wp:positionV>
                <wp:extent cx="0" cy="342900"/>
                <wp:effectExtent l="114300" t="38100" r="133350" b="95250"/>
                <wp:wrapNone/>
                <wp:docPr id="610" name="Прямая со стрелкой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9A7C4DE" id="Прямая со стрелкой 610" o:spid="_x0000_s1026" type="#_x0000_t32" style="position:absolute;margin-left:378pt;margin-top:10.1pt;width:0;height:27pt;z-index:2520791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77056" behindDoc="0" locked="0" layoutInCell="1" allowOverlap="1">
                <wp:simplePos x="0" y="0"/>
                <wp:positionH relativeFrom="column">
                  <wp:posOffset>685800</wp:posOffset>
                </wp:positionH>
                <wp:positionV relativeFrom="paragraph">
                  <wp:posOffset>13970</wp:posOffset>
                </wp:positionV>
                <wp:extent cx="228600" cy="342900"/>
                <wp:effectExtent l="76200" t="38100" r="76200" b="114300"/>
                <wp:wrapNone/>
                <wp:docPr id="609" name="Прямая со стрелкой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061C711" id="Прямая со стрелкой 609" o:spid="_x0000_s1026" type="#_x0000_t32" style="position:absolute;margin-left:54pt;margin-top:1.1pt;width:18pt;height:27pt;flip:x;z-index:252077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72960" behindDoc="0" locked="0" layoutInCell="1" allowOverlap="1">
                <wp:simplePos x="0" y="0"/>
                <wp:positionH relativeFrom="column">
                  <wp:posOffset>-226695</wp:posOffset>
                </wp:positionH>
                <wp:positionV relativeFrom="paragraph">
                  <wp:posOffset>152400</wp:posOffset>
                </wp:positionV>
                <wp:extent cx="1828800" cy="342900"/>
                <wp:effectExtent l="0" t="0" r="19050" b="1905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08" o:spid="_x0000_s1084" style="position:absolute;margin-left:-17.85pt;margin-top:12pt;width:2in;height:2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Имеются основания для возврата документов заявителю</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80128" behindDoc="0" locked="0" layoutInCell="1" allowOverlap="1">
                <wp:simplePos x="0" y="0"/>
                <wp:positionH relativeFrom="column">
                  <wp:posOffset>3657600</wp:posOffset>
                </wp:positionH>
                <wp:positionV relativeFrom="paragraph">
                  <wp:posOffset>62230</wp:posOffset>
                </wp:positionV>
                <wp:extent cx="2286000" cy="1371600"/>
                <wp:effectExtent l="19050" t="19050" r="38100" b="38100"/>
                <wp:wrapNone/>
                <wp:docPr id="607" name="Блок-схема: решение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07" o:spid="_x0000_s1085" type="#_x0000_t110" style="position:absolute;margin-left:4in;margin-top:4.9pt;width:180pt;height:10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78080" behindDoc="0" locked="0" layoutInCell="1" allowOverlap="1">
                <wp:simplePos x="0" y="0"/>
                <wp:positionH relativeFrom="column">
                  <wp:posOffset>685799</wp:posOffset>
                </wp:positionH>
                <wp:positionV relativeFrom="paragraph">
                  <wp:posOffset>86995</wp:posOffset>
                </wp:positionV>
                <wp:extent cx="0" cy="228600"/>
                <wp:effectExtent l="114300" t="38100" r="95250" b="95250"/>
                <wp:wrapNone/>
                <wp:docPr id="606" name="Прямая со стрелкой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78B7FD8" id="Прямая со стрелкой 606" o:spid="_x0000_s1026" type="#_x0000_t32" style="position:absolute;margin-left:54pt;margin-top:6.85pt;width:0;height:18pt;z-index:252078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sf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73984" behindDoc="0" locked="0" layoutInCell="1" allowOverlap="1">
                <wp:simplePos x="0" y="0"/>
                <wp:positionH relativeFrom="column">
                  <wp:posOffset>-226695</wp:posOffset>
                </wp:positionH>
                <wp:positionV relativeFrom="paragraph">
                  <wp:posOffset>111125</wp:posOffset>
                </wp:positionV>
                <wp:extent cx="1828800" cy="228600"/>
                <wp:effectExtent l="0" t="0" r="19050" b="19050"/>
                <wp:wrapNone/>
                <wp:docPr id="605" name="Прямоугольник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05" o:spid="_x0000_s1086" style="position:absolute;margin-left:-17.85pt;margin-top:8.75pt;width:2in;height:18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Возврат документов заявителю</w:t>
                      </w:r>
                    </w:p>
                  </w:txbxContent>
                </v:textbox>
              </v:rect>
            </w:pict>
          </mc:Fallback>
        </mc:AlternateConten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295" distR="114295" simplePos="0" relativeHeight="252085248" behindDoc="0" locked="0" layoutInCell="1" allowOverlap="1">
                <wp:simplePos x="0" y="0"/>
                <wp:positionH relativeFrom="column">
                  <wp:posOffset>5372099</wp:posOffset>
                </wp:positionH>
                <wp:positionV relativeFrom="paragraph">
                  <wp:posOffset>69215</wp:posOffset>
                </wp:positionV>
                <wp:extent cx="0" cy="571500"/>
                <wp:effectExtent l="114300" t="38100" r="95250" b="95250"/>
                <wp:wrapNone/>
                <wp:docPr id="604" name="Прямая со стрелкой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41142A7" id="Прямая со стрелкой 604" o:spid="_x0000_s1026" type="#_x0000_t32" style="position:absolute;margin-left:423pt;margin-top:5.45pt;width:0;height:45pt;z-index:2520852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84224" behindDoc="0" locked="0" layoutInCell="1" allowOverlap="1">
                <wp:simplePos x="0" y="0"/>
                <wp:positionH relativeFrom="column">
                  <wp:posOffset>4229099</wp:posOffset>
                </wp:positionH>
                <wp:positionV relativeFrom="paragraph">
                  <wp:posOffset>69215</wp:posOffset>
                </wp:positionV>
                <wp:extent cx="0" cy="571500"/>
                <wp:effectExtent l="114300" t="38100" r="95250" b="95250"/>
                <wp:wrapNone/>
                <wp:docPr id="603" name="Прямая со стрелкой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74AA091" id="Прямая со стрелкой 603" o:spid="_x0000_s1026" type="#_x0000_t32" style="position:absolute;margin-left:333pt;margin-top:5.45pt;width:0;height:45pt;z-index:252084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" strokecolor="#4f81bd" strokeweight="2pt">
                <v:stroke endarrow="open"/>
                <v:shadow on="t" color="black" opacity="24903f" origin=",.5" offset="0,.55556mm"/>
                <o:lock v:ext="edit" shapetype="f"/>
              </v:shape>
            </w:pict>
          </mc:Fallback>
        </mc:AlternateContent>
      </w:r>
    </w:p>
    <w:p w:rsidR="00785179" w:rsidRPr="00785179" w:rsidRDefault="00785179" w:rsidP="00785179">
      <w:pPr>
        <w:rPr>
          <w:rFonts w:ascii="Times New Roman" w:eastAsia="Times New Roman" w:hAnsi="Times New Roman" w:cs="Times New Roman"/>
          <w:sz w:val="28"/>
          <w:szCs w:val="28"/>
        </w:rPr>
      </w:pPr>
      <w:r w:rsidRPr="00785179">
        <w:rPr>
          <w:rFonts w:ascii="Cambria" w:eastAsia="Times New Roman" w:hAnsi="Cambria" w:cs="Times New Roman"/>
          <w:noProof/>
        </w:rPr>
        <mc:AlternateContent>
          <mc:Choice Requires="wps">
            <w:drawing>
              <wp:anchor distT="0" distB="0" distL="114300" distR="114300" simplePos="0" relativeHeight="252091392" behindDoc="0" locked="0" layoutInCell="1" allowOverlap="1">
                <wp:simplePos x="0" y="0"/>
                <wp:positionH relativeFrom="column">
                  <wp:posOffset>1257300</wp:posOffset>
                </wp:positionH>
                <wp:positionV relativeFrom="paragraph">
                  <wp:posOffset>3636645</wp:posOffset>
                </wp:positionV>
                <wp:extent cx="1485900" cy="391160"/>
                <wp:effectExtent l="0" t="0" r="19050" b="27940"/>
                <wp:wrapNone/>
                <wp:docPr id="602" name="Прямоугольник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116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02" o:spid="_x0000_s1087" style="position:absolute;margin-left:99pt;margin-top:286.35pt;width:117pt;height:30.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">
                <v:textbox>
                  <w:txbxContent>
                    <w:p w:rsidR="000F4169" w:rsidRPr="005318F7" w:rsidRDefault="000F4169" w:rsidP="00785179">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r>
                        <w:rPr>
                          <w:rFonts w:ascii="Times New Roman" w:hAnsi="Times New Roman"/>
                          <w:sz w:val="16"/>
                          <w:szCs w:val="16"/>
                        </w:rPr>
                        <w:t>, проведение аукциона</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102656" behindDoc="0" locked="0" layoutInCell="1" allowOverlap="1">
                <wp:simplePos x="0" y="0"/>
                <wp:positionH relativeFrom="column">
                  <wp:posOffset>-340995</wp:posOffset>
                </wp:positionH>
                <wp:positionV relativeFrom="paragraph">
                  <wp:posOffset>3750945</wp:posOffset>
                </wp:positionV>
                <wp:extent cx="1485900" cy="276860"/>
                <wp:effectExtent l="0" t="0" r="19050" b="27940"/>
                <wp:wrapNone/>
                <wp:docPr id="601" name="Прямоугольник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86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601" o:spid="_x0000_s1088" style="position:absolute;margin-left:-26.85pt;margin-top:295.35pt;width:117pt;height:21.8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 xml:space="preserve">Предоставление </w:t>
                      </w:r>
                      <w:r w:rsidRPr="005318F7">
                        <w:rPr>
                          <w:rFonts w:ascii="Times New Roman" w:hAnsi="Times New Roman"/>
                          <w:sz w:val="16"/>
                          <w:szCs w:val="16"/>
                        </w:rPr>
                        <w:t>услуги</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86272" behindDoc="0" locked="0" layoutInCell="1" allowOverlap="1">
                <wp:simplePos x="0" y="0"/>
                <wp:positionH relativeFrom="column">
                  <wp:posOffset>2628900</wp:posOffset>
                </wp:positionH>
                <wp:positionV relativeFrom="paragraph">
                  <wp:posOffset>1236345</wp:posOffset>
                </wp:positionV>
                <wp:extent cx="3429000" cy="1648460"/>
                <wp:effectExtent l="19050" t="19050" r="38100" b="46990"/>
                <wp:wrapNone/>
                <wp:docPr id="600" name="Блок-схема: решение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rsidR="000F4169" w:rsidRPr="001F7D0C" w:rsidRDefault="000F4169"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Блок-схема: решение 600" o:spid="_x0000_s1089" type="#_x0000_t110" style="position:absolute;margin-left:207pt;margin-top:97.35pt;width:270pt;height:129.8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">
                <v:textbox>
                  <w:txbxContent>
                    <w:p w:rsidR="000F4169" w:rsidRPr="001F7D0C" w:rsidRDefault="000F4169" w:rsidP="00785179">
                      <w:pPr>
                        <w:jc w:val="center"/>
                        <w:rPr>
                          <w:rFonts w:ascii="Times New Roman" w:hAnsi="Times New Roman"/>
                          <w:sz w:val="16"/>
                          <w:szCs w:val="16"/>
                        </w:rPr>
                      </w:pPr>
                      <w:r>
                        <w:rPr>
                          <w:rFonts w:ascii="Times New Roman" w:hAnsi="Times New Roman"/>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sidRPr="00785179">
        <w:rPr>
          <w:rFonts w:ascii="Cambria" w:eastAsia="Times New Roman" w:hAnsi="Cambria" w:cs="Times New Roman"/>
          <w:noProof/>
        </w:rPr>
        <mc:AlternateContent>
          <mc:Choice Requires="wps">
            <w:drawing>
              <wp:anchor distT="4294967294" distB="4294967294" distL="114300" distR="114300" simplePos="0" relativeHeight="252108800" behindDoc="0" locked="0" layoutInCell="1" allowOverlap="1">
                <wp:simplePos x="0" y="0"/>
                <wp:positionH relativeFrom="column">
                  <wp:posOffset>1028700</wp:posOffset>
                </wp:positionH>
                <wp:positionV relativeFrom="paragraph">
                  <wp:posOffset>1632585</wp:posOffset>
                </wp:positionV>
                <wp:extent cx="342900" cy="0"/>
                <wp:effectExtent l="22860" t="86995" r="15240" b="103505"/>
                <wp:wrapNone/>
                <wp:docPr id="599" name="Прямая со стрелкой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189A0B4" id="Прямая со стрелкой 599" o:spid="_x0000_s1026" type="#_x0000_t32" style="position:absolute;margin-left:81pt;margin-top:128.55pt;width:27pt;height:0;flip:x;z-index:25210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" strokecolor="#4f81bd" strokeweight="2pt">
                <v:stroke endarrow="open"/>
                <v:shadow on="t"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93440" behindDoc="0" locked="0" layoutInCell="1" allowOverlap="1">
                <wp:simplePos x="0" y="0"/>
                <wp:positionH relativeFrom="column">
                  <wp:posOffset>1371600</wp:posOffset>
                </wp:positionH>
                <wp:positionV relativeFrom="paragraph">
                  <wp:posOffset>1518285</wp:posOffset>
                </wp:positionV>
                <wp:extent cx="1252855" cy="337820"/>
                <wp:effectExtent l="0" t="0" r="23495" b="2413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98" o:spid="_x0000_s1090" style="position:absolute;margin-left:108pt;margin-top:119.55pt;width:98.65pt;height:26.6pt;flip:y;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Извещение было опубликовано</w:t>
                      </w:r>
                    </w:p>
                  </w:txbxContent>
                </v:textbox>
              </v:rect>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94464" behindDoc="0" locked="0" layoutInCell="1" allowOverlap="1">
                <wp:simplePos x="0" y="0"/>
                <wp:positionH relativeFrom="column">
                  <wp:posOffset>2628900</wp:posOffset>
                </wp:positionH>
                <wp:positionV relativeFrom="paragraph">
                  <wp:posOffset>1693545</wp:posOffset>
                </wp:positionV>
                <wp:extent cx="342900" cy="228600"/>
                <wp:effectExtent l="57150" t="57150" r="76200" b="114300"/>
                <wp:wrapNone/>
                <wp:docPr id="597" name="Прямая со стрелкой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33DD542" id="Прямая со стрелкой 597" o:spid="_x0000_s1026" type="#_x0000_t32" style="position:absolute;margin-left:207pt;margin-top:133.35pt;width:27pt;height:18pt;flip:x y;z-index:252094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89344" behindDoc="0" locked="0" layoutInCell="1" allowOverlap="1">
                <wp:simplePos x="0" y="0"/>
                <wp:positionH relativeFrom="column">
                  <wp:posOffset>1257300</wp:posOffset>
                </wp:positionH>
                <wp:positionV relativeFrom="paragraph">
                  <wp:posOffset>2722245</wp:posOffset>
                </wp:positionV>
                <wp:extent cx="1485900" cy="685800"/>
                <wp:effectExtent l="0" t="0" r="19050" b="1905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w:t>
                            </w:r>
                            <w:r w:rsidRPr="006E0C77">
                              <w:rPr>
                                <w:rFonts w:ascii="Times New Roman" w:hAnsi="Times New Roman"/>
                                <w:sz w:val="16"/>
                                <w:szCs w:val="16"/>
                              </w:rPr>
                              <w:t xml:space="preserve"> </w:t>
                            </w:r>
                            <w:r>
                              <w:rPr>
                                <w:rFonts w:ascii="Times New Roman" w:hAnsi="Times New Roman"/>
                                <w:sz w:val="16"/>
                                <w:szCs w:val="16"/>
                              </w:rPr>
                              <w:t>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96" o:spid="_x0000_s1091" style="position:absolute;margin-left:99pt;margin-top:214.35pt;width:117pt;height:54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Заявление об участии в аукционе было подано хотя бы одним гражданином,</w:t>
                      </w:r>
                      <w:r w:rsidRPr="006E0C77">
                        <w:rPr>
                          <w:rFonts w:ascii="Times New Roman" w:hAnsi="Times New Roman"/>
                          <w:sz w:val="16"/>
                          <w:szCs w:val="16"/>
                        </w:rPr>
                        <w:t xml:space="preserve"> </w:t>
                      </w:r>
                      <w:r>
                        <w:rPr>
                          <w:rFonts w:ascii="Times New Roman" w:hAnsi="Times New Roman"/>
                          <w:sz w:val="16"/>
                          <w:szCs w:val="16"/>
                        </w:rPr>
                        <w:t>крестьянским (фермерским</w:t>
                      </w:r>
                      <w:r w:rsidRPr="00393AF7">
                        <w:rPr>
                          <w:rFonts w:ascii="Times New Roman" w:hAnsi="Times New Roman"/>
                          <w:sz w:val="16"/>
                          <w:szCs w:val="16"/>
                        </w:rPr>
                        <w:t>) хозяйств</w:t>
                      </w:r>
                      <w:r>
                        <w:rPr>
                          <w:rFonts w:ascii="Times New Roman" w:hAnsi="Times New Roman"/>
                          <w:sz w:val="16"/>
                          <w:szCs w:val="16"/>
                        </w:rPr>
                        <w:t xml:space="preserve">ом  </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90368" behindDoc="0" locked="0" layoutInCell="1" allowOverlap="1">
                <wp:simplePos x="0" y="0"/>
                <wp:positionH relativeFrom="column">
                  <wp:posOffset>1943099</wp:posOffset>
                </wp:positionH>
                <wp:positionV relativeFrom="paragraph">
                  <wp:posOffset>3408045</wp:posOffset>
                </wp:positionV>
                <wp:extent cx="0" cy="228600"/>
                <wp:effectExtent l="114300" t="38100" r="95250" b="95250"/>
                <wp:wrapNone/>
                <wp:docPr id="595" name="Прямая со стрелкой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BEA0250" id="Прямая со стрелкой 595" o:spid="_x0000_s1026" type="#_x0000_t32" style="position:absolute;margin-left:153pt;margin-top:268.35pt;width:0;height:18pt;z-index:2520903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6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103680" behindDoc="0" locked="0" layoutInCell="1" allowOverlap="1">
                <wp:simplePos x="0" y="0"/>
                <wp:positionH relativeFrom="column">
                  <wp:posOffset>457199</wp:posOffset>
                </wp:positionH>
                <wp:positionV relativeFrom="paragraph">
                  <wp:posOffset>3522345</wp:posOffset>
                </wp:positionV>
                <wp:extent cx="0" cy="228600"/>
                <wp:effectExtent l="114300" t="38100" r="95250" b="95250"/>
                <wp:wrapNone/>
                <wp:docPr id="594" name="Прямая со стрелкой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8730CB7" id="Прямая со стрелкой 594" o:spid="_x0000_s1026" type="#_x0000_t32" style="position:absolute;margin-left:36pt;margin-top:277.35pt;width:0;height:18pt;z-index:252103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ZgAIAAJgEAAAOAAAAZHJzL2Uyb0RvYy54bWysVMuO0zAU3SPxD5b3naSdtN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100608" behindDoc="0" locked="0" layoutInCell="1" allowOverlap="1">
                <wp:simplePos x="0" y="0"/>
                <wp:positionH relativeFrom="column">
                  <wp:posOffset>-340995</wp:posOffset>
                </wp:positionH>
                <wp:positionV relativeFrom="paragraph">
                  <wp:posOffset>2836545</wp:posOffset>
                </wp:positionV>
                <wp:extent cx="1485900" cy="685800"/>
                <wp:effectExtent l="0" t="0" r="19050" b="1905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w:t>
                            </w:r>
                            <w:r w:rsidRPr="006E0C77">
                              <w:rPr>
                                <w:rFonts w:ascii="Times New Roman" w:hAnsi="Times New Roman"/>
                                <w:sz w:val="16"/>
                                <w:szCs w:val="16"/>
                              </w:rPr>
                              <w:t xml:space="preserve"> </w:t>
                            </w:r>
                            <w:r>
                              <w:rPr>
                                <w:rFonts w:ascii="Times New Roman" w:hAnsi="Times New Roman"/>
                                <w:sz w:val="16"/>
                                <w:szCs w:val="16"/>
                              </w:rPr>
                              <w:t>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93" o:spid="_x0000_s1092" style="position:absolute;margin-left:-26.85pt;margin-top:223.35pt;width:117pt;height: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Заявления об участии в аукционе не были поданы иными гражданами,</w:t>
                      </w:r>
                      <w:r w:rsidRPr="006E0C77">
                        <w:rPr>
                          <w:rFonts w:ascii="Times New Roman" w:hAnsi="Times New Roman"/>
                          <w:sz w:val="16"/>
                          <w:szCs w:val="16"/>
                        </w:rPr>
                        <w:t xml:space="preserve"> </w:t>
                      </w:r>
                      <w:r>
                        <w:rPr>
                          <w:rFonts w:ascii="Times New Roman" w:hAnsi="Times New Roman"/>
                          <w:sz w:val="16"/>
                          <w:szCs w:val="16"/>
                        </w:rPr>
                        <w:t>крестьянскими (фермерскими</w:t>
                      </w:r>
                      <w:r w:rsidRPr="00393AF7">
                        <w:rPr>
                          <w:rFonts w:ascii="Times New Roman" w:hAnsi="Times New Roman"/>
                          <w:sz w:val="16"/>
                          <w:szCs w:val="16"/>
                        </w:rPr>
                        <w:t>) хозяйств</w:t>
                      </w:r>
                      <w:r>
                        <w:rPr>
                          <w:rFonts w:ascii="Times New Roman" w:hAnsi="Times New Roman"/>
                          <w:sz w:val="16"/>
                          <w:szCs w:val="16"/>
                        </w:rPr>
                        <w:t xml:space="preserve">ами  </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101632" behindDoc="0" locked="0" layoutInCell="1" allowOverlap="1">
                <wp:simplePos x="0" y="0"/>
                <wp:positionH relativeFrom="column">
                  <wp:posOffset>457199</wp:posOffset>
                </wp:positionH>
                <wp:positionV relativeFrom="paragraph">
                  <wp:posOffset>2607945</wp:posOffset>
                </wp:positionV>
                <wp:extent cx="0" cy="228600"/>
                <wp:effectExtent l="114300" t="38100" r="95250" b="95250"/>
                <wp:wrapNone/>
                <wp:docPr id="592" name="Прямая со стрелкой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67B5307" id="Прямая со стрелкой 592" o:spid="_x0000_s1026" type="#_x0000_t32" style="position:absolute;margin-left:36pt;margin-top:205.35pt;width:0;height:18pt;z-index:2521016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I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99584" behindDoc="0" locked="0" layoutInCell="1" allowOverlap="1">
                <wp:simplePos x="0" y="0"/>
                <wp:positionH relativeFrom="column">
                  <wp:posOffset>1028700</wp:posOffset>
                </wp:positionH>
                <wp:positionV relativeFrom="paragraph">
                  <wp:posOffset>2607945</wp:posOffset>
                </wp:positionV>
                <wp:extent cx="228600" cy="114300"/>
                <wp:effectExtent l="57150" t="57150" r="76200" b="114300"/>
                <wp:wrapNone/>
                <wp:docPr id="591" name="Прямая со стрелкой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3648E8A" id="Прямая со стрелкой 591" o:spid="_x0000_s1026" type="#_x0000_t32" style="position:absolute;margin-left:81pt;margin-top:205.35pt;width:18pt;height:9pt;z-index:252099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98560" behindDoc="0" locked="0" layoutInCell="1" allowOverlap="1">
                <wp:simplePos x="0" y="0"/>
                <wp:positionH relativeFrom="column">
                  <wp:posOffset>-340995</wp:posOffset>
                </wp:positionH>
                <wp:positionV relativeFrom="paragraph">
                  <wp:posOffset>1122045</wp:posOffset>
                </wp:positionV>
                <wp:extent cx="1371600" cy="1485900"/>
                <wp:effectExtent l="0" t="0" r="19050" b="1905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rsidR="000F4169" w:rsidRPr="00393AF7" w:rsidRDefault="000F4169"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w:t>
                            </w:r>
                            <w:r w:rsidRPr="00393AF7">
                              <w:rPr>
                                <w:rFonts w:ascii="Times New Roman" w:hAnsi="Times New Roman"/>
                                <w:sz w:val="28"/>
                                <w:szCs w:val="28"/>
                              </w:rPr>
                              <w:t xml:space="preserve"> </w:t>
                            </w:r>
                            <w:r w:rsidRPr="00393AF7">
                              <w:rPr>
                                <w:rFonts w:ascii="Times New Roman" w:hAnsi="Times New Roman"/>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rFonts w:ascii="Times New Roman" w:hAnsi="Times New Roman"/>
                                <w:sz w:val="28"/>
                                <w:szCs w:val="28"/>
                              </w:rPr>
                              <w:t xml:space="preserve"> </w:t>
                            </w:r>
                            <w:r w:rsidRPr="00393AF7">
                              <w:rPr>
                                <w:rFonts w:ascii="Times New Roman" w:hAnsi="Times New Roman"/>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90" o:spid="_x0000_s1093" style="position:absolute;margin-left:-26.85pt;margin-top:88.35pt;width:108pt;height:117pt;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">
                <v:textbox>
                  <w:txbxContent>
                    <w:p w:rsidR="000F4169" w:rsidRPr="00393AF7" w:rsidRDefault="000F4169" w:rsidP="00785179">
                      <w:pPr>
                        <w:jc w:val="center"/>
                        <w:rPr>
                          <w:rFonts w:ascii="Times New Roman" w:hAnsi="Times New Roman"/>
                          <w:sz w:val="16"/>
                          <w:szCs w:val="16"/>
                        </w:rPr>
                      </w:pPr>
                      <w:r>
                        <w:rPr>
                          <w:rFonts w:ascii="Times New Roman" w:hAnsi="Times New Roman"/>
                          <w:sz w:val="16"/>
                          <w:szCs w:val="16"/>
                        </w:rPr>
                        <w:t xml:space="preserve">В течение 30 </w:t>
                      </w:r>
                      <w:r w:rsidRPr="00393AF7">
                        <w:rPr>
                          <w:rFonts w:ascii="Times New Roman" w:hAnsi="Times New Roman"/>
                          <w:sz w:val="16"/>
                          <w:szCs w:val="16"/>
                        </w:rPr>
                        <w:t>дней со дня опубликования извещения</w:t>
                      </w:r>
                      <w:r w:rsidRPr="00393AF7">
                        <w:rPr>
                          <w:rFonts w:ascii="Times New Roman" w:hAnsi="Times New Roman"/>
                          <w:sz w:val="28"/>
                          <w:szCs w:val="28"/>
                        </w:rPr>
                        <w:t xml:space="preserve"> </w:t>
                      </w:r>
                      <w:r w:rsidRPr="00393AF7">
                        <w:rPr>
                          <w:rFonts w:ascii="Times New Roman" w:hAnsi="Times New Roman"/>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rFonts w:ascii="Times New Roman" w:hAnsi="Times New Roman"/>
                          <w:sz w:val="28"/>
                          <w:szCs w:val="28"/>
                        </w:rPr>
                        <w:t xml:space="preserve"> </w:t>
                      </w:r>
                      <w:r w:rsidRPr="00393AF7">
                        <w:rPr>
                          <w:rFonts w:ascii="Times New Roman" w:hAnsi="Times New Roman"/>
                          <w:sz w:val="16"/>
                          <w:szCs w:val="16"/>
                        </w:rPr>
                        <w:t>аукционе на право заключения договора аренды земельного участка</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96512" behindDoc="0" locked="0" layoutInCell="1" allowOverlap="1">
                <wp:simplePos x="0" y="0"/>
                <wp:positionH relativeFrom="column">
                  <wp:posOffset>457199</wp:posOffset>
                </wp:positionH>
                <wp:positionV relativeFrom="paragraph">
                  <wp:posOffset>436245</wp:posOffset>
                </wp:positionV>
                <wp:extent cx="0" cy="228600"/>
                <wp:effectExtent l="114300" t="38100" r="95250" b="95250"/>
                <wp:wrapNone/>
                <wp:docPr id="589" name="Прямая со стрелкой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BA9F0A7" id="Прямая со стрелкой 589" o:spid="_x0000_s1026" type="#_x0000_t32" style="position:absolute;margin-left:36pt;margin-top:34.35pt;width:0;height:18pt;z-index:2520965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97536" behindDoc="0" locked="0" layoutInCell="1" allowOverlap="1">
                <wp:simplePos x="0" y="0"/>
                <wp:positionH relativeFrom="column">
                  <wp:posOffset>457199</wp:posOffset>
                </wp:positionH>
                <wp:positionV relativeFrom="paragraph">
                  <wp:posOffset>893445</wp:posOffset>
                </wp:positionV>
                <wp:extent cx="0" cy="228600"/>
                <wp:effectExtent l="114300" t="38100" r="95250" b="95250"/>
                <wp:wrapNone/>
                <wp:docPr id="588" name="Прямая со стрелкой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4F49622" id="Прямая со стрелкой 588" o:spid="_x0000_s1026" type="#_x0000_t32" style="position:absolute;margin-left:36pt;margin-top:70.35pt;width:0;height:18pt;z-index:2520975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95488" behindDoc="0" locked="0" layoutInCell="1" allowOverlap="1">
                <wp:simplePos x="0" y="0"/>
                <wp:positionH relativeFrom="column">
                  <wp:posOffset>-340995</wp:posOffset>
                </wp:positionH>
                <wp:positionV relativeFrom="paragraph">
                  <wp:posOffset>664845</wp:posOffset>
                </wp:positionV>
                <wp:extent cx="1600200" cy="228600"/>
                <wp:effectExtent l="0" t="0" r="19050" b="1905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87" o:spid="_x0000_s1094" style="position:absolute;margin-left:-26.85pt;margin-top:52.35pt;width:126pt;height:18pt;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Публикация извещения</w:t>
                      </w:r>
                    </w:p>
                  </w:txbxContent>
                </v:textbox>
              </v:rect>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88320" behindDoc="0" locked="0" layoutInCell="1" allowOverlap="1">
                <wp:simplePos x="0" y="0"/>
                <wp:positionH relativeFrom="column">
                  <wp:posOffset>5029199</wp:posOffset>
                </wp:positionH>
                <wp:positionV relativeFrom="paragraph">
                  <wp:posOffset>1122045</wp:posOffset>
                </wp:positionV>
                <wp:extent cx="0" cy="457200"/>
                <wp:effectExtent l="114300" t="38100" r="95250" b="95250"/>
                <wp:wrapNone/>
                <wp:docPr id="586" name="Прямая со стрелкой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C732D78" id="Прямая со стрелкой 586" o:spid="_x0000_s1026" type="#_x0000_t32" style="position:absolute;margin-left:396pt;margin-top:88.35pt;width:0;height:36pt;z-index:2520883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6m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E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295" distR="114295" simplePos="0" relativeHeight="252087296" behindDoc="0" locked="0" layoutInCell="1" allowOverlap="1">
                <wp:simplePos x="0" y="0"/>
                <wp:positionH relativeFrom="column">
                  <wp:posOffset>3657599</wp:posOffset>
                </wp:positionH>
                <wp:positionV relativeFrom="paragraph">
                  <wp:posOffset>1122045</wp:posOffset>
                </wp:positionV>
                <wp:extent cx="0" cy="457200"/>
                <wp:effectExtent l="114300" t="38100" r="95250" b="95250"/>
                <wp:wrapNone/>
                <wp:docPr id="585" name="Прямая со стрелкой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F983055" id="Прямая со стрелкой 585" o:spid="_x0000_s1026" type="#_x0000_t32" style="position:absolute;margin-left:4in;margin-top:88.35pt;width:0;height:36pt;z-index:2520872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92416" behindDoc="0" locked="0" layoutInCell="1" allowOverlap="1">
                <wp:simplePos x="0" y="0"/>
                <wp:positionH relativeFrom="column">
                  <wp:posOffset>114300</wp:posOffset>
                </wp:positionH>
                <wp:positionV relativeFrom="paragraph">
                  <wp:posOffset>93345</wp:posOffset>
                </wp:positionV>
                <wp:extent cx="1600200" cy="342900"/>
                <wp:effectExtent l="0" t="0" r="19050" b="1905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84" o:spid="_x0000_s1095" style="position:absolute;margin-left:9pt;margin-top:7.35pt;width:126pt;height:27pt;flip:y;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">
                <v:textbox>
                  <w:txbxContent>
                    <w:p w:rsidR="000F4169" w:rsidRPr="005318F7" w:rsidRDefault="000F4169" w:rsidP="00785179">
                      <w:pPr>
                        <w:jc w:val="center"/>
                        <w:rPr>
                          <w:rFonts w:ascii="Times New Roman" w:hAnsi="Times New Roman"/>
                          <w:sz w:val="16"/>
                          <w:szCs w:val="16"/>
                        </w:rPr>
                      </w:pPr>
                      <w:r>
                        <w:rPr>
                          <w:rFonts w:ascii="Times New Roman" w:hAnsi="Times New Roman"/>
                          <w:sz w:val="16"/>
                          <w:szCs w:val="16"/>
                        </w:rPr>
                        <w:t>Извещение не было опубликовано</w:t>
                      </w:r>
                    </w:p>
                  </w:txbxContent>
                </v:textbox>
              </v:rect>
            </w:pict>
          </mc:Fallback>
        </mc:AlternateContent>
      </w:r>
      <w:r w:rsidRPr="00785179">
        <w:rPr>
          <w:rFonts w:ascii="Cambria" w:eastAsia="Times New Roman" w:hAnsi="Cambria" w:cs="Times New Roman"/>
          <w:noProof/>
        </w:rPr>
        <mc:AlternateContent>
          <mc:Choice Requires="wps">
            <w:drawing>
              <wp:anchor distT="0" distB="0" distL="114298" distR="114298" simplePos="0" relativeHeight="252081152" behindDoc="0" locked="0" layoutInCell="1" allowOverlap="1">
                <wp:simplePos x="0" y="0"/>
                <wp:positionH relativeFrom="column">
                  <wp:posOffset>1714500</wp:posOffset>
                </wp:positionH>
                <wp:positionV relativeFrom="paragraph">
                  <wp:posOffset>436245</wp:posOffset>
                </wp:positionV>
                <wp:extent cx="1714500" cy="1257300"/>
                <wp:effectExtent l="57150" t="57150" r="76200" b="114300"/>
                <wp:wrapNone/>
                <wp:docPr id="583" name="Прямая со стрелкой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07D1EB19" id="Прямая со стрелкой 583" o:spid="_x0000_s1026" type="#_x0000_t32" style="position:absolute;margin-left:135pt;margin-top:34.35pt;width:135pt;height:99pt;flip:x y;z-index:252081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" strokecolor="#4f81bd" strokeweight="2pt">
                <v:stroke endarrow="open"/>
                <v:shadow on="t" color="black" opacity="24903f" origin=",.5" offset="0,.55556mm"/>
                <o:lock v:ext="edit" shapetype="f"/>
              </v:shape>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83200" behindDoc="0" locked="0" layoutInCell="1" allowOverlap="1">
                <wp:simplePos x="0" y="0"/>
                <wp:positionH relativeFrom="column">
                  <wp:posOffset>4800600</wp:posOffset>
                </wp:positionH>
                <wp:positionV relativeFrom="paragraph">
                  <wp:posOffset>436245</wp:posOffset>
                </wp:positionV>
                <wp:extent cx="1049020" cy="685800"/>
                <wp:effectExtent l="0" t="0" r="17780" b="1905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6858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82" o:spid="_x0000_s1096" style="position:absolute;margin-left:378pt;margin-top:34.35pt;width:82.6pt;height:54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mc:Fallback>
        </mc:AlternateContent>
      </w:r>
      <w:r w:rsidRPr="00785179">
        <w:rPr>
          <w:rFonts w:ascii="Cambria" w:eastAsia="Times New Roman" w:hAnsi="Cambria" w:cs="Times New Roman"/>
          <w:noProof/>
        </w:rPr>
        <mc:AlternateContent>
          <mc:Choice Requires="wps">
            <w:drawing>
              <wp:anchor distT="0" distB="0" distL="114300" distR="114300" simplePos="0" relativeHeight="252082176" behindDoc="0" locked="0" layoutInCell="1" allowOverlap="1">
                <wp:simplePos x="0" y="0"/>
                <wp:positionH relativeFrom="column">
                  <wp:posOffset>3543300</wp:posOffset>
                </wp:positionH>
                <wp:positionV relativeFrom="paragraph">
                  <wp:posOffset>436245</wp:posOffset>
                </wp:positionV>
                <wp:extent cx="1143000" cy="685800"/>
                <wp:effectExtent l="0" t="0" r="19050" b="1905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id="Прямоугольник 581" o:spid="_x0000_s1097" style="position:absolute;margin-left:279pt;margin-top:34.35pt;width:90pt;height:54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">
                <v:textbox>
                  <w:txbxContent>
                    <w:p w:rsidR="000F4169" w:rsidRPr="00790824" w:rsidRDefault="000F4169" w:rsidP="00785179">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785179">
        <w:rPr>
          <w:rFonts w:ascii="Times New Roman" w:eastAsia="Times New Roman" w:hAnsi="Times New Roman" w:cs="Times New Roman"/>
          <w:sz w:val="28"/>
          <w:szCs w:val="28"/>
        </w:rPr>
        <w:br w:type="page"/>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4</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Бланк уполномоченного органа</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______________________________________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наименование и почтовый адрес </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получателя муниципальной услуги</w:t>
      </w:r>
    </w:p>
    <w:p w:rsidR="00785179" w:rsidRPr="00785179" w:rsidRDefault="00785179" w:rsidP="00785179">
      <w:pPr>
        <w:autoSpaceDE w:val="0"/>
        <w:autoSpaceDN w:val="0"/>
        <w:adjustRightInd w:val="0"/>
        <w:jc w:val="right"/>
        <w:rPr>
          <w:rFonts w:ascii="Times New Roman" w:eastAsia="MS Mincho" w:hAnsi="Times New Roman" w:cs="Times New Roman"/>
          <w:i/>
          <w:sz w:val="28"/>
          <w:szCs w:val="28"/>
        </w:rPr>
      </w:pPr>
      <w:r w:rsidRPr="00785179">
        <w:rPr>
          <w:rFonts w:ascii="Times New Roman" w:eastAsia="MS Mincho" w:hAnsi="Times New Roman" w:cs="Times New Roman"/>
          <w:i/>
          <w:sz w:val="28"/>
          <w:szCs w:val="28"/>
        </w:rPr>
        <w:t xml:space="preserve"> (для юридических лиц) </w:t>
      </w:r>
    </w:p>
    <w:p w:rsidR="00785179" w:rsidRPr="00785179" w:rsidRDefault="00785179" w:rsidP="00785179">
      <w:pPr>
        <w:ind w:left="3828"/>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____________________________________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ФИО, почтовый адрес получателя </w:t>
      </w:r>
    </w:p>
    <w:p w:rsidR="00785179" w:rsidRPr="00785179" w:rsidRDefault="00785179" w:rsidP="00785179">
      <w:pPr>
        <w:ind w:left="3828"/>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муниципальной услуги </w:t>
      </w:r>
    </w:p>
    <w:p w:rsidR="00785179" w:rsidRPr="00785179" w:rsidRDefault="00785179" w:rsidP="00785179">
      <w:pPr>
        <w:ind w:left="3828"/>
        <w:jc w:val="right"/>
        <w:rPr>
          <w:rFonts w:ascii="Times New Roman" w:eastAsia="Times New Roman" w:hAnsi="Times New Roman" w:cs="Times New Roman"/>
          <w:i/>
          <w:sz w:val="28"/>
          <w:szCs w:val="28"/>
        </w:rPr>
      </w:pPr>
      <w:r w:rsidRPr="00785179">
        <w:rPr>
          <w:rFonts w:ascii="Times New Roman" w:eastAsia="Times New Roman" w:hAnsi="Times New Roman" w:cs="Times New Roman"/>
          <w:i/>
          <w:sz w:val="28"/>
          <w:szCs w:val="28"/>
        </w:rPr>
        <w:t xml:space="preserve">(для физических лиц)  </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Уведомление о регистрации запроса (заявления), </w:t>
      </w: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направленного по почте (в электронной форме)</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«___» ___________ 20__г. </w:t>
      </w:r>
    </w:p>
    <w:p w:rsidR="00785179" w:rsidRPr="00785179" w:rsidRDefault="00785179" w:rsidP="00785179">
      <w:pPr>
        <w:rPr>
          <w:rFonts w:ascii="Times New Roman" w:eastAsia="Times New Roman" w:hAnsi="Times New Roman" w:cs="Times New Roman"/>
          <w:i/>
          <w:sz w:val="28"/>
          <w:szCs w:val="28"/>
        </w:rPr>
      </w:pPr>
      <w:r w:rsidRPr="00785179">
        <w:rPr>
          <w:rFonts w:ascii="Times New Roman" w:eastAsia="Times New Roman" w:hAnsi="Times New Roman" w:cs="Times New Roman"/>
          <w:i/>
          <w:sz w:val="28"/>
          <w:szCs w:val="28"/>
        </w:rPr>
        <w:t xml:space="preserve">           (дата)</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    Ваше  заявление (уведомление) о предоставлении муниципальной услуги по предоставлению земельного участка без проведения торгов,  направленное  Вами  в  наш  адрес  по почте (в  электронной  форме), принято</w:t>
      </w:r>
    </w:p>
    <w:p w:rsidR="00785179" w:rsidRPr="00785179" w:rsidRDefault="00785179" w:rsidP="00785179">
      <w:pPr>
        <w:ind w:firstLine="709"/>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«____» ______________ 20__ г. и зарегистрировано № ________.</w:t>
      </w:r>
    </w:p>
    <w:p w:rsidR="00785179" w:rsidRPr="00785179" w:rsidRDefault="00785179" w:rsidP="00785179">
      <w:pPr>
        <w:ind w:firstLine="709"/>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    </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Специалист _______________________</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8"/>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5</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785179" w:rsidRDefault="00785179" w:rsidP="00785179">
      <w:pPr>
        <w:autoSpaceDE w:val="0"/>
        <w:autoSpaceDN w:val="0"/>
        <w:adjustRightInd w:val="0"/>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РАСПИСКА</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Pr="00785179">
        <w:rPr>
          <w:rFonts w:ascii="Times New Roman" w:eastAsia="Times New Roman" w:hAnsi="Times New Roman" w:cs="Times New Roman"/>
          <w:sz w:val="28"/>
          <w:szCs w:val="28"/>
        </w:rPr>
        <w:t>муниципальной услуги</w:t>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785179" w:rsidRDefault="00785179" w:rsidP="00785179">
      <w:pPr>
        <w:autoSpaceDE w:val="0"/>
        <w:autoSpaceDN w:val="0"/>
        <w:adjustRightInd w:val="0"/>
        <w:ind w:firstLine="709"/>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  Дана </w:t>
      </w:r>
    </w:p>
    <w:p w:rsidR="00785179" w:rsidRPr="00785179"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__________________________________________________________________</w:t>
      </w:r>
    </w:p>
    <w:p w:rsidR="00785179" w:rsidRPr="00785179"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785179">
        <w:rPr>
          <w:rFonts w:ascii="Times New Roman" w:eastAsia="Times New Roman" w:hAnsi="Times New Roman" w:cs="Times New Roman"/>
          <w:i/>
          <w:sz w:val="28"/>
          <w:szCs w:val="28"/>
          <w:lang w:eastAsia="en-IN"/>
        </w:rPr>
        <w:t xml:space="preserve">(наименование – для заявителя – юридического лица, </w:t>
      </w:r>
    </w:p>
    <w:p w:rsidR="00785179" w:rsidRPr="00785179" w:rsidRDefault="00785179" w:rsidP="00785179">
      <w:pPr>
        <w:widowControl w:val="0"/>
        <w:autoSpaceDE w:val="0"/>
        <w:autoSpaceDN w:val="0"/>
        <w:adjustRightInd w:val="0"/>
        <w:jc w:val="center"/>
        <w:outlineLvl w:val="0"/>
        <w:rPr>
          <w:rFonts w:ascii="Times New Roman" w:eastAsia="Times New Roman" w:hAnsi="Times New Roman" w:cs="Times New Roman"/>
          <w:i/>
          <w:sz w:val="28"/>
          <w:szCs w:val="28"/>
          <w:lang w:eastAsia="en-IN"/>
        </w:rPr>
      </w:pPr>
      <w:r w:rsidRPr="00785179">
        <w:rPr>
          <w:rFonts w:ascii="Times New Roman" w:eastAsia="Times New Roman" w:hAnsi="Times New Roman" w:cs="Times New Roman"/>
          <w:i/>
          <w:sz w:val="28"/>
          <w:szCs w:val="28"/>
          <w:lang w:eastAsia="en-IN"/>
        </w:rPr>
        <w:t>фамилия, имя, отчество – для заявителя – физического лица)</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в  том,  что  от  него (нее) «___» ____________ 20___ г. получены следующие</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документы:</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538"/>
        <w:gridCol w:w="3130"/>
      </w:tblGrid>
      <w:tr w:rsidR="00785179" w:rsidRPr="00785179" w:rsidTr="00785179">
        <w:tc>
          <w:tcPr>
            <w:tcW w:w="675"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 п/п</w:t>
            </w:r>
          </w:p>
        </w:tc>
        <w:tc>
          <w:tcPr>
            <w:tcW w:w="5670"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Наименование документа</w:t>
            </w:r>
          </w:p>
        </w:tc>
        <w:tc>
          <w:tcPr>
            <w:tcW w:w="3189"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Количество листов</w:t>
            </w:r>
          </w:p>
        </w:tc>
      </w:tr>
      <w:tr w:rsidR="00785179" w:rsidRPr="00785179" w:rsidTr="00785179">
        <w:tc>
          <w:tcPr>
            <w:tcW w:w="675"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1</w:t>
            </w:r>
          </w:p>
        </w:tc>
        <w:tc>
          <w:tcPr>
            <w:tcW w:w="5670"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785179" w:rsidTr="00785179">
        <w:tc>
          <w:tcPr>
            <w:tcW w:w="675"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2</w:t>
            </w:r>
          </w:p>
        </w:tc>
        <w:tc>
          <w:tcPr>
            <w:tcW w:w="5670"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785179" w:rsidTr="00785179">
        <w:tc>
          <w:tcPr>
            <w:tcW w:w="675"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3</w:t>
            </w:r>
          </w:p>
        </w:tc>
        <w:tc>
          <w:tcPr>
            <w:tcW w:w="5670"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785179" w:rsidTr="00785179">
        <w:tc>
          <w:tcPr>
            <w:tcW w:w="675"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4</w:t>
            </w:r>
          </w:p>
        </w:tc>
        <w:tc>
          <w:tcPr>
            <w:tcW w:w="5670"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r>
      <w:tr w:rsidR="00785179" w:rsidRPr="00785179" w:rsidTr="00785179">
        <w:tc>
          <w:tcPr>
            <w:tcW w:w="675" w:type="dxa"/>
            <w:shd w:val="clear" w:color="auto" w:fill="auto"/>
          </w:tcPr>
          <w:p w:rsidR="00785179" w:rsidRPr="00785179" w:rsidRDefault="00785179" w:rsidP="00785179">
            <w:pPr>
              <w:autoSpaceDE w:val="0"/>
              <w:autoSpaceDN w:val="0"/>
              <w:adjustRightInd w:val="0"/>
              <w:jc w:val="center"/>
              <w:outlineLvl w:val="0"/>
              <w:rPr>
                <w:rFonts w:ascii="Times New Roman" w:eastAsia="Times New Roman" w:hAnsi="Times New Roman" w:cs="Times New Roman"/>
                <w:lang w:eastAsia="en-IN"/>
              </w:rPr>
            </w:pPr>
            <w:r w:rsidRPr="00785179">
              <w:rPr>
                <w:rFonts w:ascii="Times New Roman" w:eastAsia="Times New Roman" w:hAnsi="Times New Roman" w:cs="Times New Roman"/>
                <w:lang w:eastAsia="en-IN"/>
              </w:rPr>
              <w:t>5</w:t>
            </w:r>
          </w:p>
        </w:tc>
        <w:tc>
          <w:tcPr>
            <w:tcW w:w="5670"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c>
          <w:tcPr>
            <w:tcW w:w="3189" w:type="dxa"/>
            <w:shd w:val="clear" w:color="auto" w:fill="auto"/>
          </w:tcPr>
          <w:p w:rsidR="00785179" w:rsidRPr="00785179" w:rsidRDefault="00785179" w:rsidP="00785179">
            <w:pPr>
              <w:autoSpaceDE w:val="0"/>
              <w:autoSpaceDN w:val="0"/>
              <w:adjustRightInd w:val="0"/>
              <w:jc w:val="both"/>
              <w:outlineLvl w:val="0"/>
              <w:rPr>
                <w:rFonts w:ascii="Times New Roman" w:eastAsia="Times New Roman" w:hAnsi="Times New Roman" w:cs="Times New Roman"/>
                <w:lang w:eastAsia="en-IN"/>
              </w:rPr>
            </w:pPr>
          </w:p>
        </w:tc>
      </w:tr>
    </w:tbl>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Итого предоставленных документов: ________</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Документы  зарегистрированы под № ____ от «___» _______ 20___ г.</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__________________________________                     ________</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(должность, инициалы, фамилия                                  (подпись)</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должностного лица, принявшего документы)</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«___» _____________ 20___ г.</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br w:type="page"/>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6</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Бланк уполномоченного органа</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______________________________________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наименование и почтовый адрес </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получателя муниципальной услуги</w:t>
      </w:r>
    </w:p>
    <w:p w:rsidR="00785179" w:rsidRPr="00785179" w:rsidRDefault="00785179" w:rsidP="00785179">
      <w:pPr>
        <w:autoSpaceDE w:val="0"/>
        <w:autoSpaceDN w:val="0"/>
        <w:adjustRightInd w:val="0"/>
        <w:jc w:val="right"/>
        <w:rPr>
          <w:rFonts w:ascii="Times New Roman" w:eastAsia="MS Mincho" w:hAnsi="Times New Roman" w:cs="Times New Roman"/>
          <w:i/>
          <w:sz w:val="28"/>
          <w:szCs w:val="28"/>
        </w:rPr>
      </w:pPr>
      <w:r w:rsidRPr="00785179">
        <w:rPr>
          <w:rFonts w:ascii="Times New Roman" w:eastAsia="MS Mincho" w:hAnsi="Times New Roman" w:cs="Times New Roman"/>
          <w:i/>
          <w:sz w:val="28"/>
          <w:szCs w:val="28"/>
        </w:rPr>
        <w:t xml:space="preserve"> (для юридических лиц) </w:t>
      </w:r>
    </w:p>
    <w:p w:rsidR="00785179" w:rsidRPr="00785179" w:rsidRDefault="00785179" w:rsidP="00785179">
      <w:pPr>
        <w:ind w:left="4536" w:firstLine="42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ФИО, почтовый адрес получателя </w:t>
      </w:r>
    </w:p>
    <w:p w:rsidR="00785179" w:rsidRPr="00785179" w:rsidRDefault="00785179" w:rsidP="00785179">
      <w:pPr>
        <w:ind w:left="3828"/>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муниципальной услуги </w:t>
      </w:r>
    </w:p>
    <w:p w:rsidR="00785179" w:rsidRPr="00785179" w:rsidRDefault="00785179" w:rsidP="00785179">
      <w:pPr>
        <w:ind w:left="3828"/>
        <w:jc w:val="right"/>
        <w:rPr>
          <w:rFonts w:ascii="Times New Roman" w:eastAsia="Times New Roman" w:hAnsi="Times New Roman" w:cs="Times New Roman"/>
          <w:i/>
          <w:sz w:val="28"/>
          <w:szCs w:val="28"/>
        </w:rPr>
      </w:pPr>
      <w:r w:rsidRPr="00785179">
        <w:rPr>
          <w:rFonts w:ascii="Times New Roman" w:eastAsia="Times New Roman" w:hAnsi="Times New Roman" w:cs="Times New Roman"/>
          <w:i/>
          <w:sz w:val="28"/>
          <w:szCs w:val="28"/>
        </w:rPr>
        <w:t xml:space="preserve">(для физических лиц)  </w:t>
      </w:r>
    </w:p>
    <w:p w:rsidR="00785179" w:rsidRPr="00785179" w:rsidRDefault="00785179" w:rsidP="00785179">
      <w:pPr>
        <w:widowControl w:val="0"/>
        <w:autoSpaceDE w:val="0"/>
        <w:autoSpaceDN w:val="0"/>
        <w:adjustRightInd w:val="0"/>
        <w:ind w:firstLine="708"/>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«О возврате заявления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о предварительном согласовании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предоставления земельного участка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 представленных документов»</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Рассмотрев заявление ___ </w:t>
      </w:r>
      <w:r w:rsidRPr="00785179">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785179">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785179">
        <w:rPr>
          <w:rFonts w:ascii="Times New Roman" w:eastAsia="Times New Roman" w:hAnsi="Times New Roman" w:cs="Times New Roman"/>
          <w:i/>
        </w:rPr>
        <w:t>(наименование уполномоченного органа)</w:t>
      </w:r>
      <w:r w:rsidRPr="00785179">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785179">
        <w:rPr>
          <w:rFonts w:ascii="Times New Roman" w:eastAsia="Times New Roman" w:hAnsi="Times New Roman" w:cs="Times New Roman"/>
          <w:sz w:val="28"/>
          <w:szCs w:val="28"/>
          <w:vertAlign w:val="superscript"/>
        </w:rPr>
        <w:footnoteReference w:id="9"/>
      </w:r>
      <w:r w:rsidRPr="00785179">
        <w:rPr>
          <w:rFonts w:ascii="Times New Roman" w:eastAsia="Times New Roman" w:hAnsi="Times New Roman" w:cs="Times New Roman"/>
          <w:sz w:val="28"/>
          <w:szCs w:val="28"/>
        </w:rPr>
        <w:t xml:space="preserve">. </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Приложения: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w:t>
      </w:r>
      <w:r w:rsidRPr="00785179">
        <w:rPr>
          <w:rFonts w:ascii="Times New Roman" w:eastAsia="Times New Roman" w:hAnsi="Times New Roman" w:cs="Times New Roman"/>
          <w:sz w:val="28"/>
          <w:szCs w:val="28"/>
          <w:vertAlign w:val="superscript"/>
        </w:rPr>
        <w:footnoteReference w:id="10"/>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11"/>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br w:type="page"/>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7</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Примерная форма решения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 государственная собственность на который не разграничена</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связи с нахождением по состоянию на ____ </w:t>
      </w:r>
      <w:r w:rsidRPr="00785179">
        <w:rPr>
          <w:rFonts w:ascii="Times New Roman" w:eastAsia="Times New Roman" w:hAnsi="Times New Roman" w:cs="Times New Roman"/>
          <w:i/>
        </w:rPr>
        <w:t>(указывается дата поступления в администрацию заявления о предварительном согласовании предоставления земельного участка, рассмотрение которого приостанавливается)</w:t>
      </w:r>
      <w:r w:rsidRPr="00785179">
        <w:rPr>
          <w:rFonts w:ascii="Times New Roman" w:eastAsia="Times New Roman" w:hAnsi="Times New Roman" w:cs="Times New Roman"/>
          <w:i/>
          <w:sz w:val="28"/>
          <w:szCs w:val="28"/>
        </w:rPr>
        <w:t xml:space="preserve"> </w:t>
      </w:r>
      <w:r w:rsidRPr="00785179">
        <w:rPr>
          <w:rFonts w:ascii="Times New Roman" w:eastAsia="Times New Roman" w:hAnsi="Times New Roman" w:cs="Times New Roman"/>
          <w:sz w:val="28"/>
          <w:szCs w:val="28"/>
        </w:rPr>
        <w:t xml:space="preserve">на рассмотрении ____ </w:t>
      </w:r>
      <w:r w:rsidRPr="00785179">
        <w:rPr>
          <w:rFonts w:ascii="Times New Roman" w:eastAsia="Times New Roman" w:hAnsi="Times New Roman" w:cs="Times New Roman"/>
          <w:i/>
        </w:rPr>
        <w:t>(указывается наименование администрации)</w:t>
      </w:r>
      <w:r w:rsidRPr="00785179">
        <w:rPr>
          <w:rFonts w:ascii="Times New Roman" w:eastAsia="Times New Roman" w:hAnsi="Times New Roman" w:cs="Times New Roman"/>
          <w:sz w:val="28"/>
          <w:szCs w:val="28"/>
        </w:rPr>
        <w:t xml:space="preserve"> представленной ранее ___ </w:t>
      </w:r>
      <w:r w:rsidRPr="00785179">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785179">
        <w:rPr>
          <w:rFonts w:ascii="Times New Roman" w:eastAsia="Times New Roman" w:hAnsi="Times New Roman" w:cs="Times New Roman"/>
          <w:sz w:val="28"/>
          <w:szCs w:val="28"/>
        </w:rPr>
        <w:t xml:space="preserve"> схемы расположения земельного участка и полным/частичным </w:t>
      </w:r>
      <w:r w:rsidRPr="00785179">
        <w:rPr>
          <w:rFonts w:ascii="Times New Roman" w:eastAsia="Times New Roman" w:hAnsi="Times New Roman" w:cs="Times New Roman"/>
          <w:i/>
        </w:rPr>
        <w:t>(оставить нужное)</w:t>
      </w:r>
      <w:r w:rsidRPr="00785179">
        <w:rPr>
          <w:rFonts w:ascii="Times New Roman" w:eastAsia="Times New Roman" w:hAnsi="Times New Roman" w:cs="Times New Roman"/>
          <w:sz w:val="28"/>
          <w:szCs w:val="28"/>
        </w:rPr>
        <w:t xml:space="preserve"> совпадением местоположения земельных участков, образование которых предусмотрено схемой, представленной ___ </w:t>
      </w:r>
      <w:r w:rsidRPr="00785179">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785179">
        <w:rPr>
          <w:rFonts w:ascii="Times New Roman" w:eastAsia="Times New Roman" w:hAnsi="Times New Roman" w:cs="Times New Roman"/>
          <w:sz w:val="28"/>
          <w:szCs w:val="28"/>
        </w:rPr>
        <w:t xml:space="preserve">, и схемой, представленной ___ </w:t>
      </w:r>
      <w:r w:rsidRPr="00785179">
        <w:rPr>
          <w:rFonts w:ascii="Times New Roman" w:eastAsia="Times New Roman" w:hAnsi="Times New Roman" w:cs="Times New Roman"/>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785179">
        <w:rPr>
          <w:rFonts w:ascii="Times New Roman" w:eastAsia="Times New Roman" w:hAnsi="Times New Roman" w:cs="Times New Roman"/>
          <w:sz w:val="28"/>
          <w:szCs w:val="28"/>
        </w:rPr>
        <w:t xml:space="preserve"> в соответствии с пунктом 6 статьи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ПОСТАНОВЛЯЮ:</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i/>
        </w:rPr>
      </w:pPr>
      <w:r w:rsidRPr="00785179">
        <w:rPr>
          <w:rFonts w:ascii="Times New Roman" w:eastAsia="MS Mincho" w:hAnsi="Times New Roman" w:cs="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785179">
        <w:rPr>
          <w:rFonts w:ascii="Times New Roman" w:eastAsia="MS Mincho" w:hAnsi="Times New Roman" w:cs="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785179">
        <w:rPr>
          <w:rFonts w:ascii="Times New Roman" w:eastAsia="MS Mincho" w:hAnsi="Times New Roman" w:cs="Times New Roman"/>
          <w:sz w:val="28"/>
          <w:szCs w:val="28"/>
        </w:rPr>
        <w:t xml:space="preserve"> до принятия решения об утверждении представленной ранее </w:t>
      </w:r>
      <w:r w:rsidRPr="00785179">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785179">
        <w:rPr>
          <w:rFonts w:ascii="Times New Roman" w:eastAsia="MS Mincho" w:hAnsi="Times New Roman" w:cs="Times New Roman"/>
          <w:sz w:val="28"/>
          <w:szCs w:val="28"/>
        </w:rPr>
        <w:t xml:space="preserve">  схемы расположения земельного участка или до принятия решения об отказе в утверждении указанной схемы, но не позднее ____</w:t>
      </w:r>
      <w:r w:rsidRPr="00785179">
        <w:rPr>
          <w:rFonts w:ascii="Times New Roman" w:eastAsia="MS Mincho" w:hAnsi="Times New Roman" w:cs="Times New Roman"/>
          <w:sz w:val="28"/>
          <w:szCs w:val="28"/>
          <w:vertAlign w:val="superscript"/>
        </w:rPr>
        <w:footnoteReference w:id="12"/>
      </w:r>
      <w:r w:rsidRPr="00785179">
        <w:rPr>
          <w:rFonts w:ascii="Times New Roman" w:eastAsia="MS Mincho" w:hAnsi="Times New Roman" w:cs="Times New Roman"/>
          <w:sz w:val="28"/>
          <w:szCs w:val="28"/>
        </w:rPr>
        <w:t xml:space="preserve">. </w:t>
      </w:r>
    </w:p>
    <w:p w:rsidR="00785179" w:rsidRPr="00785179" w:rsidRDefault="00785179" w:rsidP="00785179">
      <w:pPr>
        <w:widowControl w:val="0"/>
        <w:numPr>
          <w:ilvl w:val="0"/>
          <w:numId w:val="41"/>
        </w:numPr>
        <w:autoSpaceDE w:val="0"/>
        <w:autoSpaceDN w:val="0"/>
        <w:adjustRightInd w:val="0"/>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  Направить настоящий муниципальный правовой акт </w:t>
      </w:r>
      <w:r w:rsidRPr="00785179">
        <w:rPr>
          <w:rFonts w:ascii="Times New Roman" w:eastAsia="MS Mincho" w:hAnsi="Times New Roman" w:cs="Times New Roman"/>
          <w:i/>
        </w:rPr>
        <w:t>(указывается наименование юридического лица либо фамилия, имя и (при наличии) отчество физического лица, представившего схему позднее, в творительном падеже)</w:t>
      </w:r>
      <w:r w:rsidRPr="00785179">
        <w:rPr>
          <w:rFonts w:ascii="Times New Roman" w:eastAsia="MS Mincho" w:hAnsi="Times New Roman" w:cs="Times New Roman"/>
          <w:sz w:val="28"/>
          <w:szCs w:val="28"/>
        </w:rPr>
        <w:t xml:space="preserve">. </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both"/>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13"/>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br w:type="page"/>
      </w: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8</w:t>
      </w:r>
    </w:p>
    <w:p w:rsidR="00785179" w:rsidRPr="00785179" w:rsidRDefault="00785179" w:rsidP="00785179">
      <w:pPr>
        <w:ind w:left="4395"/>
        <w:jc w:val="center"/>
        <w:rPr>
          <w:rFonts w:ascii="Times New Roman" w:eastAsia="Times New Roman" w:hAnsi="Times New Roman" w:cs="Times New Roman"/>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Бланк уполномоченного органа</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______________________________________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наименование и почтовый адрес </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получателя муниципальной услуги</w:t>
      </w:r>
    </w:p>
    <w:p w:rsidR="00785179" w:rsidRPr="00785179" w:rsidRDefault="00785179" w:rsidP="00785179">
      <w:pPr>
        <w:autoSpaceDE w:val="0"/>
        <w:autoSpaceDN w:val="0"/>
        <w:adjustRightInd w:val="0"/>
        <w:jc w:val="right"/>
        <w:rPr>
          <w:rFonts w:ascii="Times New Roman" w:eastAsia="MS Mincho" w:hAnsi="Times New Roman" w:cs="Times New Roman"/>
          <w:i/>
          <w:sz w:val="28"/>
          <w:szCs w:val="28"/>
        </w:rPr>
      </w:pPr>
      <w:r w:rsidRPr="00785179">
        <w:rPr>
          <w:rFonts w:ascii="Times New Roman" w:eastAsia="MS Mincho" w:hAnsi="Times New Roman" w:cs="Times New Roman"/>
          <w:i/>
          <w:sz w:val="28"/>
          <w:szCs w:val="28"/>
        </w:rPr>
        <w:t xml:space="preserve"> (для юридических лиц) </w:t>
      </w:r>
    </w:p>
    <w:p w:rsidR="00785179" w:rsidRPr="00785179" w:rsidRDefault="00785179" w:rsidP="00785179">
      <w:pPr>
        <w:ind w:left="4536" w:firstLine="42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ФИО, почтовый адрес получателя </w:t>
      </w:r>
    </w:p>
    <w:p w:rsidR="00785179" w:rsidRPr="00785179" w:rsidRDefault="00785179" w:rsidP="00785179">
      <w:pPr>
        <w:ind w:left="3828"/>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муниципальной услуги</w:t>
      </w:r>
    </w:p>
    <w:p w:rsidR="00785179" w:rsidRPr="00785179" w:rsidRDefault="00785179" w:rsidP="00785179">
      <w:pPr>
        <w:ind w:left="3828"/>
        <w:jc w:val="right"/>
        <w:rPr>
          <w:rFonts w:ascii="Times New Roman" w:eastAsia="Times New Roman" w:hAnsi="Times New Roman" w:cs="Times New Roman"/>
          <w:i/>
          <w:sz w:val="28"/>
          <w:szCs w:val="28"/>
        </w:rPr>
      </w:pPr>
      <w:r w:rsidRPr="00785179">
        <w:rPr>
          <w:rFonts w:ascii="Times New Roman" w:eastAsia="Times New Roman" w:hAnsi="Times New Roman" w:cs="Times New Roman"/>
          <w:i/>
          <w:sz w:val="28"/>
          <w:szCs w:val="28"/>
        </w:rPr>
        <w:t xml:space="preserve">(для физических лиц)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rPr>
        <w:t>«</w:t>
      </w:r>
      <w:r w:rsidRPr="00785179">
        <w:rPr>
          <w:rFonts w:ascii="Times New Roman" w:eastAsia="Times New Roman" w:hAnsi="Times New Roman" w:cs="Times New Roman"/>
          <w:sz w:val="28"/>
          <w:szCs w:val="28"/>
        </w:rPr>
        <w:t xml:space="preserve">О возврате заявления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о предоставлении земельного участка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 представленных документов»</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Рассмотрев заявление ___ </w:t>
      </w:r>
      <w:r w:rsidRPr="00785179">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785179">
        <w:rPr>
          <w:rFonts w:ascii="Times New Roman" w:eastAsia="Times New Roman" w:hAnsi="Times New Roman" w:cs="Times New Roman"/>
          <w:sz w:val="28"/>
          <w:szCs w:val="28"/>
        </w:rPr>
        <w:t xml:space="preserve">от ____ входящий номер ___ о предоставлении земельного участка, государственная собственность на который не разграничена, без проведения торгов,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возвращает Вам указанное выше заявление и приложенные к нему документы по следующей причине: _____</w:t>
      </w:r>
      <w:r w:rsidRPr="00785179">
        <w:rPr>
          <w:rFonts w:ascii="Times New Roman" w:eastAsia="Times New Roman" w:hAnsi="Times New Roman" w:cs="Times New Roman"/>
          <w:sz w:val="28"/>
          <w:szCs w:val="28"/>
          <w:vertAlign w:val="superscript"/>
        </w:rPr>
        <w:footnoteReference w:id="14"/>
      </w:r>
      <w:r w:rsidRPr="00785179">
        <w:rPr>
          <w:rFonts w:ascii="Times New Roman" w:eastAsia="Times New Roman" w:hAnsi="Times New Roman" w:cs="Times New Roman"/>
          <w:sz w:val="28"/>
          <w:szCs w:val="28"/>
        </w:rPr>
        <w:t xml:space="preserve">. </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Приложения: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w:t>
      </w:r>
      <w:r w:rsidRPr="00785179">
        <w:rPr>
          <w:rFonts w:ascii="Times New Roman" w:eastAsia="Times New Roman" w:hAnsi="Times New Roman" w:cs="Times New Roman"/>
          <w:sz w:val="28"/>
          <w:szCs w:val="28"/>
          <w:vertAlign w:val="superscript"/>
        </w:rPr>
        <w:footnoteReference w:id="15"/>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16"/>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9</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Примерная форма извещения</w:t>
      </w:r>
    </w:p>
    <w:p w:rsidR="00785179" w:rsidRPr="00785179" w:rsidRDefault="00785179" w:rsidP="00785179">
      <w:pPr>
        <w:widowControl w:val="0"/>
        <w:autoSpaceDE w:val="0"/>
        <w:autoSpaceDN w:val="0"/>
        <w:adjustRightInd w:val="0"/>
        <w:ind w:firstLine="708"/>
        <w:jc w:val="center"/>
        <w:rPr>
          <w:rFonts w:ascii="Times New Roman" w:eastAsia="Times New Roman" w:hAnsi="Times New Roman" w:cs="Times New Roman"/>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Извещение о предоставлении земельного участка </w:t>
      </w: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для индивидуального жилищного строительства/ ведения личного подсобного хозяйства в границах населенного пункта/ </w:t>
      </w: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садоводства/ дачного хозяйства/ осуществления крестьянским (фермерским) хозяйством его деятельности</w:t>
      </w:r>
    </w:p>
    <w:p w:rsidR="00785179" w:rsidRPr="00785179" w:rsidRDefault="00785179" w:rsidP="00785179">
      <w:pPr>
        <w:widowControl w:val="0"/>
        <w:autoSpaceDE w:val="0"/>
        <w:autoSpaceDN w:val="0"/>
        <w:adjustRightInd w:val="0"/>
        <w:jc w:val="center"/>
        <w:rPr>
          <w:rFonts w:ascii="Times New Roman" w:eastAsia="Times New Roman" w:hAnsi="Times New Roman" w:cs="Times New Roman"/>
          <w:i/>
        </w:rPr>
      </w:pPr>
      <w:r w:rsidRPr="00785179">
        <w:rPr>
          <w:rFonts w:ascii="Times New Roman" w:eastAsia="Times New Roman" w:hAnsi="Times New Roman" w:cs="Times New Roman"/>
          <w:i/>
        </w:rPr>
        <w:t>(ненужное удалить)</w:t>
      </w:r>
    </w:p>
    <w:p w:rsidR="00785179" w:rsidRPr="00785179" w:rsidRDefault="00785179" w:rsidP="00785179">
      <w:pPr>
        <w:widowControl w:val="0"/>
        <w:autoSpaceDE w:val="0"/>
        <w:autoSpaceDN w:val="0"/>
        <w:adjustRightInd w:val="0"/>
        <w:jc w:val="center"/>
        <w:rPr>
          <w:rFonts w:ascii="Times New Roman" w:eastAsia="Times New Roman" w:hAnsi="Times New Roman" w:cs="Times New Roman"/>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информирует о возможности предоставления в собственность / в аренду на ____ лет </w:t>
      </w:r>
      <w:r w:rsidRPr="00785179">
        <w:rPr>
          <w:rFonts w:ascii="Times New Roman" w:eastAsia="Times New Roman" w:hAnsi="Times New Roman" w:cs="Times New Roman"/>
          <w:i/>
        </w:rPr>
        <w:t>(ненужное удалить)</w:t>
      </w:r>
      <w:r w:rsidRPr="00785179">
        <w:rPr>
          <w:rFonts w:ascii="Times New Roman" w:eastAsia="Times New Roman" w:hAnsi="Times New Roman" w:cs="Times New Roman"/>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 </w:t>
      </w:r>
      <w:r w:rsidRPr="00785179">
        <w:rPr>
          <w:rFonts w:ascii="Times New Roman" w:eastAsia="Times New Roman" w:hAnsi="Times New Roman" w:cs="Times New Roman"/>
          <w:i/>
        </w:rPr>
        <w:t>(ненужное удалить)</w:t>
      </w:r>
      <w:r w:rsidRPr="00785179">
        <w:rPr>
          <w:rFonts w:ascii="Times New Roman" w:eastAsia="Times New Roman" w:hAnsi="Times New Roman" w:cs="Times New Roman"/>
          <w:sz w:val="28"/>
          <w:szCs w:val="28"/>
        </w:rPr>
        <w:t xml:space="preserve"> следующего земельного участка:</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адрес (описание местоположения) ___________________;</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кадастровый</w:t>
      </w:r>
      <w:r w:rsidRPr="00785179">
        <w:rPr>
          <w:rFonts w:ascii="Times New Roman" w:eastAsia="Times New Roman" w:hAnsi="Times New Roman" w:cs="Times New Roman"/>
          <w:sz w:val="28"/>
          <w:szCs w:val="28"/>
          <w:vertAlign w:val="superscript"/>
        </w:rPr>
        <w:footnoteReference w:id="17"/>
      </w:r>
      <w:r w:rsidRPr="00785179">
        <w:rPr>
          <w:rFonts w:ascii="Times New Roman" w:eastAsia="Times New Roman" w:hAnsi="Times New Roman" w:cs="Times New Roman"/>
          <w:sz w:val="28"/>
          <w:szCs w:val="28"/>
        </w:rPr>
        <w:t>/ условный</w:t>
      </w:r>
      <w:r w:rsidRPr="00785179">
        <w:rPr>
          <w:rFonts w:ascii="Times New Roman" w:eastAsia="Times New Roman" w:hAnsi="Times New Roman" w:cs="Times New Roman"/>
          <w:sz w:val="28"/>
          <w:szCs w:val="28"/>
          <w:vertAlign w:val="superscript"/>
        </w:rPr>
        <w:footnoteReference w:id="18"/>
      </w:r>
      <w:r w:rsidRPr="00785179">
        <w:rPr>
          <w:rFonts w:ascii="Times New Roman" w:eastAsia="Times New Roman" w:hAnsi="Times New Roman" w:cs="Times New Roman"/>
          <w:sz w:val="28"/>
          <w:szCs w:val="28"/>
        </w:rPr>
        <w:t xml:space="preserve"> номер ________________;</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площадь земельного участка _______________</w:t>
      </w:r>
      <w:r w:rsidRPr="00785179">
        <w:rPr>
          <w:rFonts w:ascii="Times New Roman" w:eastAsia="Times New Roman" w:hAnsi="Times New Roman" w:cs="Times New Roman"/>
          <w:sz w:val="28"/>
          <w:szCs w:val="28"/>
          <w:vertAlign w:val="superscript"/>
        </w:rPr>
        <w:footnoteReference w:id="19"/>
      </w:r>
      <w:r w:rsidRPr="00785179">
        <w:rPr>
          <w:rFonts w:ascii="Times New Roman" w:eastAsia="Times New Roman" w:hAnsi="Times New Roman" w:cs="Times New Roman"/>
          <w:sz w:val="28"/>
          <w:szCs w:val="28"/>
        </w:rPr>
        <w:t>.</w:t>
      </w:r>
    </w:p>
    <w:p w:rsidR="00785179" w:rsidRPr="00785179" w:rsidRDefault="00785179" w:rsidP="00785179">
      <w:pPr>
        <w:ind w:firstLine="708"/>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Образование земельного участка предусмотрено проектом межевания территории, утвержденным (</w:t>
      </w:r>
      <w:r w:rsidRPr="00785179">
        <w:rPr>
          <w:rFonts w:ascii="Times New Roman" w:eastAsia="Times New Roman" w:hAnsi="Times New Roman" w:cs="Times New Roman"/>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785179">
        <w:rPr>
          <w:rFonts w:ascii="Times New Roman" w:eastAsia="Times New Roman" w:hAnsi="Times New Roman" w:cs="Times New Roman"/>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0" w:history="1">
        <w:r w:rsidRPr="00785179">
          <w:rPr>
            <w:rFonts w:ascii="Times New Roman" w:eastAsia="Times New Roman" w:hAnsi="Times New Roman" w:cs="Times New Roman"/>
            <w:color w:val="0000FF"/>
            <w:sz w:val="28"/>
            <w:szCs w:val="28"/>
            <w:u w:val="single"/>
            <w:lang w:val="en-US"/>
          </w:rPr>
          <w:t>www</w:t>
        </w:r>
        <w:r w:rsidRPr="00785179">
          <w:rPr>
            <w:rFonts w:ascii="Times New Roman" w:eastAsia="Times New Roman" w:hAnsi="Times New Roman" w:cs="Times New Roman"/>
            <w:color w:val="0000FF"/>
            <w:sz w:val="28"/>
            <w:szCs w:val="28"/>
            <w:u w:val="single"/>
          </w:rPr>
          <w:t>.</w:t>
        </w:r>
        <w:r w:rsidRPr="00785179">
          <w:rPr>
            <w:rFonts w:ascii="Times New Roman" w:eastAsia="Times New Roman" w:hAnsi="Times New Roman" w:cs="Times New Roman"/>
            <w:color w:val="0000FF"/>
            <w:sz w:val="28"/>
            <w:szCs w:val="28"/>
            <w:u w:val="single"/>
            <w:lang w:val="en-US"/>
          </w:rPr>
          <w:t>torgi</w:t>
        </w:r>
        <w:r w:rsidRPr="00785179">
          <w:rPr>
            <w:rFonts w:ascii="Times New Roman" w:eastAsia="Times New Roman" w:hAnsi="Times New Roman" w:cs="Times New Roman"/>
            <w:color w:val="0000FF"/>
            <w:sz w:val="28"/>
            <w:szCs w:val="28"/>
            <w:u w:val="single"/>
          </w:rPr>
          <w:t>.</w:t>
        </w:r>
        <w:r w:rsidRPr="00785179">
          <w:rPr>
            <w:rFonts w:ascii="Times New Roman" w:eastAsia="Times New Roman" w:hAnsi="Times New Roman" w:cs="Times New Roman"/>
            <w:color w:val="0000FF"/>
            <w:sz w:val="28"/>
            <w:szCs w:val="28"/>
            <w:u w:val="single"/>
            <w:lang w:val="en-US"/>
          </w:rPr>
          <w:t>gov</w:t>
        </w:r>
        <w:r w:rsidRPr="00785179">
          <w:rPr>
            <w:rFonts w:ascii="Times New Roman" w:eastAsia="Times New Roman" w:hAnsi="Times New Roman" w:cs="Times New Roman"/>
            <w:color w:val="0000FF"/>
            <w:sz w:val="28"/>
            <w:szCs w:val="28"/>
            <w:u w:val="single"/>
          </w:rPr>
          <w:t>.</w:t>
        </w:r>
        <w:r w:rsidRPr="00785179">
          <w:rPr>
            <w:rFonts w:ascii="Times New Roman" w:eastAsia="Times New Roman" w:hAnsi="Times New Roman" w:cs="Times New Roman"/>
            <w:color w:val="0000FF"/>
            <w:sz w:val="28"/>
            <w:szCs w:val="28"/>
            <w:u w:val="single"/>
            <w:lang w:val="en-US"/>
          </w:rPr>
          <w:t>ru</w:t>
        </w:r>
      </w:hyperlink>
      <w:r w:rsidRPr="00785179">
        <w:rPr>
          <w:rFonts w:ascii="Times New Roman" w:eastAsia="Times New Roman" w:hAnsi="Times New Roman" w:cs="Times New Roman"/>
          <w:sz w:val="28"/>
          <w:szCs w:val="28"/>
        </w:rPr>
        <w:t xml:space="preserve"> и на официальном сайте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по адресам: ______ / схемой расположения территории, имеющейся на бумажном носителе, ознакомиться с которой можно ____ </w:t>
      </w:r>
      <w:r w:rsidRPr="00785179">
        <w:rPr>
          <w:rFonts w:ascii="Times New Roman" w:eastAsia="Times New Roman" w:hAnsi="Times New Roman" w:cs="Times New Roman"/>
          <w:i/>
        </w:rPr>
        <w:t>(указываются дата и время ознакомления)</w:t>
      </w:r>
      <w:r w:rsidRPr="00785179">
        <w:rPr>
          <w:rFonts w:ascii="Times New Roman" w:eastAsia="Times New Roman" w:hAnsi="Times New Roman" w:cs="Times New Roman"/>
          <w:sz w:val="28"/>
          <w:szCs w:val="28"/>
        </w:rPr>
        <w:t xml:space="preserve"> по адресу: ___ </w:t>
      </w:r>
      <w:r w:rsidRPr="00785179">
        <w:rPr>
          <w:rFonts w:ascii="Times New Roman" w:eastAsia="Times New Roman" w:hAnsi="Times New Roman" w:cs="Times New Roman"/>
          <w:i/>
        </w:rPr>
        <w:t>(ненужное удалить)</w:t>
      </w:r>
      <w:r w:rsidRPr="00785179">
        <w:rPr>
          <w:rFonts w:ascii="Times New Roman" w:eastAsia="Times New Roman" w:hAnsi="Times New Roman" w:cs="Times New Roman"/>
          <w:sz w:val="28"/>
          <w:szCs w:val="28"/>
          <w:vertAlign w:val="superscript"/>
        </w:rPr>
        <w:t xml:space="preserve"> </w:t>
      </w:r>
      <w:r w:rsidRPr="00785179">
        <w:rPr>
          <w:rFonts w:ascii="Times New Roman" w:eastAsia="Times New Roman" w:hAnsi="Times New Roman" w:cs="Times New Roman"/>
          <w:sz w:val="28"/>
          <w:szCs w:val="28"/>
          <w:vertAlign w:val="superscript"/>
        </w:rPr>
        <w:footnoteReference w:id="20"/>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i/>
        </w:rPr>
      </w:pPr>
      <w:r w:rsidRPr="00785179">
        <w:rPr>
          <w:rFonts w:ascii="Times New Roman" w:eastAsia="Times New Roman" w:hAnsi="Times New Roman" w:cs="Times New Roman"/>
          <w:sz w:val="28"/>
          <w:szCs w:val="28"/>
        </w:rPr>
        <w:t xml:space="preserve">Граждане / граждане и крестьянские (фермерские) хозяйства </w:t>
      </w:r>
      <w:r w:rsidRPr="00785179">
        <w:rPr>
          <w:rFonts w:ascii="Times New Roman" w:eastAsia="Times New Roman" w:hAnsi="Times New Roman" w:cs="Times New Roman"/>
          <w:i/>
        </w:rPr>
        <w:t>(ненужное удалить)</w:t>
      </w:r>
      <w:r w:rsidRPr="00785179">
        <w:rPr>
          <w:rFonts w:ascii="Times New Roman" w:eastAsia="Times New Roman" w:hAnsi="Times New Roman" w:cs="Times New Roman"/>
          <w:sz w:val="28"/>
          <w:szCs w:val="28"/>
        </w:rPr>
        <w:t xml:space="preserve">, заинтересованные в предоставлении земельного участка для указанных в настоящем извещении целей, вправе в течение 30 дней соответственно со дня опубликования и размещения извещения подать в _______________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785179">
        <w:rPr>
          <w:rFonts w:ascii="Times New Roman" w:eastAsia="Times New Roman" w:hAnsi="Times New Roman" w:cs="Times New Roman"/>
          <w:i/>
        </w:rPr>
        <w:t xml:space="preserve">(ненужное удалить) </w:t>
      </w:r>
      <w:r w:rsidRPr="00785179">
        <w:rPr>
          <w:rFonts w:ascii="Times New Roman" w:eastAsia="Times New Roman" w:hAnsi="Times New Roman" w:cs="Times New Roman"/>
          <w:sz w:val="28"/>
          <w:szCs w:val="28"/>
        </w:rPr>
        <w:t xml:space="preserve">следующим способом: лично по адресу: ____ / посредством почтовой связи на бумажном носителе по адресу: ____ </w:t>
      </w:r>
      <w:r w:rsidRPr="00785179">
        <w:rPr>
          <w:rFonts w:ascii="Times New Roman" w:eastAsia="Times New Roman" w:hAnsi="Times New Roman" w:cs="Times New Roman"/>
          <w:i/>
        </w:rPr>
        <w:t xml:space="preserve">(ненужное удалить). </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Прием заявлений оканчивается ______</w:t>
      </w:r>
      <w:r w:rsidRPr="00785179">
        <w:rPr>
          <w:rFonts w:ascii="Times New Roman" w:eastAsia="Times New Roman" w:hAnsi="Times New Roman" w:cs="Times New Roman"/>
          <w:sz w:val="28"/>
          <w:szCs w:val="28"/>
          <w:vertAlign w:val="superscript"/>
        </w:rPr>
        <w:footnoteReference w:id="21"/>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r w:rsidRPr="00785179">
        <w:rPr>
          <w:rFonts w:ascii="Times New Roman" w:eastAsia="Times New Roman" w:hAnsi="Times New Roman" w:cs="Times New Roman"/>
          <w:i/>
        </w:rPr>
        <w:t>_____________________________________________________________________________</w:t>
      </w:r>
    </w:p>
    <w:p w:rsidR="00785179" w:rsidRPr="00785179" w:rsidRDefault="00785179" w:rsidP="00785179">
      <w:pPr>
        <w:rPr>
          <w:rFonts w:ascii="Times New Roman" w:eastAsia="Times New Roman" w:hAnsi="Times New Roman" w:cs="Times New Roman"/>
          <w:i/>
        </w:rPr>
      </w:pPr>
      <w:r w:rsidRPr="00785179">
        <w:rPr>
          <w:rFonts w:ascii="Times New Roman" w:eastAsia="Times New Roman" w:hAnsi="Times New Roman" w:cs="Times New Roman"/>
          <w:i/>
        </w:rPr>
        <w:t>(Наименование должности руководителя уполномоченного органа, уполномоченного лица, фамилия, инициалы)</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br w:type="page"/>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10</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Примерная форма решения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Об отказе в предварительном согласовании предоставления земельного участка, государственная собственность на который не разграничена</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Рассмотрев заявление ___ </w:t>
      </w:r>
      <w:r w:rsidRPr="00785179">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785179">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в соответствии с пунктом 8 статьи 39.15 Земельного кодекса Российской Федерации/ подпунктом 2 пункта 7 статьи 39.18 Земельного кодекса Российской Федерации </w:t>
      </w:r>
      <w:r w:rsidRPr="00785179">
        <w:rPr>
          <w:rFonts w:ascii="Times New Roman" w:eastAsia="Times New Roman" w:hAnsi="Times New Roman" w:cs="Times New Roman"/>
          <w:i/>
        </w:rPr>
        <w:t>(ненужное удалить)</w:t>
      </w:r>
      <w:r w:rsidRPr="00785179">
        <w:rPr>
          <w:rFonts w:ascii="Times New Roman" w:eastAsia="Times New Roman" w:hAnsi="Times New Roman" w:cs="Times New Roman"/>
          <w:sz w:val="28"/>
          <w:szCs w:val="28"/>
        </w:rPr>
        <w:t>,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ПОСТАНОВЛЯЮ</w:t>
      </w:r>
      <w:r w:rsidRPr="00785179">
        <w:rPr>
          <w:rFonts w:ascii="Times New Roman" w:eastAsia="Times New Roman" w:hAnsi="Times New Roman" w:cs="Times New Roman"/>
          <w:sz w:val="28"/>
          <w:szCs w:val="28"/>
          <w:vertAlign w:val="superscript"/>
        </w:rPr>
        <w:footnoteReference w:id="22"/>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numPr>
          <w:ilvl w:val="0"/>
          <w:numId w:val="35"/>
        </w:numPr>
        <w:autoSpaceDE w:val="0"/>
        <w:autoSpaceDN w:val="0"/>
        <w:adjustRightInd w:val="0"/>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Отказать ________ </w:t>
      </w:r>
      <w:r w:rsidRPr="00785179">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785179">
        <w:rPr>
          <w:rFonts w:ascii="Times New Roman" w:eastAsia="MS Mincho" w:hAnsi="Times New Roman" w:cs="Times New Roman"/>
          <w:sz w:val="28"/>
          <w:szCs w:val="28"/>
        </w:rPr>
        <w:t xml:space="preserve">имеющему место нахождения/ жительства </w:t>
      </w:r>
      <w:r w:rsidRPr="00785179">
        <w:rPr>
          <w:rFonts w:ascii="Times New Roman" w:eastAsia="MS Mincho" w:hAnsi="Times New Roman" w:cs="Times New Roman"/>
          <w:i/>
        </w:rPr>
        <w:t>(ненужное удалить)</w:t>
      </w:r>
      <w:r w:rsidRPr="00785179">
        <w:rPr>
          <w:rFonts w:ascii="Times New Roman" w:eastAsia="MS Mincho" w:hAnsi="Times New Roman" w:cs="Times New Roman"/>
          <w:sz w:val="28"/>
          <w:szCs w:val="28"/>
        </w:rPr>
        <w:t>: _________, ОГРН</w:t>
      </w:r>
      <w:r w:rsidRPr="00785179">
        <w:rPr>
          <w:rFonts w:ascii="Times New Roman" w:eastAsia="MS Mincho" w:hAnsi="Times New Roman" w:cs="Times New Roman"/>
          <w:sz w:val="28"/>
          <w:szCs w:val="28"/>
          <w:vertAlign w:val="superscript"/>
        </w:rPr>
        <w:footnoteReference w:id="23"/>
      </w:r>
      <w:r w:rsidRPr="00785179">
        <w:rPr>
          <w:rFonts w:ascii="Times New Roman" w:eastAsia="MS Mincho" w:hAnsi="Times New Roman" w:cs="Times New Roman"/>
          <w:sz w:val="28"/>
          <w:szCs w:val="28"/>
        </w:rPr>
        <w:t xml:space="preserve"> _____, ИНН ____, дата и место рождения</w:t>
      </w:r>
      <w:r w:rsidRPr="00785179">
        <w:rPr>
          <w:rFonts w:ascii="Times New Roman" w:eastAsia="MS Mincho" w:hAnsi="Times New Roman" w:cs="Times New Roman"/>
          <w:sz w:val="28"/>
          <w:szCs w:val="28"/>
          <w:vertAlign w:val="superscript"/>
        </w:rPr>
        <w:footnoteReference w:id="24"/>
      </w:r>
      <w:r w:rsidRPr="00785179">
        <w:rPr>
          <w:rFonts w:ascii="Times New Roman" w:eastAsia="MS Mincho" w:hAnsi="Times New Roman" w:cs="Times New Roman"/>
          <w:sz w:val="28"/>
          <w:szCs w:val="28"/>
        </w:rPr>
        <w:t>: _____, реквизиты документа, удостоверяющего личность:</w:t>
      </w:r>
      <w:r w:rsidRPr="00785179">
        <w:rPr>
          <w:rFonts w:ascii="Calibri" w:eastAsia="MS Mincho" w:hAnsi="Calibri" w:cs="Times New Roman"/>
          <w:i/>
        </w:rPr>
        <w:t xml:space="preserve"> </w:t>
      </w:r>
      <w:r w:rsidRPr="00785179">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785179">
        <w:rPr>
          <w:rFonts w:ascii="Times New Roman" w:eastAsia="MS Mincho" w:hAnsi="Times New Roman" w:cs="Times New Roman"/>
          <w:sz w:val="28"/>
          <w:szCs w:val="28"/>
        </w:rPr>
        <w:t xml:space="preserve">в предварительном согласовании предоставления в _____ </w:t>
      </w:r>
      <w:r w:rsidRPr="00785179">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785179">
        <w:rPr>
          <w:rFonts w:ascii="Times New Roman" w:eastAsia="MS Mincho" w:hAnsi="Times New Roman" w:cs="Times New Roman"/>
          <w:sz w:val="28"/>
          <w:szCs w:val="28"/>
        </w:rPr>
        <w:t>земельного участка из земель, государственная собственность на которые не разграничена, который предстоит образовать</w:t>
      </w:r>
      <w:r w:rsidRPr="00785179">
        <w:rPr>
          <w:rFonts w:ascii="Times New Roman" w:eastAsia="MS Mincho" w:hAnsi="Times New Roman" w:cs="Times New Roman"/>
          <w:sz w:val="28"/>
          <w:szCs w:val="28"/>
          <w:vertAlign w:val="superscript"/>
        </w:rPr>
        <w:footnoteReference w:id="25"/>
      </w:r>
      <w:r w:rsidRPr="00785179">
        <w:rPr>
          <w:rFonts w:ascii="Times New Roman" w:eastAsia="MS Mincho" w:hAnsi="Times New Roman" w:cs="Times New Roman"/>
          <w:sz w:val="28"/>
          <w:szCs w:val="28"/>
        </w:rPr>
        <w:t xml:space="preserve">, имеющего следующие характеристики: </w:t>
      </w:r>
    </w:p>
    <w:p w:rsidR="00785179" w:rsidRPr="00785179"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площадь _________________, </w:t>
      </w:r>
    </w:p>
    <w:p w:rsidR="00785179" w:rsidRPr="00785179"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адрес (местоположение)  _______________________________________,</w:t>
      </w:r>
    </w:p>
    <w:p w:rsidR="00785179" w:rsidRPr="00785179"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кадастровый квартал/ условный номер ___________________________,</w:t>
      </w:r>
    </w:p>
    <w:p w:rsidR="00785179" w:rsidRPr="00785179" w:rsidRDefault="00785179" w:rsidP="00785179">
      <w:pPr>
        <w:widowControl w:val="0"/>
        <w:autoSpaceDE w:val="0"/>
        <w:autoSpaceDN w:val="0"/>
        <w:adjustRightInd w:val="0"/>
        <w:ind w:left="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территориальная зона/ вид разрешенного использования ____________,</w:t>
      </w:r>
    </w:p>
    <w:p w:rsidR="00785179" w:rsidRPr="00785179" w:rsidRDefault="00785179" w:rsidP="00785179">
      <w:pPr>
        <w:ind w:left="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категория земель   ____________________________________________,</w:t>
      </w: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_________________________________________________________________</w:t>
      </w:r>
      <w:r w:rsidRPr="00785179">
        <w:rPr>
          <w:rFonts w:ascii="Times New Roman" w:eastAsia="Times New Roman" w:hAnsi="Times New Roman" w:cs="Times New Roman"/>
          <w:sz w:val="28"/>
          <w:szCs w:val="28"/>
          <w:vertAlign w:val="superscript"/>
        </w:rPr>
        <w:footnoteReference w:id="26"/>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t>2. Основанием для отказа является: _____</w:t>
      </w:r>
      <w:r w:rsidRPr="00785179">
        <w:rPr>
          <w:rFonts w:ascii="Times New Roman" w:eastAsia="Times New Roman" w:hAnsi="Times New Roman" w:cs="Times New Roman"/>
          <w:sz w:val="28"/>
          <w:szCs w:val="28"/>
          <w:vertAlign w:val="superscript"/>
        </w:rPr>
        <w:footnoteReference w:id="27"/>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28"/>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785179" w:rsidRDefault="00785179" w:rsidP="00785179">
      <w:pPr>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11</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Примерная форма решения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Об отказе в предоставлении земельного участка, государственная собственность на который не разграничена</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Рассмотрев заявление ___ </w:t>
      </w:r>
      <w:r w:rsidRPr="00785179">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785179">
        <w:rPr>
          <w:rFonts w:ascii="Times New Roman" w:eastAsia="Times New Roman" w:hAnsi="Times New Roman" w:cs="Times New Roman"/>
          <w:sz w:val="28"/>
          <w:szCs w:val="28"/>
        </w:rPr>
        <w:t>от ____ входящий номер ___ о предоставлении земельного участка, государственная собственность на который не разграничена, без проведения торгов, в соответствии с подпунктом ___</w:t>
      </w:r>
      <w:r w:rsidRPr="00785179">
        <w:rPr>
          <w:rFonts w:ascii="Times New Roman" w:eastAsia="Times New Roman" w:hAnsi="Times New Roman" w:cs="Times New Roman"/>
          <w:sz w:val="28"/>
          <w:szCs w:val="28"/>
          <w:vertAlign w:val="superscript"/>
        </w:rPr>
        <w:footnoteReference w:id="29"/>
      </w:r>
      <w:r w:rsidRPr="00785179">
        <w:rPr>
          <w:rFonts w:ascii="Times New Roman" w:eastAsia="Times New Roman" w:hAnsi="Times New Roman" w:cs="Times New Roman"/>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ПОСТАНОВЛЯЮ</w:t>
      </w:r>
      <w:r w:rsidRPr="00785179">
        <w:rPr>
          <w:rFonts w:ascii="Times New Roman" w:eastAsia="Times New Roman" w:hAnsi="Times New Roman" w:cs="Times New Roman"/>
          <w:sz w:val="28"/>
          <w:szCs w:val="28"/>
          <w:vertAlign w:val="superscript"/>
        </w:rPr>
        <w:footnoteReference w:id="30"/>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numPr>
          <w:ilvl w:val="0"/>
          <w:numId w:val="3"/>
        </w:numPr>
        <w:autoSpaceDE w:val="0"/>
        <w:autoSpaceDN w:val="0"/>
        <w:adjustRightInd w:val="0"/>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Отказать ________ </w:t>
      </w:r>
      <w:r w:rsidRPr="00785179">
        <w:rPr>
          <w:rFonts w:ascii="Times New Roman" w:eastAsia="MS Mincho" w:hAnsi="Times New Roman" w:cs="Times New Roman"/>
          <w:i/>
        </w:rPr>
        <w:t xml:space="preserve">(наименование юридического лица либо фамилия, имя и (при наличии) отчество физического лица в дательном падеже), </w:t>
      </w:r>
      <w:r w:rsidRPr="00785179">
        <w:rPr>
          <w:rFonts w:ascii="Times New Roman" w:eastAsia="MS Mincho" w:hAnsi="Times New Roman" w:cs="Times New Roman"/>
          <w:sz w:val="28"/>
          <w:szCs w:val="28"/>
        </w:rPr>
        <w:t xml:space="preserve">имеющему место нахождения/ жительства </w:t>
      </w:r>
      <w:r w:rsidRPr="00785179">
        <w:rPr>
          <w:rFonts w:ascii="Times New Roman" w:eastAsia="MS Mincho" w:hAnsi="Times New Roman" w:cs="Times New Roman"/>
          <w:i/>
        </w:rPr>
        <w:t>(ненужное удалить)</w:t>
      </w:r>
      <w:r w:rsidRPr="00785179">
        <w:rPr>
          <w:rFonts w:ascii="Times New Roman" w:eastAsia="MS Mincho" w:hAnsi="Times New Roman" w:cs="Times New Roman"/>
          <w:sz w:val="28"/>
          <w:szCs w:val="28"/>
        </w:rPr>
        <w:t>: _________, ОГРН</w:t>
      </w:r>
      <w:r w:rsidRPr="00785179">
        <w:rPr>
          <w:rFonts w:ascii="Times New Roman" w:eastAsia="MS Mincho" w:hAnsi="Times New Roman" w:cs="Times New Roman"/>
          <w:sz w:val="28"/>
          <w:szCs w:val="28"/>
          <w:vertAlign w:val="superscript"/>
        </w:rPr>
        <w:footnoteReference w:id="31"/>
      </w:r>
      <w:r w:rsidRPr="00785179">
        <w:rPr>
          <w:rFonts w:ascii="Times New Roman" w:eastAsia="MS Mincho" w:hAnsi="Times New Roman" w:cs="Times New Roman"/>
          <w:sz w:val="28"/>
          <w:szCs w:val="28"/>
        </w:rPr>
        <w:t xml:space="preserve"> _____, ИНН ____, дата и место рождения</w:t>
      </w:r>
      <w:r w:rsidRPr="00785179">
        <w:rPr>
          <w:rFonts w:ascii="Times New Roman" w:eastAsia="MS Mincho" w:hAnsi="Times New Roman" w:cs="Times New Roman"/>
          <w:sz w:val="28"/>
          <w:szCs w:val="28"/>
          <w:vertAlign w:val="superscript"/>
        </w:rPr>
        <w:footnoteReference w:id="32"/>
      </w:r>
      <w:r w:rsidRPr="00785179">
        <w:rPr>
          <w:rFonts w:ascii="Times New Roman" w:eastAsia="MS Mincho" w:hAnsi="Times New Roman" w:cs="Times New Roman"/>
          <w:sz w:val="28"/>
          <w:szCs w:val="28"/>
        </w:rPr>
        <w:t>: _____, реквизиты документа, удостоверяющего личность:</w:t>
      </w:r>
      <w:r w:rsidRPr="00785179">
        <w:rPr>
          <w:rFonts w:ascii="Calibri" w:eastAsia="MS Mincho" w:hAnsi="Calibri" w:cs="Times New Roman"/>
          <w:i/>
        </w:rPr>
        <w:t xml:space="preserve"> </w:t>
      </w:r>
      <w:r w:rsidRPr="00785179">
        <w:rPr>
          <w:rFonts w:ascii="Times New Roman" w:eastAsia="MS Mincho" w:hAnsi="Times New Roman" w:cs="Times New Roman"/>
          <w:i/>
        </w:rPr>
        <w:t xml:space="preserve">(наименование, серия и номер, дата выдачи, наименование органа, выдавшего документ), </w:t>
      </w:r>
      <w:r w:rsidRPr="00785179">
        <w:rPr>
          <w:rFonts w:ascii="Times New Roman" w:eastAsia="MS Mincho" w:hAnsi="Times New Roman" w:cs="Times New Roman"/>
          <w:sz w:val="28"/>
          <w:szCs w:val="28"/>
        </w:rPr>
        <w:t xml:space="preserve">в предоставлении в _____ </w:t>
      </w:r>
      <w:r w:rsidRPr="00785179">
        <w:rPr>
          <w:rFonts w:ascii="Times New Roman" w:eastAsia="MS Mincho" w:hAnsi="Times New Roman" w:cs="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785179">
        <w:rPr>
          <w:rFonts w:ascii="Times New Roman" w:eastAsia="MS Mincho" w:hAnsi="Times New Roman" w:cs="Times New Roman"/>
          <w:sz w:val="28"/>
          <w:szCs w:val="28"/>
        </w:rPr>
        <w:t xml:space="preserve">земельного участка, государственная собственность на которые не разграничена, площадью ____ кв.м, отнесенного к землям ______________ </w:t>
      </w:r>
      <w:r w:rsidRPr="00785179">
        <w:rPr>
          <w:rFonts w:ascii="Times New Roman" w:eastAsia="MS Mincho" w:hAnsi="Times New Roman" w:cs="Times New Roman"/>
          <w:i/>
        </w:rPr>
        <w:t>(указывается категория земель)</w:t>
      </w:r>
      <w:r w:rsidRPr="00785179">
        <w:rPr>
          <w:rFonts w:ascii="Times New Roman" w:eastAsia="MS Mincho" w:hAnsi="Times New Roman" w:cs="Times New Roman"/>
          <w:sz w:val="28"/>
          <w:szCs w:val="28"/>
        </w:rPr>
        <w:t>, имеющего целевое назначение ____, расположенного по адресу: ______________.</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t>2. Основанием для отказа является: _____</w:t>
      </w:r>
      <w:r w:rsidRPr="00785179">
        <w:rPr>
          <w:rFonts w:ascii="Times New Roman" w:eastAsia="Times New Roman" w:hAnsi="Times New Roman" w:cs="Times New Roman"/>
          <w:sz w:val="28"/>
          <w:szCs w:val="28"/>
          <w:vertAlign w:val="superscript"/>
        </w:rPr>
        <w:footnoteReference w:id="33"/>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34"/>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br w:type="page"/>
        <w:t>Приложение № 12</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Бланк уполномоченного органа</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______________________________________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наименование и почтовый адрес </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получателя муниципальной услуги</w:t>
      </w:r>
    </w:p>
    <w:p w:rsidR="00785179" w:rsidRPr="00785179" w:rsidRDefault="00785179" w:rsidP="00785179">
      <w:pPr>
        <w:autoSpaceDE w:val="0"/>
        <w:autoSpaceDN w:val="0"/>
        <w:adjustRightInd w:val="0"/>
        <w:jc w:val="right"/>
        <w:rPr>
          <w:rFonts w:ascii="Times New Roman" w:eastAsia="MS Mincho" w:hAnsi="Times New Roman" w:cs="Times New Roman"/>
          <w:i/>
          <w:sz w:val="28"/>
          <w:szCs w:val="28"/>
        </w:rPr>
      </w:pPr>
      <w:r w:rsidRPr="00785179">
        <w:rPr>
          <w:rFonts w:ascii="Times New Roman" w:eastAsia="MS Mincho" w:hAnsi="Times New Roman" w:cs="Times New Roman"/>
          <w:i/>
          <w:sz w:val="28"/>
          <w:szCs w:val="28"/>
        </w:rPr>
        <w:t xml:space="preserve"> (для юридических лиц) </w:t>
      </w:r>
    </w:p>
    <w:p w:rsidR="00785179" w:rsidRPr="00785179" w:rsidRDefault="00785179" w:rsidP="00785179">
      <w:pPr>
        <w:ind w:left="4536" w:firstLine="42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_______________________________</w:t>
      </w:r>
    </w:p>
    <w:p w:rsidR="00785179" w:rsidRPr="00785179" w:rsidRDefault="00785179" w:rsidP="00785179">
      <w:pPr>
        <w:autoSpaceDE w:val="0"/>
        <w:autoSpaceDN w:val="0"/>
        <w:adjustRightInd w:val="0"/>
        <w:jc w:val="right"/>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ФИО, почтовый адрес получателя </w:t>
      </w:r>
    </w:p>
    <w:p w:rsidR="00785179" w:rsidRPr="00785179" w:rsidRDefault="00785179" w:rsidP="00785179">
      <w:pPr>
        <w:ind w:left="3828"/>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муниципальной услуги </w:t>
      </w:r>
    </w:p>
    <w:p w:rsidR="00785179" w:rsidRPr="00785179" w:rsidRDefault="00785179" w:rsidP="00785179">
      <w:pPr>
        <w:ind w:left="3828"/>
        <w:jc w:val="right"/>
        <w:rPr>
          <w:rFonts w:ascii="Times New Roman" w:eastAsia="Times New Roman" w:hAnsi="Times New Roman" w:cs="Times New Roman"/>
          <w:i/>
          <w:sz w:val="28"/>
          <w:szCs w:val="28"/>
        </w:rPr>
      </w:pPr>
      <w:r w:rsidRPr="00785179">
        <w:rPr>
          <w:rFonts w:ascii="Times New Roman" w:eastAsia="Times New Roman" w:hAnsi="Times New Roman" w:cs="Times New Roman"/>
          <w:i/>
          <w:sz w:val="28"/>
          <w:szCs w:val="28"/>
        </w:rPr>
        <w:t xml:space="preserve">(для физических лиц)  </w:t>
      </w:r>
    </w:p>
    <w:p w:rsidR="00785179" w:rsidRPr="00785179" w:rsidRDefault="00785179" w:rsidP="00785179">
      <w:pPr>
        <w:widowControl w:val="0"/>
        <w:autoSpaceDE w:val="0"/>
        <w:autoSpaceDN w:val="0"/>
        <w:adjustRightInd w:val="0"/>
        <w:ind w:firstLine="708"/>
        <w:rPr>
          <w:rFonts w:ascii="Times New Roman" w:eastAsia="Times New Roman" w:hAnsi="Times New Roman" w:cs="Times New Roman"/>
        </w:rPr>
      </w:pP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«Сообщение о невозможности утверждения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предложенного варианта схемы расположения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земельного участка и предложение иного варианта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схемы расположения земельного участка» </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Рассмотрев заявление ___ </w:t>
      </w:r>
      <w:r w:rsidRPr="00785179">
        <w:rPr>
          <w:rFonts w:ascii="Times New Roman" w:eastAsia="Times New Roman" w:hAnsi="Times New Roman" w:cs="Times New Roman"/>
          <w:i/>
        </w:rPr>
        <w:t xml:space="preserve">(наименование юридического лица либо фамилия, имя и (при наличии) отчество физического лица в родительном падеже) </w:t>
      </w:r>
      <w:r w:rsidRPr="00785179">
        <w:rPr>
          <w:rFonts w:ascii="Times New Roman" w:eastAsia="Times New Roman" w:hAnsi="Times New Roman" w:cs="Times New Roman"/>
          <w:sz w:val="28"/>
          <w:szCs w:val="28"/>
        </w:rPr>
        <w:t xml:space="preserve">от ____ входящий номер ___ о предварительном согласовании предоставления земельного участка, государственная собственность на который не разграничена, без проведения торгов,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сообщает Вам о невозможности утверждения предложенного Вами варианта схемы расположения земельного участка по следующей причине: _____.</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предлагает Вам рассмотреть подготовленный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иной вариант схемы расположения земельного участка, прилагаемый к настоящему сообщению.</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Просим Вас в 20-дневный срок со дня получения настоящего сообщения выразить в письменной форме согласие либо несогласие с подготовленным</w:t>
      </w:r>
      <w:r w:rsidRPr="00785179">
        <w:rPr>
          <w:rFonts w:ascii="Times New Roman" w:eastAsia="Times New Roman" w:hAnsi="Times New Roman" w:cs="Times New Roman"/>
        </w:rPr>
        <w:t xml:space="preserve">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rPr>
        <w:t xml:space="preserve"> </w:t>
      </w:r>
      <w:r w:rsidRPr="00785179">
        <w:rPr>
          <w:rFonts w:ascii="Times New Roman" w:eastAsia="Times New Roman" w:hAnsi="Times New Roman" w:cs="Times New Roman"/>
          <w:sz w:val="28"/>
          <w:szCs w:val="28"/>
        </w:rPr>
        <w:t>вариантом схемы расположения земельного участка.</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случае Вашего несогласия с подготовленным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i/>
          <w:sz w:val="28"/>
          <w:szCs w:val="28"/>
        </w:rPr>
        <w:t xml:space="preserve"> </w:t>
      </w:r>
      <w:r w:rsidRPr="00785179">
        <w:rPr>
          <w:rFonts w:ascii="Times New Roman" w:eastAsia="Times New Roman" w:hAnsi="Times New Roman" w:cs="Times New Roman"/>
          <w:sz w:val="28"/>
          <w:szCs w:val="28"/>
        </w:rPr>
        <w:t xml:space="preserve">вариантом схемы расположения земельного участка либо в случае непоступления в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sz w:val="28"/>
          <w:szCs w:val="28"/>
        </w:rPr>
        <w:t xml:space="preserve"> в обозначенный в настоящем сообщении срок Вашего согласия с подготовленным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i/>
          <w:sz w:val="28"/>
          <w:szCs w:val="28"/>
        </w:rPr>
        <w:t xml:space="preserve"> </w:t>
      </w:r>
      <w:r w:rsidRPr="00785179">
        <w:rPr>
          <w:rFonts w:ascii="Times New Roman" w:eastAsia="Times New Roman" w:hAnsi="Times New Roman" w:cs="Times New Roman"/>
          <w:sz w:val="28"/>
          <w:szCs w:val="28"/>
        </w:rPr>
        <w:t xml:space="preserve">вариантом схемы расположения земельного участка, в предварительном согласовании предоставления испрашиваемого земельного участка Вам будет отказано. </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Приложение – подготовленный </w:t>
      </w:r>
      <w:r w:rsidRPr="00785179">
        <w:rPr>
          <w:rFonts w:ascii="Times New Roman" w:eastAsia="Times New Roman" w:hAnsi="Times New Roman" w:cs="Times New Roman"/>
          <w:i/>
        </w:rPr>
        <w:t>(наименование администрации)</w:t>
      </w:r>
      <w:r w:rsidRPr="00785179">
        <w:rPr>
          <w:rFonts w:ascii="Times New Roman" w:eastAsia="Times New Roman" w:hAnsi="Times New Roman" w:cs="Times New Roman"/>
          <w:i/>
          <w:sz w:val="28"/>
          <w:szCs w:val="28"/>
        </w:rPr>
        <w:t xml:space="preserve"> </w:t>
      </w:r>
      <w:r w:rsidRPr="00785179">
        <w:rPr>
          <w:rFonts w:ascii="Times New Roman" w:eastAsia="Times New Roman" w:hAnsi="Times New Roman" w:cs="Times New Roman"/>
          <w:sz w:val="28"/>
          <w:szCs w:val="28"/>
        </w:rPr>
        <w:t>вариант схемы расположения земельного участка.</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i/>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i/>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35"/>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Arial"/>
          <w:sz w:val="28"/>
          <w:szCs w:val="28"/>
          <w:lang w:eastAsia="en-IN"/>
        </w:rPr>
        <w:br w:type="page"/>
      </w:r>
      <w:r w:rsidRPr="00785179">
        <w:rPr>
          <w:rFonts w:ascii="Times New Roman" w:eastAsia="Times New Roman" w:hAnsi="Times New Roman" w:cs="Times New Roman"/>
          <w:sz w:val="28"/>
          <w:szCs w:val="28"/>
          <w:lang w:eastAsia="en-IN"/>
        </w:rPr>
        <w:t>Приложение № 13</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ind w:left="4395"/>
        <w:jc w:val="center"/>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Примерная форма решения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 предварительном согласовании предоставления земельного участка, государственная собственность на который не разграничена</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 </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В соответствии с статьей 39.15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ПОСТАНОВЛЯЮ</w:t>
      </w:r>
      <w:r w:rsidRPr="00785179">
        <w:rPr>
          <w:rFonts w:ascii="Times New Roman" w:eastAsia="Times New Roman" w:hAnsi="Times New Roman" w:cs="Times New Roman"/>
          <w:sz w:val="28"/>
          <w:szCs w:val="28"/>
          <w:vertAlign w:val="superscript"/>
        </w:rPr>
        <w:footnoteReference w:id="36"/>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spacing w:line="360" w:lineRule="auto"/>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Предварительно согласовать __________________________________</w:t>
      </w:r>
    </w:p>
    <w:p w:rsidR="00785179" w:rsidRPr="00785179" w:rsidRDefault="00785179" w:rsidP="00785179">
      <w:pPr>
        <w:widowControl w:val="0"/>
        <w:autoSpaceDE w:val="0"/>
        <w:autoSpaceDN w:val="0"/>
        <w:adjustRightInd w:val="0"/>
        <w:jc w:val="both"/>
        <w:rPr>
          <w:rFonts w:ascii="Times New Roman" w:eastAsia="Times New Roman" w:hAnsi="Times New Roman" w:cs="Times New Roman"/>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85179" w:rsidRPr="00785179" w:rsidTr="00785179">
        <w:tc>
          <w:tcPr>
            <w:tcW w:w="9565" w:type="dxa"/>
            <w:gridSpan w:val="7"/>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7"/>
            <w:tcBorders>
              <w:top w:val="single" w:sz="4" w:space="0" w:color="auto"/>
              <w:bottom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785179" w:rsidTr="00785179">
        <w:tc>
          <w:tcPr>
            <w:tcW w:w="5857" w:type="dxa"/>
            <w:gridSpan w:val="5"/>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1464" w:type="dxa"/>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ОГРН</w:t>
            </w:r>
            <w:r w:rsidRPr="00785179">
              <w:rPr>
                <w:rFonts w:ascii="Times New Roman" w:eastAsia="Times New Roman" w:hAnsi="Times New Roman" w:cs="Times New Roman"/>
                <w:sz w:val="28"/>
                <w:szCs w:val="28"/>
                <w:vertAlign w:val="superscript"/>
              </w:rPr>
              <w:footnoteReference w:id="37"/>
            </w:r>
          </w:p>
        </w:tc>
        <w:tc>
          <w:tcPr>
            <w:tcW w:w="2685" w:type="dxa"/>
            <w:gridSpan w:val="2"/>
            <w:tcBorders>
              <w:top w:val="nil"/>
              <w:left w:val="nil"/>
              <w:bottom w:val="single" w:sz="4" w:space="0" w:color="auto"/>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4077" w:type="dxa"/>
            <w:gridSpan w:val="2"/>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дата и место рождения</w:t>
            </w:r>
            <w:r w:rsidRPr="00785179">
              <w:rPr>
                <w:rFonts w:ascii="Times New Roman" w:eastAsia="Times New Roman" w:hAnsi="Times New Roman" w:cs="Times New Roman"/>
                <w:sz w:val="28"/>
                <w:szCs w:val="28"/>
                <w:vertAlign w:val="superscript"/>
              </w:rPr>
              <w:footnoteReference w:id="38"/>
            </w:r>
            <w:r w:rsidRPr="00785179">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6487" w:type="dxa"/>
            <w:gridSpan w:val="6"/>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9565" w:type="dxa"/>
            <w:gridSpan w:val="7"/>
            <w:tcBorders>
              <w:top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i/>
              </w:rPr>
            </w:pPr>
          </w:p>
        </w:tc>
      </w:tr>
      <w:tr w:rsidR="00785179" w:rsidRPr="00785179" w:rsidTr="00785179">
        <w:tc>
          <w:tcPr>
            <w:tcW w:w="9565" w:type="dxa"/>
            <w:gridSpan w:val="7"/>
            <w:tcBorders>
              <w:top w:val="single" w:sz="4" w:space="0" w:color="auto"/>
              <w:bottom w:val="nil"/>
            </w:tcBorders>
            <w:shd w:val="clear" w:color="auto" w:fill="auto"/>
          </w:tcPr>
          <w:p w:rsidR="00785179" w:rsidRPr="00785179" w:rsidRDefault="00785179" w:rsidP="00785179">
            <w:pPr>
              <w:autoSpaceDE w:val="0"/>
              <w:autoSpaceDN w:val="0"/>
              <w:adjustRightInd w:val="0"/>
              <w:jc w:val="center"/>
              <w:rPr>
                <w:rFonts w:ascii="Times New Roman" w:eastAsia="MS Mincho" w:hAnsi="Times New Roman" w:cs="Times New Roman"/>
                <w:i/>
              </w:rPr>
            </w:pPr>
            <w:r w:rsidRPr="00785179">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785179" w:rsidTr="00785179">
        <w:tc>
          <w:tcPr>
            <w:tcW w:w="9565" w:type="dxa"/>
            <w:gridSpan w:val="7"/>
            <w:tcBorders>
              <w:top w:val="nil"/>
              <w:bottom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предоставление следующего земельного участка, государственная собственность на который не разграничена: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условный номер земельного участка, который предстоит образовать: ___________________ </w:t>
            </w:r>
            <w:r w:rsidRPr="00785179">
              <w:rPr>
                <w:rFonts w:ascii="Times New Roman" w:eastAsia="Times New Roman" w:hAnsi="Times New Roman" w:cs="Times New Roman"/>
                <w:sz w:val="28"/>
                <w:szCs w:val="28"/>
                <w:vertAlign w:val="superscript"/>
              </w:rPr>
              <w:footnoteReference w:id="39"/>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площадь земельного участка, который предстоит образовать: ______ кв.м;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адрес земельного участка, который предстоит образовать: ___________</w:t>
            </w:r>
            <w:r w:rsidRPr="00785179">
              <w:rPr>
                <w:rFonts w:ascii="Times New Roman" w:eastAsia="Times New Roman" w:hAnsi="Times New Roman" w:cs="Times New Roman"/>
                <w:sz w:val="28"/>
                <w:szCs w:val="28"/>
                <w:vertAlign w:val="superscript"/>
              </w:rPr>
              <w:footnoteReference w:id="40"/>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785179">
              <w:rPr>
                <w:rFonts w:ascii="Times New Roman" w:eastAsia="Times New Roman" w:hAnsi="Times New Roman" w:cs="Times New Roman"/>
                <w:sz w:val="28"/>
                <w:szCs w:val="28"/>
                <w:vertAlign w:val="superscript"/>
              </w:rPr>
              <w:footnoteReference w:id="41"/>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территориальная зона, в границах которой будет образован испрашиваемый земельный участок: ______________________</w:t>
            </w:r>
            <w:r w:rsidRPr="00785179">
              <w:rPr>
                <w:rFonts w:ascii="Times New Roman" w:eastAsia="Times New Roman" w:hAnsi="Times New Roman" w:cs="Times New Roman"/>
                <w:sz w:val="28"/>
                <w:szCs w:val="28"/>
                <w:vertAlign w:val="superscript"/>
              </w:rPr>
              <w:footnoteReference w:id="42"/>
            </w:r>
            <w:r w:rsidRPr="00785179">
              <w:rPr>
                <w:rFonts w:ascii="Times New Roman" w:eastAsia="Times New Roman" w:hAnsi="Times New Roman" w:cs="Times New Roman"/>
                <w:sz w:val="28"/>
                <w:szCs w:val="28"/>
              </w:rPr>
              <w:t xml:space="preserve">;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вид, виды разрешенного использования земельного участка, который предстоит образовать: _____________________</w:t>
            </w:r>
            <w:r w:rsidRPr="00785179">
              <w:rPr>
                <w:rFonts w:ascii="Times New Roman" w:eastAsia="Times New Roman" w:hAnsi="Times New Roman" w:cs="Times New Roman"/>
                <w:sz w:val="28"/>
                <w:szCs w:val="28"/>
                <w:vertAlign w:val="superscript"/>
              </w:rPr>
              <w:footnoteReference w:id="43"/>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земельный участок, который предстоит образовать, отнесен к землям ______________ </w:t>
            </w:r>
            <w:r w:rsidRPr="00785179">
              <w:rPr>
                <w:rFonts w:ascii="Times New Roman" w:eastAsia="Times New Roman" w:hAnsi="Times New Roman" w:cs="Times New Roman"/>
              </w:rPr>
              <w:t>(</w:t>
            </w:r>
            <w:r w:rsidRPr="00785179">
              <w:rPr>
                <w:rFonts w:ascii="Times New Roman" w:eastAsia="Times New Roman" w:hAnsi="Times New Roman" w:cs="Times New Roman"/>
                <w:i/>
              </w:rPr>
              <w:t>указывается категория земель</w:t>
            </w:r>
            <w:r w:rsidRPr="00785179">
              <w:rPr>
                <w:rFonts w:ascii="Times New Roman" w:eastAsia="Times New Roman" w:hAnsi="Times New Roman" w:cs="Times New Roman"/>
              </w:rPr>
              <w:t>)</w:t>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785179">
              <w:rPr>
                <w:rFonts w:ascii="Times New Roman" w:eastAsia="Times New Roman" w:hAnsi="Times New Roman" w:cs="Times New Roman"/>
                <w:sz w:val="28"/>
                <w:szCs w:val="28"/>
                <w:vertAlign w:val="superscript"/>
              </w:rPr>
              <w:footnoteReference w:id="44"/>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Условием предоставления земельного участка, предусмотренного пунктом 1 настоящего Постановления</w:t>
            </w:r>
            <w:r w:rsidRPr="00785179">
              <w:rPr>
                <w:rFonts w:ascii="Times New Roman" w:eastAsia="Times New Roman" w:hAnsi="Times New Roman" w:cs="Times New Roman"/>
                <w:sz w:val="28"/>
                <w:szCs w:val="28"/>
                <w:vertAlign w:val="superscript"/>
              </w:rPr>
              <w:footnoteReference w:id="45"/>
            </w:r>
            <w:r w:rsidRPr="00785179">
              <w:rPr>
                <w:rFonts w:ascii="Times New Roman" w:eastAsia="Times New Roman" w:hAnsi="Times New Roman" w:cs="Times New Roman"/>
                <w:sz w:val="28"/>
                <w:szCs w:val="28"/>
              </w:rPr>
              <w:t xml:space="preserve">, является проведение работ по его образованию в соответствии _________________________________________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785179">
              <w:rPr>
                <w:rFonts w:ascii="Times New Roman" w:eastAsia="Times New Roman" w:hAnsi="Times New Roman" w:cs="Times New Roman"/>
                <w:sz w:val="28"/>
                <w:szCs w:val="28"/>
              </w:rPr>
              <w:t>.</w:t>
            </w:r>
            <w:r w:rsidRPr="00785179">
              <w:rPr>
                <w:rFonts w:ascii="Times New Roman" w:eastAsia="Times New Roman" w:hAnsi="Times New Roman" w:cs="Times New Roman"/>
                <w:sz w:val="28"/>
                <w:szCs w:val="28"/>
                <w:vertAlign w:val="superscript"/>
              </w:rPr>
              <w:footnoteReference w:id="46"/>
            </w:r>
          </w:p>
          <w:p w:rsidR="00785179" w:rsidRPr="00785179" w:rsidRDefault="00785179" w:rsidP="00785179">
            <w:pPr>
              <w:ind w:firstLine="709"/>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3. Указанное (указанные) в пункте 1 настоящего Постановления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Постановления.</w:t>
            </w:r>
          </w:p>
          <w:p w:rsidR="00785179" w:rsidRPr="00785179" w:rsidRDefault="00785179" w:rsidP="00785179">
            <w:pPr>
              <w:ind w:firstLine="709"/>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 xml:space="preserve">4. Условием предоставления земельного участка, предусмотренного пунктом 1 настоящего Постановления, лицу (лицам), указанному (указанным) в пункте 1 настоящего Постановления, является: </w:t>
            </w:r>
          </w:p>
          <w:p w:rsidR="00785179" w:rsidRPr="00785179" w:rsidRDefault="00785179" w:rsidP="00785179">
            <w:pPr>
              <w:ind w:firstLine="709"/>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 xml:space="preserve">- изменение вида разрешенного использования такого земельного участка на вид разрешенного использования ________________ </w:t>
            </w:r>
            <w:r w:rsidRPr="00785179">
              <w:rPr>
                <w:rFonts w:ascii="Times New Roman" w:eastAsia="Times New Roman" w:hAnsi="Times New Roman" w:cs="Times New Roman"/>
                <w:i/>
                <w:sz w:val="27"/>
                <w:szCs w:val="27"/>
              </w:rPr>
              <w:t>(указывается требуемый вид разрешенного использования)</w:t>
            </w:r>
            <w:r w:rsidRPr="00785179">
              <w:rPr>
                <w:rFonts w:ascii="Times New Roman" w:eastAsia="Times New Roman" w:hAnsi="Times New Roman" w:cs="Times New Roman"/>
                <w:sz w:val="27"/>
                <w:szCs w:val="27"/>
              </w:rPr>
              <w:t xml:space="preserve"> </w:t>
            </w:r>
          </w:p>
          <w:p w:rsidR="00785179" w:rsidRPr="00785179" w:rsidRDefault="00785179" w:rsidP="00785179">
            <w:pPr>
              <w:ind w:firstLine="709"/>
              <w:jc w:val="both"/>
              <w:rPr>
                <w:rFonts w:ascii="Times New Roman" w:eastAsia="Times New Roman" w:hAnsi="Times New Roman" w:cs="Times New Roman"/>
                <w:i/>
                <w:sz w:val="27"/>
                <w:szCs w:val="27"/>
              </w:rPr>
            </w:pPr>
            <w:r w:rsidRPr="00785179">
              <w:rPr>
                <w:rFonts w:ascii="Times New Roman" w:eastAsia="Times New Roman" w:hAnsi="Times New Roman" w:cs="Times New Roman"/>
                <w:sz w:val="27"/>
                <w:szCs w:val="27"/>
              </w:rPr>
              <w:t xml:space="preserve">- перевод земель, на которых находится земельный участок, в категорию ______________ </w:t>
            </w:r>
            <w:r w:rsidRPr="00785179">
              <w:rPr>
                <w:rFonts w:ascii="Times New Roman" w:eastAsia="Times New Roman" w:hAnsi="Times New Roman" w:cs="Times New Roman"/>
                <w:i/>
                <w:sz w:val="27"/>
                <w:szCs w:val="27"/>
              </w:rPr>
              <w:t>(указывается требуемая категория земель)</w:t>
            </w:r>
            <w:r w:rsidRPr="00785179">
              <w:rPr>
                <w:rFonts w:ascii="Times New Roman" w:eastAsia="Times New Roman" w:hAnsi="Times New Roman" w:cs="Times New Roman"/>
                <w:sz w:val="27"/>
                <w:szCs w:val="27"/>
                <w:vertAlign w:val="superscript"/>
              </w:rPr>
              <w:footnoteReference w:id="47"/>
            </w:r>
            <w:r w:rsidRPr="00785179">
              <w:rPr>
                <w:rFonts w:ascii="Times New Roman" w:eastAsia="Times New Roman" w:hAnsi="Times New Roman" w:cs="Times New Roman"/>
                <w:i/>
                <w:sz w:val="27"/>
                <w:szCs w:val="27"/>
              </w:rPr>
              <w:t>.</w:t>
            </w:r>
          </w:p>
          <w:p w:rsidR="00785179" w:rsidRPr="00785179" w:rsidRDefault="00785179" w:rsidP="00785179">
            <w:pPr>
              <w:ind w:firstLine="709"/>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5. Утвердить схему расположения земельного участка согласно приложению.</w:t>
            </w:r>
            <w:r w:rsidRPr="00785179">
              <w:rPr>
                <w:rFonts w:ascii="Times New Roman" w:eastAsia="Times New Roman" w:hAnsi="Times New Roman" w:cs="Times New Roman"/>
                <w:sz w:val="27"/>
                <w:szCs w:val="27"/>
                <w:vertAlign w:val="superscript"/>
              </w:rPr>
              <w:footnoteReference w:id="48"/>
            </w:r>
            <w:r w:rsidRPr="00785179">
              <w:rPr>
                <w:rFonts w:ascii="Times New Roman" w:eastAsia="Times New Roman" w:hAnsi="Times New Roman" w:cs="Times New Roman"/>
                <w:sz w:val="27"/>
                <w:szCs w:val="27"/>
              </w:rPr>
              <w:t xml:space="preserve">  </w:t>
            </w:r>
          </w:p>
          <w:p w:rsidR="00785179" w:rsidRPr="00785179" w:rsidRDefault="00785179" w:rsidP="00785179">
            <w:pPr>
              <w:ind w:firstLine="709"/>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6. Срок действия настоящего Постановления составляет два года со дня его подписания.</w:t>
            </w:r>
          </w:p>
        </w:tc>
      </w:tr>
    </w:tbl>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49"/>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rPr>
          <w:rFonts w:ascii="Times New Roman" w:eastAsia="Times New Roman" w:hAnsi="Times New Roman" w:cs="Times New Roman"/>
          <w:sz w:val="28"/>
          <w:szCs w:val="28"/>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br w:type="page"/>
      </w:r>
    </w:p>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14</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ind w:left="4395"/>
        <w:jc w:val="center"/>
        <w:rPr>
          <w:rFonts w:ascii="Times New Roman" w:eastAsia="Times New Roman" w:hAnsi="Times New Roman" w:cs="Times New Roman"/>
          <w:sz w:val="28"/>
          <w:szCs w:val="28"/>
        </w:rPr>
      </w:pPr>
    </w:p>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Форма</w:t>
      </w:r>
    </w:p>
    <w:p w:rsidR="00785179" w:rsidRPr="00785179" w:rsidRDefault="00785179" w:rsidP="00785179">
      <w:pPr>
        <w:ind w:left="4395"/>
        <w:jc w:val="center"/>
        <w:rPr>
          <w:rFonts w:ascii="Times New Roman" w:eastAsia="Times New Roman" w:hAnsi="Times New Roman" w:cs="Times New Roman"/>
          <w:sz w:val="28"/>
          <w:szCs w:val="28"/>
        </w:rPr>
      </w:pP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Договор купли-продажи № ____</w:t>
      </w: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не разграничена</w:t>
      </w:r>
    </w:p>
    <w:p w:rsidR="00785179" w:rsidRPr="00785179"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715"/>
        <w:gridCol w:w="829"/>
        <w:gridCol w:w="4805"/>
      </w:tblGrid>
      <w:tr w:rsidR="00785179" w:rsidRPr="00785179" w:rsidTr="00785179">
        <w:tc>
          <w:tcPr>
            <w:tcW w:w="3794" w:type="dxa"/>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i/>
                <w:sz w:val="28"/>
                <w:szCs w:val="28"/>
              </w:rPr>
            </w:pPr>
          </w:p>
        </w:tc>
      </w:tr>
      <w:tr w:rsidR="00785179" w:rsidRPr="00785179" w:rsidTr="00785179">
        <w:tc>
          <w:tcPr>
            <w:tcW w:w="3794"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(место заключения договора)</w:t>
            </w:r>
          </w:p>
        </w:tc>
        <w:tc>
          <w:tcPr>
            <w:tcW w:w="850" w:type="dxa"/>
            <w:shd w:val="clear" w:color="auto" w:fill="auto"/>
          </w:tcPr>
          <w:p w:rsidR="00785179" w:rsidRPr="00785179"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(дата заключения договора прописью)</w:t>
            </w:r>
          </w:p>
        </w:tc>
      </w:tr>
    </w:tbl>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501"/>
        <w:gridCol w:w="5751"/>
      </w:tblGrid>
      <w:tr w:rsidR="00785179" w:rsidRPr="00785179" w:rsidTr="00785179">
        <w:tc>
          <w:tcPr>
            <w:tcW w:w="817" w:type="dxa"/>
            <w:shd w:val="clear" w:color="auto" w:fill="auto"/>
          </w:tcPr>
          <w:p w:rsidR="00785179" w:rsidRPr="00785179"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9565" w:type="dxa"/>
            <w:gridSpan w:val="4"/>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органа местного самоуправления,</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подписывающего договор от имени органа местного самоуправления)</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785179">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785179">
              <w:rPr>
                <w:rFonts w:ascii="Times New Roman" w:eastAsia="Times New Roman" w:hAnsi="Times New Roman" w:cs="Times New Roman"/>
                <w:sz w:val="28"/>
                <w:szCs w:val="28"/>
              </w:rPr>
              <w:t xml:space="preserve"> от _________       № ___,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                                                                                                                                  ,</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именуемая (-ый) в дальнейшем «Продавец», с одной стороны, и </w:t>
            </w:r>
          </w:p>
        </w:tc>
      </w:tr>
      <w:tr w:rsidR="00785179" w:rsidRPr="00785179"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подписывающего договор от имени Покупателя; если физическое лицо действует от собственного имени, соответствующие строки исключаются из текста договора)</w:t>
            </w:r>
          </w:p>
        </w:tc>
      </w:tr>
      <w:tr w:rsidR="00785179" w:rsidRPr="00785179" w:rsidTr="00785179">
        <w:tc>
          <w:tcPr>
            <w:tcW w:w="3666" w:type="dxa"/>
            <w:gridSpan w:val="3"/>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r w:rsidRPr="00785179">
              <w:rPr>
                <w:rFonts w:ascii="Times New Roman" w:eastAsia="Times New Roman" w:hAnsi="Times New Roman" w:cs="Times New Roman"/>
                <w:sz w:val="28"/>
                <w:szCs w:val="28"/>
                <w:vertAlign w:val="superscript"/>
              </w:rPr>
              <w:footnoteReference w:id="50"/>
            </w:r>
          </w:p>
        </w:tc>
      </w:tr>
      <w:tr w:rsidR="00785179" w:rsidRPr="00785179" w:rsidTr="00785179">
        <w:tc>
          <w:tcPr>
            <w:tcW w:w="3666" w:type="dxa"/>
            <w:gridSpan w:val="3"/>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именуемый (-ая, -ое) в дальнейшем «Покупатель», с другой стороны, далее при совместном упоминании именуемые «стороны», в соответствии с подпунктом ___</w:t>
            </w:r>
            <w:r w:rsidRPr="00785179">
              <w:rPr>
                <w:rFonts w:ascii="Times New Roman" w:eastAsia="Times New Roman" w:hAnsi="Times New Roman" w:cs="Times New Roman"/>
                <w:sz w:val="28"/>
                <w:szCs w:val="28"/>
                <w:vertAlign w:val="superscript"/>
              </w:rPr>
              <w:footnoteReference w:id="51"/>
            </w:r>
            <w:r w:rsidRPr="00785179">
              <w:rPr>
                <w:rFonts w:ascii="Times New Roman" w:eastAsia="Times New Roman" w:hAnsi="Times New Roman" w:cs="Times New Roman"/>
                <w:sz w:val="28"/>
                <w:szCs w:val="28"/>
              </w:rPr>
              <w:t xml:space="preserve"> пункта 2 статьи 39.3 Земельного кодекса Российской Федерации заключили настоящий договор о нижеследующем: </w:t>
            </w:r>
          </w:p>
        </w:tc>
      </w:tr>
    </w:tbl>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numPr>
          <w:ilvl w:val="0"/>
          <w:numId w:val="8"/>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Предмет договора</w:t>
      </w:r>
    </w:p>
    <w:p w:rsidR="00785179" w:rsidRPr="00785179" w:rsidRDefault="00785179" w:rsidP="00785179">
      <w:pPr>
        <w:ind w:left="720"/>
        <w:contextualSpacing/>
        <w:jc w:val="center"/>
        <w:rPr>
          <w:rFonts w:ascii="Times New Roman" w:eastAsia="MS Mincho" w:hAnsi="Times New Roman" w:cs="Times New Roman"/>
          <w:sz w:val="28"/>
          <w:szCs w:val="28"/>
        </w:rPr>
      </w:pP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кв.м, отнесенный к землям ______________ </w:t>
      </w:r>
      <w:r w:rsidRPr="00785179">
        <w:rPr>
          <w:rFonts w:ascii="Times New Roman" w:eastAsia="MS Mincho" w:hAnsi="Times New Roman" w:cs="Times New Roman"/>
          <w:i/>
        </w:rPr>
        <w:t>(указывается категория земель)</w:t>
      </w:r>
      <w:r w:rsidRPr="00785179">
        <w:rPr>
          <w:rFonts w:ascii="Times New Roman" w:eastAsia="MS Mincho" w:hAnsi="Times New Roman" w:cs="Times New Roman"/>
          <w:sz w:val="28"/>
          <w:szCs w:val="28"/>
        </w:rPr>
        <w:t>, имеющий целевое назначение ____, расположенный по адресу: ______________ (в дальнейшем именуемый «земельный участок»).</w:t>
      </w: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Земельный участок относится к землям, государственная собственность на которые не разграничена.</w:t>
      </w: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785179">
        <w:rPr>
          <w:rFonts w:ascii="Times New Roman" w:eastAsia="MS Mincho" w:hAnsi="Times New Roman" w:cs="Times New Roman"/>
          <w:sz w:val="28"/>
          <w:szCs w:val="28"/>
          <w:vertAlign w:val="superscript"/>
        </w:rPr>
        <w:footnoteReference w:id="52"/>
      </w:r>
      <w:r w:rsidRPr="00785179">
        <w:rPr>
          <w:rFonts w:ascii="Times New Roman" w:eastAsia="MS Mincho" w:hAnsi="Times New Roman" w:cs="Times New Roman"/>
          <w:sz w:val="28"/>
          <w:szCs w:val="28"/>
        </w:rPr>
        <w:t xml:space="preserve">. </w:t>
      </w: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Земельный участок образован из земельного участка с кадастровым номером _________, площадью ______ кв.м, отнесенного к землям ______________ </w:t>
      </w:r>
      <w:r w:rsidRPr="00785179">
        <w:rPr>
          <w:rFonts w:ascii="Times New Roman" w:eastAsia="MS Mincho" w:hAnsi="Times New Roman" w:cs="Times New Roman"/>
          <w:i/>
        </w:rPr>
        <w:t>(указывается категория земель)</w:t>
      </w:r>
      <w:r w:rsidRPr="00785179">
        <w:rPr>
          <w:rFonts w:ascii="Times New Roman" w:eastAsia="MS Mincho" w:hAnsi="Times New Roman" w:cs="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785179">
        <w:rPr>
          <w:rFonts w:ascii="Times New Roman" w:eastAsia="MS Mincho" w:hAnsi="Times New Roman" w:cs="Times New Roman"/>
          <w:sz w:val="28"/>
          <w:szCs w:val="28"/>
          <w:vertAlign w:val="superscript"/>
        </w:rPr>
        <w:footnoteReference w:id="53"/>
      </w:r>
      <w:r w:rsidRPr="00785179">
        <w:rPr>
          <w:rFonts w:ascii="Times New Roman" w:eastAsia="MS Mincho" w:hAnsi="Times New Roman" w:cs="Times New Roman"/>
          <w:sz w:val="28"/>
          <w:szCs w:val="28"/>
        </w:rPr>
        <w:t>. Между Покупателем и … заключен договор о комплексном основании территории № ___ от ________</w:t>
      </w:r>
      <w:r w:rsidRPr="00785179">
        <w:rPr>
          <w:rFonts w:ascii="Times New Roman" w:eastAsia="MS Mincho" w:hAnsi="Times New Roman" w:cs="Times New Roman"/>
          <w:sz w:val="28"/>
          <w:szCs w:val="28"/>
          <w:vertAlign w:val="superscript"/>
        </w:rPr>
        <w:footnoteReference w:id="54"/>
      </w:r>
      <w:r w:rsidRPr="00785179">
        <w:rPr>
          <w:rFonts w:ascii="Times New Roman" w:eastAsia="MS Mincho" w:hAnsi="Times New Roman" w:cs="Times New Roman"/>
          <w:sz w:val="28"/>
          <w:szCs w:val="28"/>
        </w:rPr>
        <w:t>.</w:t>
      </w:r>
    </w:p>
    <w:p w:rsidR="00785179" w:rsidRPr="00785179" w:rsidRDefault="00785179" w:rsidP="00785179">
      <w:pPr>
        <w:ind w:firstLine="700"/>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1.5.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785179" w:rsidRDefault="00785179" w:rsidP="00785179">
      <w:pPr>
        <w:ind w:firstLine="700"/>
        <w:contextualSpacing/>
        <w:jc w:val="both"/>
        <w:rPr>
          <w:rFonts w:ascii="Times New Roman" w:eastAsia="MS Mincho" w:hAnsi="Times New Roman" w:cs="Times New Roman"/>
          <w:sz w:val="28"/>
          <w:szCs w:val="28"/>
        </w:rPr>
      </w:pPr>
    </w:p>
    <w:p w:rsidR="00785179" w:rsidRPr="00785179" w:rsidRDefault="00785179" w:rsidP="00785179">
      <w:pPr>
        <w:numPr>
          <w:ilvl w:val="0"/>
          <w:numId w:val="8"/>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Цена продажи земельного участка и порядок оплаты</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Цена земельного участка определена в соответствии с порядком, установленным _______ </w:t>
      </w:r>
      <w:r w:rsidRPr="00785179">
        <w:rPr>
          <w:rFonts w:ascii="Times New Roman" w:eastAsia="MS Mincho" w:hAnsi="Times New Roman" w:cs="Times New Roman"/>
          <w:sz w:val="28"/>
          <w:szCs w:val="28"/>
          <w:vertAlign w:val="superscript"/>
        </w:rPr>
        <w:footnoteReference w:id="55"/>
      </w:r>
      <w:r w:rsidRPr="00785179">
        <w:rPr>
          <w:rFonts w:ascii="Times New Roman" w:eastAsia="MS Mincho" w:hAnsi="Times New Roman" w:cs="Times New Roman"/>
          <w:sz w:val="28"/>
          <w:szCs w:val="28"/>
        </w:rPr>
        <w:t>, и составляет ________ (</w:t>
      </w:r>
      <w:r w:rsidRPr="00785179">
        <w:rPr>
          <w:rFonts w:ascii="Times New Roman" w:eastAsia="MS Mincho" w:hAnsi="Times New Roman" w:cs="Times New Roman"/>
          <w:i/>
          <w:sz w:val="28"/>
          <w:szCs w:val="28"/>
        </w:rPr>
        <w:t>сумма прописью</w:t>
      </w:r>
      <w:r w:rsidRPr="00785179">
        <w:rPr>
          <w:rFonts w:ascii="Times New Roman" w:eastAsia="MS Mincho" w:hAnsi="Times New Roman" w:cs="Times New Roman"/>
          <w:sz w:val="28"/>
          <w:szCs w:val="28"/>
        </w:rPr>
        <w:t>) рублей.</w:t>
      </w:r>
    </w:p>
    <w:p w:rsidR="00785179" w:rsidRPr="00785179" w:rsidRDefault="00785179" w:rsidP="00785179">
      <w:pPr>
        <w:ind w:firstLine="700"/>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w:t>
      </w: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Покупатель оплачивает цену земельного участка (пункт 2.1 настоящего договора) в течение 7 календарных  дней  с  момента  заключения  настоящего договора.</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Полная  оплата  цены  земельного участка  должна быть произведена до регистрации права собственности на земельный участок.</w:t>
      </w: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p>
    <w:p w:rsidR="00785179" w:rsidRPr="00785179" w:rsidRDefault="00785179" w:rsidP="00785179">
      <w:pPr>
        <w:numPr>
          <w:ilvl w:val="0"/>
          <w:numId w:val="8"/>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Порядок передачи земельного участка </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rsidR="00785179" w:rsidRPr="00785179" w:rsidRDefault="00785179" w:rsidP="00785179">
      <w:pPr>
        <w:numPr>
          <w:ilvl w:val="1"/>
          <w:numId w:val="8"/>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rsidR="00785179" w:rsidRPr="00785179" w:rsidRDefault="00785179" w:rsidP="00785179">
      <w:pPr>
        <w:ind w:left="700"/>
        <w:contextualSpacing/>
        <w:jc w:val="both"/>
        <w:rPr>
          <w:rFonts w:ascii="Times New Roman" w:eastAsia="MS Mincho" w:hAnsi="Times New Roman" w:cs="Times New Roman"/>
          <w:sz w:val="27"/>
          <w:szCs w:val="27"/>
        </w:rPr>
      </w:pPr>
    </w:p>
    <w:p w:rsidR="00785179" w:rsidRPr="00785179" w:rsidRDefault="00785179" w:rsidP="00785179">
      <w:pPr>
        <w:numPr>
          <w:ilvl w:val="0"/>
          <w:numId w:val="8"/>
        </w:numPr>
        <w:contextualSpacing/>
        <w:jc w:val="center"/>
        <w:rPr>
          <w:rFonts w:ascii="Times New Roman" w:eastAsia="MS Mincho" w:hAnsi="Times New Roman" w:cs="Times New Roman"/>
          <w:sz w:val="27"/>
          <w:szCs w:val="27"/>
        </w:rPr>
      </w:pPr>
      <w:r w:rsidRPr="00785179">
        <w:rPr>
          <w:rFonts w:ascii="Times New Roman" w:eastAsia="MS Mincho" w:hAnsi="Times New Roman" w:cs="Times New Roman"/>
          <w:sz w:val="27"/>
          <w:szCs w:val="27"/>
        </w:rPr>
        <w:t>Заключительные положения</w:t>
      </w:r>
    </w:p>
    <w:p w:rsidR="00785179" w:rsidRPr="00785179" w:rsidRDefault="00785179" w:rsidP="00785179">
      <w:pPr>
        <w:jc w:val="both"/>
        <w:rPr>
          <w:rFonts w:ascii="Times New Roman" w:eastAsia="Times New Roman" w:hAnsi="Times New Roman" w:cs="Times New Roman"/>
          <w:sz w:val="27"/>
          <w:szCs w:val="27"/>
        </w:rPr>
      </w:pPr>
    </w:p>
    <w:p w:rsidR="00785179" w:rsidRPr="00785179" w:rsidRDefault="00785179" w:rsidP="00785179">
      <w:pPr>
        <w:numPr>
          <w:ilvl w:val="1"/>
          <w:numId w:val="8"/>
        </w:numPr>
        <w:contextualSpacing/>
        <w:jc w:val="both"/>
        <w:rPr>
          <w:rFonts w:ascii="Times New Roman" w:eastAsia="MS Mincho" w:hAnsi="Times New Roman" w:cs="Times New Roman"/>
          <w:sz w:val="27"/>
          <w:szCs w:val="27"/>
        </w:rPr>
      </w:pPr>
      <w:r w:rsidRPr="00785179">
        <w:rPr>
          <w:rFonts w:ascii="Times New Roman" w:eastAsia="MS Mincho" w:hAnsi="Times New Roman" w:cs="Times New Roman"/>
          <w:sz w:val="27"/>
          <w:szCs w:val="27"/>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rsidR="00785179" w:rsidRPr="00785179" w:rsidRDefault="00785179" w:rsidP="00785179">
      <w:pPr>
        <w:numPr>
          <w:ilvl w:val="1"/>
          <w:numId w:val="8"/>
        </w:numPr>
        <w:contextualSpacing/>
        <w:jc w:val="both"/>
        <w:rPr>
          <w:rFonts w:ascii="Times New Roman" w:eastAsia="MS Mincho" w:hAnsi="Times New Roman" w:cs="Times New Roman"/>
          <w:sz w:val="27"/>
          <w:szCs w:val="27"/>
        </w:rPr>
      </w:pPr>
      <w:r w:rsidRPr="00785179">
        <w:rPr>
          <w:rFonts w:ascii="Times New Roman" w:eastAsia="MS Mincho" w:hAnsi="Times New Roman" w:cs="Times New Roman"/>
          <w:sz w:val="27"/>
          <w:szCs w:val="27"/>
        </w:rPr>
        <w:t>Настоящий договор составлен на ___________ (</w:t>
      </w:r>
      <w:r w:rsidRPr="00785179">
        <w:rPr>
          <w:rFonts w:ascii="Times New Roman" w:eastAsia="MS Mincho" w:hAnsi="Times New Roman" w:cs="Times New Roman"/>
          <w:i/>
          <w:sz w:val="27"/>
          <w:szCs w:val="27"/>
        </w:rPr>
        <w:t>количество листов прописью</w:t>
      </w:r>
      <w:r w:rsidRPr="00785179">
        <w:rPr>
          <w:rFonts w:ascii="Times New Roman" w:eastAsia="MS Mincho" w:hAnsi="Times New Roman" w:cs="Times New Roman"/>
          <w:sz w:val="27"/>
          <w:szCs w:val="27"/>
        </w:rPr>
        <w:t>) листах.</w:t>
      </w:r>
    </w:p>
    <w:p w:rsidR="00785179" w:rsidRPr="00785179" w:rsidRDefault="00785179" w:rsidP="00785179">
      <w:pPr>
        <w:numPr>
          <w:ilvl w:val="1"/>
          <w:numId w:val="8"/>
        </w:numPr>
        <w:contextualSpacing/>
        <w:jc w:val="both"/>
        <w:rPr>
          <w:rFonts w:ascii="Times New Roman" w:eastAsia="MS Mincho" w:hAnsi="Times New Roman" w:cs="Times New Roman"/>
          <w:sz w:val="27"/>
          <w:szCs w:val="27"/>
        </w:rPr>
      </w:pPr>
      <w:r w:rsidRPr="00785179">
        <w:rPr>
          <w:rFonts w:ascii="Times New Roman" w:eastAsia="MS Mincho" w:hAnsi="Times New Roman" w:cs="Times New Roman"/>
          <w:sz w:val="27"/>
          <w:szCs w:val="27"/>
        </w:rPr>
        <w:t xml:space="preserve">Настоящий договор составлен в трех </w:t>
      </w:r>
      <w:r w:rsidRPr="00785179">
        <w:rPr>
          <w:rFonts w:ascii="Times New Roman" w:eastAsia="MS Mincho" w:hAnsi="Times New Roman" w:cs="Times New Roman"/>
          <w:sz w:val="27"/>
          <w:szCs w:val="27"/>
          <w:vertAlign w:val="superscript"/>
        </w:rPr>
        <w:footnoteReference w:id="56"/>
      </w:r>
      <w:r w:rsidRPr="00785179">
        <w:rPr>
          <w:rFonts w:ascii="Times New Roman" w:eastAsia="MS Mincho" w:hAnsi="Times New Roman" w:cs="Times New Roman"/>
          <w:sz w:val="27"/>
          <w:szCs w:val="27"/>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rsidR="00785179" w:rsidRPr="00785179" w:rsidRDefault="00785179" w:rsidP="00785179">
      <w:pPr>
        <w:numPr>
          <w:ilvl w:val="1"/>
          <w:numId w:val="8"/>
        </w:numPr>
        <w:contextualSpacing/>
        <w:jc w:val="both"/>
        <w:rPr>
          <w:rFonts w:ascii="Times New Roman" w:eastAsia="MS Mincho" w:hAnsi="Times New Roman" w:cs="Times New Roman"/>
          <w:sz w:val="27"/>
          <w:szCs w:val="27"/>
        </w:rPr>
      </w:pPr>
      <w:r w:rsidRPr="00785179">
        <w:rPr>
          <w:rFonts w:ascii="Times New Roman" w:eastAsia="MS Mincho" w:hAnsi="Times New Roman" w:cs="Times New Roman"/>
          <w:sz w:val="27"/>
          <w:szCs w:val="27"/>
        </w:rPr>
        <w:t>Приложениями к настоящему договору, являющимися его неотъемлемой частью, являются _______</w:t>
      </w:r>
    </w:p>
    <w:p w:rsidR="00785179" w:rsidRPr="00785179" w:rsidRDefault="00785179" w:rsidP="00785179">
      <w:pPr>
        <w:ind w:firstLine="708"/>
        <w:jc w:val="both"/>
        <w:rPr>
          <w:rFonts w:ascii="Times New Roman" w:eastAsia="Times New Roman" w:hAnsi="Times New Roman" w:cs="Times New Roman"/>
          <w:sz w:val="27"/>
          <w:szCs w:val="27"/>
        </w:rPr>
      </w:pPr>
    </w:p>
    <w:p w:rsidR="00785179" w:rsidRPr="00785179" w:rsidRDefault="00785179" w:rsidP="00785179">
      <w:pPr>
        <w:numPr>
          <w:ilvl w:val="0"/>
          <w:numId w:val="8"/>
        </w:numPr>
        <w:contextualSpacing/>
        <w:jc w:val="center"/>
        <w:rPr>
          <w:rFonts w:ascii="Times New Roman" w:eastAsia="MS Mincho" w:hAnsi="Times New Roman" w:cs="Times New Roman"/>
          <w:sz w:val="27"/>
          <w:szCs w:val="27"/>
        </w:rPr>
      </w:pPr>
      <w:r w:rsidRPr="00785179">
        <w:rPr>
          <w:rFonts w:ascii="Times New Roman" w:eastAsia="MS Mincho" w:hAnsi="Times New Roman" w:cs="Times New Roman"/>
          <w:sz w:val="27"/>
          <w:szCs w:val="27"/>
        </w:rPr>
        <w:t>Место нахождения (жительства) и другие реквизиты сторон</w:t>
      </w:r>
    </w:p>
    <w:tbl>
      <w:tblPr>
        <w:tblW w:w="0" w:type="auto"/>
        <w:tblLook w:val="04A0" w:firstRow="1" w:lastRow="0" w:firstColumn="1" w:lastColumn="0" w:noHBand="0" w:noVBand="1"/>
      </w:tblPr>
      <w:tblGrid>
        <w:gridCol w:w="1120"/>
        <w:gridCol w:w="1653"/>
        <w:gridCol w:w="1005"/>
        <w:gridCol w:w="1052"/>
        <w:gridCol w:w="416"/>
        <w:gridCol w:w="1635"/>
        <w:gridCol w:w="417"/>
        <w:gridCol w:w="2051"/>
      </w:tblGrid>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Продавец</w:t>
            </w:r>
          </w:p>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785179" w:rsidTr="00785179">
        <w:tc>
          <w:tcPr>
            <w:tcW w:w="2820" w:type="dxa"/>
            <w:gridSpan w:val="2"/>
            <w:shd w:val="clear" w:color="auto" w:fill="auto"/>
          </w:tcPr>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Место нахождения:</w:t>
            </w:r>
          </w:p>
        </w:tc>
        <w:tc>
          <w:tcPr>
            <w:tcW w:w="6745" w:type="dxa"/>
            <w:gridSpan w:val="6"/>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7"/>
                <w:szCs w:val="27"/>
              </w:rPr>
            </w:pPr>
          </w:p>
        </w:tc>
      </w:tr>
      <w:tr w:rsidR="00785179" w:rsidRPr="00785179" w:rsidTr="00785179">
        <w:tc>
          <w:tcPr>
            <w:tcW w:w="1120" w:type="dxa"/>
            <w:shd w:val="clear" w:color="auto" w:fill="auto"/>
          </w:tcPr>
          <w:p w:rsidR="00785179" w:rsidRPr="00785179" w:rsidRDefault="00785179" w:rsidP="00785179">
            <w:pPr>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 xml:space="preserve">ОГРН </w:t>
            </w:r>
          </w:p>
        </w:tc>
        <w:tc>
          <w:tcPr>
            <w:tcW w:w="2748"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7"/>
                <w:szCs w:val="27"/>
              </w:rPr>
            </w:pPr>
          </w:p>
        </w:tc>
        <w:tc>
          <w:tcPr>
            <w:tcW w:w="3189" w:type="dxa"/>
            <w:gridSpan w:val="3"/>
            <w:shd w:val="clear" w:color="auto" w:fill="auto"/>
          </w:tcPr>
          <w:p w:rsidR="00785179" w:rsidRPr="00785179" w:rsidRDefault="00785179" w:rsidP="00785179">
            <w:pPr>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 xml:space="preserve">ИНН </w:t>
            </w:r>
          </w:p>
        </w:tc>
        <w:tc>
          <w:tcPr>
            <w:tcW w:w="2508"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7"/>
                <w:szCs w:val="27"/>
              </w:rPr>
            </w:pP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7"/>
                <w:szCs w:val="27"/>
              </w:rPr>
            </w:pPr>
          </w:p>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785179" w:rsidTr="00785179">
        <w:tc>
          <w:tcPr>
            <w:tcW w:w="7057" w:type="dxa"/>
            <w:gridSpan w:val="6"/>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785179"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7"/>
                <w:szCs w:val="27"/>
              </w:rPr>
            </w:pP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sz w:val="27"/>
                <w:szCs w:val="27"/>
              </w:rPr>
            </w:pPr>
            <w:r w:rsidRPr="00785179">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785179" w:rsidRDefault="00785179" w:rsidP="00785179">
            <w:pPr>
              <w:jc w:val="center"/>
              <w:rPr>
                <w:rFonts w:ascii="Times New Roman" w:eastAsia="Times New Roman" w:hAnsi="Times New Roman" w:cs="Times New Roman"/>
                <w:i/>
                <w:sz w:val="27"/>
                <w:szCs w:val="27"/>
              </w:rPr>
            </w:pPr>
            <w:r w:rsidRPr="00785179">
              <w:rPr>
                <w:rFonts w:ascii="Times New Roman" w:eastAsia="Times New Roman" w:hAnsi="Times New Roman" w:cs="Times New Roman"/>
                <w:i/>
                <w:sz w:val="27"/>
                <w:szCs w:val="27"/>
              </w:rPr>
              <w:t>(подпись)</w:t>
            </w: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Покупатель</w:t>
            </w:r>
          </w:p>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785179" w:rsidTr="00785179">
        <w:tc>
          <w:tcPr>
            <w:tcW w:w="4940" w:type="dxa"/>
            <w:gridSpan w:val="4"/>
            <w:shd w:val="clear" w:color="auto" w:fill="auto"/>
          </w:tcPr>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Место нахождения (либо жительства)</w:t>
            </w:r>
            <w:r w:rsidRPr="00785179">
              <w:rPr>
                <w:rFonts w:ascii="Times New Roman" w:eastAsia="Times New Roman" w:hAnsi="Times New Roman" w:cs="Times New Roman"/>
                <w:sz w:val="27"/>
                <w:szCs w:val="27"/>
                <w:vertAlign w:val="superscript"/>
              </w:rPr>
              <w:footnoteReference w:id="57"/>
            </w:r>
            <w:r w:rsidRPr="00785179">
              <w:rPr>
                <w:rFonts w:ascii="Times New Roman" w:eastAsia="Times New Roman" w:hAnsi="Times New Roman" w:cs="Times New Roman"/>
                <w:sz w:val="27"/>
                <w:szCs w:val="27"/>
              </w:rPr>
              <w:t>:</w:t>
            </w:r>
          </w:p>
        </w:tc>
        <w:tc>
          <w:tcPr>
            <w:tcW w:w="4625" w:type="dxa"/>
            <w:gridSpan w:val="4"/>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7"/>
                <w:szCs w:val="27"/>
              </w:rPr>
            </w:pPr>
          </w:p>
        </w:tc>
      </w:tr>
      <w:tr w:rsidR="00785179" w:rsidRPr="00785179" w:rsidTr="00785179">
        <w:tc>
          <w:tcPr>
            <w:tcW w:w="1120" w:type="dxa"/>
            <w:shd w:val="clear" w:color="auto" w:fill="auto"/>
          </w:tcPr>
          <w:p w:rsidR="00785179" w:rsidRPr="00785179" w:rsidRDefault="00785179" w:rsidP="00785179">
            <w:pPr>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ОГРН</w:t>
            </w:r>
            <w:r w:rsidRPr="00785179">
              <w:rPr>
                <w:rFonts w:ascii="Times New Roman" w:eastAsia="Times New Roman" w:hAnsi="Times New Roman" w:cs="Times New Roman"/>
                <w:sz w:val="27"/>
                <w:szCs w:val="27"/>
                <w:vertAlign w:val="superscript"/>
              </w:rPr>
              <w:footnoteReference w:id="58"/>
            </w:r>
          </w:p>
        </w:tc>
        <w:tc>
          <w:tcPr>
            <w:tcW w:w="2748"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7"/>
                <w:szCs w:val="27"/>
              </w:rPr>
            </w:pPr>
          </w:p>
        </w:tc>
        <w:tc>
          <w:tcPr>
            <w:tcW w:w="1497" w:type="dxa"/>
            <w:gridSpan w:val="2"/>
            <w:shd w:val="clear" w:color="auto" w:fill="auto"/>
          </w:tcPr>
          <w:p w:rsidR="00785179" w:rsidRPr="00785179" w:rsidRDefault="00785179" w:rsidP="00785179">
            <w:pPr>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 xml:space="preserve">ИНН </w:t>
            </w:r>
          </w:p>
        </w:tc>
        <w:tc>
          <w:tcPr>
            <w:tcW w:w="4200" w:type="dxa"/>
            <w:gridSpan w:val="3"/>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7"/>
                <w:szCs w:val="27"/>
              </w:rPr>
            </w:pP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7"/>
                <w:szCs w:val="27"/>
              </w:rPr>
            </w:pPr>
          </w:p>
          <w:p w:rsidR="00785179" w:rsidRPr="00785179" w:rsidRDefault="00785179" w:rsidP="00785179">
            <w:pPr>
              <w:jc w:val="both"/>
              <w:rPr>
                <w:rFonts w:ascii="Times New Roman" w:eastAsia="Times New Roman" w:hAnsi="Times New Roman" w:cs="Times New Roman"/>
                <w:sz w:val="27"/>
                <w:szCs w:val="27"/>
              </w:rPr>
            </w:pPr>
            <w:r w:rsidRPr="00785179">
              <w:rPr>
                <w:rFonts w:ascii="Times New Roman" w:eastAsia="Times New Roman" w:hAnsi="Times New Roman" w:cs="Times New Roman"/>
                <w:sz w:val="27"/>
                <w:szCs w:val="27"/>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785179" w:rsidTr="00785179">
        <w:tc>
          <w:tcPr>
            <w:tcW w:w="7057" w:type="dxa"/>
            <w:gridSpan w:val="6"/>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7"/>
                <w:szCs w:val="27"/>
              </w:rPr>
            </w:pPr>
          </w:p>
        </w:tc>
        <w:tc>
          <w:tcPr>
            <w:tcW w:w="425" w:type="dxa"/>
            <w:shd w:val="clear" w:color="auto" w:fill="auto"/>
          </w:tcPr>
          <w:p w:rsidR="00785179" w:rsidRPr="00785179" w:rsidRDefault="00785179" w:rsidP="00785179">
            <w:pPr>
              <w:rPr>
                <w:rFonts w:ascii="Times New Roman" w:eastAsia="Times New Roman" w:hAnsi="Times New Roman" w:cs="Times New Roman"/>
                <w:i/>
                <w:sz w:val="27"/>
                <w:szCs w:val="27"/>
              </w:rPr>
            </w:pPr>
          </w:p>
        </w:tc>
        <w:tc>
          <w:tcPr>
            <w:tcW w:w="2083" w:type="dxa"/>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7"/>
                <w:szCs w:val="27"/>
              </w:rPr>
            </w:pP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7" w:type="dxa"/>
            <w:gridSpan w:val="6"/>
            <w:tcBorders>
              <w:top w:val="single" w:sz="4" w:space="0" w:color="auto"/>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sz w:val="27"/>
                <w:szCs w:val="27"/>
              </w:rPr>
            </w:pPr>
            <w:r w:rsidRPr="00785179">
              <w:rPr>
                <w:rFonts w:ascii="Times New Roman" w:eastAsia="Times New Roman" w:hAnsi="Times New Roman" w:cs="Times New Roman"/>
                <w:i/>
                <w:sz w:val="27"/>
                <w:szCs w:val="27"/>
              </w:rPr>
              <w:t>(Ф.И.О. полностью)</w:t>
            </w:r>
          </w:p>
        </w:tc>
        <w:tc>
          <w:tcPr>
            <w:tcW w:w="425" w:type="dxa"/>
            <w:tcBorders>
              <w:top w:val="nil"/>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sz w:val="27"/>
                <w:szCs w:val="27"/>
              </w:rPr>
            </w:pPr>
          </w:p>
        </w:tc>
        <w:tc>
          <w:tcPr>
            <w:tcW w:w="2083" w:type="dxa"/>
            <w:tcBorders>
              <w:top w:val="nil"/>
              <w:left w:val="nil"/>
              <w:bottom w:val="nil"/>
              <w:right w:val="nil"/>
            </w:tcBorders>
            <w:shd w:val="clear" w:color="auto" w:fill="auto"/>
          </w:tcPr>
          <w:p w:rsidR="00785179" w:rsidRPr="00785179" w:rsidRDefault="00785179" w:rsidP="00785179">
            <w:pPr>
              <w:jc w:val="center"/>
              <w:rPr>
                <w:rFonts w:ascii="Times New Roman" w:eastAsia="Times New Roman" w:hAnsi="Times New Roman" w:cs="Times New Roman"/>
                <w:i/>
                <w:sz w:val="27"/>
                <w:szCs w:val="27"/>
              </w:rPr>
            </w:pPr>
            <w:r w:rsidRPr="00785179">
              <w:rPr>
                <w:rFonts w:ascii="Times New Roman" w:eastAsia="Times New Roman" w:hAnsi="Times New Roman" w:cs="Times New Roman"/>
                <w:i/>
                <w:sz w:val="27"/>
                <w:szCs w:val="27"/>
              </w:rPr>
              <w:t>(подпись)</w:t>
            </w:r>
          </w:p>
        </w:tc>
      </w:tr>
    </w:tbl>
    <w:p w:rsidR="00785179" w:rsidRPr="00785179" w:rsidRDefault="00785179" w:rsidP="00785179">
      <w:pPr>
        <w:rPr>
          <w:rFonts w:ascii="Cambria" w:eastAsia="Times New Roman" w:hAnsi="Cambria" w:cs="Times New Roman"/>
        </w:rPr>
      </w:pPr>
      <w:r w:rsidRPr="00785179">
        <w:rPr>
          <w:rFonts w:ascii="Cambria" w:eastAsia="Times New Roman" w:hAnsi="Cambria"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85179" w:rsidRPr="00785179" w:rsidTr="00785179">
        <w:tc>
          <w:tcPr>
            <w:tcW w:w="9565" w:type="dxa"/>
            <w:tcBorders>
              <w:top w:val="nil"/>
              <w:left w:val="nil"/>
              <w:bottom w:val="nil"/>
              <w:right w:val="nil"/>
            </w:tcBorders>
            <w:shd w:val="clear" w:color="auto" w:fill="auto"/>
          </w:tcPr>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15</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Форма</w:t>
            </w:r>
          </w:p>
          <w:p w:rsidR="00785179" w:rsidRPr="00785179" w:rsidRDefault="00785179" w:rsidP="00785179">
            <w:pPr>
              <w:jc w:val="right"/>
              <w:rPr>
                <w:rFonts w:ascii="Times New Roman" w:eastAsia="Times New Roman" w:hAnsi="Times New Roman" w:cs="Times New Roman"/>
                <w:sz w:val="28"/>
                <w:szCs w:val="28"/>
              </w:rPr>
            </w:pPr>
          </w:p>
          <w:p w:rsidR="00785179" w:rsidRPr="00785179" w:rsidRDefault="00785179" w:rsidP="00785179">
            <w:pPr>
              <w:jc w:val="right"/>
              <w:rPr>
                <w:rFonts w:ascii="Times New Roman" w:eastAsia="Times New Roman" w:hAnsi="Times New Roman" w:cs="Times New Roman"/>
                <w:sz w:val="28"/>
                <w:szCs w:val="28"/>
              </w:rPr>
            </w:pP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Договор аренды № ____</w:t>
            </w: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земельного участка, государственная собственность на который </w:t>
            </w: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не разграничена</w:t>
            </w:r>
          </w:p>
          <w:p w:rsidR="00785179" w:rsidRPr="00785179"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635"/>
              <w:gridCol w:w="809"/>
              <w:gridCol w:w="4689"/>
            </w:tblGrid>
            <w:tr w:rsidR="00785179" w:rsidRPr="00785179" w:rsidTr="00785179">
              <w:tc>
                <w:tcPr>
                  <w:tcW w:w="3794" w:type="dxa"/>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i/>
                      <w:sz w:val="28"/>
                      <w:szCs w:val="28"/>
                    </w:rPr>
                  </w:pPr>
                </w:p>
              </w:tc>
            </w:tr>
            <w:tr w:rsidR="00785179" w:rsidRPr="00785179" w:rsidTr="00785179">
              <w:tc>
                <w:tcPr>
                  <w:tcW w:w="3794"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(место заключения договора)</w:t>
                  </w:r>
                </w:p>
              </w:tc>
              <w:tc>
                <w:tcPr>
                  <w:tcW w:w="850" w:type="dxa"/>
                  <w:shd w:val="clear" w:color="auto" w:fill="auto"/>
                </w:tcPr>
                <w:p w:rsidR="00785179" w:rsidRPr="00785179"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(дата заключения договора прописью)</w:t>
                  </w:r>
                </w:p>
              </w:tc>
            </w:tr>
          </w:tbl>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231"/>
              <w:gridCol w:w="5805"/>
            </w:tblGrid>
            <w:tr w:rsidR="00785179" w:rsidRPr="00785179" w:rsidTr="00785179">
              <w:tc>
                <w:tcPr>
                  <w:tcW w:w="817" w:type="dxa"/>
                  <w:shd w:val="clear" w:color="auto" w:fill="auto"/>
                </w:tcPr>
                <w:p w:rsidR="00785179" w:rsidRPr="00785179"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9565" w:type="dxa"/>
                  <w:gridSpan w:val="4"/>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органа местного самоуправления,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подписывающего договор от имени органа местного самоуправления)</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785179">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785179">
                    <w:rPr>
                      <w:rFonts w:ascii="Times New Roman" w:eastAsia="Times New Roman" w:hAnsi="Times New Roman" w:cs="Times New Roman"/>
                      <w:sz w:val="28"/>
                      <w:szCs w:val="28"/>
                    </w:rPr>
                    <w:t xml:space="preserve"> от ___ № ___,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  ___________________________________________________________,                                                                      </w:t>
                  </w:r>
                </w:p>
                <w:p w:rsidR="00785179" w:rsidRPr="00785179" w:rsidRDefault="00785179" w:rsidP="00785179">
                  <w:pPr>
                    <w:rPr>
                      <w:rFonts w:ascii="Times New Roman" w:eastAsia="Times New Roman" w:hAnsi="Times New Roman" w:cs="Times New Roman"/>
                      <w:sz w:val="28"/>
                      <w:szCs w:val="28"/>
                    </w:rPr>
                  </w:pP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именуемая (-ый) в дальнейшем «Арендодатель», с одной стороны, и </w:t>
                  </w:r>
                </w:p>
              </w:tc>
            </w:tr>
            <w:tr w:rsidR="00785179" w:rsidRPr="00785179"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подписывающего договор от имени Арендатора; если физическое лицо действует от собственного имени, соответствующие строки исключаются из текста договора)</w:t>
                  </w:r>
                </w:p>
              </w:tc>
            </w:tr>
            <w:tr w:rsidR="00785179" w:rsidRPr="00785179" w:rsidTr="00785179">
              <w:tc>
                <w:tcPr>
                  <w:tcW w:w="3666" w:type="dxa"/>
                  <w:gridSpan w:val="3"/>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r w:rsidRPr="00785179">
                    <w:rPr>
                      <w:rFonts w:ascii="Times New Roman" w:eastAsia="Times New Roman" w:hAnsi="Times New Roman" w:cs="Times New Roman"/>
                      <w:sz w:val="28"/>
                      <w:szCs w:val="28"/>
                      <w:vertAlign w:val="superscript"/>
                    </w:rPr>
                    <w:footnoteReference w:id="59"/>
                  </w:r>
                </w:p>
              </w:tc>
            </w:tr>
            <w:tr w:rsidR="00785179" w:rsidRPr="00785179" w:rsidTr="00785179">
              <w:tc>
                <w:tcPr>
                  <w:tcW w:w="3666" w:type="dxa"/>
                  <w:gridSpan w:val="3"/>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именуемый (-ая, -ое) в дальнейшем «Арендатор», с другой стороны, далее при совместном упоминании именуемые «стороны», в соответствии с подпунктом ___ </w:t>
                  </w:r>
                  <w:r w:rsidRPr="00785179">
                    <w:rPr>
                      <w:rFonts w:ascii="Times New Roman" w:eastAsia="Times New Roman" w:hAnsi="Times New Roman" w:cs="Times New Roman"/>
                      <w:sz w:val="28"/>
                      <w:szCs w:val="28"/>
                      <w:vertAlign w:val="superscript"/>
                    </w:rPr>
                    <w:footnoteReference w:id="60"/>
                  </w:r>
                  <w:r w:rsidRPr="00785179">
                    <w:rPr>
                      <w:rFonts w:ascii="Times New Roman" w:eastAsia="Times New Roman" w:hAnsi="Times New Roman" w:cs="Times New Roman"/>
                      <w:sz w:val="28"/>
                      <w:szCs w:val="28"/>
                    </w:rPr>
                    <w:t xml:space="preserve"> пункта 2 статьи 39.6 Земельного кодекса Российской Федерации заключили настоящий договор о нижеследующем: </w:t>
                  </w:r>
                </w:p>
              </w:tc>
            </w:tr>
          </w:tbl>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ind w:left="36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Предмет договора</w:t>
            </w:r>
          </w:p>
          <w:p w:rsidR="00785179" w:rsidRPr="00785179" w:rsidRDefault="00785179" w:rsidP="00785179">
            <w:pPr>
              <w:ind w:left="720"/>
              <w:contextualSpacing/>
              <w:jc w:val="center"/>
              <w:rPr>
                <w:rFonts w:ascii="Times New Roman" w:eastAsia="MS Mincho"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1.1. По настоящему договору Арендодатель обязуется предоставить Арендатору во временное владение и пользование</w:t>
            </w:r>
            <w:r w:rsidRPr="00785179">
              <w:rPr>
                <w:rFonts w:ascii="Times New Roman" w:eastAsia="Times New Roman" w:hAnsi="Times New Roman" w:cs="Times New Roman"/>
                <w:sz w:val="28"/>
                <w:szCs w:val="28"/>
                <w:vertAlign w:val="superscript"/>
              </w:rPr>
              <w:footnoteReference w:id="61"/>
            </w:r>
            <w:r w:rsidRPr="00785179">
              <w:rPr>
                <w:rFonts w:ascii="Times New Roman" w:eastAsia="Times New Roman" w:hAnsi="Times New Roman" w:cs="Times New Roman"/>
                <w:sz w:val="28"/>
                <w:szCs w:val="28"/>
              </w:rPr>
              <w:t xml:space="preserve"> земельный участок с кадастровым номером ___, площадью ___  кв.м, отнесенный к землям _________________</w:t>
            </w:r>
            <w:r w:rsidRPr="00785179">
              <w:rPr>
                <w:rFonts w:ascii="Times New Roman" w:eastAsia="Times New Roman" w:hAnsi="Times New Roman" w:cs="Times New Roman"/>
                <w:i/>
              </w:rPr>
              <w:t>(указывается категория земель)</w:t>
            </w:r>
            <w:r w:rsidRPr="00785179">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785179">
              <w:rPr>
                <w:rFonts w:ascii="Times New Roman" w:eastAsia="Times New Roman" w:hAnsi="Times New Roman" w:cs="Times New Roman"/>
                <w:sz w:val="28"/>
                <w:szCs w:val="28"/>
                <w:vertAlign w:val="superscript"/>
              </w:rPr>
              <w:footnoteReference w:id="62"/>
            </w:r>
            <w:r w:rsidRPr="00785179">
              <w:rPr>
                <w:rFonts w:ascii="Times New Roman" w:eastAsia="Times New Roman" w:hAnsi="Times New Roman" w:cs="Times New Roman"/>
                <w:sz w:val="28"/>
                <w:szCs w:val="28"/>
              </w:rPr>
              <w:t xml:space="preserve">.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1.5. Земельный участок предоставляется Арендатору в соответствии с указом/распоряжением Президента Российской Федерации от ___ № ___ «___»</w:t>
            </w:r>
            <w:r w:rsidRPr="00785179">
              <w:rPr>
                <w:rFonts w:ascii="Times New Roman" w:eastAsia="Times New Roman" w:hAnsi="Times New Roman" w:cs="Times New Roman"/>
                <w:sz w:val="28"/>
                <w:szCs w:val="28"/>
                <w:vertAlign w:val="superscript"/>
              </w:rPr>
              <w:footnoteReference w:id="63"/>
            </w:r>
            <w:r w:rsidRPr="00785179">
              <w:rPr>
                <w:rFonts w:ascii="Times New Roman" w:eastAsia="Times New Roman" w:hAnsi="Times New Roman" w:cs="Times New Roman"/>
                <w:sz w:val="28"/>
                <w:szCs w:val="28"/>
              </w:rPr>
              <w:t>.</w:t>
            </w:r>
          </w:p>
          <w:p w:rsidR="00785179" w:rsidRPr="00785179" w:rsidRDefault="00785179" w:rsidP="00785179">
            <w:pPr>
              <w:ind w:left="700"/>
              <w:contextualSpacing/>
              <w:jc w:val="both"/>
              <w:rPr>
                <w:rFonts w:ascii="Times New Roman" w:eastAsia="MS Mincho" w:hAnsi="Times New Roman" w:cs="Times New Roman"/>
                <w:sz w:val="28"/>
                <w:szCs w:val="28"/>
              </w:rPr>
            </w:pPr>
          </w:p>
          <w:p w:rsidR="00785179" w:rsidRPr="00785179" w:rsidRDefault="00785179" w:rsidP="00785179">
            <w:pPr>
              <w:ind w:left="36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Размер арендной платы и порядок ее внесения</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2.1. Размер арендной платы за земельный участок определен в соответствии с порядком, установленным ___ </w:t>
            </w:r>
            <w:r w:rsidRPr="00785179">
              <w:rPr>
                <w:rFonts w:ascii="Times New Roman" w:eastAsia="Times New Roman" w:hAnsi="Times New Roman" w:cs="Times New Roman"/>
                <w:sz w:val="28"/>
                <w:szCs w:val="28"/>
                <w:vertAlign w:val="superscript"/>
              </w:rPr>
              <w:footnoteReference w:id="64"/>
            </w:r>
            <w:r w:rsidRPr="00785179">
              <w:rPr>
                <w:rFonts w:ascii="Times New Roman" w:eastAsia="Times New Roman" w:hAnsi="Times New Roman" w:cs="Times New Roman"/>
                <w:sz w:val="28"/>
                <w:szCs w:val="28"/>
              </w:rPr>
              <w:t>, и составляет ___ (</w:t>
            </w:r>
            <w:r w:rsidRPr="00785179">
              <w:rPr>
                <w:rFonts w:ascii="Times New Roman" w:eastAsia="Times New Roman" w:hAnsi="Times New Roman" w:cs="Times New Roman"/>
                <w:i/>
                <w:sz w:val="28"/>
                <w:szCs w:val="28"/>
              </w:rPr>
              <w:t>сумма прописью</w:t>
            </w:r>
            <w:r w:rsidRPr="00785179">
              <w:rPr>
                <w:rFonts w:ascii="Times New Roman" w:eastAsia="Times New Roman" w:hAnsi="Times New Roman" w:cs="Times New Roman"/>
                <w:sz w:val="28"/>
                <w:szCs w:val="28"/>
              </w:rPr>
              <w:t>) рублей в год</w:t>
            </w:r>
            <w:r w:rsidRPr="00785179">
              <w:rPr>
                <w:rFonts w:ascii="Times New Roman" w:eastAsia="Times New Roman" w:hAnsi="Times New Roman" w:cs="Times New Roman"/>
                <w:sz w:val="28"/>
                <w:szCs w:val="28"/>
                <w:vertAlign w:val="superscript"/>
              </w:rPr>
              <w:footnoteReference w:id="65"/>
            </w:r>
            <w:r w:rsidRPr="00785179">
              <w:rPr>
                <w:rFonts w:ascii="Times New Roman" w:eastAsia="Times New Roman" w:hAnsi="Times New Roman" w:cs="Times New Roman"/>
                <w:sz w:val="28"/>
                <w:szCs w:val="28"/>
              </w:rPr>
              <w:t>.</w:t>
            </w:r>
          </w:p>
          <w:p w:rsidR="00785179" w:rsidRPr="00785179" w:rsidRDefault="00785179" w:rsidP="00785179">
            <w:pPr>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Расчет размера арендной платы за земельный участок прилагается к настоящему договору и является его неотъемлемой частью.</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2.2. Арендатор обязуется вносить арендную плату ежеквартально</w:t>
            </w:r>
            <w:r w:rsidRPr="00785179">
              <w:rPr>
                <w:rFonts w:ascii="Times New Roman" w:eastAsia="Times New Roman" w:hAnsi="Times New Roman" w:cs="Times New Roman"/>
                <w:sz w:val="28"/>
                <w:szCs w:val="28"/>
                <w:vertAlign w:val="superscript"/>
              </w:rPr>
              <w:footnoteReference w:id="66"/>
            </w:r>
            <w:r w:rsidRPr="00785179">
              <w:rPr>
                <w:rFonts w:ascii="Times New Roman" w:eastAsia="Times New Roman" w:hAnsi="Times New Roman" w:cs="Times New Roman"/>
                <w:sz w:val="28"/>
                <w:szCs w:val="28"/>
              </w:rPr>
              <w:t xml:space="preserve"> не позднее 10 числа первого месяца квартала, за который производится оплата, в размере одной четвертой </w:t>
            </w:r>
            <w:r w:rsidRPr="00785179">
              <w:rPr>
                <w:rFonts w:ascii="Times New Roman" w:eastAsia="Times New Roman" w:hAnsi="Times New Roman" w:cs="Times New Roman"/>
                <w:sz w:val="28"/>
                <w:szCs w:val="28"/>
                <w:vertAlign w:val="superscript"/>
              </w:rPr>
              <w:footnoteReference w:id="67"/>
            </w:r>
            <w:r w:rsidRPr="00785179">
              <w:rPr>
                <w:rFonts w:ascii="Times New Roman" w:eastAsia="Times New Roman" w:hAnsi="Times New Roman" w:cs="Times New Roman"/>
                <w:sz w:val="28"/>
                <w:szCs w:val="28"/>
              </w:rPr>
              <w:t xml:space="preserve"> от указанной в пункте 2.1 настоящего договора</w:t>
            </w:r>
            <w:r w:rsidRPr="00785179">
              <w:rPr>
                <w:rFonts w:ascii="Times New Roman" w:eastAsia="Times New Roman" w:hAnsi="Times New Roman" w:cs="Times New Roman"/>
                <w:sz w:val="28"/>
                <w:szCs w:val="28"/>
                <w:vertAlign w:val="superscript"/>
              </w:rPr>
              <w:footnoteReference w:id="68"/>
            </w:r>
            <w:r w:rsidRPr="00785179">
              <w:rPr>
                <w:rFonts w:ascii="Times New Roman" w:eastAsia="Times New Roman" w:hAnsi="Times New Roman" w:cs="Times New Roman"/>
                <w:sz w:val="28"/>
                <w:szCs w:val="28"/>
              </w:rPr>
              <w:t>, а за четвертый квартал не позднее 15 декабря текущего года.</w:t>
            </w:r>
          </w:p>
          <w:p w:rsidR="00785179" w:rsidRPr="00785179"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rsidR="00785179" w:rsidRPr="00785179"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785179" w:rsidRPr="00785179"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rsidR="00785179" w:rsidRPr="00785179" w:rsidRDefault="00785179" w:rsidP="00785179">
            <w:pPr>
              <w:numPr>
                <w:ilvl w:val="1"/>
                <w:numId w:val="10"/>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В случае просрочки уплаты арендной платы Арендатор по требованию Арендодателя обязуется уплатить пени в размере двукратной учетной ставки (ставок) Банка России, существовавшей в период такой просрочки</w:t>
            </w:r>
            <w:r w:rsidRPr="00785179">
              <w:rPr>
                <w:rFonts w:ascii="Times New Roman" w:eastAsia="MS Mincho" w:hAnsi="Times New Roman" w:cs="Times New Roman"/>
                <w:sz w:val="28"/>
                <w:szCs w:val="28"/>
                <w:vertAlign w:val="superscript"/>
              </w:rPr>
              <w:footnoteReference w:id="69"/>
            </w:r>
            <w:r w:rsidRPr="00785179">
              <w:rPr>
                <w:rFonts w:ascii="Times New Roman" w:eastAsia="MS Mincho" w:hAnsi="Times New Roman" w:cs="Times New Roman"/>
                <w:sz w:val="28"/>
                <w:szCs w:val="28"/>
              </w:rPr>
              <w:t>, от суммы задолженности.</w:t>
            </w:r>
          </w:p>
          <w:p w:rsidR="00785179" w:rsidRPr="00785179" w:rsidRDefault="00785179" w:rsidP="00785179">
            <w:pPr>
              <w:ind w:firstLine="709"/>
              <w:contextualSpacing/>
              <w:jc w:val="both"/>
              <w:rPr>
                <w:rFonts w:ascii="Times New Roman" w:eastAsia="MS Mincho" w:hAnsi="Times New Roman" w:cs="Times New Roman"/>
                <w:sz w:val="28"/>
                <w:szCs w:val="28"/>
              </w:rPr>
            </w:pPr>
          </w:p>
          <w:p w:rsidR="00785179" w:rsidRPr="00785179" w:rsidRDefault="00785179" w:rsidP="00785179">
            <w:pPr>
              <w:numPr>
                <w:ilvl w:val="0"/>
                <w:numId w:val="10"/>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Срок аренды</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3.1. Земельный участок предоставляется Арендатору на срок ___ лет</w:t>
            </w:r>
            <w:r w:rsidRPr="00785179">
              <w:rPr>
                <w:rFonts w:ascii="Times New Roman" w:eastAsia="Times New Roman" w:hAnsi="Times New Roman" w:cs="Times New Roman"/>
                <w:sz w:val="28"/>
                <w:szCs w:val="28"/>
                <w:vertAlign w:val="superscript"/>
              </w:rPr>
              <w:footnoteReference w:id="70"/>
            </w:r>
            <w:r w:rsidRPr="00785179">
              <w:rPr>
                <w:rFonts w:ascii="Times New Roman" w:eastAsia="Times New Roman" w:hAnsi="Times New Roman" w:cs="Times New Roman"/>
                <w:sz w:val="28"/>
                <w:szCs w:val="28"/>
              </w:rPr>
              <w:t>, исчисляемый со дня передачи Арендатору земельного участка по акту приема-передачи земельного участка.</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numPr>
                <w:ilvl w:val="0"/>
                <w:numId w:val="10"/>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Порядок передачи и возврата земельного участка </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rsidR="00785179" w:rsidRPr="00785179"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rsidR="00785179" w:rsidRPr="00785179"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785179" w:rsidRPr="00785179" w:rsidRDefault="00785179" w:rsidP="00785179">
            <w:pPr>
              <w:numPr>
                <w:ilvl w:val="1"/>
                <w:numId w:val="11"/>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p>
          <w:p w:rsidR="00785179" w:rsidRPr="00785179" w:rsidRDefault="00785179" w:rsidP="00785179">
            <w:pPr>
              <w:ind w:left="700"/>
              <w:contextualSpacing/>
              <w:jc w:val="both"/>
              <w:rPr>
                <w:rFonts w:ascii="Times New Roman" w:eastAsia="MS Mincho" w:hAnsi="Times New Roman" w:cs="Times New Roman"/>
                <w:sz w:val="28"/>
                <w:szCs w:val="28"/>
              </w:rPr>
            </w:pPr>
          </w:p>
          <w:p w:rsidR="00785179" w:rsidRPr="00785179" w:rsidRDefault="00785179" w:rsidP="00785179">
            <w:pPr>
              <w:numPr>
                <w:ilvl w:val="0"/>
                <w:numId w:val="11"/>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Права и обязанности Сторон, запреты </w:t>
            </w:r>
          </w:p>
          <w:p w:rsidR="00785179" w:rsidRPr="00785179" w:rsidRDefault="00785179" w:rsidP="00785179">
            <w:pPr>
              <w:ind w:left="720"/>
              <w:contextualSpacing/>
              <w:jc w:val="both"/>
              <w:rPr>
                <w:rFonts w:ascii="Times New Roman" w:eastAsia="MS Mincho" w:hAnsi="Times New Roman" w:cs="Times New Roman"/>
                <w:sz w:val="28"/>
                <w:szCs w:val="28"/>
              </w:rPr>
            </w:pPr>
          </w:p>
          <w:p w:rsidR="00785179" w:rsidRPr="00785179" w:rsidRDefault="00785179" w:rsidP="00785179">
            <w:pPr>
              <w:tabs>
                <w:tab w:val="num" w:pos="1080"/>
              </w:tabs>
              <w:ind w:firstLine="709"/>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5.1. Арендодатель обязуется:</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выполнять в полном объеме все условия договора;</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5.2. Арендодатель имеет право:</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досрочно расторгнуть настоящий договор в случаях, предусмотренных действующим законодательством и настоящим договором;</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4)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5) требовать от Арендатора, в том числе в судебном порядке, выполнения всех условий настоящего договора;</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 осуществлять иные права, предусмотренные действующим законодательством и настоящим договором.</w:t>
            </w:r>
          </w:p>
          <w:p w:rsidR="00785179" w:rsidRPr="00785179" w:rsidRDefault="00785179" w:rsidP="00785179">
            <w:pPr>
              <w:numPr>
                <w:ilvl w:val="1"/>
                <w:numId w:val="12"/>
              </w:numPr>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Арендатор обязуется:</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 осуществлять мероприятия по охране природных ресурсов, в том числе меры пожарной безопасности;</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4) своевременно вносить арендную плату;</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5) не допускать загрязнение, истощение, деградацию, порчу, уничтожение земель и почв и иное негативное воздействие на земли и почвы;</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 после прекращения действия договора в десятидневный срок передать земельный участок Арендодателю в состоянии и качестве не хуже первоначального по акту приема – передачи;</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7) 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8) обеспечивать Арендодателю,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9) не нарушать права других землепользователей;</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10) представлять по требованию Арендодателя копии платежных документов, подтверждающих перечисление арендной платы;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11)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12) выполнять иные требования, предусмотренные Земельным кодексом Российской Федерации, федеральными законами</w:t>
            </w:r>
            <w:r w:rsidRPr="00785179">
              <w:rPr>
                <w:rFonts w:ascii="Times New Roman" w:eastAsia="Times New Roman" w:hAnsi="Times New Roman" w:cs="Times New Roman"/>
                <w:sz w:val="28"/>
                <w:szCs w:val="28"/>
                <w:vertAlign w:val="superscript"/>
              </w:rPr>
              <w:footnoteReference w:id="71"/>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5.4. Арендатор осуществляет права на использование земельного участка, предусмотренные настоящим договором и законодательством</w:t>
            </w:r>
            <w:r w:rsidRPr="00785179">
              <w:rPr>
                <w:rFonts w:ascii="Times New Roman" w:eastAsia="Times New Roman" w:hAnsi="Times New Roman" w:cs="Times New Roman"/>
                <w:sz w:val="28"/>
                <w:szCs w:val="28"/>
                <w:vertAlign w:val="superscript"/>
              </w:rPr>
              <w:footnoteReference w:id="72"/>
            </w:r>
            <w:r w:rsidRPr="00785179">
              <w:rPr>
                <w:rFonts w:ascii="Times New Roman" w:eastAsia="Times New Roman" w:hAnsi="Times New Roman" w:cs="Times New Roman"/>
                <w:sz w:val="28"/>
                <w:szCs w:val="28"/>
              </w:rPr>
              <w:t>.</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5.5. Арендатор вправе с согласия Арендодателя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785179">
              <w:rPr>
                <w:rFonts w:ascii="Times New Roman" w:eastAsia="MS Mincho" w:hAnsi="Times New Roman" w:cs="Times New Roman"/>
                <w:sz w:val="28"/>
                <w:szCs w:val="28"/>
                <w:vertAlign w:val="superscript"/>
              </w:rPr>
              <w:footnoteReference w:id="73"/>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Арендатор вправе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785179">
              <w:rPr>
                <w:rFonts w:ascii="Times New Roman" w:eastAsia="MS Mincho" w:hAnsi="Times New Roman" w:cs="Times New Roman"/>
                <w:sz w:val="28"/>
                <w:szCs w:val="28"/>
                <w:vertAlign w:val="superscript"/>
              </w:rPr>
              <w:footnoteReference w:id="74"/>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5.6. Арендатор имеет право с согласия Арендодателя передать земельный участок в субаренду в пределах срока договора аренды земельного участка.</w:t>
            </w:r>
            <w:r w:rsidRPr="00785179">
              <w:rPr>
                <w:rFonts w:ascii="Times New Roman" w:eastAsia="MS Mincho" w:hAnsi="Times New Roman" w:cs="Times New Roman"/>
                <w:sz w:val="28"/>
                <w:szCs w:val="28"/>
                <w:vertAlign w:val="superscript"/>
              </w:rPr>
              <w:footnoteReference w:id="75"/>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Арендатор имеет право передать земельный участок в субаренду в пределах срока договора аренды земельного участка без согласия Арендодателя при условии его уведомления.</w:t>
            </w:r>
            <w:r w:rsidRPr="00785179">
              <w:rPr>
                <w:rFonts w:ascii="Times New Roman" w:eastAsia="MS Mincho" w:hAnsi="Times New Roman" w:cs="Times New Roman"/>
                <w:sz w:val="28"/>
                <w:szCs w:val="28"/>
                <w:vertAlign w:val="superscript"/>
              </w:rPr>
              <w:footnoteReference w:id="76"/>
            </w:r>
          </w:p>
          <w:p w:rsidR="00785179" w:rsidRPr="00785179" w:rsidRDefault="00785179" w:rsidP="00785179">
            <w:pPr>
              <w:tabs>
                <w:tab w:val="num" w:pos="1080"/>
              </w:tabs>
              <w:spacing w:before="480" w:after="12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 Ответственность сторон.</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6.1. Ответственность Арендодателя:</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6.2.     Ответственность Арендатора:</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6.2.1. В случае не внесения Арендатором платежей в сроки, установленные настоящим договором, начисляются пени в размере 0,06% от суммы неуплаты за каждый день просрочки.</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или устранения нарушений условий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785179" w:rsidRPr="00785179" w:rsidRDefault="00785179" w:rsidP="00785179">
            <w:pPr>
              <w:tabs>
                <w:tab w:val="num" w:pos="1080"/>
              </w:tabs>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6.3.  За нарушение условий договора стороны несут ответственность в соответствии с действующим законодательством и настоящим договором.</w:t>
            </w:r>
          </w:p>
          <w:p w:rsidR="00785179" w:rsidRPr="00785179" w:rsidRDefault="00785179" w:rsidP="00785179">
            <w:pPr>
              <w:contextualSpacing/>
              <w:jc w:val="both"/>
              <w:rPr>
                <w:rFonts w:ascii="Times New Roman" w:eastAsia="MS Mincho" w:hAnsi="Times New Roman" w:cs="Times New Roman"/>
                <w:sz w:val="28"/>
                <w:szCs w:val="28"/>
              </w:rPr>
            </w:pPr>
          </w:p>
          <w:p w:rsidR="00785179" w:rsidRPr="00785179" w:rsidRDefault="00785179" w:rsidP="00785179">
            <w:p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7. Расторжение настоящего договора</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Pr="00785179">
              <w:rPr>
                <w:rFonts w:ascii="Times New Roman" w:eastAsia="MS Mincho" w:hAnsi="Times New Roman" w:cs="Times New Roman"/>
                <w:sz w:val="28"/>
                <w:szCs w:val="28"/>
                <w:vertAlign w:val="superscript"/>
              </w:rPr>
              <w:footnoteReference w:id="77"/>
            </w:r>
            <w:r w:rsidRPr="00785179">
              <w:rPr>
                <w:rFonts w:ascii="Times New Roman" w:eastAsia="MS Mincho" w:hAnsi="Times New Roman" w:cs="Times New Roman"/>
                <w:sz w:val="28"/>
                <w:szCs w:val="28"/>
              </w:rPr>
              <w:t>.</w:t>
            </w:r>
          </w:p>
          <w:p w:rsidR="00785179" w:rsidRPr="00785179" w:rsidRDefault="00785179" w:rsidP="00785179">
            <w:pPr>
              <w:ind w:left="700"/>
              <w:contextualSpacing/>
              <w:jc w:val="both"/>
              <w:rPr>
                <w:rFonts w:ascii="Times New Roman" w:eastAsia="MS Mincho" w:hAnsi="Times New Roman" w:cs="Times New Roman"/>
                <w:sz w:val="28"/>
                <w:szCs w:val="28"/>
              </w:rPr>
            </w:pPr>
          </w:p>
          <w:p w:rsidR="00785179" w:rsidRPr="00785179" w:rsidRDefault="00785179" w:rsidP="00785179">
            <w:p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8. Заключительные положения</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8.1.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785179">
              <w:rPr>
                <w:rFonts w:ascii="Times New Roman" w:eastAsia="MS Mincho" w:hAnsi="Times New Roman" w:cs="Times New Roman"/>
                <w:sz w:val="28"/>
                <w:szCs w:val="28"/>
                <w:vertAlign w:val="superscript"/>
              </w:rPr>
              <w:footnoteReference w:id="78"/>
            </w:r>
            <w:r w:rsidRPr="00785179">
              <w:rPr>
                <w:rFonts w:ascii="Times New Roman" w:eastAsia="MS Mincho" w:hAnsi="Times New Roman" w:cs="Times New Roman"/>
                <w:sz w:val="28"/>
                <w:szCs w:val="28"/>
              </w:rPr>
              <w:t>.</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8.2. 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8.3. Стороны договорились урегулировать споры, вытекающие из настоящего договора, путем переговоров.</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8.4. Настоящий договор составлен на ___ (</w:t>
            </w:r>
            <w:r w:rsidRPr="00785179">
              <w:rPr>
                <w:rFonts w:ascii="Times New Roman" w:eastAsia="MS Mincho" w:hAnsi="Times New Roman" w:cs="Times New Roman"/>
                <w:i/>
                <w:sz w:val="28"/>
                <w:szCs w:val="28"/>
              </w:rPr>
              <w:t>количество листов прописью</w:t>
            </w:r>
            <w:r w:rsidRPr="00785179">
              <w:rPr>
                <w:rFonts w:ascii="Times New Roman" w:eastAsia="MS Mincho" w:hAnsi="Times New Roman" w:cs="Times New Roman"/>
                <w:sz w:val="28"/>
                <w:szCs w:val="28"/>
              </w:rPr>
              <w:t>) листах.</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8.5. Настоящий договор составлен в трех </w:t>
            </w:r>
            <w:r w:rsidRPr="00785179">
              <w:rPr>
                <w:rFonts w:ascii="Times New Roman" w:eastAsia="MS Mincho" w:hAnsi="Times New Roman" w:cs="Times New Roman"/>
                <w:sz w:val="28"/>
                <w:szCs w:val="28"/>
                <w:vertAlign w:val="superscript"/>
              </w:rPr>
              <w:footnoteReference w:id="79"/>
            </w:r>
            <w:r w:rsidRPr="00785179">
              <w:rPr>
                <w:rFonts w:ascii="Times New Roman" w:eastAsia="MS Mincho" w:hAnsi="Times New Roman" w:cs="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rsidR="00785179" w:rsidRPr="00785179" w:rsidRDefault="00785179" w:rsidP="00785179">
            <w:pPr>
              <w:ind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8.6. Приложениями к настоящему договору, являющимися его неотъемлемой частью, являются:</w:t>
            </w:r>
          </w:p>
          <w:p w:rsidR="00785179" w:rsidRPr="00785179"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Расчет размера арендной платы за земельный участок;</w:t>
            </w:r>
          </w:p>
          <w:p w:rsidR="00785179" w:rsidRPr="00785179" w:rsidRDefault="00785179" w:rsidP="00785179">
            <w:pPr>
              <w:numPr>
                <w:ilvl w:val="0"/>
                <w:numId w:val="9"/>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Акт приема-передачи земельного участка.</w:t>
            </w:r>
          </w:p>
          <w:p w:rsidR="00785179" w:rsidRPr="00785179" w:rsidRDefault="00785179" w:rsidP="00785179">
            <w:pPr>
              <w:ind w:firstLine="709"/>
              <w:jc w:val="both"/>
              <w:rPr>
                <w:rFonts w:ascii="Times New Roman" w:eastAsia="Times New Roman" w:hAnsi="Times New Roman" w:cs="Times New Roman"/>
                <w:sz w:val="28"/>
                <w:szCs w:val="28"/>
              </w:rPr>
            </w:pPr>
          </w:p>
          <w:p w:rsidR="00785179" w:rsidRPr="00785179" w:rsidRDefault="00785179" w:rsidP="00785179">
            <w:p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9. Место нахождения (жительства) и другие реквизиты сторон</w:t>
            </w:r>
          </w:p>
          <w:p w:rsidR="00785179" w:rsidRPr="00785179" w:rsidRDefault="00785179" w:rsidP="00785179">
            <w:pPr>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1119"/>
              <w:gridCol w:w="1607"/>
              <w:gridCol w:w="965"/>
              <w:gridCol w:w="1033"/>
              <w:gridCol w:w="407"/>
              <w:gridCol w:w="1584"/>
              <w:gridCol w:w="408"/>
              <w:gridCol w:w="2010"/>
            </w:tblGrid>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Арендодатель</w:t>
                  </w: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785179" w:rsidTr="00785179">
              <w:tc>
                <w:tcPr>
                  <w:tcW w:w="2802"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102" w:type="dxa"/>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785179" w:rsidTr="00785179">
              <w:tc>
                <w:tcPr>
                  <w:tcW w:w="7054" w:type="dxa"/>
                  <w:gridSpan w:val="6"/>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r w:rsidRPr="00785179">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(подпись)</w:t>
                  </w: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Арендатор</w:t>
                  </w: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785179" w:rsidTr="00785179">
              <w:tc>
                <w:tcPr>
                  <w:tcW w:w="4928"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Место нахождения (либо жительства)</w:t>
                  </w:r>
                  <w:r w:rsidRPr="00785179">
                    <w:rPr>
                      <w:rFonts w:ascii="Times New Roman" w:eastAsia="Times New Roman" w:hAnsi="Times New Roman" w:cs="Times New Roman"/>
                      <w:sz w:val="28"/>
                      <w:szCs w:val="28"/>
                      <w:vertAlign w:val="superscript"/>
                    </w:rPr>
                    <w:footnoteReference w:id="80"/>
                  </w:r>
                  <w:r w:rsidRPr="00785179">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102" w:type="dxa"/>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ОГРН</w:t>
                  </w:r>
                  <w:r w:rsidRPr="00785179">
                    <w:rPr>
                      <w:rFonts w:ascii="Times New Roman" w:eastAsia="Times New Roman" w:hAnsi="Times New Roman" w:cs="Times New Roman"/>
                      <w:sz w:val="28"/>
                      <w:szCs w:val="28"/>
                      <w:vertAlign w:val="superscript"/>
                    </w:rPr>
                    <w:footnoteReference w:id="81"/>
                  </w:r>
                </w:p>
              </w:tc>
              <w:tc>
                <w:tcPr>
                  <w:tcW w:w="2754"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785179" w:rsidTr="00785179">
              <w:tc>
                <w:tcPr>
                  <w:tcW w:w="7054" w:type="dxa"/>
                  <w:gridSpan w:val="6"/>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r w:rsidRPr="00785179">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(подпись)</w:t>
                  </w: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bl>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tc>
      </w:tr>
    </w:tbl>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590A97" w:rsidRDefault="00590A97"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16</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Форма</w:t>
      </w:r>
    </w:p>
    <w:p w:rsidR="00785179" w:rsidRPr="00785179" w:rsidRDefault="00785179" w:rsidP="00785179">
      <w:pPr>
        <w:widowControl w:val="0"/>
        <w:autoSpaceDE w:val="0"/>
        <w:autoSpaceDN w:val="0"/>
        <w:adjustRightInd w:val="0"/>
        <w:jc w:val="both"/>
        <w:outlineLvl w:val="0"/>
        <w:rPr>
          <w:rFonts w:ascii="Times New Roman" w:eastAsia="Times New Roman" w:hAnsi="Times New Roman" w:cs="Times New Roman"/>
          <w:sz w:val="28"/>
          <w:szCs w:val="28"/>
          <w:lang w:eastAsia="en-IN"/>
        </w:rPr>
      </w:pP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Договор безвозмездного пользования № ____</w:t>
      </w: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земельным участком, государственная собственность на который </w:t>
      </w:r>
    </w:p>
    <w:p w:rsidR="00785179" w:rsidRPr="00785179" w:rsidRDefault="00785179" w:rsidP="00785179">
      <w:pPr>
        <w:autoSpaceDE w:val="0"/>
        <w:autoSpaceDN w:val="0"/>
        <w:adjustRightInd w:val="0"/>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не разграничена</w:t>
      </w:r>
    </w:p>
    <w:p w:rsidR="00785179" w:rsidRPr="00785179" w:rsidRDefault="00785179" w:rsidP="00785179">
      <w:pPr>
        <w:rPr>
          <w:rFonts w:ascii="Cambria" w:eastAsia="Times New Roman" w:hAnsi="Cambria" w:cs="Times New Roman"/>
        </w:rPr>
      </w:pPr>
    </w:p>
    <w:tbl>
      <w:tblPr>
        <w:tblW w:w="0" w:type="auto"/>
        <w:tblLook w:val="04A0" w:firstRow="1" w:lastRow="0" w:firstColumn="1" w:lastColumn="0" w:noHBand="0" w:noVBand="1"/>
      </w:tblPr>
      <w:tblGrid>
        <w:gridCol w:w="3715"/>
        <w:gridCol w:w="829"/>
        <w:gridCol w:w="4805"/>
      </w:tblGrid>
      <w:tr w:rsidR="00785179" w:rsidRPr="00785179" w:rsidTr="00785179">
        <w:tc>
          <w:tcPr>
            <w:tcW w:w="3794" w:type="dxa"/>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850"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4921" w:type="dxa"/>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i/>
                <w:sz w:val="28"/>
                <w:szCs w:val="28"/>
              </w:rPr>
            </w:pPr>
          </w:p>
        </w:tc>
      </w:tr>
      <w:tr w:rsidR="00785179" w:rsidRPr="00785179" w:rsidTr="00785179">
        <w:tc>
          <w:tcPr>
            <w:tcW w:w="3794"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(место заключения договора)</w:t>
            </w:r>
          </w:p>
        </w:tc>
        <w:tc>
          <w:tcPr>
            <w:tcW w:w="850" w:type="dxa"/>
            <w:shd w:val="clear" w:color="auto" w:fill="auto"/>
          </w:tcPr>
          <w:p w:rsidR="00785179" w:rsidRPr="00785179" w:rsidRDefault="00785179" w:rsidP="00785179">
            <w:pPr>
              <w:jc w:val="center"/>
              <w:rPr>
                <w:rFonts w:ascii="Times New Roman" w:eastAsia="Times New Roman" w:hAnsi="Times New Roman" w:cs="Times New Roman"/>
                <w:i/>
              </w:rPr>
            </w:pPr>
          </w:p>
        </w:tc>
        <w:tc>
          <w:tcPr>
            <w:tcW w:w="4921"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(дата заключения договора прописью)</w:t>
            </w:r>
          </w:p>
        </w:tc>
      </w:tr>
    </w:tbl>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p>
    <w:tbl>
      <w:tblPr>
        <w:tblW w:w="0" w:type="auto"/>
        <w:tblLook w:val="04A0" w:firstRow="1" w:lastRow="0" w:firstColumn="1" w:lastColumn="0" w:noHBand="0" w:noVBand="1"/>
      </w:tblPr>
      <w:tblGrid>
        <w:gridCol w:w="817"/>
        <w:gridCol w:w="280"/>
        <w:gridCol w:w="2501"/>
        <w:gridCol w:w="5751"/>
      </w:tblGrid>
      <w:tr w:rsidR="00785179" w:rsidRPr="00785179" w:rsidTr="00785179">
        <w:tc>
          <w:tcPr>
            <w:tcW w:w="817" w:type="dxa"/>
            <w:shd w:val="clear" w:color="auto" w:fill="auto"/>
          </w:tcPr>
          <w:p w:rsidR="00785179" w:rsidRPr="00785179" w:rsidRDefault="00785179" w:rsidP="00785179">
            <w:pPr>
              <w:ind w:firstLine="709"/>
              <w:jc w:val="both"/>
              <w:rPr>
                <w:rFonts w:ascii="Times New Roman" w:eastAsia="Times New Roman" w:hAnsi="Times New Roman" w:cs="Times New Roman"/>
                <w:sz w:val="28"/>
                <w:szCs w:val="28"/>
              </w:rPr>
            </w:pPr>
          </w:p>
        </w:tc>
        <w:tc>
          <w:tcPr>
            <w:tcW w:w="8748" w:type="dxa"/>
            <w:gridSpan w:val="3"/>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9565" w:type="dxa"/>
            <w:gridSpan w:val="4"/>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органа местного самоуправления,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осуществляющего распоряжение земельными участками, государственная собственность на которые не разграничена, без сокращения)</w:t>
            </w: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подписывающего договор от имени органа местного самоуправления)</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действующего на основании Устава муниципального образования, принятого решением _______________ </w:t>
            </w:r>
            <w:r w:rsidRPr="00785179">
              <w:rPr>
                <w:rFonts w:ascii="Times New Roman" w:eastAsia="Times New Roman" w:hAnsi="Times New Roman" w:cs="Times New Roman"/>
                <w:i/>
              </w:rPr>
              <w:t>(указывается наименование представительного органа муниципального образования в соответствии с Уставом соответствующего муниципального образования)</w:t>
            </w:r>
            <w:r w:rsidRPr="00785179">
              <w:rPr>
                <w:rFonts w:ascii="Times New Roman" w:eastAsia="Times New Roman" w:hAnsi="Times New Roman" w:cs="Times New Roman"/>
                <w:sz w:val="28"/>
                <w:szCs w:val="28"/>
              </w:rPr>
              <w:t xml:space="preserve"> от ___ № ___,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                                                                                                                                  ,</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документа, если договор подписывается лицом, не являющимся руководителем органа местного самоуправления; если договор подписывается руководителем органа местного самоуправления, соответствующая строка исключается из текста договора)</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именуемая (-ый) в дальнейшем «Ссудодатель», с одной стороны, и </w:t>
            </w:r>
          </w:p>
        </w:tc>
      </w:tr>
      <w:tr w:rsidR="00785179" w:rsidRPr="00785179" w:rsidTr="00785179">
        <w:tblPrEx>
          <w:tblBorders>
            <w:insideH w:val="single" w:sz="4" w:space="0" w:color="auto"/>
            <w:insideV w:val="single" w:sz="4" w:space="0" w:color="auto"/>
          </w:tblBorders>
        </w:tblPrEx>
        <w:tc>
          <w:tcPr>
            <w:tcW w:w="9565" w:type="dxa"/>
            <w:gridSpan w:val="4"/>
            <w:tcBorders>
              <w:top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blPrEx>
          <w:tblBorders>
            <w:insideH w:val="single" w:sz="4" w:space="0" w:color="auto"/>
            <w:insideV w:val="single" w:sz="4" w:space="0" w:color="auto"/>
          </w:tblBorders>
        </w:tblPrEx>
        <w:tc>
          <w:tcPr>
            <w:tcW w:w="9565" w:type="dxa"/>
            <w:gridSpan w:val="4"/>
            <w:tcBorders>
              <w:top w:val="single" w:sz="4" w:space="0" w:color="auto"/>
              <w:bottom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(для юридических лиц: наименование без сокращения, ОГРН, ИНН; для физических лиц: фамилия, имя и (при наличии) отчество, дата рождения, реквизиты документа, удостоверяющего личность)</w:t>
            </w: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лице </w:t>
            </w:r>
          </w:p>
        </w:tc>
        <w:tc>
          <w:tcPr>
            <w:tcW w:w="8468" w:type="dxa"/>
            <w:gridSpan w:val="2"/>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097"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8468" w:type="dxa"/>
            <w:gridSpan w:val="2"/>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должности, фамилия, имя и (при наличии) отчество лица, </w:t>
            </w:r>
          </w:p>
        </w:tc>
      </w:tr>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подписывающего договор от имени Ссудополучателя; если физическое лицо действует от собственного имени, соответствующие строки исключаются из текста договора)</w:t>
            </w:r>
          </w:p>
        </w:tc>
      </w:tr>
      <w:tr w:rsidR="00785179" w:rsidRPr="00785179" w:rsidTr="00785179">
        <w:tc>
          <w:tcPr>
            <w:tcW w:w="3666" w:type="dxa"/>
            <w:gridSpan w:val="3"/>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действующего на основании </w:t>
            </w:r>
          </w:p>
        </w:tc>
        <w:tc>
          <w:tcPr>
            <w:tcW w:w="5899" w:type="dxa"/>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3666" w:type="dxa"/>
            <w:gridSpan w:val="3"/>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5899" w:type="dxa"/>
            <w:tcBorders>
              <w:top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 xml:space="preserve">(наименование документа, на основании которого действует представитель; </w:t>
            </w:r>
          </w:p>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если физическое лицо действует от собственного имени, соответствующие строки исключаются из текста договора)</w:t>
            </w:r>
          </w:p>
        </w:tc>
      </w:tr>
      <w:tr w:rsidR="00785179" w:rsidRPr="00785179" w:rsidTr="00785179">
        <w:tc>
          <w:tcPr>
            <w:tcW w:w="9565"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именуемый (-ая, -ое) в дальнейшем «Ссудополучатель», с другой стороны, далее при совместном упоминании именуемые «стороны», в соответствии с подпунктом ___ </w:t>
            </w:r>
            <w:r w:rsidRPr="00785179">
              <w:rPr>
                <w:rFonts w:ascii="Times New Roman" w:eastAsia="Times New Roman" w:hAnsi="Times New Roman" w:cs="Times New Roman"/>
                <w:sz w:val="28"/>
                <w:szCs w:val="28"/>
                <w:vertAlign w:val="superscript"/>
              </w:rPr>
              <w:footnoteReference w:id="82"/>
            </w:r>
            <w:r w:rsidRPr="00785179">
              <w:rPr>
                <w:rFonts w:ascii="Times New Roman" w:eastAsia="Times New Roman" w:hAnsi="Times New Roman" w:cs="Times New Roman"/>
                <w:sz w:val="28"/>
                <w:szCs w:val="28"/>
              </w:rPr>
              <w:t xml:space="preserve"> пункта 2 статьи 39.10 Земельного кодекса Российской Федерации заключили настоящий договор о нижеследующем: </w:t>
            </w:r>
          </w:p>
        </w:tc>
      </w:tr>
    </w:tbl>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1. Предмет договора</w:t>
      </w:r>
    </w:p>
    <w:p w:rsidR="00785179" w:rsidRPr="00785179" w:rsidRDefault="00785179" w:rsidP="00785179">
      <w:pPr>
        <w:ind w:left="720"/>
        <w:contextualSpacing/>
        <w:jc w:val="center"/>
        <w:rPr>
          <w:rFonts w:ascii="Times New Roman" w:eastAsia="MS Mincho"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1.1. 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 м, отнесенный к землям _____________ </w:t>
      </w:r>
      <w:r w:rsidRPr="00785179">
        <w:rPr>
          <w:rFonts w:ascii="Times New Roman" w:eastAsia="Times New Roman" w:hAnsi="Times New Roman" w:cs="Times New Roman"/>
          <w:i/>
        </w:rPr>
        <w:t>(указывается категория земель)</w:t>
      </w:r>
      <w:r w:rsidRPr="00785179">
        <w:rPr>
          <w:rFonts w:ascii="Times New Roman" w:eastAsia="Times New Roman" w:hAnsi="Times New Roman" w:cs="Times New Roman"/>
          <w:sz w:val="28"/>
          <w:szCs w:val="28"/>
        </w:rPr>
        <w:t>,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получил</w:t>
      </w:r>
      <w:r w:rsidRPr="00785179">
        <w:rPr>
          <w:rFonts w:ascii="Times New Roman" w:eastAsia="Times New Roman" w:hAnsi="Times New Roman" w:cs="Times New Roman"/>
          <w:sz w:val="28"/>
          <w:szCs w:val="28"/>
          <w:vertAlign w:val="superscript"/>
        </w:rPr>
        <w:footnoteReference w:id="83"/>
      </w:r>
      <w:r w:rsidRPr="00785179">
        <w:rPr>
          <w:rFonts w:ascii="Times New Roman" w:eastAsia="Times New Roman" w:hAnsi="Times New Roman" w:cs="Times New Roman"/>
          <w:sz w:val="28"/>
          <w:szCs w:val="28"/>
        </w:rPr>
        <w:t>.</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1.2. Земельный участок относится к землям, государственная собственность на которые не разграничена.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1.3. Границы земельного участка указаны в кадастровом паспорте, прилагаемом к настоящему договору и являющемся его неотъемлемой частью.</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1.4. 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правопритязания третьих лиц</w:t>
      </w:r>
      <w:r w:rsidRPr="00785179">
        <w:rPr>
          <w:rFonts w:ascii="Times New Roman" w:eastAsia="Times New Roman" w:hAnsi="Times New Roman" w:cs="Times New Roman"/>
          <w:sz w:val="28"/>
          <w:szCs w:val="28"/>
          <w:vertAlign w:val="superscript"/>
        </w:rPr>
        <w:footnoteReference w:id="84"/>
      </w:r>
      <w:r w:rsidRPr="00785179">
        <w:rPr>
          <w:rFonts w:ascii="Times New Roman" w:eastAsia="Times New Roman" w:hAnsi="Times New Roman" w:cs="Times New Roman"/>
          <w:sz w:val="28"/>
          <w:szCs w:val="28"/>
        </w:rPr>
        <w:t xml:space="preserve">.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1.5. 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Pr="00785179">
        <w:rPr>
          <w:rFonts w:ascii="Times New Roman" w:eastAsia="Times New Roman" w:hAnsi="Times New Roman" w:cs="Times New Roman"/>
          <w:sz w:val="28"/>
          <w:szCs w:val="28"/>
          <w:vertAlign w:val="superscript"/>
        </w:rPr>
        <w:footnoteReference w:id="85"/>
      </w:r>
      <w:r w:rsidRPr="00785179">
        <w:rPr>
          <w:rFonts w:ascii="Times New Roman" w:eastAsia="Times New Roman" w:hAnsi="Times New Roman" w:cs="Times New Roman"/>
          <w:sz w:val="28"/>
          <w:szCs w:val="28"/>
        </w:rPr>
        <w:t>.</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Срок безвозмездного пользования</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2.1. Земельный участок предоставляется Ссудополучателю на срок ___ лет</w:t>
      </w:r>
      <w:r w:rsidRPr="00785179">
        <w:rPr>
          <w:rFonts w:ascii="Times New Roman" w:eastAsia="Times New Roman" w:hAnsi="Times New Roman" w:cs="Times New Roman"/>
          <w:sz w:val="28"/>
          <w:szCs w:val="28"/>
          <w:vertAlign w:val="superscript"/>
        </w:rPr>
        <w:footnoteReference w:id="86"/>
      </w:r>
      <w:r w:rsidRPr="00785179">
        <w:rPr>
          <w:rFonts w:ascii="Times New Roman" w:eastAsia="Times New Roman" w:hAnsi="Times New Roman" w:cs="Times New Roman"/>
          <w:sz w:val="28"/>
          <w:szCs w:val="28"/>
        </w:rPr>
        <w:t>, исчисляемый со дня передачи Ссудополучателю земельного участка по акту приема-передачи земельного участка.</w:t>
      </w:r>
    </w:p>
    <w:p w:rsidR="00785179" w:rsidRPr="00785179" w:rsidRDefault="00785179" w:rsidP="00785179">
      <w:pPr>
        <w:ind w:left="720"/>
        <w:contextualSpacing/>
        <w:rPr>
          <w:rFonts w:ascii="Times New Roman" w:eastAsia="MS Mincho"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 Порядок передачи и возврата земельного участка</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3.1. Ссудодатель обязуется передать земельный участок Ссудополучателю в пятидневный срок со дня подписания настоящего договора.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3.2. Передача Ссудодателем земельного участка Ссудополучателю оформляется актом приема-передачи земельного участка, подписываемым обеими сторонами.</w:t>
      </w:r>
    </w:p>
    <w:p w:rsidR="00785179" w:rsidRPr="00785179"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rsidR="00785179" w:rsidRPr="00785179" w:rsidRDefault="00785179" w:rsidP="00785179">
      <w:pPr>
        <w:numPr>
          <w:ilvl w:val="1"/>
          <w:numId w:val="38"/>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rsidR="00785179" w:rsidRPr="00785179" w:rsidRDefault="00785179" w:rsidP="00785179">
      <w:pPr>
        <w:ind w:firstLine="709"/>
        <w:contextualSpacing/>
        <w:jc w:val="both"/>
        <w:rPr>
          <w:rFonts w:ascii="Times New Roman" w:eastAsia="MS Mincho" w:hAnsi="Times New Roman" w:cs="Times New Roman"/>
          <w:sz w:val="28"/>
          <w:szCs w:val="28"/>
        </w:rPr>
      </w:pPr>
    </w:p>
    <w:p w:rsidR="00785179" w:rsidRPr="00785179" w:rsidRDefault="00785179" w:rsidP="00785179">
      <w:pPr>
        <w:numPr>
          <w:ilvl w:val="0"/>
          <w:numId w:val="38"/>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Права и обязанности Сторон, запреты </w:t>
      </w:r>
    </w:p>
    <w:p w:rsidR="00785179" w:rsidRPr="00785179" w:rsidRDefault="00785179" w:rsidP="00785179">
      <w:pPr>
        <w:ind w:left="720"/>
        <w:contextualSpacing/>
        <w:jc w:val="both"/>
        <w:rPr>
          <w:rFonts w:ascii="Times New Roman" w:eastAsia="MS Mincho" w:hAnsi="Times New Roman" w:cs="Times New Roman"/>
          <w:sz w:val="28"/>
          <w:szCs w:val="28"/>
        </w:rPr>
      </w:pPr>
    </w:p>
    <w:p w:rsidR="00785179" w:rsidRPr="00785179" w:rsidRDefault="00785179" w:rsidP="00785179">
      <w:pPr>
        <w:numPr>
          <w:ilvl w:val="1"/>
          <w:numId w:val="39"/>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Ссудодатель обязуется:</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выполнять в полном объеме все условия договора;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bCs/>
          <w:sz w:val="28"/>
          <w:szCs w:val="28"/>
        </w:rPr>
        <w:t>2) н</w:t>
      </w:r>
      <w:r w:rsidRPr="00785179">
        <w:rPr>
          <w:rFonts w:ascii="Times New Roman" w:eastAsia="Times New Roman" w:hAnsi="Times New Roman" w:cs="Times New Roman"/>
          <w:sz w:val="28"/>
          <w:szCs w:val="28"/>
        </w:rPr>
        <w:t>е вмешиваться в хозяйственную деятельность Ссудополучателя, если она не противоречит условиям договора и действующему законодательству.</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4.2. Ссудодатель имеет право:</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bCs/>
          <w:sz w:val="28"/>
          <w:szCs w:val="28"/>
        </w:rPr>
        <w:t>1) д</w:t>
      </w:r>
      <w:r w:rsidRPr="00785179">
        <w:rPr>
          <w:rFonts w:ascii="Times New Roman" w:eastAsia="Times New Roman" w:hAnsi="Times New Roman" w:cs="Times New Roman"/>
          <w:sz w:val="28"/>
          <w:szCs w:val="28"/>
        </w:rPr>
        <w:t>осрочно расторгнуть настоящий договор в случаях, предусмотренных действующим законодательством и настоящим договором;</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на беспрепятственный доступ на территорию земельного участка с целью его осмотра на предмет соблюдения условий настоящего договора, требований действующего законодательства;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bCs/>
          <w:sz w:val="28"/>
          <w:szCs w:val="28"/>
        </w:rPr>
        <w:t xml:space="preserve">3) </w:t>
      </w:r>
      <w:r w:rsidRPr="00785179">
        <w:rPr>
          <w:rFonts w:ascii="Times New Roman" w:eastAsia="Times New Roman" w:hAnsi="Times New Roman" w:cs="Times New Roman"/>
          <w:sz w:val="28"/>
          <w:szCs w:val="28"/>
        </w:rPr>
        <w:t>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Ссудополучателем с нарушением законодательства либо условий, установленных настоящим договором;</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4) требовать от Ссудополучателя, в том числе в судебном порядке, выполнения всех условий настоящего договора;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5) осуществлять иные права, предусмотренные действующим законодательством и настоящим договором.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4.3. Ссудополучатель обязуется:</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2) выполнять в полном объеме все условия договора;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3) после прекращения действия договора в десятидневный срок передать земельный участок Ссудодателю в состоянии и качестве не хуже первоначального по акту приема – передачи;</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4) в случае прекращения действия договора, по требованию Ссудодателя освободить земельный участок от временных некапитальных объектов (движимого имущества);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5) обеспечивать Ссудодателю, а также органам, осуществляющим государственный и муниципальный земельный контроль, свободный доступ на земельный участок для осуществления контроля за использованием земельного участка;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6) не нарушать права других землепользователей;</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8) осуществлять мероприятия по охране природных ресурсов, в том числе меры пожарной безопасности; </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9) 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rsidR="00785179" w:rsidRPr="00785179" w:rsidRDefault="00785179" w:rsidP="00785179">
      <w:pPr>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10) выполнять иные требования, предусмотренные Земельным кодексом Российской Федерации, федеральными законами</w:t>
      </w:r>
      <w:r w:rsidRPr="00785179">
        <w:rPr>
          <w:rFonts w:ascii="Times New Roman" w:eastAsia="Times New Roman" w:hAnsi="Times New Roman" w:cs="Times New Roman"/>
          <w:sz w:val="28"/>
          <w:szCs w:val="28"/>
          <w:vertAlign w:val="superscript"/>
        </w:rPr>
        <w:footnoteReference w:id="87"/>
      </w:r>
      <w:r w:rsidRPr="00785179">
        <w:rPr>
          <w:rFonts w:ascii="Times New Roman" w:eastAsia="Times New Roman" w:hAnsi="Times New Roman" w:cs="Times New Roman"/>
          <w:sz w:val="28"/>
          <w:szCs w:val="28"/>
        </w:rPr>
        <w:t>.</w:t>
      </w:r>
    </w:p>
    <w:p w:rsidR="00785179" w:rsidRPr="00785179"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Ссудополучатель осуществляет права на использование земельного участка, предусмотренные настоящим договором и законодательством</w:t>
      </w:r>
      <w:r w:rsidRPr="00785179">
        <w:rPr>
          <w:rFonts w:ascii="Times New Roman" w:eastAsia="MS Mincho" w:hAnsi="Times New Roman" w:cs="Times New Roman"/>
          <w:sz w:val="28"/>
          <w:szCs w:val="28"/>
          <w:vertAlign w:val="superscript"/>
        </w:rPr>
        <w:footnoteReference w:id="88"/>
      </w:r>
      <w:r w:rsidRPr="00785179">
        <w:rPr>
          <w:rFonts w:ascii="Times New Roman" w:eastAsia="MS Mincho" w:hAnsi="Times New Roman" w:cs="Times New Roman"/>
          <w:sz w:val="28"/>
          <w:szCs w:val="28"/>
        </w:rPr>
        <w:t>.</w:t>
      </w:r>
    </w:p>
    <w:p w:rsidR="00785179" w:rsidRPr="00785179" w:rsidRDefault="00785179" w:rsidP="00785179">
      <w:pPr>
        <w:ind w:firstLine="700"/>
        <w:jc w:val="both"/>
        <w:rPr>
          <w:rFonts w:ascii="Times New Roman" w:eastAsia="Times New Roman" w:hAnsi="Times New Roman" w:cs="Times New Roman"/>
          <w:sz w:val="28"/>
          <w:szCs w:val="28"/>
        </w:rPr>
      </w:pPr>
    </w:p>
    <w:p w:rsidR="00785179" w:rsidRPr="00785179" w:rsidRDefault="00785179" w:rsidP="00785179">
      <w:pPr>
        <w:numPr>
          <w:ilvl w:val="0"/>
          <w:numId w:val="42"/>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Заключительные положения</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785179">
        <w:rPr>
          <w:rFonts w:ascii="Times New Roman" w:eastAsia="MS Mincho" w:hAnsi="Times New Roman" w:cs="Times New Roman"/>
          <w:sz w:val="28"/>
          <w:szCs w:val="28"/>
          <w:vertAlign w:val="superscript"/>
        </w:rPr>
        <w:footnoteReference w:id="89"/>
      </w:r>
      <w:r w:rsidRPr="00785179">
        <w:rPr>
          <w:rFonts w:ascii="Times New Roman" w:eastAsia="MS Mincho" w:hAnsi="Times New Roman" w:cs="Times New Roman"/>
          <w:sz w:val="28"/>
          <w:szCs w:val="28"/>
        </w:rPr>
        <w:t>.</w:t>
      </w:r>
    </w:p>
    <w:p w:rsidR="00785179" w:rsidRPr="00785179"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rsidR="00785179" w:rsidRPr="00785179"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Стороны договорились урегулировать споры, вытекающие из настоящего договора, путем переговоров.</w:t>
      </w:r>
    </w:p>
    <w:p w:rsidR="00785179" w:rsidRPr="00785179"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Настоящий договор составлен на ___ (</w:t>
      </w:r>
      <w:r w:rsidRPr="00785179">
        <w:rPr>
          <w:rFonts w:ascii="Times New Roman" w:eastAsia="MS Mincho" w:hAnsi="Times New Roman" w:cs="Times New Roman"/>
          <w:i/>
          <w:sz w:val="28"/>
          <w:szCs w:val="28"/>
        </w:rPr>
        <w:t>количество листов прописью</w:t>
      </w:r>
      <w:r w:rsidRPr="00785179">
        <w:rPr>
          <w:rFonts w:ascii="Times New Roman" w:eastAsia="MS Mincho" w:hAnsi="Times New Roman" w:cs="Times New Roman"/>
          <w:sz w:val="28"/>
          <w:szCs w:val="28"/>
        </w:rPr>
        <w:t>) листах.</w:t>
      </w:r>
    </w:p>
    <w:p w:rsidR="00785179" w:rsidRPr="00785179" w:rsidRDefault="00785179" w:rsidP="00785179">
      <w:pPr>
        <w:numPr>
          <w:ilvl w:val="1"/>
          <w:numId w:val="42"/>
        </w:numPr>
        <w:ind w:left="0" w:firstLine="709"/>
        <w:contextualSpacing/>
        <w:jc w:val="both"/>
        <w:rPr>
          <w:rFonts w:ascii="Times New Roman" w:eastAsia="MS Mincho" w:hAnsi="Times New Roman" w:cs="Times New Roman"/>
          <w:sz w:val="28"/>
          <w:szCs w:val="28"/>
        </w:rPr>
      </w:pPr>
      <w:r w:rsidRPr="00785179">
        <w:rPr>
          <w:rFonts w:ascii="Times New Roman" w:eastAsia="MS Mincho" w:hAnsi="Times New Roman" w:cs="Times New Roman"/>
          <w:sz w:val="28"/>
          <w:szCs w:val="28"/>
        </w:rPr>
        <w:t xml:space="preserve">Настоящий договор составлен в трех </w:t>
      </w:r>
      <w:r w:rsidRPr="00785179">
        <w:rPr>
          <w:rFonts w:ascii="Times New Roman" w:eastAsia="MS Mincho" w:hAnsi="Times New Roman" w:cs="Times New Roman"/>
          <w:sz w:val="28"/>
          <w:szCs w:val="28"/>
          <w:vertAlign w:val="superscript"/>
        </w:rPr>
        <w:footnoteReference w:id="90"/>
      </w:r>
      <w:r w:rsidRPr="00785179">
        <w:rPr>
          <w:rFonts w:ascii="Times New Roman" w:eastAsia="MS Mincho" w:hAnsi="Times New Roman" w:cs="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rsidR="00785179" w:rsidRPr="00785179" w:rsidRDefault="00785179" w:rsidP="00785179">
      <w:pPr>
        <w:ind w:firstLine="708"/>
        <w:jc w:val="both"/>
        <w:rPr>
          <w:rFonts w:ascii="Times New Roman" w:eastAsia="Times New Roman" w:hAnsi="Times New Roman" w:cs="Times New Roman"/>
          <w:sz w:val="28"/>
          <w:szCs w:val="28"/>
        </w:rPr>
      </w:pPr>
    </w:p>
    <w:p w:rsidR="00785179" w:rsidRPr="00785179" w:rsidRDefault="00785179" w:rsidP="00785179">
      <w:pPr>
        <w:numPr>
          <w:ilvl w:val="0"/>
          <w:numId w:val="42"/>
        </w:numPr>
        <w:contextualSpacing/>
        <w:jc w:val="center"/>
        <w:rPr>
          <w:rFonts w:ascii="Times New Roman" w:eastAsia="MS Mincho" w:hAnsi="Times New Roman" w:cs="Times New Roman"/>
          <w:sz w:val="28"/>
          <w:szCs w:val="28"/>
        </w:rPr>
      </w:pPr>
      <w:r w:rsidRPr="00785179">
        <w:rPr>
          <w:rFonts w:ascii="Times New Roman" w:eastAsia="MS Mincho" w:hAnsi="Times New Roman" w:cs="Times New Roman"/>
          <w:sz w:val="28"/>
          <w:szCs w:val="28"/>
        </w:rPr>
        <w:t>Место нахождения (жительства) и другие реквизиты сторон</w:t>
      </w:r>
    </w:p>
    <w:p w:rsidR="00785179" w:rsidRPr="00785179" w:rsidRDefault="00785179" w:rsidP="00785179">
      <w:pPr>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Ссудодатель</w:t>
            </w: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органа местного самоуправления, осуществляющего распоряжение земельными участками, государственная собственность на которые не разграничена)</w:t>
            </w:r>
          </w:p>
        </w:tc>
      </w:tr>
      <w:tr w:rsidR="00785179" w:rsidRPr="00785179" w:rsidTr="00785179">
        <w:tc>
          <w:tcPr>
            <w:tcW w:w="2802" w:type="dxa"/>
            <w:gridSpan w:val="2"/>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Место нахождения:</w:t>
            </w:r>
          </w:p>
        </w:tc>
        <w:tc>
          <w:tcPr>
            <w:tcW w:w="6763" w:type="dxa"/>
            <w:gridSpan w:val="6"/>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102" w:type="dxa"/>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ОГРН </w:t>
            </w:r>
          </w:p>
        </w:tc>
        <w:tc>
          <w:tcPr>
            <w:tcW w:w="2754"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c>
          <w:tcPr>
            <w:tcW w:w="3198" w:type="dxa"/>
            <w:gridSpan w:val="3"/>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ИНН </w:t>
            </w:r>
          </w:p>
        </w:tc>
        <w:tc>
          <w:tcPr>
            <w:tcW w:w="2511"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785179" w:rsidRPr="00785179" w:rsidTr="00785179">
        <w:tc>
          <w:tcPr>
            <w:tcW w:w="7054" w:type="dxa"/>
            <w:gridSpan w:val="6"/>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r w:rsidRPr="00785179">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(подпись)</w:t>
            </w: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Ссудополучатель</w:t>
            </w: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785179" w:rsidRPr="00785179" w:rsidTr="00785179">
        <w:tc>
          <w:tcPr>
            <w:tcW w:w="4928" w:type="dxa"/>
            <w:gridSpan w:val="4"/>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Место нахождения (либо жительства)</w:t>
            </w:r>
            <w:r w:rsidRPr="00785179">
              <w:rPr>
                <w:rFonts w:ascii="Times New Roman" w:eastAsia="Times New Roman" w:hAnsi="Times New Roman" w:cs="Times New Roman"/>
                <w:sz w:val="28"/>
                <w:szCs w:val="28"/>
                <w:vertAlign w:val="superscript"/>
              </w:rPr>
              <w:footnoteReference w:id="91"/>
            </w:r>
            <w:r w:rsidRPr="00785179">
              <w:rPr>
                <w:rFonts w:ascii="Times New Roman" w:eastAsia="Times New Roman" w:hAnsi="Times New Roman" w:cs="Times New Roman"/>
                <w:sz w:val="28"/>
                <w:szCs w:val="28"/>
              </w:rPr>
              <w:t>:</w:t>
            </w:r>
          </w:p>
        </w:tc>
        <w:tc>
          <w:tcPr>
            <w:tcW w:w="4637" w:type="dxa"/>
            <w:gridSpan w:val="4"/>
            <w:tcBorders>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1102" w:type="dxa"/>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ОГРН</w:t>
            </w:r>
            <w:r w:rsidRPr="00785179">
              <w:rPr>
                <w:rFonts w:ascii="Times New Roman" w:eastAsia="Times New Roman" w:hAnsi="Times New Roman" w:cs="Times New Roman"/>
                <w:sz w:val="28"/>
                <w:szCs w:val="28"/>
                <w:vertAlign w:val="superscript"/>
              </w:rPr>
              <w:footnoteReference w:id="92"/>
            </w:r>
          </w:p>
        </w:tc>
        <w:tc>
          <w:tcPr>
            <w:tcW w:w="2754" w:type="dxa"/>
            <w:gridSpan w:val="2"/>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c>
          <w:tcPr>
            <w:tcW w:w="1497" w:type="dxa"/>
            <w:gridSpan w:val="2"/>
            <w:shd w:val="clear" w:color="auto" w:fill="auto"/>
          </w:tcPr>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ИНН </w:t>
            </w:r>
          </w:p>
        </w:tc>
        <w:tc>
          <w:tcPr>
            <w:tcW w:w="4212" w:type="dxa"/>
            <w:gridSpan w:val="3"/>
            <w:tcBorders>
              <w:bottom w:val="single" w:sz="4" w:space="0" w:color="auto"/>
            </w:tcBorders>
            <w:shd w:val="clear" w:color="auto" w:fill="auto"/>
          </w:tcPr>
          <w:p w:rsidR="00785179" w:rsidRPr="00785179" w:rsidRDefault="00785179" w:rsidP="00785179">
            <w:pPr>
              <w:rPr>
                <w:rFonts w:ascii="Times New Roman" w:eastAsia="Times New Roman" w:hAnsi="Times New Roman" w:cs="Times New Roman"/>
                <w:sz w:val="28"/>
                <w:szCs w:val="28"/>
              </w:rPr>
            </w:pPr>
          </w:p>
        </w:tc>
      </w:tr>
      <w:tr w:rsidR="00785179" w:rsidRPr="00785179" w:rsidTr="00785179">
        <w:tc>
          <w:tcPr>
            <w:tcW w:w="9565" w:type="dxa"/>
            <w:gridSpan w:val="8"/>
            <w:shd w:val="clear" w:color="auto" w:fill="auto"/>
          </w:tcPr>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785179" w:rsidRPr="00785179" w:rsidTr="00785179">
        <w:tc>
          <w:tcPr>
            <w:tcW w:w="7054" w:type="dxa"/>
            <w:gridSpan w:val="6"/>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c>
          <w:tcPr>
            <w:tcW w:w="425" w:type="dxa"/>
            <w:shd w:val="clear" w:color="auto" w:fill="auto"/>
          </w:tcPr>
          <w:p w:rsidR="00785179" w:rsidRPr="00785179" w:rsidRDefault="00785179" w:rsidP="00785179">
            <w:pPr>
              <w:rPr>
                <w:rFonts w:ascii="Times New Roman" w:eastAsia="Times New Roman" w:hAnsi="Times New Roman" w:cs="Times New Roman"/>
                <w:i/>
                <w:sz w:val="28"/>
                <w:szCs w:val="28"/>
              </w:rPr>
            </w:pPr>
          </w:p>
        </w:tc>
        <w:tc>
          <w:tcPr>
            <w:tcW w:w="2086" w:type="dxa"/>
            <w:tcBorders>
              <w:bottom w:val="single" w:sz="4" w:space="0" w:color="auto"/>
            </w:tcBorders>
            <w:shd w:val="clear" w:color="auto" w:fill="auto"/>
          </w:tcPr>
          <w:p w:rsidR="00785179" w:rsidRPr="00785179" w:rsidRDefault="00785179" w:rsidP="00785179">
            <w:pPr>
              <w:jc w:val="center"/>
              <w:rPr>
                <w:rFonts w:ascii="Times New Roman" w:eastAsia="Times New Roman" w:hAnsi="Times New Roman" w:cs="Times New Roman"/>
                <w:i/>
                <w:sz w:val="28"/>
                <w:szCs w:val="28"/>
              </w:rPr>
            </w:pP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r w:rsidRPr="00785179">
              <w:rPr>
                <w:rFonts w:ascii="Times New Roman" w:eastAsia="Times New Roman" w:hAnsi="Times New Roman" w:cs="Times New Roman"/>
                <w:i/>
              </w:rPr>
              <w:t>(Ф.И.О. полностью)</w:t>
            </w:r>
          </w:p>
        </w:tc>
        <w:tc>
          <w:tcPr>
            <w:tcW w:w="425" w:type="dxa"/>
            <w:tcBorders>
              <w:top w:val="nil"/>
              <w:left w:val="nil"/>
              <w:bottom w:val="nil"/>
              <w:right w:val="nil"/>
            </w:tcBorders>
            <w:shd w:val="clear" w:color="auto" w:fill="auto"/>
          </w:tcPr>
          <w:p w:rsidR="00785179" w:rsidRPr="00785179" w:rsidRDefault="00785179" w:rsidP="00785179">
            <w:pPr>
              <w:ind w:firstLine="709"/>
              <w:jc w:val="center"/>
              <w:rPr>
                <w:rFonts w:ascii="Times New Roman" w:eastAsia="Times New Roman" w:hAnsi="Times New Roman" w:cs="Times New Roman"/>
                <w:i/>
              </w:rPr>
            </w:pPr>
          </w:p>
        </w:tc>
        <w:tc>
          <w:tcPr>
            <w:tcW w:w="2086" w:type="dxa"/>
            <w:tcBorders>
              <w:top w:val="nil"/>
              <w:left w:val="nil"/>
              <w:bottom w:val="nil"/>
              <w:right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(подпись)</w:t>
            </w:r>
          </w:p>
        </w:tc>
      </w:tr>
      <w:tr w:rsidR="00785179" w:rsidRPr="00785179" w:rsidTr="00785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bl>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br w:type="page"/>
      </w:r>
    </w:p>
    <w:p w:rsidR="00785179" w:rsidRPr="00785179" w:rsidRDefault="00785179" w:rsidP="00785179">
      <w:pPr>
        <w:widowControl w:val="0"/>
        <w:autoSpaceDE w:val="0"/>
        <w:autoSpaceDN w:val="0"/>
        <w:adjustRightInd w:val="0"/>
        <w:ind w:firstLine="709"/>
        <w:jc w:val="both"/>
        <w:outlineLvl w:val="0"/>
        <w:rPr>
          <w:rFonts w:ascii="Times New Roman" w:eastAsia="Times New Roman" w:hAnsi="Times New Roman" w:cs="Times New Roman"/>
          <w:sz w:val="28"/>
          <w:szCs w:val="28"/>
          <w:lang w:eastAsia="en-IN"/>
        </w:rPr>
      </w:pPr>
    </w:p>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Times New Roman"/>
          <w:sz w:val="28"/>
          <w:szCs w:val="28"/>
          <w:lang w:eastAsia="en-IN"/>
        </w:rPr>
        <w:t>Приложение № 17</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Примерная форма решения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собственность бесплатно</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В соответствии с подпунктом ___</w:t>
      </w:r>
      <w:r w:rsidRPr="00785179">
        <w:rPr>
          <w:rFonts w:ascii="Times New Roman" w:eastAsia="Times New Roman" w:hAnsi="Times New Roman" w:cs="Times New Roman"/>
          <w:sz w:val="28"/>
          <w:szCs w:val="28"/>
          <w:vertAlign w:val="superscript"/>
        </w:rPr>
        <w:footnoteReference w:id="93"/>
      </w:r>
      <w:r w:rsidRPr="00785179">
        <w:rPr>
          <w:rFonts w:ascii="Times New Roman" w:eastAsia="Times New Roman" w:hAnsi="Times New Roman" w:cs="Times New Roman"/>
          <w:sz w:val="28"/>
          <w:szCs w:val="28"/>
        </w:rPr>
        <w:t xml:space="preserve"> статьи 39.5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ПОСТАНОВЛЯЮ</w:t>
      </w:r>
      <w:r w:rsidRPr="00785179">
        <w:rPr>
          <w:rFonts w:ascii="Times New Roman" w:eastAsia="Times New Roman" w:hAnsi="Times New Roman" w:cs="Times New Roman"/>
          <w:sz w:val="28"/>
          <w:szCs w:val="28"/>
          <w:vertAlign w:val="superscript"/>
        </w:rPr>
        <w:footnoteReference w:id="94"/>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85179" w:rsidRPr="00785179" w:rsidTr="00785179">
        <w:tc>
          <w:tcPr>
            <w:tcW w:w="9565" w:type="dxa"/>
            <w:gridSpan w:val="7"/>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7"/>
            <w:tcBorders>
              <w:top w:val="single" w:sz="4" w:space="0" w:color="auto"/>
              <w:bottom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юридического лица либо фамилия, имя и (при наличии) отчество физического лица в дательном падеже)</w:t>
            </w:r>
          </w:p>
        </w:tc>
      </w:tr>
      <w:tr w:rsidR="00785179" w:rsidRPr="00785179" w:rsidTr="00785179">
        <w:tc>
          <w:tcPr>
            <w:tcW w:w="5857" w:type="dxa"/>
            <w:gridSpan w:val="5"/>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1464" w:type="dxa"/>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ОГРН</w:t>
            </w:r>
            <w:r w:rsidRPr="00785179">
              <w:rPr>
                <w:rFonts w:ascii="Times New Roman" w:eastAsia="Times New Roman" w:hAnsi="Times New Roman" w:cs="Times New Roman"/>
                <w:sz w:val="28"/>
                <w:szCs w:val="28"/>
                <w:vertAlign w:val="superscript"/>
              </w:rPr>
              <w:footnoteReference w:id="95"/>
            </w:r>
          </w:p>
        </w:tc>
        <w:tc>
          <w:tcPr>
            <w:tcW w:w="2685" w:type="dxa"/>
            <w:gridSpan w:val="2"/>
            <w:tcBorders>
              <w:top w:val="nil"/>
              <w:left w:val="nil"/>
              <w:bottom w:val="single" w:sz="4" w:space="0" w:color="auto"/>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ИНН</w:t>
            </w:r>
          </w:p>
        </w:tc>
        <w:tc>
          <w:tcPr>
            <w:tcW w:w="4455" w:type="dxa"/>
            <w:gridSpan w:val="3"/>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4077" w:type="dxa"/>
            <w:gridSpan w:val="2"/>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дата и место рождения</w:t>
            </w:r>
            <w:r w:rsidRPr="00785179">
              <w:rPr>
                <w:rFonts w:ascii="Times New Roman" w:eastAsia="Times New Roman" w:hAnsi="Times New Roman" w:cs="Times New Roman"/>
                <w:sz w:val="28"/>
                <w:szCs w:val="28"/>
                <w:vertAlign w:val="superscript"/>
              </w:rPr>
              <w:footnoteReference w:id="96"/>
            </w:r>
            <w:r w:rsidRPr="00785179">
              <w:rPr>
                <w:rFonts w:ascii="Times New Roman" w:eastAsia="Times New Roman" w:hAnsi="Times New Roman" w:cs="Times New Roman"/>
                <w:sz w:val="28"/>
                <w:szCs w:val="28"/>
              </w:rPr>
              <w:t xml:space="preserve">: </w:t>
            </w:r>
          </w:p>
        </w:tc>
        <w:tc>
          <w:tcPr>
            <w:tcW w:w="5488" w:type="dxa"/>
            <w:gridSpan w:val="5"/>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6487" w:type="dxa"/>
            <w:gridSpan w:val="6"/>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r>
      <w:tr w:rsidR="00785179" w:rsidRPr="00785179" w:rsidTr="00785179">
        <w:tc>
          <w:tcPr>
            <w:tcW w:w="9565" w:type="dxa"/>
            <w:gridSpan w:val="7"/>
            <w:tcBorders>
              <w:top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i/>
              </w:rPr>
            </w:pPr>
          </w:p>
        </w:tc>
      </w:tr>
      <w:tr w:rsidR="00785179" w:rsidRPr="00785179" w:rsidTr="00785179">
        <w:tc>
          <w:tcPr>
            <w:tcW w:w="9565" w:type="dxa"/>
            <w:gridSpan w:val="7"/>
            <w:tcBorders>
              <w:top w:val="single" w:sz="4" w:space="0" w:color="auto"/>
              <w:bottom w:val="nil"/>
            </w:tcBorders>
            <w:shd w:val="clear" w:color="auto" w:fill="auto"/>
          </w:tcPr>
          <w:p w:rsidR="00785179" w:rsidRPr="00785179" w:rsidRDefault="00785179" w:rsidP="00785179">
            <w:pPr>
              <w:autoSpaceDE w:val="0"/>
              <w:autoSpaceDN w:val="0"/>
              <w:adjustRightInd w:val="0"/>
              <w:jc w:val="center"/>
              <w:rPr>
                <w:rFonts w:ascii="Times New Roman" w:eastAsia="MS Mincho" w:hAnsi="Times New Roman" w:cs="Times New Roman"/>
                <w:i/>
              </w:rPr>
            </w:pPr>
            <w:r w:rsidRPr="00785179">
              <w:rPr>
                <w:rFonts w:ascii="Times New Roman" w:eastAsia="MS Mincho" w:hAnsi="Times New Roman" w:cs="Times New Roman"/>
                <w:i/>
              </w:rPr>
              <w:t>(наименование, серия и номер, дата выдачи, наименование органа, выдавшего документ)</w:t>
            </w:r>
          </w:p>
        </w:tc>
      </w:tr>
      <w:tr w:rsidR="00785179" w:rsidRPr="00785179" w:rsidTr="00785179">
        <w:tc>
          <w:tcPr>
            <w:tcW w:w="9565" w:type="dxa"/>
            <w:gridSpan w:val="7"/>
            <w:tcBorders>
              <w:top w:val="nil"/>
              <w:bottom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собственность бесплатно земельный участок, государственная собственность на который не разграничена, имеющий кадастровый номер _________, площадью ______ кв.м, отнесенный к землям ______________ </w:t>
            </w:r>
            <w:r w:rsidRPr="00785179">
              <w:rPr>
                <w:rFonts w:ascii="Times New Roman" w:eastAsia="Times New Roman" w:hAnsi="Times New Roman" w:cs="Times New Roman"/>
                <w:i/>
              </w:rPr>
              <w:t>(указывается категория земель)</w:t>
            </w:r>
            <w:r w:rsidRPr="00785179">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97"/>
      </w:r>
      <w:r w:rsidRPr="00785179">
        <w:rPr>
          <w:rFonts w:ascii="Times New Roman" w:eastAsia="Times New Roman" w:hAnsi="Times New Roman" w:cs="Times New Roman"/>
          <w:sz w:val="28"/>
          <w:szCs w:val="28"/>
        </w:rPr>
        <w:t xml:space="preserve">                  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right"/>
        <w:rPr>
          <w:rFonts w:ascii="Times New Roman" w:eastAsia="Times New Roman" w:hAnsi="Times New Roman" w:cs="Times New Roman"/>
          <w:sz w:val="28"/>
          <w:szCs w:val="28"/>
        </w:rPr>
      </w:pPr>
    </w:p>
    <w:p w:rsidR="00785179" w:rsidRPr="00785179" w:rsidRDefault="00785179" w:rsidP="00785179">
      <w:pPr>
        <w:jc w:val="right"/>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left="4395"/>
        <w:jc w:val="center"/>
        <w:outlineLvl w:val="0"/>
        <w:rPr>
          <w:rFonts w:ascii="Times New Roman" w:eastAsia="Times New Roman" w:hAnsi="Times New Roman" w:cs="Times New Roman"/>
          <w:sz w:val="28"/>
          <w:szCs w:val="28"/>
          <w:lang w:eastAsia="en-IN"/>
        </w:rPr>
      </w:pPr>
      <w:r w:rsidRPr="00785179">
        <w:rPr>
          <w:rFonts w:ascii="Times New Roman" w:eastAsia="Times New Roman" w:hAnsi="Times New Roman" w:cs="Arial"/>
          <w:sz w:val="28"/>
          <w:szCs w:val="28"/>
          <w:lang w:eastAsia="en-IN"/>
        </w:rPr>
        <w:br w:type="page"/>
      </w:r>
      <w:r w:rsidRPr="00785179">
        <w:rPr>
          <w:rFonts w:ascii="Times New Roman" w:eastAsia="Times New Roman" w:hAnsi="Times New Roman" w:cs="Times New Roman"/>
          <w:sz w:val="28"/>
          <w:szCs w:val="28"/>
          <w:lang w:eastAsia="en-IN"/>
        </w:rPr>
        <w:t>Приложение № 18</w:t>
      </w:r>
    </w:p>
    <w:p w:rsidR="00785179" w:rsidRPr="00785179" w:rsidRDefault="00785179" w:rsidP="00785179">
      <w:pPr>
        <w:ind w:left="4395"/>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к Административному регламенту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both"/>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Примерная форма решения </w:t>
      </w: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rPr>
      </w:pPr>
    </w:p>
    <w:p w:rsidR="00785179" w:rsidRPr="00785179" w:rsidRDefault="00785179" w:rsidP="00785179">
      <w:pPr>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 предоставлении земельного участка, государственная собственность на который не разграничена, в постоянное (бессрочное) пользование</w:t>
      </w: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В соответствии с подпунктом ___</w:t>
      </w:r>
      <w:r w:rsidRPr="00785179">
        <w:rPr>
          <w:rFonts w:ascii="Times New Roman" w:eastAsia="Times New Roman" w:hAnsi="Times New Roman" w:cs="Times New Roman"/>
          <w:sz w:val="28"/>
          <w:szCs w:val="28"/>
          <w:vertAlign w:val="superscript"/>
        </w:rPr>
        <w:footnoteReference w:id="98"/>
      </w:r>
      <w:r w:rsidRPr="00785179">
        <w:rPr>
          <w:rFonts w:ascii="Times New Roman" w:eastAsia="Times New Roman" w:hAnsi="Times New Roman" w:cs="Times New Roman"/>
          <w:sz w:val="28"/>
          <w:szCs w:val="28"/>
        </w:rPr>
        <w:t xml:space="preserve"> пункта 2 статьи 39.9 Земельного кодекса Российской Федерации,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jc w:val="cente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ПОСТАНОВЛЯЮ</w:t>
      </w:r>
      <w:r w:rsidRPr="00785179">
        <w:rPr>
          <w:rFonts w:ascii="Times New Roman" w:eastAsia="Times New Roman" w:hAnsi="Times New Roman" w:cs="Times New Roman"/>
          <w:sz w:val="28"/>
          <w:szCs w:val="28"/>
          <w:vertAlign w:val="superscript"/>
        </w:rPr>
        <w:footnoteReference w:id="99"/>
      </w:r>
      <w:r w:rsidRPr="00785179">
        <w:rPr>
          <w:rFonts w:ascii="Times New Roman" w:eastAsia="Times New Roman" w:hAnsi="Times New Roman" w:cs="Times New Roman"/>
          <w:sz w:val="28"/>
          <w:szCs w:val="28"/>
        </w:rPr>
        <w:t>:</w:t>
      </w: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p>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785179" w:rsidRPr="00785179" w:rsidTr="00785179">
        <w:tc>
          <w:tcPr>
            <w:tcW w:w="9565" w:type="dxa"/>
            <w:gridSpan w:val="4"/>
            <w:tcBorders>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single" w:sz="4" w:space="0" w:color="auto"/>
              <w:bottom w:val="nil"/>
            </w:tcBorders>
            <w:shd w:val="clear" w:color="auto" w:fill="auto"/>
          </w:tcPr>
          <w:p w:rsidR="00785179" w:rsidRPr="00785179" w:rsidRDefault="00785179" w:rsidP="00785179">
            <w:pPr>
              <w:jc w:val="center"/>
              <w:rPr>
                <w:rFonts w:ascii="Times New Roman" w:eastAsia="Times New Roman" w:hAnsi="Times New Roman" w:cs="Times New Roman"/>
                <w:i/>
              </w:rPr>
            </w:pPr>
            <w:r w:rsidRPr="00785179">
              <w:rPr>
                <w:rFonts w:ascii="Times New Roman" w:eastAsia="Times New Roman" w:hAnsi="Times New Roman" w:cs="Times New Roman"/>
                <w:i/>
              </w:rPr>
              <w:t>(наименование юридического лица в дательном падеже)</w:t>
            </w:r>
          </w:p>
        </w:tc>
      </w:tr>
      <w:tr w:rsidR="00785179" w:rsidRPr="00785179" w:rsidTr="00785179">
        <w:tc>
          <w:tcPr>
            <w:tcW w:w="1464" w:type="dxa"/>
            <w:tcBorders>
              <w:top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ОГРН</w:t>
            </w:r>
          </w:p>
        </w:tc>
        <w:tc>
          <w:tcPr>
            <w:tcW w:w="2685" w:type="dxa"/>
            <w:tcBorders>
              <w:top w:val="nil"/>
              <w:left w:val="nil"/>
              <w:bottom w:val="single" w:sz="4" w:space="0" w:color="auto"/>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p>
        </w:tc>
        <w:tc>
          <w:tcPr>
            <w:tcW w:w="961" w:type="dxa"/>
            <w:tcBorders>
              <w:top w:val="nil"/>
              <w:left w:val="nil"/>
              <w:bottom w:val="nil"/>
              <w:right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ИНН</w:t>
            </w:r>
          </w:p>
        </w:tc>
        <w:tc>
          <w:tcPr>
            <w:tcW w:w="4455" w:type="dxa"/>
            <w:tcBorders>
              <w:top w:val="nil"/>
              <w:left w:val="nil"/>
              <w:bottom w:val="single" w:sz="4" w:space="0" w:color="auto"/>
            </w:tcBorders>
            <w:shd w:val="clear" w:color="auto" w:fill="auto"/>
          </w:tcPr>
          <w:p w:rsidR="00785179" w:rsidRPr="00785179" w:rsidRDefault="00785179" w:rsidP="00785179">
            <w:pPr>
              <w:jc w:val="right"/>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w:t>
            </w:r>
          </w:p>
        </w:tc>
      </w:tr>
      <w:tr w:rsidR="00785179" w:rsidRPr="00785179" w:rsidTr="00785179">
        <w:tc>
          <w:tcPr>
            <w:tcW w:w="9565" w:type="dxa"/>
            <w:gridSpan w:val="4"/>
            <w:tcBorders>
              <w:top w:val="nil"/>
              <w:bottom w:val="nil"/>
            </w:tcBorders>
            <w:shd w:val="clear" w:color="auto" w:fill="auto"/>
          </w:tcPr>
          <w:p w:rsidR="00785179" w:rsidRPr="00785179" w:rsidRDefault="00785179" w:rsidP="00785179">
            <w:pPr>
              <w:jc w:val="both"/>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 xml:space="preserve">в постоянное (бессрочное) пользование земельный участок, государственная собственность на который не разграничена, имеющий кадастровый номер _________, площадью ______ кв.м, отнесенный к землям ______________ </w:t>
            </w:r>
            <w:r w:rsidRPr="00785179">
              <w:rPr>
                <w:rFonts w:ascii="Times New Roman" w:eastAsia="Times New Roman" w:hAnsi="Times New Roman" w:cs="Times New Roman"/>
                <w:i/>
              </w:rPr>
              <w:t>(указывается категория земель)</w:t>
            </w:r>
            <w:r w:rsidRPr="00785179">
              <w:rPr>
                <w:rFonts w:ascii="Times New Roman" w:eastAsia="Times New Roman" w:hAnsi="Times New Roman" w:cs="Times New Roman"/>
                <w:sz w:val="28"/>
                <w:szCs w:val="28"/>
              </w:rPr>
              <w:t xml:space="preserve">, имеющий целевое назначение __________ , расположенный по адресу: _____________.  </w:t>
            </w:r>
          </w:p>
        </w:tc>
      </w:tr>
    </w:tbl>
    <w:p w:rsidR="00785179" w:rsidRPr="00785179" w:rsidRDefault="00785179" w:rsidP="00785179">
      <w:pPr>
        <w:widowControl w:val="0"/>
        <w:autoSpaceDE w:val="0"/>
        <w:autoSpaceDN w:val="0"/>
        <w:adjustRightInd w:val="0"/>
        <w:ind w:firstLine="709"/>
        <w:jc w:val="both"/>
        <w:rPr>
          <w:rFonts w:ascii="Times New Roman" w:eastAsia="Times New Roman" w:hAnsi="Times New Roman" w:cs="Times New Roman"/>
          <w:i/>
        </w:rPr>
      </w:pP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Руководитель администрации</w:t>
      </w:r>
      <w:r w:rsidRPr="00785179">
        <w:rPr>
          <w:rFonts w:ascii="Times New Roman" w:eastAsia="Times New Roman" w:hAnsi="Times New Roman" w:cs="Times New Roman"/>
          <w:sz w:val="28"/>
          <w:szCs w:val="28"/>
          <w:vertAlign w:val="superscript"/>
        </w:rPr>
        <w:footnoteReference w:id="100"/>
      </w:r>
      <w:r w:rsidRPr="00785179">
        <w:rPr>
          <w:rFonts w:ascii="Times New Roman" w:eastAsia="Times New Roman" w:hAnsi="Times New Roman" w:cs="Times New Roman"/>
          <w:sz w:val="28"/>
          <w:szCs w:val="28"/>
        </w:rPr>
        <w:t xml:space="preserve">              ____________ __________________</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(уполномоченное лицо)                              (подпись)    (фамилия, инициалы)</w:t>
      </w:r>
    </w:p>
    <w:p w:rsidR="00785179" w:rsidRPr="00785179" w:rsidRDefault="00785179" w:rsidP="00785179">
      <w:pPr>
        <w:rPr>
          <w:rFonts w:ascii="Times New Roman" w:eastAsia="Times New Roman" w:hAnsi="Times New Roman" w:cs="Times New Roman"/>
          <w:sz w:val="28"/>
          <w:szCs w:val="28"/>
        </w:rPr>
      </w:pP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r>
      <w:r w:rsidRPr="00785179">
        <w:rPr>
          <w:rFonts w:ascii="Times New Roman" w:eastAsia="Times New Roman" w:hAnsi="Times New Roman" w:cs="Times New Roman"/>
          <w:sz w:val="28"/>
          <w:szCs w:val="28"/>
        </w:rPr>
        <w:tab/>
        <w:t>М.П.</w:t>
      </w:r>
    </w:p>
    <w:p w:rsidR="00785179" w:rsidRPr="00785179" w:rsidRDefault="00785179" w:rsidP="00785179">
      <w:pPr>
        <w:widowControl w:val="0"/>
        <w:autoSpaceDE w:val="0"/>
        <w:autoSpaceDN w:val="0"/>
        <w:adjustRightInd w:val="0"/>
        <w:rPr>
          <w:rFonts w:ascii="Times New Roman" w:eastAsia="Times New Roman" w:hAnsi="Times New Roman" w:cs="Times New Roman"/>
          <w:sz w:val="28"/>
          <w:szCs w:val="28"/>
        </w:rPr>
      </w:pPr>
    </w:p>
    <w:p w:rsidR="00785179" w:rsidRPr="00785179" w:rsidRDefault="00785179" w:rsidP="00785179">
      <w:pPr>
        <w:jc w:val="center"/>
        <w:rPr>
          <w:rFonts w:ascii="Times New Roman" w:eastAsia="Times New Roman" w:hAnsi="Times New Roman" w:cs="Times New Roman"/>
          <w:sz w:val="28"/>
          <w:szCs w:val="28"/>
        </w:rPr>
      </w:pPr>
    </w:p>
    <w:p w:rsidR="00785179" w:rsidRPr="00785179" w:rsidRDefault="00785179" w:rsidP="00785179">
      <w:pPr>
        <w:rPr>
          <w:rFonts w:ascii="Cambria" w:eastAsia="Times New Roman" w:hAnsi="Cambria" w:cs="Times New Roman"/>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785179" w:rsidRDefault="00785179" w:rsidP="00CD4B67">
      <w:pPr>
        <w:rPr>
          <w:rFonts w:ascii="Times New Roman" w:hAnsi="Times New Roman"/>
          <w:sz w:val="28"/>
          <w:szCs w:val="28"/>
        </w:rPr>
      </w:pPr>
    </w:p>
    <w:p w:rsidR="00CD4B67" w:rsidRPr="009B229C" w:rsidRDefault="00CD4B67" w:rsidP="00CD4B67">
      <w:pPr>
        <w:jc w:val="center"/>
        <w:rPr>
          <w:rFonts w:ascii="Times New Roman" w:hAnsi="Times New Roman"/>
          <w:sz w:val="28"/>
          <w:szCs w:val="28"/>
        </w:rPr>
      </w:pPr>
    </w:p>
    <w:sectPr w:rsidR="00CD4B67" w:rsidRPr="009B229C" w:rsidSect="00CD4B6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CD" w:rsidRDefault="007067CD" w:rsidP="00CD4B67">
      <w:r>
        <w:separator/>
      </w:r>
    </w:p>
  </w:endnote>
  <w:endnote w:type="continuationSeparator" w:id="0">
    <w:p w:rsidR="007067CD" w:rsidRDefault="007067CD" w:rsidP="00CD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CD" w:rsidRDefault="007067CD" w:rsidP="00CD4B67">
      <w:r>
        <w:separator/>
      </w:r>
    </w:p>
  </w:footnote>
  <w:footnote w:type="continuationSeparator" w:id="0">
    <w:p w:rsidR="007067CD" w:rsidRDefault="007067CD" w:rsidP="00CD4B67">
      <w:r>
        <w:continuationSeparator/>
      </w:r>
    </w:p>
  </w:footnote>
  <w:footnote w:id="1">
    <w:p w:rsidR="000F4169" w:rsidRPr="006929FB" w:rsidRDefault="000F4169"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2">
    <w:p w:rsidR="000F4169" w:rsidRPr="006929FB" w:rsidRDefault="000F4169"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3">
    <w:p w:rsidR="000F4169" w:rsidRPr="006929FB" w:rsidRDefault="000F4169"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не указываются в отношении иностранных юридических лиц.</w:t>
      </w:r>
    </w:p>
  </w:footnote>
  <w:footnote w:id="4">
    <w:p w:rsidR="000F4169" w:rsidRPr="006929FB" w:rsidRDefault="000F4169"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0F4169" w:rsidRPr="006929FB" w:rsidRDefault="000F4169" w:rsidP="00CD4B67">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6">
    <w:p w:rsidR="000F4169" w:rsidRPr="006929FB" w:rsidRDefault="000F4169" w:rsidP="00CD4B67">
      <w:pPr>
        <w:pStyle w:val="af0"/>
        <w:jc w:val="both"/>
        <w:rPr>
          <w:rFonts w:ascii="Times New Roman" w:hAnsi="Times New Roman"/>
        </w:rPr>
      </w:pPr>
      <w:r w:rsidRPr="006929FB">
        <w:rPr>
          <w:rStyle w:val="af2"/>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F4169" w:rsidRPr="006929FB" w:rsidRDefault="000F4169" w:rsidP="00CD4B67">
      <w:pPr>
        <w:pStyle w:val="af0"/>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настоящим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7">
    <w:p w:rsidR="000F4169" w:rsidRPr="006929FB" w:rsidRDefault="000F4169" w:rsidP="00CD4B67">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8">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2.11 Административного регламента.</w:t>
      </w:r>
    </w:p>
  </w:footnote>
  <w:footnote w:id="10">
    <w:p w:rsidR="000F4169" w:rsidRPr="006929FB" w:rsidRDefault="000F4169"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1">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в уполномоченный орган схемы расположения земельного участка.</w:t>
      </w:r>
    </w:p>
  </w:footnote>
  <w:footnote w:id="13">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2.12 Административного регламента.</w:t>
      </w:r>
    </w:p>
  </w:footnote>
  <w:footnote w:id="15">
    <w:p w:rsidR="000F4169" w:rsidRPr="006929FB" w:rsidRDefault="000F4169"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6">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17">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8">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9">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государственного кадастра недвижимости</w:t>
      </w:r>
      <w:r>
        <w:rPr>
          <w:rFonts w:ascii="Times New Roman" w:hAnsi="Times New Roman"/>
        </w:rPr>
        <w:t xml:space="preserve"> (ЕГРН)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20">
    <w:p w:rsidR="000F4169" w:rsidRPr="006929FB" w:rsidRDefault="000F4169"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Ссылка на проект межевания территории включается в текст извещения, если</w:t>
      </w:r>
      <w:r w:rsidRPr="006929FB">
        <w:rPr>
          <w:sz w:val="20"/>
          <w:szCs w:val="20"/>
        </w:rPr>
        <w:t xml:space="preserve"> </w:t>
      </w:r>
      <w:r w:rsidRPr="006929FB">
        <w:rPr>
          <w:rFonts w:ascii="Times New Roman" w:hAnsi="Times New Roman"/>
          <w:sz w:val="20"/>
          <w:szCs w:val="20"/>
        </w:rPr>
        <w:t xml:space="preserve">образование земельного участка предусмотрено проектом межевания территории. </w:t>
      </w: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21">
    <w:p w:rsidR="000F4169" w:rsidRPr="006929FB" w:rsidRDefault="000F4169" w:rsidP="00785179">
      <w:pPr>
        <w:pStyle w:val="af0"/>
      </w:pPr>
      <w:r w:rsidRPr="006929FB">
        <w:rPr>
          <w:rStyle w:val="af2"/>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23">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5">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6">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27">
    <w:p w:rsidR="000F4169" w:rsidRPr="006929FB" w:rsidRDefault="000F4169"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2.13 Административного регламента.</w:t>
      </w:r>
    </w:p>
  </w:footnote>
  <w:footnote w:id="28">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29">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30">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1">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3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33">
    <w:p w:rsidR="000F4169" w:rsidRPr="006929FB" w:rsidRDefault="000F4169" w:rsidP="00785179">
      <w:pPr>
        <w:pStyle w:val="af0"/>
        <w:jc w:val="both"/>
      </w:pPr>
      <w:r w:rsidRPr="006929FB">
        <w:rPr>
          <w:rStyle w:val="af2"/>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2.14 Административного регламента.</w:t>
      </w:r>
    </w:p>
  </w:footnote>
  <w:footnote w:id="34">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5">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36">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37">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8">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9">
    <w:p w:rsidR="000F4169" w:rsidRPr="006929FB" w:rsidRDefault="000F4169"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40">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41">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государственный кадастр недвижимости</w:t>
      </w:r>
      <w:r>
        <w:rPr>
          <w:rFonts w:ascii="Times New Roman" w:hAnsi="Times New Roman"/>
        </w:rPr>
        <w:t xml:space="preserve"> (ЕГРН)</w:t>
      </w:r>
      <w:r w:rsidRPr="006929FB">
        <w:rPr>
          <w:rFonts w:ascii="Times New Roman" w:hAnsi="Times New Roman"/>
        </w:rPr>
        <w:t>.</w:t>
      </w:r>
    </w:p>
  </w:footnote>
  <w:footnote w:id="42">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43">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4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45">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Здесь и далее по тексту настоящего Приложения слово «Постановления» указывается в случае, если соответствующий муниципальный правовой акт был оформлен как постановление местной администрации. В ином случае указывается соответствующая форма муниципального правового акта. </w:t>
      </w:r>
    </w:p>
  </w:footnote>
  <w:footnote w:id="46">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случае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пункты 1 – 3 Постановления должны быть изложены в следующей редакции:</w:t>
      </w:r>
    </w:p>
    <w:p w:rsidR="000F4169" w:rsidRPr="006929FB" w:rsidRDefault="000F4169" w:rsidP="00785179">
      <w:pPr>
        <w:spacing w:line="360" w:lineRule="auto"/>
        <w:jc w:val="both"/>
        <w:rPr>
          <w:rFonts w:ascii="Times New Roman" w:hAnsi="Times New Roman"/>
          <w:sz w:val="20"/>
          <w:szCs w:val="20"/>
        </w:rPr>
      </w:pPr>
      <w:r w:rsidRPr="006929FB">
        <w:rPr>
          <w:rFonts w:ascii="Times New Roman" w:hAnsi="Times New Roman"/>
          <w:sz w:val="20"/>
          <w:szCs w:val="20"/>
        </w:rPr>
        <w:t>«1. Предварительно согласовать __________________________________</w:t>
      </w:r>
    </w:p>
    <w:p w:rsidR="000F4169" w:rsidRPr="006929FB" w:rsidRDefault="000F4169" w:rsidP="00785179">
      <w:pPr>
        <w:widowControl w:val="0"/>
        <w:autoSpaceDE w:val="0"/>
        <w:autoSpaceDN w:val="0"/>
        <w:adjustRightInd w:val="0"/>
        <w:jc w:val="both"/>
        <w:rPr>
          <w:rFonts w:ascii="Times New Roman" w:hAnsi="Times New Roman"/>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0F4169" w:rsidRPr="006929FB" w:rsidTr="00785179">
        <w:tc>
          <w:tcPr>
            <w:tcW w:w="9565" w:type="dxa"/>
            <w:gridSpan w:val="7"/>
            <w:tcBorders>
              <w:bottom w:val="single" w:sz="4" w:space="0" w:color="auto"/>
            </w:tcBorders>
            <w:shd w:val="clear" w:color="auto" w:fill="auto"/>
          </w:tcPr>
          <w:p w:rsidR="000F4169" w:rsidRPr="006929FB" w:rsidRDefault="000F4169" w:rsidP="00785179">
            <w:pPr>
              <w:jc w:val="right"/>
              <w:rPr>
                <w:rFonts w:ascii="Times New Roman" w:hAnsi="Times New Roman"/>
                <w:sz w:val="20"/>
                <w:szCs w:val="20"/>
              </w:rPr>
            </w:pPr>
            <w:r w:rsidRPr="006929FB">
              <w:rPr>
                <w:rFonts w:ascii="Times New Roman" w:hAnsi="Times New Roman"/>
                <w:sz w:val="20"/>
                <w:szCs w:val="20"/>
              </w:rPr>
              <w:t>,</w:t>
            </w:r>
          </w:p>
        </w:tc>
      </w:tr>
      <w:tr w:rsidR="000F4169" w:rsidRPr="006929FB" w:rsidTr="00785179">
        <w:tc>
          <w:tcPr>
            <w:tcW w:w="9565" w:type="dxa"/>
            <w:gridSpan w:val="7"/>
            <w:tcBorders>
              <w:top w:val="single" w:sz="4" w:space="0" w:color="auto"/>
              <w:bottom w:val="nil"/>
            </w:tcBorders>
            <w:shd w:val="clear" w:color="auto" w:fill="auto"/>
          </w:tcPr>
          <w:p w:rsidR="000F4169" w:rsidRPr="006929FB" w:rsidRDefault="000F4169" w:rsidP="00785179">
            <w:pPr>
              <w:jc w:val="center"/>
              <w:rPr>
                <w:rFonts w:ascii="Times New Roman" w:hAnsi="Times New Roman"/>
                <w:i/>
                <w:sz w:val="20"/>
                <w:szCs w:val="20"/>
              </w:rPr>
            </w:pPr>
            <w:r w:rsidRPr="006929FB">
              <w:rPr>
                <w:rFonts w:ascii="Times New Roman" w:hAnsi="Times New Roman"/>
                <w:i/>
                <w:sz w:val="20"/>
                <w:szCs w:val="20"/>
              </w:rPr>
              <w:t>(наименование юридического лица либо фамилия, имя и (при наличии) отчество физического лица в дательном падеже)</w:t>
            </w:r>
          </w:p>
        </w:tc>
      </w:tr>
      <w:tr w:rsidR="000F4169" w:rsidRPr="006929FB" w:rsidTr="00785179">
        <w:tc>
          <w:tcPr>
            <w:tcW w:w="5857" w:type="dxa"/>
            <w:gridSpan w:val="5"/>
            <w:tcBorders>
              <w:top w:val="nil"/>
              <w:bottom w:val="nil"/>
              <w:right w:val="nil"/>
            </w:tcBorders>
            <w:shd w:val="clear" w:color="auto" w:fill="auto"/>
          </w:tcPr>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rsidR="000F4169" w:rsidRPr="006929FB" w:rsidRDefault="000F4169" w:rsidP="00785179">
            <w:pPr>
              <w:jc w:val="right"/>
              <w:rPr>
                <w:rFonts w:ascii="Times New Roman" w:hAnsi="Times New Roman"/>
                <w:sz w:val="20"/>
                <w:szCs w:val="20"/>
              </w:rPr>
            </w:pPr>
            <w:r w:rsidRPr="006929FB">
              <w:rPr>
                <w:rFonts w:ascii="Times New Roman" w:hAnsi="Times New Roman"/>
                <w:sz w:val="20"/>
                <w:szCs w:val="20"/>
              </w:rPr>
              <w:t>,</w:t>
            </w:r>
          </w:p>
        </w:tc>
      </w:tr>
      <w:tr w:rsidR="000F4169" w:rsidRPr="006929FB" w:rsidTr="00785179">
        <w:tc>
          <w:tcPr>
            <w:tcW w:w="1464" w:type="dxa"/>
            <w:tcBorders>
              <w:top w:val="nil"/>
              <w:bottom w:val="nil"/>
              <w:right w:val="nil"/>
            </w:tcBorders>
            <w:shd w:val="clear" w:color="auto" w:fill="auto"/>
          </w:tcPr>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ОГРН</w:t>
            </w:r>
            <w:r w:rsidRPr="006929FB">
              <w:rPr>
                <w:rStyle w:val="af2"/>
                <w:rFonts w:ascii="Times New Roman" w:hAnsi="Times New Roman"/>
                <w:sz w:val="20"/>
                <w:szCs w:val="20"/>
              </w:rPr>
              <w:footnoteRef/>
            </w:r>
          </w:p>
        </w:tc>
        <w:tc>
          <w:tcPr>
            <w:tcW w:w="2685" w:type="dxa"/>
            <w:gridSpan w:val="2"/>
            <w:tcBorders>
              <w:top w:val="nil"/>
              <w:left w:val="nil"/>
              <w:bottom w:val="single" w:sz="4" w:space="0" w:color="auto"/>
              <w:right w:val="nil"/>
            </w:tcBorders>
            <w:shd w:val="clear" w:color="auto" w:fill="auto"/>
          </w:tcPr>
          <w:p w:rsidR="000F4169" w:rsidRPr="006929FB" w:rsidRDefault="000F4169" w:rsidP="00785179">
            <w:pPr>
              <w:jc w:val="both"/>
              <w:rPr>
                <w:rFonts w:ascii="Times New Roman" w:hAnsi="Times New Roman"/>
                <w:sz w:val="20"/>
                <w:szCs w:val="20"/>
              </w:rPr>
            </w:pPr>
          </w:p>
        </w:tc>
        <w:tc>
          <w:tcPr>
            <w:tcW w:w="961" w:type="dxa"/>
            <w:tcBorders>
              <w:top w:val="nil"/>
              <w:left w:val="nil"/>
              <w:bottom w:val="nil"/>
              <w:right w:val="nil"/>
            </w:tcBorders>
            <w:shd w:val="clear" w:color="auto" w:fill="auto"/>
          </w:tcPr>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ИНН</w:t>
            </w:r>
          </w:p>
        </w:tc>
        <w:tc>
          <w:tcPr>
            <w:tcW w:w="4455" w:type="dxa"/>
            <w:gridSpan w:val="3"/>
            <w:tcBorders>
              <w:top w:val="nil"/>
              <w:left w:val="nil"/>
              <w:bottom w:val="single" w:sz="4" w:space="0" w:color="auto"/>
            </w:tcBorders>
            <w:shd w:val="clear" w:color="auto" w:fill="auto"/>
          </w:tcPr>
          <w:p w:rsidR="000F4169" w:rsidRPr="006929FB" w:rsidRDefault="000F4169" w:rsidP="00785179">
            <w:pPr>
              <w:jc w:val="right"/>
              <w:rPr>
                <w:rFonts w:ascii="Times New Roman" w:hAnsi="Times New Roman"/>
                <w:sz w:val="20"/>
                <w:szCs w:val="20"/>
              </w:rPr>
            </w:pPr>
            <w:r w:rsidRPr="006929FB">
              <w:rPr>
                <w:rFonts w:ascii="Times New Roman" w:hAnsi="Times New Roman"/>
                <w:sz w:val="20"/>
                <w:szCs w:val="20"/>
              </w:rPr>
              <w:t>,</w:t>
            </w:r>
          </w:p>
        </w:tc>
      </w:tr>
      <w:tr w:rsidR="000F4169" w:rsidRPr="006929FB" w:rsidTr="00785179">
        <w:tc>
          <w:tcPr>
            <w:tcW w:w="4077" w:type="dxa"/>
            <w:gridSpan w:val="2"/>
            <w:tcBorders>
              <w:top w:val="nil"/>
              <w:bottom w:val="nil"/>
              <w:right w:val="nil"/>
            </w:tcBorders>
            <w:shd w:val="clear" w:color="auto" w:fill="auto"/>
          </w:tcPr>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дата и место рождения</w:t>
            </w:r>
            <w:r w:rsidRPr="006929FB">
              <w:rPr>
                <w:rStyle w:val="af2"/>
                <w:rFonts w:ascii="Times New Roman" w:hAnsi="Times New Roman"/>
                <w:sz w:val="20"/>
                <w:szCs w:val="20"/>
              </w:rPr>
              <w:footnoteRef/>
            </w:r>
            <w:r w:rsidRPr="006929FB">
              <w:rPr>
                <w:rFonts w:ascii="Times New Roman" w:hAnsi="Times New Roman"/>
                <w:sz w:val="20"/>
                <w:szCs w:val="20"/>
              </w:rPr>
              <w:t xml:space="preserve">: </w:t>
            </w:r>
          </w:p>
        </w:tc>
        <w:tc>
          <w:tcPr>
            <w:tcW w:w="5488" w:type="dxa"/>
            <w:gridSpan w:val="5"/>
            <w:tcBorders>
              <w:top w:val="nil"/>
              <w:left w:val="nil"/>
              <w:bottom w:val="single" w:sz="4" w:space="0" w:color="auto"/>
            </w:tcBorders>
            <w:shd w:val="clear" w:color="auto" w:fill="auto"/>
          </w:tcPr>
          <w:p w:rsidR="000F4169" w:rsidRPr="006929FB" w:rsidRDefault="000F4169" w:rsidP="00785179">
            <w:pPr>
              <w:jc w:val="right"/>
              <w:rPr>
                <w:rFonts w:ascii="Times New Roman" w:hAnsi="Times New Roman"/>
                <w:sz w:val="20"/>
                <w:szCs w:val="20"/>
              </w:rPr>
            </w:pPr>
            <w:r w:rsidRPr="006929FB">
              <w:rPr>
                <w:rFonts w:ascii="Times New Roman" w:hAnsi="Times New Roman"/>
                <w:sz w:val="20"/>
                <w:szCs w:val="20"/>
              </w:rPr>
              <w:t>,</w:t>
            </w:r>
          </w:p>
        </w:tc>
      </w:tr>
      <w:tr w:rsidR="000F4169" w:rsidRPr="006929FB" w:rsidTr="00785179">
        <w:tc>
          <w:tcPr>
            <w:tcW w:w="6487" w:type="dxa"/>
            <w:gridSpan w:val="6"/>
            <w:tcBorders>
              <w:top w:val="nil"/>
              <w:bottom w:val="nil"/>
              <w:right w:val="nil"/>
            </w:tcBorders>
            <w:shd w:val="clear" w:color="auto" w:fill="auto"/>
          </w:tcPr>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rsidR="000F4169" w:rsidRPr="006929FB" w:rsidRDefault="000F4169" w:rsidP="00785179">
            <w:pPr>
              <w:jc w:val="both"/>
              <w:rPr>
                <w:rFonts w:ascii="Times New Roman" w:hAnsi="Times New Roman"/>
                <w:sz w:val="20"/>
                <w:szCs w:val="20"/>
              </w:rPr>
            </w:pPr>
          </w:p>
        </w:tc>
      </w:tr>
      <w:tr w:rsidR="000F4169" w:rsidRPr="006929FB" w:rsidTr="00785179">
        <w:tc>
          <w:tcPr>
            <w:tcW w:w="9565" w:type="dxa"/>
            <w:gridSpan w:val="7"/>
            <w:tcBorders>
              <w:top w:val="nil"/>
              <w:bottom w:val="single" w:sz="4" w:space="0" w:color="auto"/>
            </w:tcBorders>
            <w:shd w:val="clear" w:color="auto" w:fill="auto"/>
          </w:tcPr>
          <w:p w:rsidR="000F4169" w:rsidRPr="006929FB" w:rsidRDefault="000F4169" w:rsidP="00785179">
            <w:pPr>
              <w:jc w:val="right"/>
              <w:rPr>
                <w:rFonts w:ascii="Times New Roman" w:hAnsi="Times New Roman"/>
                <w:i/>
                <w:sz w:val="20"/>
                <w:szCs w:val="20"/>
              </w:rPr>
            </w:pPr>
          </w:p>
        </w:tc>
      </w:tr>
      <w:tr w:rsidR="000F4169" w:rsidRPr="006929FB" w:rsidTr="00785179">
        <w:tc>
          <w:tcPr>
            <w:tcW w:w="9565" w:type="dxa"/>
            <w:gridSpan w:val="7"/>
            <w:tcBorders>
              <w:top w:val="single" w:sz="4" w:space="0" w:color="auto"/>
              <w:bottom w:val="nil"/>
            </w:tcBorders>
            <w:shd w:val="clear" w:color="auto" w:fill="auto"/>
          </w:tcPr>
          <w:p w:rsidR="000F4169" w:rsidRPr="006929FB" w:rsidRDefault="000F4169" w:rsidP="00785179">
            <w:pPr>
              <w:pStyle w:val="ConsPlusNonformat"/>
              <w:jc w:val="center"/>
              <w:rPr>
                <w:i/>
              </w:rPr>
            </w:pPr>
            <w:r w:rsidRPr="006929FB">
              <w:rPr>
                <w:i/>
              </w:rPr>
              <w:t>(наименование, серия и номер, дата выдачи, наименование органа, выдавшего документ)</w:t>
            </w:r>
          </w:p>
        </w:tc>
      </w:tr>
      <w:tr w:rsidR="000F4169" w:rsidRPr="006929FB" w:rsidTr="00785179">
        <w:tc>
          <w:tcPr>
            <w:tcW w:w="9565" w:type="dxa"/>
            <w:gridSpan w:val="7"/>
            <w:tcBorders>
              <w:top w:val="nil"/>
              <w:bottom w:val="nil"/>
            </w:tcBorders>
            <w:shd w:val="clear" w:color="auto" w:fill="auto"/>
          </w:tcPr>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предоставление земельного участка, государственная собственность на который не разграничена.</w:t>
            </w:r>
          </w:p>
        </w:tc>
      </w:tr>
    </w:tbl>
    <w:p w:rsidR="000F4169" w:rsidRPr="006929FB" w:rsidRDefault="000F4169" w:rsidP="00785179">
      <w:pPr>
        <w:jc w:val="both"/>
        <w:rPr>
          <w:rFonts w:ascii="Times New Roman" w:hAnsi="Times New Roman"/>
          <w:sz w:val="20"/>
          <w:szCs w:val="20"/>
        </w:rPr>
      </w:pP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2. В связи с тем, что границы испрашиваемого земельного участка подлежат уточнению в соответствии с Федера</w:t>
      </w:r>
      <w:r>
        <w:rPr>
          <w:rFonts w:ascii="Times New Roman" w:hAnsi="Times New Roman"/>
          <w:sz w:val="20"/>
          <w:szCs w:val="20"/>
        </w:rPr>
        <w:t>льным законом «О государственной регистрации</w:t>
      </w:r>
      <w:r w:rsidRPr="006929FB">
        <w:rPr>
          <w:rFonts w:ascii="Times New Roman" w:hAnsi="Times New Roman"/>
          <w:sz w:val="20"/>
          <w:szCs w:val="20"/>
        </w:rPr>
        <w:t xml:space="preserve"> недвижимости» условием предоставления земельного участка лицу (лицам), указанным в пункте 1 Постановления является уточнение границ земельного участка с кадастровым номером __________________ площадью ______ кв.м, находящегося по адресу _____________, </w:t>
      </w: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3. Указанное (указанные) в пункте 1 настоящего Постановления лицо (лица) вправе обратиться без доверенности с заявлением об уточнении границ земельного участка, предусмотренного пунктом 2 настоящего Постановления.».</w:t>
      </w:r>
    </w:p>
  </w:footnote>
  <w:footnote w:id="47">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2) не соответствует категории земель, из которых такой земельный участок подлежит образованию;</w:t>
      </w:r>
    </w:p>
    <w:p w:rsidR="000F4169" w:rsidRPr="006929FB" w:rsidRDefault="000F4169" w:rsidP="00785179">
      <w:pPr>
        <w:jc w:val="both"/>
        <w:rPr>
          <w:rFonts w:ascii="Times New Roman" w:hAnsi="Times New Roman"/>
          <w:sz w:val="20"/>
          <w:szCs w:val="20"/>
        </w:rPr>
      </w:pPr>
      <w:r w:rsidRPr="006929FB">
        <w:rPr>
          <w:rFonts w:ascii="Times New Roman" w:hAnsi="Times New Roman"/>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8">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9">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50">
    <w:p w:rsidR="000F4169"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случае заключения договора купли-продажи с множественностью лиц на стороне покупателя, например, в случае, предусмотренном пунктом 2 статьи 39.20 Земельного кодекса Российской Федерации, в договоре указываются все лица, в чью общую собственность передается соответствующий земельный участок. </w:t>
      </w:r>
    </w:p>
    <w:p w:rsidR="000F4169" w:rsidRPr="006929FB" w:rsidRDefault="000F4169" w:rsidP="00785179">
      <w:pPr>
        <w:pStyle w:val="af0"/>
        <w:jc w:val="both"/>
        <w:rPr>
          <w:rFonts w:ascii="Times New Roman" w:hAnsi="Times New Roman"/>
        </w:rPr>
      </w:pPr>
      <w:r w:rsidRPr="00423C0C">
        <w:rPr>
          <w:rFonts w:ascii="Times New Roman" w:hAnsi="Times New Roman"/>
        </w:rPr>
        <w:t>Все лица, в чью общую собственность передается земельный участок, могут быть перечислены не в преамбуле договора купли-продажи, а в отдельном приложении к нему.</w:t>
      </w:r>
      <w:r w:rsidRPr="006929FB">
        <w:rPr>
          <w:rFonts w:ascii="Times New Roman" w:hAnsi="Times New Roman"/>
        </w:rPr>
        <w:t xml:space="preserve">  </w:t>
      </w:r>
    </w:p>
  </w:footnote>
  <w:footnote w:id="51">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p>
  </w:footnote>
  <w:footnote w:id="5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53">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5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(подпункт 1 пункта 2 статьи 39.3 Земельного кодекса Российской Федерации). </w:t>
      </w:r>
    </w:p>
    <w:p w:rsidR="000F4169" w:rsidRPr="006929FB" w:rsidRDefault="000F4169"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55">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2 статьи 39.4 Земельного кодекса Российской Федерации при заключении договора купли-продажи земельного участка, государственная собственность на который не разграничена, без проведения торгов цена такого земельного участка, если иное не предусмотрено федеральными законами, определяется в порядке, установленном органом государственной власти субъекта Российской Федерации.</w:t>
      </w:r>
    </w:p>
  </w:footnote>
  <w:footnote w:id="56">
    <w:p w:rsidR="000F4169" w:rsidRPr="006929FB" w:rsidRDefault="000F4169"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p>
  </w:footnote>
  <w:footnote w:id="57">
    <w:p w:rsidR="000F4169" w:rsidRPr="00423C0C"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423C0C">
        <w:rPr>
          <w:rFonts w:ascii="Times New Roman" w:hAnsi="Times New Roman"/>
        </w:rPr>
        <w:t xml:space="preserve">жительства. </w:t>
      </w:r>
    </w:p>
  </w:footnote>
  <w:footnote w:id="58">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59">
    <w:p w:rsidR="000F4169" w:rsidRDefault="000F4169" w:rsidP="00785179">
      <w:pPr>
        <w:pStyle w:val="af0"/>
        <w:jc w:val="both"/>
        <w:rPr>
          <w:rFonts w:ascii="Times New Roman" w:hAnsi="Times New Roman"/>
        </w:rPr>
      </w:pPr>
      <w:r w:rsidRPr="006929FB">
        <w:rPr>
          <w:rStyle w:val="af2"/>
        </w:rPr>
        <w:footnoteRef/>
      </w:r>
      <w:r w:rsidRPr="006929FB">
        <w:t xml:space="preserve"> </w:t>
      </w:r>
      <w:r w:rsidRPr="006929FB">
        <w:rPr>
          <w:rFonts w:ascii="Times New Roman" w:hAnsi="Times New Roman"/>
        </w:rPr>
        <w:t xml:space="preserve">В случае заключения договора аренды с множественностью лиц на стороне арендатора, например, в случае, предусмотренном пунктами 2 – 4, 6 статьи 39.20 Земельного кодекса Российской Федерации, в договоре указываются все лица, подписавшие (подписывающие) договор аренды.   </w:t>
      </w:r>
    </w:p>
    <w:p w:rsidR="000F4169" w:rsidRPr="006929FB" w:rsidRDefault="000F4169" w:rsidP="00785179">
      <w:pPr>
        <w:pStyle w:val="af0"/>
        <w:jc w:val="both"/>
      </w:pPr>
      <w:r w:rsidRPr="00F97489">
        <w:rPr>
          <w:rFonts w:ascii="Times New Roman" w:hAnsi="Times New Roman"/>
        </w:rPr>
        <w:t>Все лица на стороне арендатора могут быть перечислены не в преамбуле договора аренды, а в отдельном приложении к нему.</w:t>
      </w:r>
    </w:p>
  </w:footnote>
  <w:footnote w:id="60">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p>
  </w:footnote>
  <w:footnote w:id="61">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6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63">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rsidR="000F4169" w:rsidRPr="006929FB" w:rsidRDefault="000F4169"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6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соответствии с подпунктом 2 пункта 3 статьи 39.7 Земельного кодекса Российской Федерации если иное не установлено Земельным кодексом Российской Федерации или другими федеральными законами, порядок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устанавливается органом государственной власти субъекта Российской Федерации. В настоящее время действует Постановление Правительства Самарской области от 06.08.2008 № 308</w:t>
      </w:r>
      <w:r>
        <w:rPr>
          <w:rFonts w:ascii="Times New Roman" w:hAnsi="Times New Roman"/>
        </w:rPr>
        <w:t>, устанавливающее порядок определения размера арендной платы</w:t>
      </w:r>
      <w:r w:rsidRPr="006929FB">
        <w:rPr>
          <w:rFonts w:ascii="Times New Roman" w:hAnsi="Times New Roman"/>
        </w:rPr>
        <w:t>.</w:t>
      </w:r>
    </w:p>
    <w:p w:rsidR="000F4169" w:rsidRPr="006929FB" w:rsidRDefault="000F4169" w:rsidP="00785179">
      <w:pPr>
        <w:pStyle w:val="af0"/>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65">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Утвержденные Постановлением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66">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 государственная собственность на которые не разграничена, находящихся на территории Самарской области и предоставляемых для строительства. </w:t>
      </w:r>
    </w:p>
  </w:footnote>
  <w:footnote w:id="67">
    <w:p w:rsidR="000F4169" w:rsidRPr="006929FB" w:rsidRDefault="000F4169" w:rsidP="00785179">
      <w:pPr>
        <w:pStyle w:val="af0"/>
        <w:jc w:val="both"/>
      </w:pPr>
      <w:r w:rsidRPr="006929FB">
        <w:rPr>
          <w:rStyle w:val="af2"/>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68">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69">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В интересах арендаторов комментируемый пункт предусматривает размер, до которого арбитражным судам рекомендовано снижать неустойку по заявлению ответчика на основании статьи 333 Гражданского кодекса Российской Федерации (пункт 2 Постановления Пленума Высшего Арбитражного Суда Российской Федерации от 22.12.2011 № 81 «О некоторых вопросах применения статьи 333 Гражданского кодекса Российской Федерации»</w:t>
      </w:r>
      <w:r>
        <w:rPr>
          <w:rFonts w:ascii="Times New Roman" w:hAnsi="Times New Roman"/>
          <w:sz w:val="20"/>
          <w:szCs w:val="20"/>
        </w:rPr>
        <w:t>)</w:t>
      </w:r>
      <w:r w:rsidRPr="006929FB">
        <w:rPr>
          <w:rFonts w:ascii="Times New Roman" w:hAnsi="Times New Roman"/>
          <w:sz w:val="20"/>
          <w:szCs w:val="20"/>
        </w:rPr>
        <w:t>.</w:t>
      </w:r>
    </w:p>
  </w:footnote>
  <w:footnote w:id="70">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71">
    <w:p w:rsidR="000F4169" w:rsidRPr="006929FB" w:rsidRDefault="000F4169" w:rsidP="00785179">
      <w:pPr>
        <w:jc w:val="both"/>
        <w:rPr>
          <w:rFonts w:ascii="Times New Roman" w:hAnsi="Times New Roman"/>
          <w:sz w:val="20"/>
          <w:szCs w:val="20"/>
        </w:rPr>
      </w:pPr>
      <w:r w:rsidRPr="006929FB">
        <w:rPr>
          <w:rStyle w:val="af2"/>
          <w:rFonts w:ascii="Times New Roman" w:hAnsi="Times New Roman"/>
        </w:rPr>
        <w:footnoteRef/>
      </w:r>
      <w:r w:rsidRPr="006929FB">
        <w:rPr>
          <w:rFonts w:ascii="Times New Roman" w:hAnsi="Times New Roman"/>
        </w:rPr>
        <w:t xml:space="preserve"> </w:t>
      </w:r>
      <w:r w:rsidRPr="006929FB">
        <w:rPr>
          <w:rFonts w:ascii="Times New Roman" w:hAnsi="Times New Roman"/>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(см., в частности, пункты 2, 4 – 7, 13 статьи 39.8, абзац пятый статьи 42 Земельного кодекса Российской Федерации).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7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73">
    <w:p w:rsidR="000F4169" w:rsidRPr="0086183B" w:rsidRDefault="000F4169" w:rsidP="00785179">
      <w:pPr>
        <w:pStyle w:val="af0"/>
        <w:jc w:val="both"/>
        <w:rPr>
          <w:rFonts w:ascii="Times New Roman" w:hAnsi="Times New Roman"/>
        </w:rPr>
      </w:pPr>
      <w:r>
        <w:rPr>
          <w:rStyle w:val="af2"/>
        </w:rPr>
        <w:footnoteRef/>
      </w:r>
      <w:r>
        <w:t xml:space="preserve"> </w:t>
      </w:r>
      <w:r w:rsidRPr="0086183B">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4">
    <w:p w:rsidR="000F4169" w:rsidRPr="006929FB" w:rsidRDefault="000F4169" w:rsidP="00785179">
      <w:pPr>
        <w:pStyle w:val="af0"/>
        <w:jc w:val="both"/>
        <w:rPr>
          <w:rFonts w:ascii="Times New Roman" w:hAnsi="Times New Roman"/>
        </w:rPr>
      </w:pPr>
      <w:r>
        <w:rPr>
          <w:rStyle w:val="af2"/>
        </w:rPr>
        <w:footnoteRef/>
      </w:r>
      <w:r w:rsidRPr="0086183B">
        <w:rPr>
          <w:rFonts w:ascii="Times New Roman" w:hAnsi="Times New Roman"/>
        </w:rPr>
        <w:t xml:space="preserve"> Указывается при заключении договора аренды сроком свыше 5 лет. Договором аренды может быть предусмотрено иное.</w:t>
      </w:r>
    </w:p>
  </w:footnote>
  <w:footnote w:id="75">
    <w:p w:rsidR="000F4169" w:rsidRPr="00171454" w:rsidRDefault="000F4169" w:rsidP="00785179">
      <w:pPr>
        <w:pStyle w:val="af0"/>
        <w:jc w:val="both"/>
      </w:pPr>
      <w:r>
        <w:rPr>
          <w:rStyle w:val="af2"/>
        </w:rPr>
        <w:footnoteRef/>
      </w:r>
      <w:r>
        <w:t xml:space="preserve"> </w:t>
      </w:r>
      <w:r w:rsidRPr="00171454">
        <w:rPr>
          <w:rFonts w:ascii="Times New Roman" w:hAnsi="Times New Roman"/>
        </w:rPr>
        <w:t>Указывается при заключении договора аренды сроком до 5 лет. Договором аренды может быть предусмотрено иное.</w:t>
      </w:r>
    </w:p>
  </w:footnote>
  <w:footnote w:id="76">
    <w:p w:rsidR="000F4169" w:rsidRPr="006929FB" w:rsidRDefault="000F4169" w:rsidP="00785179">
      <w:pPr>
        <w:pStyle w:val="af0"/>
        <w:jc w:val="both"/>
        <w:rPr>
          <w:rFonts w:ascii="Times New Roman" w:hAnsi="Times New Roman"/>
        </w:rPr>
      </w:pPr>
      <w:r>
        <w:rPr>
          <w:rStyle w:val="af2"/>
        </w:rPr>
        <w:footnoteRef/>
      </w:r>
      <w:r w:rsidRPr="00171454">
        <w:t xml:space="preserve"> </w:t>
      </w:r>
      <w:r w:rsidRPr="00171454">
        <w:rPr>
          <w:rFonts w:ascii="Times New Roman" w:hAnsi="Times New Roman"/>
        </w:rPr>
        <w:t>Указывается при заключении договора аренды сроком свыше 5 лет. Договором аренды может быть предусмотрено иное.</w:t>
      </w:r>
    </w:p>
  </w:footnote>
  <w:footnote w:id="77">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78">
    <w:p w:rsidR="000F4169" w:rsidRPr="006929FB" w:rsidRDefault="000F4169" w:rsidP="00785179">
      <w:pPr>
        <w:jc w:val="both"/>
        <w:rPr>
          <w:rFonts w:ascii="Times New Roman" w:hAnsi="Times New Roman"/>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9">
    <w:p w:rsidR="000F4169" w:rsidRPr="006835B2"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80">
    <w:p w:rsidR="000F4169" w:rsidRPr="00F97489"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81">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p>
  </w:footnote>
  <w:footnote w:id="83">
    <w:p w:rsidR="000F4169" w:rsidRPr="006929FB" w:rsidRDefault="000F4169" w:rsidP="00785179">
      <w:pPr>
        <w:pStyle w:val="af0"/>
        <w:jc w:val="both"/>
      </w:pPr>
      <w:r w:rsidRPr="006929FB">
        <w:rPr>
          <w:rStyle w:val="af2"/>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8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85">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сформулирован для случаев предоставления в безвозмездное пользование </w:t>
      </w:r>
      <w:r w:rsidRPr="006929FB">
        <w:rPr>
          <w:rFonts w:ascii="Times New Roman" w:eastAsia="Times New Roman" w:hAnsi="Times New Roman"/>
          <w:color w:val="000000"/>
          <w:sz w:val="20"/>
          <w:szCs w:val="20"/>
        </w:rPr>
        <w:t>религиозным организациям</w:t>
      </w:r>
      <w:r w:rsidRPr="006929FB">
        <w:rPr>
          <w:rFonts w:ascii="Times New Roman" w:hAnsi="Times New Roman"/>
          <w:sz w:val="20"/>
          <w:szCs w:val="20"/>
        </w:rPr>
        <w:t xml:space="preserve"> земельных участков</w:t>
      </w:r>
      <w:r w:rsidRPr="006929FB">
        <w:rPr>
          <w:rFonts w:ascii="Times New Roman" w:eastAsia="Times New Roman" w:hAnsi="Times New Roman"/>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rFonts w:ascii="Times New Roman" w:hAnsi="Times New Roman"/>
          <w:sz w:val="20"/>
          <w:szCs w:val="20"/>
        </w:rPr>
        <w:t xml:space="preserve"> (подпункт 4 пункта 2 статьи 39.10 Земельного кодекса Российской Федерации). </w:t>
      </w:r>
    </w:p>
    <w:p w:rsidR="000F4169" w:rsidRPr="006929FB" w:rsidRDefault="000F4169" w:rsidP="00785179">
      <w:pPr>
        <w:pStyle w:val="af0"/>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39.10 Земельного кодекса Российской Федерации, указав юридически значимые обстоятельства, в силу которых предоставление земельного участка в безвозмездное пользование.</w:t>
      </w:r>
    </w:p>
  </w:footnote>
  <w:footnote w:id="86">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 </w:t>
      </w:r>
    </w:p>
  </w:footnote>
  <w:footnote w:id="87">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88">
    <w:p w:rsidR="000F4169" w:rsidRPr="006929FB" w:rsidRDefault="000F4169" w:rsidP="00785179">
      <w:pPr>
        <w:jc w:val="both"/>
        <w:rPr>
          <w:rFonts w:ascii="Verdana" w:eastAsia="Times New Roman" w:hAnsi="Verdana"/>
          <w:color w:val="000000"/>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rFonts w:ascii="Times New Roman" w:eastAsia="Times New Roman" w:hAnsi="Times New Roman"/>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rFonts w:ascii="Times New Roman" w:hAnsi="Times New Roman"/>
          <w:sz w:val="20"/>
          <w:szCs w:val="20"/>
        </w:rPr>
        <w:t xml:space="preserve">).  </w:t>
      </w:r>
    </w:p>
  </w:footnote>
  <w:footnote w:id="89">
    <w:p w:rsidR="000F4169" w:rsidRPr="006929FB" w:rsidRDefault="000F4169" w:rsidP="00785179">
      <w:pPr>
        <w:jc w:val="both"/>
        <w:rPr>
          <w:rFonts w:ascii="Times New Roman" w:hAnsi="Times New Roman"/>
          <w:sz w:val="20"/>
          <w:szCs w:val="20"/>
        </w:rPr>
      </w:pPr>
      <w:r w:rsidRPr="006929FB">
        <w:rPr>
          <w:rStyle w:val="af2"/>
          <w:rFonts w:ascii="Times New Roman" w:hAnsi="Times New Roman"/>
          <w:sz w:val="20"/>
          <w:szCs w:val="20"/>
        </w:rPr>
        <w:footnoteRef/>
      </w:r>
      <w:r w:rsidRPr="006929FB">
        <w:rPr>
          <w:rFonts w:ascii="Times New Roman" w:hAnsi="Times New Roman"/>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90">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91">
    <w:p w:rsidR="000F4169" w:rsidRPr="006929FB" w:rsidRDefault="000F4169" w:rsidP="00785179">
      <w:pPr>
        <w:pStyle w:val="af0"/>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92">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93">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94">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95">
    <w:p w:rsidR="000F4169" w:rsidRPr="008F7D8F" w:rsidRDefault="000F4169"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96">
    <w:p w:rsidR="000F4169" w:rsidRPr="008F7D8F" w:rsidRDefault="000F4169" w:rsidP="00785179">
      <w:pPr>
        <w:pStyle w:val="af0"/>
        <w:jc w:val="both"/>
        <w:rPr>
          <w:rFonts w:ascii="Times New Roman" w:hAnsi="Times New Roman"/>
        </w:rPr>
      </w:pPr>
      <w:r w:rsidRPr="008F7D8F">
        <w:rPr>
          <w:rStyle w:val="af2"/>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97">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 w:id="98">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 w:id="99">
    <w:p w:rsidR="000F4169" w:rsidRPr="006929FB" w:rsidRDefault="000F4169" w:rsidP="00785179">
      <w:pPr>
        <w:pStyle w:val="af0"/>
        <w:jc w:val="both"/>
        <w:rPr>
          <w:rFonts w:ascii="Times New Roman" w:hAnsi="Times New Roman"/>
        </w:rPr>
      </w:pPr>
      <w:r w:rsidRPr="006929FB">
        <w:rPr>
          <w:rStyle w:val="af2"/>
          <w:rFonts w:ascii="Times New Roman" w:hAnsi="Times New Roman"/>
        </w:rPr>
        <w:footnoteRef/>
      </w:r>
      <w:r w:rsidRPr="006929FB">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00">
    <w:p w:rsidR="000F4169" w:rsidRPr="00AD08E0" w:rsidRDefault="000F4169" w:rsidP="00785179">
      <w:pPr>
        <w:pStyle w:val="af0"/>
        <w:jc w:val="both"/>
      </w:pPr>
      <w:r w:rsidRPr="00AD08E0">
        <w:rPr>
          <w:rStyle w:val="af2"/>
        </w:rPr>
        <w:footnoteRef/>
      </w:r>
      <w:r w:rsidRPr="00AD08E0">
        <w:t xml:space="preserve"> </w:t>
      </w:r>
      <w:r w:rsidRPr="00603CD7">
        <w:rPr>
          <w:rFonts w:ascii="Times New Roman" w:hAnsi="Times New Roman"/>
        </w:rPr>
        <w:t>Указывается точное наименование должности лица уполномоченного органа местного самоуправления, предоставляющего муниципальную услугу.</w:t>
      </w:r>
      <w:r w:rsidRPr="00AD08E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69" w:rsidRDefault="000F4169" w:rsidP="00CD4B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4169" w:rsidRDefault="000F41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69" w:rsidRDefault="000F4169" w:rsidP="00CD4B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5C39">
      <w:rPr>
        <w:rStyle w:val="a5"/>
        <w:noProof/>
      </w:rPr>
      <w:t>45</w:t>
    </w:r>
    <w:r>
      <w:rPr>
        <w:rStyle w:val="a5"/>
      </w:rPr>
      <w:fldChar w:fldCharType="end"/>
    </w:r>
  </w:p>
  <w:p w:rsidR="000F4169" w:rsidRDefault="000F41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75"/>
    <w:rsid w:val="000323CD"/>
    <w:rsid w:val="00066224"/>
    <w:rsid w:val="000F4169"/>
    <w:rsid w:val="0018179E"/>
    <w:rsid w:val="00187E52"/>
    <w:rsid w:val="0019622A"/>
    <w:rsid w:val="001A6575"/>
    <w:rsid w:val="00255DCF"/>
    <w:rsid w:val="002738B2"/>
    <w:rsid w:val="002876BC"/>
    <w:rsid w:val="003264FB"/>
    <w:rsid w:val="00342932"/>
    <w:rsid w:val="00371C0F"/>
    <w:rsid w:val="00397CC7"/>
    <w:rsid w:val="004C198B"/>
    <w:rsid w:val="00520FC2"/>
    <w:rsid w:val="00590A97"/>
    <w:rsid w:val="005B31A9"/>
    <w:rsid w:val="006D3791"/>
    <w:rsid w:val="007067CD"/>
    <w:rsid w:val="00710012"/>
    <w:rsid w:val="00715D63"/>
    <w:rsid w:val="007437E9"/>
    <w:rsid w:val="00785179"/>
    <w:rsid w:val="007F1FE2"/>
    <w:rsid w:val="00834DEF"/>
    <w:rsid w:val="008B2CAC"/>
    <w:rsid w:val="00974D7F"/>
    <w:rsid w:val="00A12C7F"/>
    <w:rsid w:val="00A338E4"/>
    <w:rsid w:val="00A4487E"/>
    <w:rsid w:val="00A5053C"/>
    <w:rsid w:val="00A831D2"/>
    <w:rsid w:val="00AD3739"/>
    <w:rsid w:val="00B10F7D"/>
    <w:rsid w:val="00B65C39"/>
    <w:rsid w:val="00BB55AF"/>
    <w:rsid w:val="00BE30A2"/>
    <w:rsid w:val="00C832E9"/>
    <w:rsid w:val="00CD4B67"/>
    <w:rsid w:val="00D87AD0"/>
    <w:rsid w:val="00D97968"/>
    <w:rsid w:val="00DB5301"/>
    <w:rsid w:val="00DF4E05"/>
    <w:rsid w:val="00E060BC"/>
    <w:rsid w:val="00EA36F0"/>
    <w:rsid w:val="00EA441F"/>
    <w:rsid w:val="00F6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ADF57-029D-4495-9678-431E14C0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6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D4B67"/>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D4B67"/>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D4B67"/>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B67"/>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D4B67"/>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D4B67"/>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D4B67"/>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D4B67"/>
    <w:rPr>
      <w:rFonts w:ascii="Cambria" w:eastAsia="MS Mincho" w:hAnsi="Cambria" w:cs="Times New Roman"/>
      <w:sz w:val="24"/>
      <w:szCs w:val="24"/>
      <w:lang w:eastAsia="ru-RU"/>
    </w:rPr>
  </w:style>
  <w:style w:type="character" w:styleId="a5">
    <w:name w:val="page number"/>
    <w:uiPriority w:val="99"/>
    <w:semiHidden/>
    <w:unhideWhenUsed/>
    <w:rsid w:val="00CD4B67"/>
  </w:style>
  <w:style w:type="paragraph" w:styleId="a6">
    <w:name w:val="annotation text"/>
    <w:basedOn w:val="a"/>
    <w:link w:val="a7"/>
    <w:uiPriority w:val="99"/>
    <w:unhideWhenUsed/>
    <w:rsid w:val="00CD4B67"/>
    <w:rPr>
      <w:rFonts w:ascii="Cambria" w:eastAsia="MS Mincho" w:hAnsi="Cambria" w:cs="Times New Roman"/>
    </w:rPr>
  </w:style>
  <w:style w:type="character" w:customStyle="1" w:styleId="a7">
    <w:name w:val="Текст примечания Знак"/>
    <w:basedOn w:val="a0"/>
    <w:link w:val="a6"/>
    <w:uiPriority w:val="99"/>
    <w:rsid w:val="00CD4B67"/>
    <w:rPr>
      <w:rFonts w:ascii="Cambria" w:eastAsia="MS Mincho" w:hAnsi="Cambria" w:cs="Times New Roman"/>
      <w:sz w:val="24"/>
      <w:szCs w:val="24"/>
      <w:lang w:eastAsia="ru-RU"/>
    </w:rPr>
  </w:style>
  <w:style w:type="character" w:customStyle="1" w:styleId="a8">
    <w:name w:val="Текст выноски Знак"/>
    <w:basedOn w:val="a0"/>
    <w:link w:val="a9"/>
    <w:uiPriority w:val="99"/>
    <w:semiHidden/>
    <w:rsid w:val="00CD4B67"/>
    <w:rPr>
      <w:rFonts w:ascii="Lucida Grande CY" w:eastAsia="MS Mincho" w:hAnsi="Lucida Grande CY" w:cs="Lucida Grande CY"/>
      <w:sz w:val="18"/>
      <w:szCs w:val="18"/>
      <w:lang w:eastAsia="ru-RU"/>
    </w:rPr>
  </w:style>
  <w:style w:type="paragraph" w:styleId="a9">
    <w:name w:val="Balloon Text"/>
    <w:basedOn w:val="a"/>
    <w:link w:val="a8"/>
    <w:uiPriority w:val="99"/>
    <w:semiHidden/>
    <w:unhideWhenUsed/>
    <w:rsid w:val="00CD4B67"/>
    <w:rPr>
      <w:rFonts w:ascii="Lucida Grande CY" w:eastAsia="MS Mincho" w:hAnsi="Lucida Grande CY" w:cs="Lucida Grande CY"/>
      <w:sz w:val="18"/>
      <w:szCs w:val="18"/>
    </w:rPr>
  </w:style>
  <w:style w:type="paragraph" w:styleId="aa">
    <w:name w:val="footer"/>
    <w:basedOn w:val="a"/>
    <w:link w:val="ab"/>
    <w:uiPriority w:val="99"/>
    <w:unhideWhenUsed/>
    <w:rsid w:val="00CD4B67"/>
    <w:pPr>
      <w:tabs>
        <w:tab w:val="center" w:pos="4677"/>
        <w:tab w:val="right" w:pos="9355"/>
      </w:tabs>
    </w:pPr>
    <w:rPr>
      <w:rFonts w:ascii="Cambria" w:eastAsia="MS Mincho" w:hAnsi="Cambria" w:cs="Times New Roman"/>
    </w:rPr>
  </w:style>
  <w:style w:type="character" w:customStyle="1" w:styleId="ab">
    <w:name w:val="Нижний колонтитул Знак"/>
    <w:basedOn w:val="a0"/>
    <w:link w:val="aa"/>
    <w:uiPriority w:val="99"/>
    <w:rsid w:val="00CD4B67"/>
    <w:rPr>
      <w:rFonts w:ascii="Cambria" w:eastAsia="MS Mincho" w:hAnsi="Cambria" w:cs="Times New Roman"/>
      <w:sz w:val="24"/>
      <w:szCs w:val="24"/>
      <w:lang w:eastAsia="ru-RU"/>
    </w:rPr>
  </w:style>
  <w:style w:type="paragraph" w:customStyle="1" w:styleId="ConsPlusNormal">
    <w:name w:val="ConsPlusNormal"/>
    <w:rsid w:val="00CD4B67"/>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c">
    <w:name w:val="Hyperlink"/>
    <w:uiPriority w:val="99"/>
    <w:rsid w:val="00CD4B67"/>
    <w:rPr>
      <w:rFonts w:cs="Times New Roman"/>
      <w:color w:val="0000FF"/>
      <w:u w:val="single"/>
    </w:rPr>
  </w:style>
  <w:style w:type="character" w:customStyle="1" w:styleId="ad">
    <w:name w:val="Тема примечания Знак"/>
    <w:basedOn w:val="a7"/>
    <w:link w:val="ae"/>
    <w:uiPriority w:val="99"/>
    <w:semiHidden/>
    <w:rsid w:val="00CD4B67"/>
    <w:rPr>
      <w:rFonts w:ascii="Cambria" w:eastAsia="MS Mincho" w:hAnsi="Cambria" w:cs="Times New Roman"/>
      <w:b/>
      <w:bCs/>
      <w:sz w:val="20"/>
      <w:szCs w:val="20"/>
      <w:lang w:eastAsia="ru-RU"/>
    </w:rPr>
  </w:style>
  <w:style w:type="paragraph" w:styleId="ae">
    <w:name w:val="annotation subject"/>
    <w:basedOn w:val="a6"/>
    <w:next w:val="a6"/>
    <w:link w:val="ad"/>
    <w:uiPriority w:val="99"/>
    <w:semiHidden/>
    <w:unhideWhenUsed/>
    <w:rsid w:val="00CD4B67"/>
    <w:rPr>
      <w:b/>
      <w:bCs/>
      <w:sz w:val="20"/>
      <w:szCs w:val="20"/>
    </w:rPr>
  </w:style>
  <w:style w:type="paragraph" w:customStyle="1" w:styleId="ConsPlusNonformat">
    <w:name w:val="ConsPlusNonformat"/>
    <w:uiPriority w:val="99"/>
    <w:rsid w:val="00CD4B67"/>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
    <w:name w:val="Table Grid"/>
    <w:basedOn w:val="a1"/>
    <w:uiPriority w:val="99"/>
    <w:rsid w:val="00CD4B67"/>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rsid w:val="00CD4B67"/>
    <w:rPr>
      <w:rFonts w:ascii="Calibri" w:eastAsia="MS Mincho" w:hAnsi="Calibri" w:cs="Times New Roman"/>
      <w:sz w:val="20"/>
      <w:szCs w:val="20"/>
    </w:rPr>
  </w:style>
  <w:style w:type="character" w:customStyle="1" w:styleId="af1">
    <w:name w:val="Текст сноски Знак"/>
    <w:basedOn w:val="a0"/>
    <w:link w:val="af0"/>
    <w:uiPriority w:val="99"/>
    <w:rsid w:val="00CD4B67"/>
    <w:rPr>
      <w:rFonts w:ascii="Calibri" w:eastAsia="MS Mincho" w:hAnsi="Calibri" w:cs="Times New Roman"/>
      <w:sz w:val="20"/>
      <w:szCs w:val="20"/>
      <w:lang w:eastAsia="ru-RU"/>
    </w:rPr>
  </w:style>
  <w:style w:type="character" w:styleId="af2">
    <w:name w:val="footnote reference"/>
    <w:aliases w:val="5"/>
    <w:uiPriority w:val="99"/>
    <w:rsid w:val="00CD4B67"/>
    <w:rPr>
      <w:rFonts w:cs="Times New Roman"/>
      <w:vertAlign w:val="superscript"/>
    </w:rPr>
  </w:style>
  <w:style w:type="character" w:styleId="af3">
    <w:name w:val="Strong"/>
    <w:qFormat/>
    <w:rsid w:val="00CD4B67"/>
    <w:rPr>
      <w:b/>
      <w:bCs/>
    </w:rPr>
  </w:style>
  <w:style w:type="paragraph" w:styleId="af4">
    <w:name w:val="Normal (Web)"/>
    <w:basedOn w:val="a"/>
    <w:rsid w:val="00CD4B67"/>
    <w:pPr>
      <w:spacing w:after="360"/>
    </w:pPr>
    <w:rPr>
      <w:rFonts w:ascii="Times New Roman" w:eastAsia="Times New Roman" w:hAnsi="Times New Roman" w:cs="Times New Roman"/>
    </w:rPr>
  </w:style>
  <w:style w:type="character" w:customStyle="1" w:styleId="21">
    <w:name w:val="Основной текст (2)_"/>
    <w:link w:val="22"/>
    <w:locked/>
    <w:rsid w:val="00CD4B67"/>
    <w:rPr>
      <w:sz w:val="28"/>
      <w:szCs w:val="28"/>
      <w:shd w:val="clear" w:color="auto" w:fill="FFFFFF"/>
    </w:rPr>
  </w:style>
  <w:style w:type="paragraph" w:customStyle="1" w:styleId="22">
    <w:name w:val="Основной текст (2)"/>
    <w:basedOn w:val="a"/>
    <w:link w:val="21"/>
    <w:rsid w:val="00CD4B6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D4B67"/>
    <w:rPr>
      <w:b/>
      <w:bCs/>
      <w:color w:val="000000"/>
      <w:spacing w:val="0"/>
      <w:w w:val="100"/>
      <w:position w:val="0"/>
      <w:sz w:val="18"/>
      <w:szCs w:val="18"/>
      <w:shd w:val="clear" w:color="auto" w:fill="FFFFFF"/>
      <w:lang w:val="ru-RU" w:eastAsia="ru-RU"/>
    </w:rPr>
  </w:style>
  <w:style w:type="paragraph" w:customStyle="1" w:styleId="p17">
    <w:name w:val="p17"/>
    <w:basedOn w:val="a"/>
    <w:rsid w:val="00CD4B67"/>
    <w:pPr>
      <w:spacing w:before="100" w:beforeAutospacing="1" w:after="100" w:afterAutospacing="1"/>
    </w:pPr>
    <w:rPr>
      <w:rFonts w:ascii="Times New Roman" w:eastAsia="Times New Roman" w:hAnsi="Times New Roman" w:cs="Times New Roman"/>
    </w:rPr>
  </w:style>
  <w:style w:type="paragraph" w:customStyle="1" w:styleId="af5">
    <w:name w:val="Нормальный (таблица)"/>
    <w:basedOn w:val="a"/>
    <w:next w:val="a"/>
    <w:uiPriority w:val="99"/>
    <w:rsid w:val="00CD4B67"/>
    <w:pPr>
      <w:widowControl w:val="0"/>
      <w:autoSpaceDE w:val="0"/>
      <w:autoSpaceDN w:val="0"/>
      <w:adjustRightInd w:val="0"/>
      <w:jc w:val="both"/>
    </w:pPr>
    <w:rPr>
      <w:rFonts w:ascii="Arial" w:eastAsia="Times New Roman" w:hAnsi="Arial" w:cs="Arial"/>
    </w:rPr>
  </w:style>
  <w:style w:type="paragraph" w:styleId="af6">
    <w:name w:val="Body Text Indent"/>
    <w:basedOn w:val="a"/>
    <w:link w:val="af7"/>
    <w:uiPriority w:val="99"/>
    <w:rsid w:val="00CD4B67"/>
    <w:pPr>
      <w:ind w:left="5220"/>
      <w:jc w:val="center"/>
    </w:pPr>
    <w:rPr>
      <w:rFonts w:ascii="Times New Roman" w:eastAsia="Calibri" w:hAnsi="Times New Roman" w:cs="Times New Roman"/>
    </w:rPr>
  </w:style>
  <w:style w:type="character" w:customStyle="1" w:styleId="af7">
    <w:name w:val="Основной текст с отступом Знак"/>
    <w:basedOn w:val="a0"/>
    <w:link w:val="af6"/>
    <w:uiPriority w:val="99"/>
    <w:rsid w:val="00CD4B67"/>
    <w:rPr>
      <w:rFonts w:ascii="Times New Roman" w:eastAsia="Calibri" w:hAnsi="Times New Roman" w:cs="Times New Roman"/>
      <w:sz w:val="24"/>
      <w:szCs w:val="24"/>
      <w:lang w:eastAsia="ru-RU"/>
    </w:rPr>
  </w:style>
  <w:style w:type="character" w:customStyle="1" w:styleId="Bodytext2">
    <w:name w:val="Body text (2)_"/>
    <w:link w:val="Bodytext20"/>
    <w:rsid w:val="00CD4B6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D4B67"/>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8">
    <w:name w:val="Revision"/>
    <w:hidden/>
    <w:uiPriority w:val="71"/>
    <w:rsid w:val="00CD4B67"/>
    <w:pPr>
      <w:spacing w:after="0" w:line="240" w:lineRule="auto"/>
    </w:pPr>
    <w:rPr>
      <w:rFonts w:ascii="Cambria" w:eastAsia="MS Mincho" w:hAnsi="Cambria" w:cs="Times New Roman"/>
      <w:sz w:val="24"/>
      <w:szCs w:val="24"/>
      <w:lang w:eastAsia="ru-RU"/>
    </w:rPr>
  </w:style>
  <w:style w:type="character" w:customStyle="1" w:styleId="af9">
    <w:name w:val="Заголовок сообщения (текст)"/>
    <w:rsid w:val="00CD4B67"/>
    <w:rPr>
      <w:rFonts w:ascii="Arial" w:hAnsi="Arial"/>
      <w:b/>
      <w:spacing w:val="-4"/>
      <w:position w:val="0"/>
      <w:sz w:val="18"/>
      <w:vertAlign w:val="baseline"/>
    </w:rPr>
  </w:style>
  <w:style w:type="paragraph" w:styleId="afa">
    <w:name w:val="List Paragraph"/>
    <w:basedOn w:val="a"/>
    <w:uiPriority w:val="34"/>
    <w:qFormat/>
    <w:rsid w:val="00CD4B67"/>
    <w:pPr>
      <w:ind w:left="720"/>
      <w:contextualSpacing/>
    </w:pPr>
  </w:style>
  <w:style w:type="paragraph" w:customStyle="1" w:styleId="afb">
    <w:name w:val="Знак Знак Знак Знак"/>
    <w:basedOn w:val="a"/>
    <w:rsid w:val="00CD4B67"/>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D4B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Title"/>
    <w:basedOn w:val="a"/>
    <w:link w:val="afd"/>
    <w:qFormat/>
    <w:rsid w:val="00CD4B6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CD4B67"/>
    <w:rPr>
      <w:rFonts w:ascii="Times New Roman" w:eastAsia="Times New Roman" w:hAnsi="Times New Roman" w:cs="Times New Roman"/>
      <w:b/>
      <w:sz w:val="28"/>
      <w:szCs w:val="20"/>
      <w:lang w:eastAsia="ru-RU"/>
    </w:rPr>
  </w:style>
  <w:style w:type="paragraph" w:customStyle="1" w:styleId="11">
    <w:name w:val="Абзац списка1"/>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afe">
    <w:name w:val="Таблицы (моноширинный)"/>
    <w:basedOn w:val="a"/>
    <w:next w:val="a"/>
    <w:rsid w:val="00CD4B6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D4B6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D4B6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D4B6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D4B6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D4B67"/>
  </w:style>
  <w:style w:type="character" w:customStyle="1" w:styleId="blk">
    <w:name w:val="blk"/>
    <w:basedOn w:val="a0"/>
    <w:rsid w:val="00CD4B67"/>
  </w:style>
  <w:style w:type="character" w:customStyle="1" w:styleId="f">
    <w:name w:val="f"/>
    <w:basedOn w:val="a0"/>
    <w:rsid w:val="00CD4B67"/>
  </w:style>
  <w:style w:type="paragraph" w:customStyle="1" w:styleId="31">
    <w:name w:val="Цветная заливка — акцент 31"/>
    <w:basedOn w:val="a"/>
    <w:uiPriority w:val="34"/>
    <w:qFormat/>
    <w:rsid w:val="00CD4B67"/>
    <w:pPr>
      <w:ind w:left="720"/>
      <w:contextualSpacing/>
    </w:pPr>
    <w:rPr>
      <w:rFonts w:ascii="Calibri" w:eastAsia="MS Mincho" w:hAnsi="Calibri" w:cs="Times New Roman"/>
    </w:rPr>
  </w:style>
  <w:style w:type="paragraph" w:customStyle="1" w:styleId="23">
    <w:name w:val="Абзац списка2"/>
    <w:basedOn w:val="a"/>
    <w:rsid w:val="00CD4B67"/>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D4B6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D4B67"/>
  </w:style>
  <w:style w:type="paragraph" w:styleId="aff">
    <w:name w:val="TOC Heading"/>
    <w:basedOn w:val="1"/>
    <w:next w:val="a"/>
    <w:uiPriority w:val="39"/>
    <w:unhideWhenUsed/>
    <w:qFormat/>
    <w:rsid w:val="00CD4B67"/>
    <w:pPr>
      <w:spacing w:line="276" w:lineRule="auto"/>
      <w:outlineLvl w:val="9"/>
    </w:pPr>
  </w:style>
  <w:style w:type="paragraph" w:styleId="13">
    <w:name w:val="toc 1"/>
    <w:basedOn w:val="a"/>
    <w:next w:val="a"/>
    <w:autoRedefine/>
    <w:uiPriority w:val="39"/>
    <w:unhideWhenUsed/>
    <w:qFormat/>
    <w:rsid w:val="00CD4B67"/>
    <w:pPr>
      <w:spacing w:after="100"/>
    </w:pPr>
    <w:rPr>
      <w:rFonts w:ascii="Cambria" w:eastAsia="MS Mincho" w:hAnsi="Cambria" w:cs="Times New Roman"/>
    </w:rPr>
  </w:style>
  <w:style w:type="character" w:customStyle="1" w:styleId="FontStyle36">
    <w:name w:val="Font Style36"/>
    <w:rsid w:val="00CD4B67"/>
    <w:rPr>
      <w:rFonts w:ascii="Times New Roman" w:hAnsi="Times New Roman" w:cs="Times New Roman"/>
      <w:sz w:val="22"/>
      <w:szCs w:val="22"/>
    </w:rPr>
  </w:style>
  <w:style w:type="paragraph" w:customStyle="1" w:styleId="Style19">
    <w:name w:val="Style19"/>
    <w:basedOn w:val="a"/>
    <w:rsid w:val="00CD4B6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0">
    <w:name w:val="Схема документа Знак"/>
    <w:basedOn w:val="a0"/>
    <w:link w:val="aff1"/>
    <w:uiPriority w:val="99"/>
    <w:semiHidden/>
    <w:rsid w:val="00CD4B67"/>
    <w:rPr>
      <w:rFonts w:ascii="Lucida Grande CY" w:eastAsia="MS Mincho" w:hAnsi="Lucida Grande CY" w:cs="Lucida Grande CY"/>
      <w:sz w:val="24"/>
      <w:szCs w:val="24"/>
      <w:lang w:eastAsia="ru-RU"/>
    </w:rPr>
  </w:style>
  <w:style w:type="paragraph" w:styleId="aff1">
    <w:name w:val="Document Map"/>
    <w:basedOn w:val="a"/>
    <w:link w:val="aff0"/>
    <w:uiPriority w:val="99"/>
    <w:semiHidden/>
    <w:unhideWhenUsed/>
    <w:rsid w:val="00CD4B67"/>
    <w:rPr>
      <w:rFonts w:ascii="Lucida Grande CY" w:eastAsia="MS Mincho" w:hAnsi="Lucida Grande CY" w:cs="Lucida Grande CY"/>
    </w:rPr>
  </w:style>
  <w:style w:type="paragraph" w:customStyle="1" w:styleId="310">
    <w:name w:val="Светлый список — акцент 31"/>
    <w:hidden/>
    <w:uiPriority w:val="71"/>
    <w:rsid w:val="00CD4B6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D4B6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D4B67"/>
    <w:pPr>
      <w:spacing w:after="0" w:line="240" w:lineRule="auto"/>
    </w:pPr>
    <w:rPr>
      <w:rFonts w:ascii="Cambria" w:eastAsia="MS Mincho" w:hAnsi="Cambria" w:cs="Times New Roman"/>
      <w:sz w:val="24"/>
      <w:szCs w:val="24"/>
      <w:lang w:eastAsia="ru-RU"/>
    </w:rPr>
  </w:style>
  <w:style w:type="paragraph" w:customStyle="1" w:styleId="ConsTitle">
    <w:name w:val="ConsTitle"/>
    <w:rsid w:val="00CD4B67"/>
    <w:pPr>
      <w:widowControl w:val="0"/>
      <w:suppressAutoHyphens/>
      <w:autoSpaceDE w:val="0"/>
      <w:spacing w:after="120" w:line="240" w:lineRule="auto"/>
      <w:ind w:right="19772"/>
    </w:pPr>
    <w:rPr>
      <w:rFonts w:ascii="Arial" w:eastAsia="Times New Roman" w:hAnsi="Arial" w:cs="Arial"/>
      <w:b/>
      <w:bCs/>
      <w:sz w:val="16"/>
      <w:szCs w:val="16"/>
      <w:lang w:eastAsia="ar-SA"/>
    </w:rPr>
  </w:style>
  <w:style w:type="numbering" w:customStyle="1" w:styleId="14">
    <w:name w:val="Нет списка1"/>
    <w:next w:val="a2"/>
    <w:uiPriority w:val="99"/>
    <w:semiHidden/>
    <w:unhideWhenUsed/>
    <w:rsid w:val="00785179"/>
  </w:style>
  <w:style w:type="character" w:styleId="aff2">
    <w:name w:val="annotation reference"/>
    <w:uiPriority w:val="99"/>
    <w:semiHidden/>
    <w:unhideWhenUsed/>
    <w:rsid w:val="00785179"/>
    <w:rPr>
      <w:sz w:val="18"/>
      <w:szCs w:val="18"/>
    </w:rPr>
  </w:style>
  <w:style w:type="table" w:customStyle="1" w:styleId="15">
    <w:name w:val="Сетка таблицы1"/>
    <w:basedOn w:val="a1"/>
    <w:next w:val="af"/>
    <w:uiPriority w:val="99"/>
    <w:rsid w:val="00785179"/>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semiHidden/>
    <w:unhideWhenUsed/>
    <w:qFormat/>
    <w:rsid w:val="00785179"/>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785179"/>
    <w:pPr>
      <w:spacing w:after="100" w:line="276" w:lineRule="auto"/>
      <w:ind w:left="440"/>
    </w:pPr>
    <w:rPr>
      <w:rFonts w:ascii="Cambria" w:eastAsia="MS Mincho" w:hAnsi="Cambria" w:cs="Times New Roman"/>
      <w:sz w:val="22"/>
      <w:szCs w:val="22"/>
    </w:rPr>
  </w:style>
  <w:style w:type="character" w:styleId="aff3">
    <w:name w:val="FollowedHyperlink"/>
    <w:uiPriority w:val="99"/>
    <w:semiHidden/>
    <w:unhideWhenUsed/>
    <w:rsid w:val="00785179"/>
    <w:rPr>
      <w:color w:val="800080"/>
      <w:u w:val="single"/>
    </w:rPr>
  </w:style>
  <w:style w:type="paragraph" w:customStyle="1" w:styleId="311">
    <w:name w:val="Темный список — акцент 31"/>
    <w:hidden/>
    <w:uiPriority w:val="99"/>
    <w:semiHidden/>
    <w:rsid w:val="00785179"/>
    <w:pPr>
      <w:spacing w:after="0" w:line="240" w:lineRule="auto"/>
    </w:pPr>
    <w:rPr>
      <w:rFonts w:ascii="Cambria" w:eastAsia="MS Mincho" w:hAnsi="Cambria" w:cs="Times New Roman"/>
      <w:sz w:val="24"/>
      <w:szCs w:val="24"/>
      <w:lang w:eastAsia="ru-RU"/>
    </w:rPr>
  </w:style>
  <w:style w:type="numbering" w:customStyle="1" w:styleId="25">
    <w:name w:val="Нет списка2"/>
    <w:next w:val="a2"/>
    <w:uiPriority w:val="99"/>
    <w:semiHidden/>
    <w:unhideWhenUsed/>
    <w:rsid w:val="00785179"/>
  </w:style>
  <w:style w:type="table" w:customStyle="1" w:styleId="26">
    <w:name w:val="Сетка таблицы2"/>
    <w:basedOn w:val="a1"/>
    <w:next w:val="af"/>
    <w:uiPriority w:val="99"/>
    <w:rsid w:val="00785179"/>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71170">
      <w:bodyDiv w:val="1"/>
      <w:marLeft w:val="0"/>
      <w:marRight w:val="0"/>
      <w:marTop w:val="0"/>
      <w:marBottom w:val="0"/>
      <w:divBdr>
        <w:top w:val="none" w:sz="0" w:space="0" w:color="auto"/>
        <w:left w:val="none" w:sz="0" w:space="0" w:color="auto"/>
        <w:bottom w:val="none" w:sz="0" w:space="0" w:color="auto"/>
        <w:right w:val="none" w:sz="0" w:space="0" w:color="auto"/>
      </w:divBdr>
    </w:div>
    <w:div w:id="1174998577">
      <w:bodyDiv w:val="1"/>
      <w:marLeft w:val="0"/>
      <w:marRight w:val="0"/>
      <w:marTop w:val="0"/>
      <w:marBottom w:val="0"/>
      <w:divBdr>
        <w:top w:val="none" w:sz="0" w:space="0" w:color="auto"/>
        <w:left w:val="none" w:sz="0" w:space="0" w:color="auto"/>
        <w:bottom w:val="none" w:sz="0" w:space="0" w:color="auto"/>
        <w:right w:val="none" w:sz="0" w:space="0" w:color="auto"/>
      </w:divBdr>
    </w:div>
    <w:div w:id="16341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227</Pages>
  <Words>55093</Words>
  <Characters>314033</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Radaeva</cp:lastModifiedBy>
  <cp:revision>15</cp:revision>
  <cp:lastPrinted>2017-01-31T12:45:00Z</cp:lastPrinted>
  <dcterms:created xsi:type="dcterms:W3CDTF">2017-01-31T12:31:00Z</dcterms:created>
  <dcterms:modified xsi:type="dcterms:W3CDTF">2017-03-29T07:20:00Z</dcterms:modified>
</cp:coreProperties>
</file>