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4652"/>
      </w:tblGrid>
      <w:tr w:rsidR="008458AF" w:rsidRPr="008458AF" w:rsidTr="008458AF">
        <w:tc>
          <w:tcPr>
            <w:tcW w:w="4395" w:type="dxa"/>
          </w:tcPr>
          <w:p w:rsidR="008458AF" w:rsidRPr="008458AF" w:rsidRDefault="008458AF" w:rsidP="008458AF">
            <w:pPr>
              <w:ind w:left="34"/>
              <w:jc w:val="center"/>
              <w:rPr>
                <w:sz w:val="18"/>
                <w:szCs w:val="20"/>
              </w:rPr>
            </w:pPr>
            <w:r w:rsidRPr="008458AF">
              <w:rPr>
                <w:sz w:val="18"/>
                <w:szCs w:val="20"/>
              </w:rPr>
              <w:t>Российская Федерация</w:t>
            </w:r>
          </w:p>
          <w:p w:rsidR="008458AF" w:rsidRPr="008458AF" w:rsidRDefault="008458AF" w:rsidP="008458AF">
            <w:pPr>
              <w:ind w:left="34"/>
              <w:jc w:val="center"/>
              <w:rPr>
                <w:sz w:val="18"/>
                <w:szCs w:val="20"/>
              </w:rPr>
            </w:pPr>
            <w:r w:rsidRPr="008458AF">
              <w:rPr>
                <w:sz w:val="18"/>
                <w:szCs w:val="20"/>
              </w:rPr>
              <w:t>Самарская область</w:t>
            </w:r>
          </w:p>
          <w:p w:rsidR="008458AF" w:rsidRPr="008458AF" w:rsidRDefault="008458AF" w:rsidP="008458AF">
            <w:pPr>
              <w:ind w:left="34"/>
              <w:jc w:val="center"/>
              <w:rPr>
                <w:sz w:val="28"/>
                <w:szCs w:val="20"/>
              </w:rPr>
            </w:pPr>
          </w:p>
          <w:p w:rsidR="008458AF" w:rsidRPr="008458AF" w:rsidRDefault="008458AF" w:rsidP="008458AF">
            <w:pPr>
              <w:ind w:left="34"/>
              <w:jc w:val="center"/>
              <w:rPr>
                <w:sz w:val="22"/>
                <w:szCs w:val="20"/>
              </w:rPr>
            </w:pPr>
            <w:r w:rsidRPr="008458AF">
              <w:rPr>
                <w:sz w:val="22"/>
                <w:szCs w:val="20"/>
              </w:rPr>
              <w:t>АДМИНИСТРАЦИЯ</w:t>
            </w:r>
          </w:p>
          <w:p w:rsidR="008458AF" w:rsidRPr="008458AF" w:rsidRDefault="008458AF" w:rsidP="008458AF">
            <w:pPr>
              <w:ind w:left="34"/>
              <w:jc w:val="center"/>
              <w:rPr>
                <w:sz w:val="28"/>
                <w:szCs w:val="20"/>
              </w:rPr>
            </w:pPr>
            <w:r w:rsidRPr="008458AF">
              <w:rPr>
                <w:sz w:val="22"/>
                <w:szCs w:val="20"/>
              </w:rPr>
              <w:t>городского округа  Кинель</w:t>
            </w:r>
          </w:p>
          <w:p w:rsidR="008458AF" w:rsidRPr="008458AF" w:rsidRDefault="008458AF" w:rsidP="008458AF">
            <w:pPr>
              <w:ind w:left="34"/>
              <w:jc w:val="center"/>
              <w:rPr>
                <w:sz w:val="18"/>
                <w:szCs w:val="20"/>
              </w:rPr>
            </w:pPr>
          </w:p>
          <w:p w:rsidR="008458AF" w:rsidRPr="008458AF" w:rsidRDefault="008458AF" w:rsidP="008458AF">
            <w:pPr>
              <w:ind w:left="34"/>
              <w:jc w:val="center"/>
              <w:rPr>
                <w:sz w:val="18"/>
                <w:szCs w:val="20"/>
              </w:rPr>
            </w:pPr>
          </w:p>
          <w:p w:rsidR="008458AF" w:rsidRPr="008458AF" w:rsidRDefault="008458AF" w:rsidP="008458AF">
            <w:pPr>
              <w:keepNext/>
              <w:ind w:left="34"/>
              <w:jc w:val="center"/>
              <w:outlineLvl w:val="0"/>
              <w:rPr>
                <w:b/>
                <w:sz w:val="32"/>
                <w:szCs w:val="20"/>
              </w:rPr>
            </w:pPr>
            <w:r w:rsidRPr="008458AF">
              <w:rPr>
                <w:b/>
                <w:sz w:val="32"/>
                <w:szCs w:val="20"/>
              </w:rPr>
              <w:t>ПОСТАНОВЛЕНИЕ</w:t>
            </w:r>
          </w:p>
          <w:p w:rsidR="008458AF" w:rsidRPr="008458AF" w:rsidRDefault="008458AF" w:rsidP="008458AF">
            <w:pPr>
              <w:ind w:left="34"/>
              <w:jc w:val="center"/>
              <w:rPr>
                <w:sz w:val="28"/>
                <w:szCs w:val="20"/>
              </w:rPr>
            </w:pPr>
          </w:p>
          <w:p w:rsidR="008458AF" w:rsidRPr="008458AF" w:rsidRDefault="008458AF" w:rsidP="008458AF">
            <w:pPr>
              <w:ind w:left="34"/>
              <w:jc w:val="center"/>
              <w:rPr>
                <w:sz w:val="28"/>
                <w:szCs w:val="20"/>
              </w:rPr>
            </w:pPr>
            <w:r w:rsidRPr="008458AF">
              <w:rPr>
                <w:sz w:val="28"/>
                <w:szCs w:val="20"/>
              </w:rPr>
              <w:t>От 17.12.2015 г. № 3948</w:t>
            </w:r>
          </w:p>
          <w:p w:rsidR="008458AF" w:rsidRPr="008458AF" w:rsidRDefault="008458AF" w:rsidP="008458AF">
            <w:pPr>
              <w:ind w:left="34"/>
              <w:jc w:val="center"/>
              <w:rPr>
                <w:sz w:val="28"/>
                <w:szCs w:val="20"/>
              </w:rPr>
            </w:pPr>
          </w:p>
        </w:tc>
        <w:tc>
          <w:tcPr>
            <w:tcW w:w="4654" w:type="dxa"/>
          </w:tcPr>
          <w:p w:rsidR="008458AF" w:rsidRPr="008458AF" w:rsidRDefault="008458AF" w:rsidP="008458AF">
            <w:pPr>
              <w:jc w:val="both"/>
              <w:rPr>
                <w:sz w:val="28"/>
                <w:szCs w:val="20"/>
              </w:rPr>
            </w:pPr>
          </w:p>
        </w:tc>
      </w:tr>
      <w:tr w:rsidR="008458AF" w:rsidRPr="008458AF" w:rsidTr="008458AF">
        <w:trPr>
          <w:gridAfter w:val="1"/>
          <w:wAfter w:w="4654" w:type="dxa"/>
          <w:trHeight w:val="375"/>
        </w:trPr>
        <w:tc>
          <w:tcPr>
            <w:tcW w:w="4395" w:type="dxa"/>
            <w:hideMark/>
          </w:tcPr>
          <w:p w:rsidR="008458AF" w:rsidRPr="008458AF" w:rsidRDefault="008458AF" w:rsidP="008458AF">
            <w:pPr>
              <w:rPr>
                <w:sz w:val="28"/>
                <w:szCs w:val="28"/>
              </w:rPr>
            </w:pPr>
            <w:r w:rsidRPr="008458AF">
              <w:rPr>
                <w:sz w:val="28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Pr="008458AF">
              <w:rPr>
                <w:sz w:val="28"/>
                <w:szCs w:val="28"/>
              </w:rPr>
              <w:t>«Предоставление в собственность жилых помещений, относящихся к муниципальному жилищному фонду».</w:t>
            </w:r>
          </w:p>
          <w:p w:rsidR="008458AF" w:rsidRPr="008458AF" w:rsidRDefault="008458AF" w:rsidP="008458AF">
            <w:pPr>
              <w:rPr>
                <w:sz w:val="28"/>
                <w:szCs w:val="20"/>
              </w:rPr>
            </w:pPr>
            <w:r w:rsidRPr="008458AF">
              <w:rPr>
                <w:sz w:val="28"/>
                <w:szCs w:val="20"/>
              </w:rPr>
              <w:t xml:space="preserve"> </w:t>
            </w:r>
          </w:p>
        </w:tc>
      </w:tr>
    </w:tbl>
    <w:p w:rsidR="008458AF" w:rsidRPr="008458AF" w:rsidRDefault="008458AF" w:rsidP="008458AF">
      <w:pPr>
        <w:spacing w:line="312" w:lineRule="auto"/>
        <w:ind w:firstLine="851"/>
        <w:jc w:val="both"/>
        <w:rPr>
          <w:sz w:val="28"/>
          <w:szCs w:val="20"/>
        </w:rPr>
      </w:pPr>
      <w:r w:rsidRPr="008458AF">
        <w:rPr>
          <w:sz w:val="28"/>
          <w:szCs w:val="20"/>
        </w:rPr>
        <w:t xml:space="preserve"> В соответствии с Федеральным законом РФ от 27.07.2010 года</w:t>
      </w:r>
      <w:r w:rsidRPr="008458AF">
        <w:rPr>
          <w:sz w:val="28"/>
          <w:szCs w:val="20"/>
        </w:rPr>
        <w:br/>
        <w:t xml:space="preserve">№ 210-ФЗ «Об организации предоставления государственных и муниципальных услуг», </w:t>
      </w:r>
    </w:p>
    <w:p w:rsidR="008458AF" w:rsidRPr="008458AF" w:rsidRDefault="008458AF" w:rsidP="008458AF">
      <w:pPr>
        <w:spacing w:line="312" w:lineRule="auto"/>
        <w:ind w:firstLine="851"/>
        <w:jc w:val="both"/>
        <w:rPr>
          <w:sz w:val="28"/>
          <w:szCs w:val="20"/>
        </w:rPr>
      </w:pPr>
    </w:p>
    <w:p w:rsidR="008458AF" w:rsidRPr="008458AF" w:rsidRDefault="008458AF" w:rsidP="008458AF">
      <w:pPr>
        <w:spacing w:line="312" w:lineRule="auto"/>
        <w:jc w:val="center"/>
        <w:rPr>
          <w:sz w:val="28"/>
          <w:szCs w:val="20"/>
        </w:rPr>
      </w:pPr>
      <w:proofErr w:type="gramStart"/>
      <w:r w:rsidRPr="008458AF">
        <w:rPr>
          <w:sz w:val="28"/>
          <w:szCs w:val="20"/>
        </w:rPr>
        <w:t>П</w:t>
      </w:r>
      <w:proofErr w:type="gramEnd"/>
      <w:r w:rsidRPr="008458AF">
        <w:rPr>
          <w:sz w:val="28"/>
          <w:szCs w:val="20"/>
        </w:rPr>
        <w:t xml:space="preserve"> О С Т А Н О В Л Я Ю :</w:t>
      </w:r>
    </w:p>
    <w:p w:rsidR="008458AF" w:rsidRPr="008458AF" w:rsidRDefault="008458AF" w:rsidP="008458AF">
      <w:pPr>
        <w:spacing w:line="360" w:lineRule="auto"/>
        <w:ind w:firstLine="720"/>
        <w:jc w:val="both"/>
        <w:rPr>
          <w:sz w:val="28"/>
          <w:szCs w:val="20"/>
        </w:rPr>
      </w:pPr>
      <w:r w:rsidRPr="008458AF">
        <w:rPr>
          <w:sz w:val="28"/>
          <w:szCs w:val="20"/>
        </w:rPr>
        <w:t>1. Утвердить административный регламент предоставления муниципальной услуги «</w:t>
      </w:r>
      <w:r w:rsidRPr="008458AF">
        <w:rPr>
          <w:sz w:val="28"/>
          <w:szCs w:val="28"/>
        </w:rPr>
        <w:t>Предоставление в собственность жилых помещений, относящихся к муниципальному жилищному фонду»</w:t>
      </w:r>
      <w:r w:rsidRPr="008458AF">
        <w:rPr>
          <w:sz w:val="28"/>
          <w:szCs w:val="20"/>
        </w:rPr>
        <w:t xml:space="preserve"> (прилагается).</w:t>
      </w:r>
    </w:p>
    <w:p w:rsidR="008458AF" w:rsidRPr="008458AF" w:rsidRDefault="008458AF" w:rsidP="008458AF">
      <w:pPr>
        <w:spacing w:line="360" w:lineRule="auto"/>
        <w:ind w:left="34" w:firstLine="817"/>
        <w:jc w:val="both"/>
        <w:rPr>
          <w:sz w:val="28"/>
          <w:szCs w:val="20"/>
        </w:rPr>
      </w:pPr>
      <w:r w:rsidRPr="008458AF">
        <w:rPr>
          <w:sz w:val="28"/>
          <w:szCs w:val="20"/>
        </w:rPr>
        <w:t>2. Признать утратившими силу постановление администрации городского округа Кинель от 18.12.2013 г. № 3743 «Об утверждении административного регламента предоставления муниципальной услуги «</w:t>
      </w:r>
      <w:r w:rsidRPr="008458A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существление передачи (приватиза</w:t>
      </w:r>
      <w:r w:rsidRPr="008458AF">
        <w:rPr>
          <w:bCs/>
          <w:sz w:val="28"/>
          <w:szCs w:val="28"/>
        </w:rPr>
        <w:t>ции) жилого помещения в собственность граждан».</w:t>
      </w:r>
      <w:r w:rsidRPr="008458AF">
        <w:rPr>
          <w:sz w:val="28"/>
          <w:szCs w:val="20"/>
        </w:rPr>
        <w:t xml:space="preserve"> </w:t>
      </w:r>
    </w:p>
    <w:p w:rsidR="008458AF" w:rsidRPr="008458AF" w:rsidRDefault="008458AF" w:rsidP="008458AF">
      <w:pPr>
        <w:spacing w:line="360" w:lineRule="auto"/>
        <w:ind w:firstLine="851"/>
        <w:jc w:val="both"/>
        <w:rPr>
          <w:sz w:val="28"/>
          <w:szCs w:val="20"/>
        </w:rPr>
      </w:pPr>
      <w:r w:rsidRPr="008458AF">
        <w:rPr>
          <w:sz w:val="28"/>
          <w:szCs w:val="20"/>
        </w:rPr>
        <w:t>3. Опубликовать настоящее постановление в газете «</w:t>
      </w:r>
      <w:proofErr w:type="spellStart"/>
      <w:r w:rsidRPr="008458AF">
        <w:rPr>
          <w:sz w:val="28"/>
          <w:szCs w:val="20"/>
        </w:rPr>
        <w:t>Кинельская</w:t>
      </w:r>
      <w:proofErr w:type="spellEnd"/>
      <w:r w:rsidRPr="008458AF">
        <w:rPr>
          <w:sz w:val="28"/>
          <w:szCs w:val="20"/>
        </w:rPr>
        <w:t xml:space="preserve"> жизнь» и «Неделя </w:t>
      </w:r>
      <w:proofErr w:type="spellStart"/>
      <w:r w:rsidRPr="008458AF">
        <w:rPr>
          <w:sz w:val="28"/>
          <w:szCs w:val="20"/>
        </w:rPr>
        <w:t>Кинеля</w:t>
      </w:r>
      <w:proofErr w:type="spellEnd"/>
      <w:r w:rsidRPr="008458AF">
        <w:rPr>
          <w:sz w:val="28"/>
          <w:szCs w:val="20"/>
        </w:rPr>
        <w:t>».</w:t>
      </w:r>
    </w:p>
    <w:p w:rsidR="008458AF" w:rsidRPr="008458AF" w:rsidRDefault="008458AF" w:rsidP="008458AF">
      <w:pPr>
        <w:spacing w:line="360" w:lineRule="auto"/>
        <w:ind w:firstLine="851"/>
        <w:jc w:val="both"/>
        <w:rPr>
          <w:sz w:val="28"/>
          <w:szCs w:val="20"/>
        </w:rPr>
      </w:pPr>
      <w:r w:rsidRPr="008458AF">
        <w:rPr>
          <w:sz w:val="28"/>
          <w:szCs w:val="20"/>
        </w:rPr>
        <w:t>4. Настоящее постановление вступает в силу с 01.01.2016 года.</w:t>
      </w:r>
    </w:p>
    <w:p w:rsidR="008458AF" w:rsidRPr="008458AF" w:rsidRDefault="008458AF" w:rsidP="008458AF">
      <w:pPr>
        <w:spacing w:line="312" w:lineRule="auto"/>
        <w:ind w:firstLine="851"/>
        <w:jc w:val="both"/>
        <w:rPr>
          <w:sz w:val="28"/>
          <w:szCs w:val="20"/>
        </w:rPr>
      </w:pPr>
    </w:p>
    <w:p w:rsidR="008458AF" w:rsidRPr="008458AF" w:rsidRDefault="008458AF" w:rsidP="008458AF">
      <w:pPr>
        <w:spacing w:line="312" w:lineRule="auto"/>
        <w:jc w:val="both"/>
        <w:rPr>
          <w:sz w:val="28"/>
          <w:szCs w:val="20"/>
        </w:rPr>
      </w:pPr>
      <w:r w:rsidRPr="008458AF">
        <w:rPr>
          <w:sz w:val="28"/>
          <w:szCs w:val="20"/>
        </w:rPr>
        <w:t xml:space="preserve">Глава  городского округа                                                    В.А. Чихирев </w:t>
      </w:r>
    </w:p>
    <w:p w:rsidR="008458AF" w:rsidRPr="008458AF" w:rsidRDefault="008458AF" w:rsidP="008458AF">
      <w:pPr>
        <w:jc w:val="both"/>
        <w:rPr>
          <w:sz w:val="28"/>
          <w:szCs w:val="20"/>
        </w:rPr>
      </w:pPr>
    </w:p>
    <w:p w:rsidR="008458AF" w:rsidRPr="008458AF" w:rsidRDefault="008458AF" w:rsidP="008458AF">
      <w:pPr>
        <w:jc w:val="both"/>
        <w:rPr>
          <w:sz w:val="28"/>
          <w:szCs w:val="20"/>
        </w:rPr>
      </w:pPr>
      <w:r w:rsidRPr="008458AF">
        <w:rPr>
          <w:sz w:val="28"/>
          <w:szCs w:val="20"/>
        </w:rPr>
        <w:t>Ефимова 21570</w:t>
      </w:r>
    </w:p>
    <w:p w:rsidR="008458AF" w:rsidRPr="008458AF" w:rsidRDefault="008458AF" w:rsidP="008458AF">
      <w:pPr>
        <w:jc w:val="both"/>
        <w:rPr>
          <w:sz w:val="28"/>
          <w:szCs w:val="20"/>
        </w:rPr>
      </w:pPr>
      <w:r w:rsidRPr="008458AF">
        <w:rPr>
          <w:sz w:val="28"/>
          <w:szCs w:val="20"/>
        </w:rPr>
        <w:t>Андрианов 61778</w:t>
      </w:r>
    </w:p>
    <w:p w:rsidR="001E511D" w:rsidRPr="00E55922" w:rsidRDefault="00AD487A" w:rsidP="001E511D">
      <w:pPr>
        <w:shd w:val="clear" w:color="auto" w:fill="FFFFFF"/>
        <w:ind w:left="4820" w:right="1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1E511D" w:rsidRPr="00E55922">
        <w:rPr>
          <w:bCs/>
          <w:color w:val="000000"/>
          <w:sz w:val="28"/>
          <w:szCs w:val="28"/>
        </w:rPr>
        <w:t>УТВЕРЖДЕН</w:t>
      </w:r>
    </w:p>
    <w:p w:rsidR="001E511D" w:rsidRPr="00E55922" w:rsidRDefault="001E511D" w:rsidP="001E511D">
      <w:pPr>
        <w:shd w:val="clear" w:color="auto" w:fill="FFFFFF"/>
        <w:ind w:left="4820" w:right="11"/>
        <w:rPr>
          <w:bCs/>
          <w:color w:val="000000"/>
          <w:sz w:val="28"/>
          <w:szCs w:val="28"/>
        </w:rPr>
      </w:pPr>
      <w:r w:rsidRPr="00E55922">
        <w:rPr>
          <w:bCs/>
          <w:color w:val="000000"/>
          <w:sz w:val="28"/>
          <w:szCs w:val="28"/>
        </w:rPr>
        <w:t>постановлением администрации городского округа Кинель</w:t>
      </w:r>
    </w:p>
    <w:p w:rsidR="001E511D" w:rsidRPr="00E55922" w:rsidRDefault="001E511D" w:rsidP="001E511D">
      <w:pPr>
        <w:shd w:val="clear" w:color="auto" w:fill="FFFFFF"/>
        <w:ind w:left="4820" w:right="11"/>
        <w:rPr>
          <w:bCs/>
          <w:sz w:val="28"/>
          <w:szCs w:val="28"/>
        </w:rPr>
      </w:pPr>
      <w:r w:rsidRPr="00E55922">
        <w:rPr>
          <w:bCs/>
          <w:sz w:val="28"/>
          <w:szCs w:val="28"/>
        </w:rPr>
        <w:t xml:space="preserve">№ </w:t>
      </w:r>
      <w:r w:rsidR="006E1DC4">
        <w:rPr>
          <w:bCs/>
          <w:sz w:val="28"/>
          <w:szCs w:val="28"/>
        </w:rPr>
        <w:t xml:space="preserve">3948 </w:t>
      </w:r>
      <w:r w:rsidRPr="00E55922">
        <w:rPr>
          <w:bCs/>
          <w:sz w:val="28"/>
          <w:szCs w:val="28"/>
        </w:rPr>
        <w:t xml:space="preserve"> от </w:t>
      </w:r>
      <w:r w:rsidR="006E1DC4">
        <w:rPr>
          <w:bCs/>
          <w:sz w:val="28"/>
          <w:szCs w:val="28"/>
        </w:rPr>
        <w:t xml:space="preserve">17.12.2015 </w:t>
      </w:r>
      <w:r w:rsidRPr="00E55922">
        <w:rPr>
          <w:bCs/>
          <w:sz w:val="28"/>
          <w:szCs w:val="28"/>
        </w:rPr>
        <w:t>г.</w:t>
      </w:r>
    </w:p>
    <w:p w:rsidR="006D5A43" w:rsidRDefault="006D5A43"/>
    <w:p w:rsidR="006D5A43" w:rsidRDefault="006D5A43"/>
    <w:tbl>
      <w:tblPr>
        <w:tblW w:w="0" w:type="auto"/>
        <w:tblInd w:w="4764" w:type="dxa"/>
        <w:tblLook w:val="01E0" w:firstRow="1" w:lastRow="1" w:firstColumn="1" w:lastColumn="1" w:noHBand="0" w:noVBand="0"/>
      </w:tblPr>
      <w:tblGrid>
        <w:gridCol w:w="4608"/>
      </w:tblGrid>
      <w:tr w:rsidR="006D5A43" w:rsidRPr="00C42CCA" w:rsidTr="007C309C">
        <w:trPr>
          <w:trHeight w:val="178"/>
        </w:trPr>
        <w:tc>
          <w:tcPr>
            <w:tcW w:w="4608" w:type="dxa"/>
          </w:tcPr>
          <w:p w:rsidR="006D5A43" w:rsidRPr="00C42CCA" w:rsidRDefault="006D5A43" w:rsidP="007C309C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D5A43" w:rsidRPr="00C42CCA" w:rsidRDefault="006D5A43" w:rsidP="006D5A43">
      <w:pPr>
        <w:spacing w:line="360" w:lineRule="auto"/>
        <w:jc w:val="right"/>
        <w:rPr>
          <w:sz w:val="28"/>
          <w:szCs w:val="28"/>
        </w:rPr>
      </w:pPr>
    </w:p>
    <w:p w:rsidR="006D5A43" w:rsidRPr="001E511D" w:rsidRDefault="001E511D" w:rsidP="001E511D">
      <w:pPr>
        <w:spacing w:line="360" w:lineRule="auto"/>
        <w:jc w:val="center"/>
        <w:rPr>
          <w:b/>
          <w:sz w:val="28"/>
          <w:szCs w:val="28"/>
        </w:rPr>
      </w:pPr>
      <w:r w:rsidRPr="001E511D">
        <w:rPr>
          <w:b/>
          <w:sz w:val="28"/>
          <w:szCs w:val="28"/>
        </w:rPr>
        <w:t>А</w:t>
      </w:r>
      <w:r w:rsidR="006D5A43" w:rsidRPr="001E511D">
        <w:rPr>
          <w:b/>
          <w:sz w:val="28"/>
          <w:szCs w:val="28"/>
        </w:rPr>
        <w:t xml:space="preserve">дминистративный регламент </w:t>
      </w:r>
    </w:p>
    <w:p w:rsidR="001E511D" w:rsidRPr="001E511D" w:rsidRDefault="006D5A43" w:rsidP="001E511D">
      <w:pPr>
        <w:spacing w:line="360" w:lineRule="auto"/>
        <w:jc w:val="center"/>
        <w:rPr>
          <w:b/>
          <w:sz w:val="28"/>
          <w:szCs w:val="28"/>
        </w:rPr>
      </w:pPr>
      <w:r w:rsidRPr="001E511D">
        <w:rPr>
          <w:b/>
          <w:sz w:val="28"/>
          <w:szCs w:val="28"/>
        </w:rPr>
        <w:t xml:space="preserve"> предоставлени</w:t>
      </w:r>
      <w:r w:rsidR="001E511D" w:rsidRPr="001E511D">
        <w:rPr>
          <w:b/>
          <w:sz w:val="28"/>
          <w:szCs w:val="28"/>
        </w:rPr>
        <w:t>я</w:t>
      </w:r>
      <w:r w:rsidRPr="001E511D">
        <w:rPr>
          <w:b/>
          <w:sz w:val="28"/>
          <w:szCs w:val="28"/>
        </w:rPr>
        <w:t xml:space="preserve"> муниципальной услуги </w:t>
      </w:r>
    </w:p>
    <w:p w:rsidR="006D5A43" w:rsidRPr="001E511D" w:rsidRDefault="006D5A43" w:rsidP="001E511D">
      <w:pPr>
        <w:spacing w:line="360" w:lineRule="auto"/>
        <w:jc w:val="center"/>
        <w:rPr>
          <w:b/>
          <w:sz w:val="28"/>
          <w:szCs w:val="28"/>
        </w:rPr>
      </w:pPr>
      <w:r w:rsidRPr="001E511D">
        <w:rPr>
          <w:b/>
          <w:sz w:val="28"/>
          <w:szCs w:val="28"/>
        </w:rPr>
        <w:t>«Предоставление в собственность жилых помещений, относящихся к муниципальному жилищному фонду»</w:t>
      </w:r>
    </w:p>
    <w:p w:rsidR="006D5A43" w:rsidRPr="00C42CCA" w:rsidRDefault="006D5A43" w:rsidP="006D5A43">
      <w:pPr>
        <w:spacing w:line="360" w:lineRule="auto"/>
        <w:jc w:val="center"/>
        <w:rPr>
          <w:sz w:val="28"/>
          <w:szCs w:val="28"/>
        </w:rPr>
      </w:pPr>
    </w:p>
    <w:p w:rsidR="006D5A43" w:rsidRPr="00C42CCA" w:rsidRDefault="006D5A43" w:rsidP="006D5A43">
      <w:pPr>
        <w:spacing w:line="360" w:lineRule="auto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Общие положения</w:t>
      </w:r>
    </w:p>
    <w:p w:rsidR="006D5A43" w:rsidRPr="00C42CCA" w:rsidRDefault="006D5A43" w:rsidP="006D5A43">
      <w:pPr>
        <w:spacing w:line="360" w:lineRule="auto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 xml:space="preserve">1.1. Общие сведения о </w:t>
      </w:r>
      <w:r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услуге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1.1.1.</w:t>
      </w:r>
      <w:r w:rsidRPr="00C42CCA">
        <w:rPr>
          <w:color w:val="000000"/>
          <w:sz w:val="28"/>
          <w:szCs w:val="28"/>
        </w:rPr>
        <w:t xml:space="preserve"> Административный регламент предоставления </w:t>
      </w:r>
      <w:r w:rsidR="00096E26">
        <w:rPr>
          <w:color w:val="000000"/>
          <w:sz w:val="28"/>
          <w:szCs w:val="28"/>
        </w:rPr>
        <w:t>муниципальной</w:t>
      </w:r>
      <w:r w:rsidRPr="00C42CCA">
        <w:rPr>
          <w:color w:val="000000"/>
          <w:sz w:val="28"/>
          <w:szCs w:val="28"/>
        </w:rPr>
        <w:t xml:space="preserve"> услуги по предоставлению </w:t>
      </w:r>
      <w:r w:rsidRPr="00C42CCA">
        <w:rPr>
          <w:sz w:val="28"/>
          <w:szCs w:val="28"/>
        </w:rPr>
        <w:t xml:space="preserve">в собственность жилых помещений, относящихся к </w:t>
      </w:r>
      <w:r w:rsidR="00096E26">
        <w:rPr>
          <w:sz w:val="28"/>
          <w:szCs w:val="28"/>
        </w:rPr>
        <w:t xml:space="preserve">муниципальному </w:t>
      </w:r>
      <w:r w:rsidRPr="00C42CCA">
        <w:rPr>
          <w:sz w:val="28"/>
          <w:szCs w:val="28"/>
        </w:rPr>
        <w:t xml:space="preserve">жилищному фонду </w:t>
      </w:r>
      <w:r w:rsidRPr="00C42CCA">
        <w:rPr>
          <w:color w:val="000000"/>
          <w:sz w:val="28"/>
          <w:szCs w:val="28"/>
        </w:rPr>
        <w:t xml:space="preserve">(далее соответственно -  Регламент, </w:t>
      </w:r>
      <w:r w:rsidR="00096E26">
        <w:rPr>
          <w:color w:val="000000"/>
          <w:sz w:val="28"/>
          <w:szCs w:val="28"/>
        </w:rPr>
        <w:t>муниципальная</w:t>
      </w:r>
      <w:r w:rsidRPr="00C42CCA">
        <w:rPr>
          <w:color w:val="000000"/>
          <w:sz w:val="28"/>
          <w:szCs w:val="28"/>
        </w:rPr>
        <w:t xml:space="preserve"> услуга, жилое помещение), разработан в целях повышения качества и доступности </w:t>
      </w:r>
      <w:r w:rsidR="00096E26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услуги, определяет сроки и последовательность действий (административных процедур) при осуществлении полномочий по предоставлению </w:t>
      </w:r>
      <w:r w:rsidR="00096E26">
        <w:rPr>
          <w:color w:val="000000"/>
          <w:sz w:val="28"/>
          <w:szCs w:val="28"/>
        </w:rPr>
        <w:t>муниципальной</w:t>
      </w:r>
      <w:r w:rsidRPr="00C42CCA">
        <w:rPr>
          <w:color w:val="000000"/>
          <w:sz w:val="28"/>
          <w:szCs w:val="28"/>
        </w:rPr>
        <w:t xml:space="preserve"> услуги. 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1.1.2. </w:t>
      </w:r>
      <w:proofErr w:type="gramStart"/>
      <w:r w:rsidRPr="00C42CCA">
        <w:rPr>
          <w:sz w:val="28"/>
          <w:szCs w:val="28"/>
        </w:rPr>
        <w:t xml:space="preserve">Получателями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 xml:space="preserve">услуги являются граждане Российской Федерации, занимающие жилые помещения, относящиеся к </w:t>
      </w:r>
      <w:r w:rsidR="00096E26">
        <w:rPr>
          <w:sz w:val="28"/>
          <w:szCs w:val="28"/>
        </w:rPr>
        <w:t xml:space="preserve">муниципальному </w:t>
      </w:r>
      <w:r w:rsidRPr="00C42CCA">
        <w:rPr>
          <w:sz w:val="28"/>
          <w:szCs w:val="28"/>
        </w:rPr>
        <w:t xml:space="preserve">жилищному фонду, </w:t>
      </w:r>
      <w:r w:rsidRPr="00C42CCA">
        <w:rPr>
          <w:bCs/>
          <w:sz w:val="28"/>
          <w:szCs w:val="28"/>
        </w:rPr>
        <w:t xml:space="preserve">на условиях социального найма, а также </w:t>
      </w:r>
      <w:r w:rsidRPr="00C42CCA">
        <w:rPr>
          <w:sz w:val="28"/>
          <w:szCs w:val="28"/>
        </w:rPr>
        <w:t xml:space="preserve">физические лица, имеющие право выступать от их имени при предоставлении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  <w:proofErr w:type="gramEnd"/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1.1.3. Каждый гражданин имеет право на приобретение в собственность бесплатно, в порядке приватизации, жилого помещения один раз.</w:t>
      </w:r>
    </w:p>
    <w:p w:rsidR="006D5A43" w:rsidRPr="00C42CCA" w:rsidRDefault="006D5A43" w:rsidP="006D5A43">
      <w:pPr>
        <w:spacing w:before="240" w:after="240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 xml:space="preserve">1.2. Порядок информирования о правилах предоставления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1.2.1. </w:t>
      </w:r>
      <w:proofErr w:type="gramStart"/>
      <w:r w:rsidRPr="00C42CCA">
        <w:rPr>
          <w:sz w:val="28"/>
          <w:szCs w:val="28"/>
        </w:rPr>
        <w:t>Информация о месте нахождения и графике работы</w:t>
      </w:r>
      <w:r w:rsidR="00096E26">
        <w:rPr>
          <w:sz w:val="28"/>
          <w:szCs w:val="28"/>
        </w:rPr>
        <w:t xml:space="preserve"> органа местного самоуправления муниципального образования </w:t>
      </w:r>
      <w:r w:rsidR="00AD487A">
        <w:rPr>
          <w:sz w:val="28"/>
          <w:szCs w:val="28"/>
        </w:rPr>
        <w:t>городской округ Кинель</w:t>
      </w:r>
      <w:r w:rsidR="00096E26">
        <w:rPr>
          <w:sz w:val="28"/>
          <w:szCs w:val="28"/>
        </w:rPr>
        <w:t xml:space="preserve">, уполномоченного на предоставление </w:t>
      </w:r>
      <w:r w:rsidR="00B04DB2">
        <w:rPr>
          <w:sz w:val="28"/>
          <w:szCs w:val="28"/>
        </w:rPr>
        <w:t>муниципальн</w:t>
      </w:r>
      <w:r w:rsidR="00096E26">
        <w:rPr>
          <w:sz w:val="28"/>
          <w:szCs w:val="28"/>
        </w:rPr>
        <w:t xml:space="preserve">ой услуги (далее –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>полномоченный орган)</w:t>
      </w:r>
      <w:r w:rsidRPr="00C42CCA">
        <w:rPr>
          <w:sz w:val="28"/>
          <w:szCs w:val="28"/>
        </w:rPr>
        <w:t xml:space="preserve">, </w:t>
      </w:r>
      <w:r w:rsidR="004126DE">
        <w:rPr>
          <w:sz w:val="28"/>
          <w:szCs w:val="28"/>
        </w:rPr>
        <w:t xml:space="preserve">структурного подразделения Уполномоченного органа, </w:t>
      </w:r>
      <w:r w:rsidRPr="00C42CCA">
        <w:rPr>
          <w:sz w:val="28"/>
          <w:szCs w:val="28"/>
        </w:rPr>
        <w:t>справочные телефоны, ответственн</w:t>
      </w:r>
      <w:r w:rsidR="004126DE">
        <w:rPr>
          <w:sz w:val="28"/>
          <w:szCs w:val="28"/>
        </w:rPr>
        <w:t>ых лиц</w:t>
      </w:r>
      <w:r w:rsidRPr="00C42CCA">
        <w:rPr>
          <w:sz w:val="28"/>
          <w:szCs w:val="28"/>
        </w:rPr>
        <w:t xml:space="preserve"> за предоставление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услуги, адрес электронной почты, адрес официального сайта в информационно – телекоммуникационной сети «Интернет» (далее – Интернет – сайт</w:t>
      </w:r>
      <w:r w:rsidR="00096E26">
        <w:rPr>
          <w:sz w:val="28"/>
          <w:szCs w:val="28"/>
        </w:rPr>
        <w:t xml:space="preserve"> </w:t>
      </w:r>
      <w:r w:rsidR="00AD487A">
        <w:rPr>
          <w:sz w:val="28"/>
          <w:szCs w:val="28"/>
        </w:rPr>
        <w:t>Администрации городского округа Кинель</w:t>
      </w:r>
      <w:r w:rsidRPr="00C42CCA">
        <w:rPr>
          <w:sz w:val="28"/>
          <w:szCs w:val="28"/>
        </w:rPr>
        <w:t xml:space="preserve">) представлены в </w:t>
      </w:r>
      <w:r w:rsidR="004740D9">
        <w:rPr>
          <w:sz w:val="28"/>
          <w:szCs w:val="28"/>
        </w:rPr>
        <w:t>П</w:t>
      </w:r>
      <w:r w:rsidRPr="00C42CCA">
        <w:rPr>
          <w:sz w:val="28"/>
          <w:szCs w:val="28"/>
        </w:rPr>
        <w:t>риложении 1 к Регламенту.</w:t>
      </w:r>
      <w:proofErr w:type="gramEnd"/>
    </w:p>
    <w:p w:rsidR="00394D93" w:rsidRPr="00394D93" w:rsidRDefault="00394D93" w:rsidP="00394D93">
      <w:pPr>
        <w:spacing w:line="336" w:lineRule="auto"/>
        <w:ind w:firstLine="709"/>
        <w:jc w:val="both"/>
        <w:rPr>
          <w:sz w:val="28"/>
          <w:szCs w:val="28"/>
        </w:rPr>
      </w:pPr>
      <w:r w:rsidRPr="00394D93">
        <w:rPr>
          <w:rFonts w:cs="Arial"/>
          <w:bCs/>
          <w:sz w:val="28"/>
          <w:szCs w:val="28"/>
        </w:rPr>
        <w:t xml:space="preserve">Информация о местах нахождения и графике работы МФЦ, адресах электронной почты и официальных сайтов МФЦ в сети Интернет по адресу: </w:t>
      </w:r>
      <w:r w:rsidRPr="00394D93">
        <w:rPr>
          <w:rFonts w:cs="Arial"/>
          <w:bCs/>
          <w:sz w:val="28"/>
          <w:szCs w:val="28"/>
          <w:u w:val="single"/>
          <w:lang w:val="en-US"/>
        </w:rPr>
        <w:t>www</w:t>
      </w:r>
      <w:r w:rsidRPr="00394D93">
        <w:rPr>
          <w:rFonts w:cs="Arial"/>
          <w:bCs/>
          <w:sz w:val="28"/>
          <w:szCs w:val="28"/>
          <w:u w:val="single"/>
        </w:rPr>
        <w:t>.</w:t>
      </w:r>
      <w:proofErr w:type="spellStart"/>
      <w:r w:rsidRPr="00394D93">
        <w:rPr>
          <w:rFonts w:cs="Arial"/>
          <w:bCs/>
          <w:sz w:val="28"/>
          <w:szCs w:val="28"/>
          <w:u w:val="single"/>
          <w:lang w:val="en-US"/>
        </w:rPr>
        <w:t>mfc</w:t>
      </w:r>
      <w:proofErr w:type="spellEnd"/>
      <w:r w:rsidRPr="00394D93">
        <w:rPr>
          <w:rFonts w:cs="Arial"/>
          <w:bCs/>
          <w:sz w:val="28"/>
          <w:szCs w:val="28"/>
          <w:u w:val="single"/>
        </w:rPr>
        <w:t>63.</w:t>
      </w:r>
      <w:proofErr w:type="spellStart"/>
      <w:r w:rsidRPr="00394D93">
        <w:rPr>
          <w:rFonts w:cs="Arial"/>
          <w:bCs/>
          <w:sz w:val="28"/>
          <w:szCs w:val="28"/>
          <w:u w:val="single"/>
          <w:lang w:val="en-US"/>
        </w:rPr>
        <w:t>ru</w:t>
      </w:r>
      <w:proofErr w:type="spellEnd"/>
      <w:r w:rsidRPr="00394D93">
        <w:rPr>
          <w:rFonts w:cs="Arial"/>
          <w:bCs/>
          <w:sz w:val="28"/>
          <w:szCs w:val="28"/>
          <w:u w:val="single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 xml:space="preserve">1.2.2. </w:t>
      </w:r>
      <w:r w:rsidRPr="00C42CCA">
        <w:rPr>
          <w:color w:val="000000"/>
          <w:sz w:val="28"/>
          <w:szCs w:val="28"/>
        </w:rPr>
        <w:t xml:space="preserve">Лица, нуждающиеся в получении информации по процедуре предоставления </w:t>
      </w:r>
      <w:r w:rsidR="00421BA3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</w:t>
      </w:r>
      <w:r w:rsidRPr="00C42CCA">
        <w:rPr>
          <w:sz w:val="28"/>
          <w:szCs w:val="28"/>
        </w:rPr>
        <w:t xml:space="preserve">, в том числе о ходе предоставления </w:t>
      </w:r>
      <w:r w:rsidR="00421BA3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 xml:space="preserve">услуги, </w:t>
      </w:r>
      <w:r w:rsidRPr="00C42CCA">
        <w:rPr>
          <w:color w:val="000000"/>
          <w:sz w:val="28"/>
          <w:szCs w:val="28"/>
        </w:rPr>
        <w:t>(далее - заинтересованные лица)</w:t>
      </w:r>
      <w:r w:rsidRPr="00C42CCA">
        <w:rPr>
          <w:sz w:val="28"/>
          <w:szCs w:val="28"/>
        </w:rPr>
        <w:t xml:space="preserve"> используют следующие формы консультирования: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color w:val="000000"/>
          <w:sz w:val="28"/>
          <w:szCs w:val="28"/>
        </w:rPr>
        <w:t>устное</w:t>
      </w:r>
      <w:r w:rsidRPr="00C42CCA">
        <w:rPr>
          <w:sz w:val="28"/>
          <w:szCs w:val="28"/>
        </w:rPr>
        <w:t xml:space="preserve"> индивидуальное консультирование </w:t>
      </w:r>
      <w:r w:rsidRPr="00C42CCA">
        <w:rPr>
          <w:color w:val="000000"/>
          <w:sz w:val="28"/>
          <w:szCs w:val="28"/>
        </w:rPr>
        <w:t>заинтересованного лица</w:t>
      </w:r>
      <w:r w:rsidRPr="00C42CCA">
        <w:rPr>
          <w:sz w:val="28"/>
          <w:szCs w:val="28"/>
        </w:rPr>
        <w:t xml:space="preserve"> сотрудником </w:t>
      </w:r>
      <w:r w:rsidR="004650E4">
        <w:rPr>
          <w:sz w:val="28"/>
          <w:szCs w:val="28"/>
        </w:rPr>
        <w:t>структурного подразделения У</w:t>
      </w:r>
      <w:r w:rsidR="00096E26">
        <w:rPr>
          <w:sz w:val="28"/>
          <w:szCs w:val="28"/>
        </w:rPr>
        <w:t>полномоченного органа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консультирование в электронном виде;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консультирование </w:t>
      </w:r>
      <w:r w:rsidRPr="00C42CCA">
        <w:rPr>
          <w:color w:val="000000"/>
          <w:sz w:val="28"/>
          <w:szCs w:val="28"/>
        </w:rPr>
        <w:t>посредством  почтового отправления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консультирование по телефону.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1.2.3. </w:t>
      </w:r>
      <w:r w:rsidRPr="00C42CCA">
        <w:rPr>
          <w:color w:val="000000"/>
          <w:sz w:val="28"/>
          <w:szCs w:val="28"/>
        </w:rPr>
        <w:t>Устное</w:t>
      </w:r>
      <w:r w:rsidRPr="00C42CCA">
        <w:rPr>
          <w:sz w:val="28"/>
          <w:szCs w:val="28"/>
        </w:rPr>
        <w:t xml:space="preserve"> индивидуальное консультирование </w:t>
      </w:r>
      <w:r w:rsidRPr="00C42CCA">
        <w:rPr>
          <w:color w:val="000000"/>
          <w:sz w:val="28"/>
          <w:szCs w:val="28"/>
        </w:rPr>
        <w:t>заинтересованного лица</w:t>
      </w:r>
      <w:r w:rsidRPr="00C42CCA">
        <w:rPr>
          <w:sz w:val="28"/>
          <w:szCs w:val="28"/>
        </w:rPr>
        <w:t xml:space="preserve"> сотрудником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 xml:space="preserve">полномоченного органа </w:t>
      </w:r>
      <w:r>
        <w:rPr>
          <w:sz w:val="28"/>
          <w:szCs w:val="28"/>
        </w:rPr>
        <w:t xml:space="preserve">осуществляется </w:t>
      </w:r>
      <w:r w:rsidRPr="00C42CCA">
        <w:rPr>
          <w:sz w:val="28"/>
          <w:szCs w:val="28"/>
        </w:rPr>
        <w:t xml:space="preserve">при непосредственном присутствии </w:t>
      </w:r>
      <w:r w:rsidRPr="00C42CCA">
        <w:rPr>
          <w:color w:val="000000"/>
          <w:sz w:val="28"/>
          <w:szCs w:val="28"/>
        </w:rPr>
        <w:t>заинтересованного лица</w:t>
      </w:r>
      <w:r w:rsidRPr="00C42CCA">
        <w:rPr>
          <w:sz w:val="28"/>
          <w:szCs w:val="28"/>
        </w:rPr>
        <w:t xml:space="preserve"> в помещении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 xml:space="preserve">полномоченного органа </w:t>
      </w:r>
      <w:r w:rsidRPr="00C42CCA">
        <w:rPr>
          <w:sz w:val="28"/>
          <w:szCs w:val="28"/>
        </w:rPr>
        <w:t xml:space="preserve">и во время, установленное в  </w:t>
      </w:r>
      <w:r w:rsidR="004740D9">
        <w:rPr>
          <w:color w:val="000000" w:themeColor="text1"/>
          <w:sz w:val="28"/>
          <w:szCs w:val="28"/>
        </w:rPr>
        <w:t>П</w:t>
      </w:r>
      <w:r w:rsidRPr="00C42CCA">
        <w:rPr>
          <w:sz w:val="28"/>
          <w:szCs w:val="28"/>
        </w:rPr>
        <w:t xml:space="preserve">риложении </w:t>
      </w:r>
      <w:r w:rsidR="00AF4B44">
        <w:rPr>
          <w:sz w:val="28"/>
          <w:szCs w:val="28"/>
        </w:rPr>
        <w:t>1</w:t>
      </w:r>
      <w:r w:rsidRPr="00C42CCA">
        <w:rPr>
          <w:sz w:val="28"/>
          <w:szCs w:val="28"/>
        </w:rPr>
        <w:t xml:space="preserve"> к Регламенту.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Время ожидания заинтересованного лица при устном индивидуальном консультировании не может превышать </w:t>
      </w:r>
      <w:r>
        <w:rPr>
          <w:sz w:val="28"/>
          <w:szCs w:val="28"/>
        </w:rPr>
        <w:t>15</w:t>
      </w:r>
      <w:r w:rsidRPr="00C42CCA">
        <w:rPr>
          <w:sz w:val="28"/>
          <w:szCs w:val="28"/>
        </w:rPr>
        <w:t xml:space="preserve"> минут.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Устное индивидуальное консультирование каждого заинтересованного лица сотрудником </w:t>
      </w:r>
      <w:r w:rsidR="004650E4">
        <w:rPr>
          <w:sz w:val="28"/>
          <w:szCs w:val="28"/>
        </w:rPr>
        <w:t>структурного подразделения У</w:t>
      </w:r>
      <w:r w:rsidR="00096E26">
        <w:rPr>
          <w:sz w:val="28"/>
          <w:szCs w:val="28"/>
        </w:rPr>
        <w:t xml:space="preserve">полномоченного органа </w:t>
      </w:r>
      <w:r w:rsidRPr="00C42CCA">
        <w:rPr>
          <w:sz w:val="28"/>
          <w:szCs w:val="28"/>
        </w:rPr>
        <w:t>не может превышать 20 минут.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C42CCA">
        <w:rPr>
          <w:sz w:val="28"/>
          <w:szCs w:val="28"/>
        </w:rPr>
        <w:t xml:space="preserve"> если для подготовки ответа требуется продолжительное время, сотрудник</w:t>
      </w:r>
      <w:r w:rsidR="00096E26">
        <w:rPr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>полномоченного органа</w:t>
      </w:r>
      <w:r w:rsidRPr="00C42CCA">
        <w:rPr>
          <w:sz w:val="28"/>
          <w:szCs w:val="28"/>
        </w:rPr>
        <w:t>, осуществляющий устное индивидуальное консультирование, может предложить заинтересованному лицу обратится за необходимой информацией в письменном виде, либо назначить другое удобное для заинтересованного лица время для устного консультирования.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1.2.4. Консультирование в электронном виде осуществляется посредством: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размещения консультационно-справочной информации на </w:t>
      </w:r>
      <w:r w:rsidRPr="00C42CCA">
        <w:rPr>
          <w:sz w:val="28"/>
          <w:szCs w:val="28"/>
        </w:rPr>
        <w:br/>
        <w:t>Интернет-сайте</w:t>
      </w:r>
      <w:r w:rsidR="00096E26">
        <w:rPr>
          <w:sz w:val="28"/>
          <w:szCs w:val="28"/>
        </w:rPr>
        <w:t xml:space="preserve"> </w:t>
      </w:r>
      <w:r w:rsidR="00AD487A">
        <w:rPr>
          <w:sz w:val="28"/>
          <w:szCs w:val="28"/>
        </w:rPr>
        <w:t>Администрации городского округа Кинель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размещения консультационно-справочной информации на</w:t>
      </w:r>
      <w:r>
        <w:rPr>
          <w:sz w:val="28"/>
          <w:szCs w:val="28"/>
        </w:rPr>
        <w:t xml:space="preserve"> </w:t>
      </w:r>
      <w:r w:rsidR="006173C8">
        <w:rPr>
          <w:sz w:val="28"/>
          <w:szCs w:val="28"/>
        </w:rPr>
        <w:t xml:space="preserve">Едином портале государственных и муниципальных услуг (функций) (далее – Единый портал) и </w:t>
      </w:r>
      <w:r w:rsidR="00096E26">
        <w:rPr>
          <w:sz w:val="28"/>
          <w:szCs w:val="28"/>
        </w:rPr>
        <w:t>П</w:t>
      </w:r>
      <w:r w:rsidRPr="00C42CCA">
        <w:rPr>
          <w:sz w:val="28"/>
          <w:szCs w:val="28"/>
        </w:rPr>
        <w:t>ортале государственных и муниципальных услуг (функций) Сам</w:t>
      </w:r>
      <w:r>
        <w:rPr>
          <w:sz w:val="28"/>
          <w:szCs w:val="28"/>
        </w:rPr>
        <w:t>арской области</w:t>
      </w:r>
      <w:r w:rsidR="006173C8">
        <w:rPr>
          <w:sz w:val="28"/>
          <w:szCs w:val="28"/>
        </w:rPr>
        <w:t xml:space="preserve"> (далее – Региональный портал)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индивидуального консультирования по электронной почте.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Консультирование </w:t>
      </w:r>
      <w:proofErr w:type="spellStart"/>
      <w:r w:rsidRPr="00C42CCA">
        <w:rPr>
          <w:color w:val="000000"/>
          <w:sz w:val="28"/>
          <w:szCs w:val="28"/>
        </w:rPr>
        <w:t>путем</w:t>
      </w:r>
      <w:proofErr w:type="spellEnd"/>
      <w:r w:rsidRPr="00C42CCA">
        <w:rPr>
          <w:color w:val="000000"/>
          <w:sz w:val="28"/>
          <w:szCs w:val="28"/>
        </w:rPr>
        <w:t xml:space="preserve"> размещения консультационно-справочной информации на Интернет-сайте </w:t>
      </w:r>
      <w:r w:rsidR="00AD487A">
        <w:rPr>
          <w:sz w:val="28"/>
          <w:szCs w:val="28"/>
        </w:rPr>
        <w:t>Администрации городского округа Кинель</w:t>
      </w:r>
      <w:r w:rsidR="00AD487A" w:rsidRPr="00C42CCA"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 xml:space="preserve">осуществляется посредством получения заинтересованным лицом информации при посещении Интернет-сайта </w:t>
      </w:r>
      <w:r w:rsidR="00AD487A">
        <w:rPr>
          <w:sz w:val="28"/>
          <w:szCs w:val="28"/>
        </w:rPr>
        <w:t>Администрации городского округа Кинель</w:t>
      </w:r>
      <w:r w:rsidRPr="00C42CCA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Консультирование </w:t>
      </w:r>
      <w:proofErr w:type="spellStart"/>
      <w:r w:rsidRPr="00C42CCA">
        <w:rPr>
          <w:color w:val="000000"/>
          <w:sz w:val="28"/>
          <w:szCs w:val="28"/>
        </w:rPr>
        <w:t>путем</w:t>
      </w:r>
      <w:proofErr w:type="spellEnd"/>
      <w:r w:rsidRPr="00C42CCA">
        <w:rPr>
          <w:color w:val="000000"/>
          <w:sz w:val="28"/>
          <w:szCs w:val="28"/>
        </w:rPr>
        <w:t xml:space="preserve"> размещения консультационно-справочной информации на </w:t>
      </w:r>
      <w:r w:rsidR="00B910CA">
        <w:rPr>
          <w:color w:val="000000" w:themeColor="text1"/>
          <w:sz w:val="28"/>
          <w:szCs w:val="28"/>
        </w:rPr>
        <w:t>Едином портале и Региональном портале</w:t>
      </w:r>
      <w:r w:rsidRPr="00C42CCA">
        <w:rPr>
          <w:color w:val="000000"/>
          <w:sz w:val="28"/>
          <w:szCs w:val="28"/>
        </w:rPr>
        <w:t xml:space="preserve"> осуществляется посредством получения заинтересованным лицом информации при посещении </w:t>
      </w:r>
      <w:r w:rsidR="00B910CA">
        <w:rPr>
          <w:color w:val="000000"/>
          <w:sz w:val="28"/>
          <w:szCs w:val="28"/>
        </w:rPr>
        <w:t>порталов</w:t>
      </w:r>
      <w:r w:rsidRPr="00C42CCA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При консультировании по электронной почте заинтересованное лицо направляет обращение на электронный адрес</w:t>
      </w:r>
      <w:r w:rsidR="004740D9">
        <w:rPr>
          <w:color w:val="000000"/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color w:val="000000"/>
          <w:sz w:val="28"/>
          <w:szCs w:val="28"/>
        </w:rPr>
        <w:t>У</w:t>
      </w:r>
      <w:r w:rsidR="00096E26">
        <w:rPr>
          <w:color w:val="000000"/>
          <w:sz w:val="28"/>
          <w:szCs w:val="28"/>
        </w:rPr>
        <w:t>полномоченного органа</w:t>
      </w:r>
      <w:r w:rsidRPr="00C42CCA">
        <w:rPr>
          <w:color w:val="000000"/>
          <w:sz w:val="28"/>
          <w:szCs w:val="28"/>
        </w:rPr>
        <w:t xml:space="preserve">, указанный в </w:t>
      </w:r>
      <w:r w:rsidR="004740D9" w:rsidRPr="004740D9">
        <w:rPr>
          <w:sz w:val="28"/>
          <w:szCs w:val="28"/>
        </w:rPr>
        <w:t>П</w:t>
      </w:r>
      <w:r w:rsidRPr="004740D9">
        <w:rPr>
          <w:sz w:val="28"/>
          <w:szCs w:val="28"/>
        </w:rPr>
        <w:t xml:space="preserve">риложении 1 к Регламенту. Датой поступления обращения является дата его регистрации в </w:t>
      </w:r>
      <w:r w:rsidR="004650E4">
        <w:rPr>
          <w:sz w:val="28"/>
          <w:szCs w:val="28"/>
        </w:rPr>
        <w:t>У</w:t>
      </w:r>
      <w:r w:rsidR="00096E26" w:rsidRPr="004740D9">
        <w:rPr>
          <w:sz w:val="28"/>
          <w:szCs w:val="28"/>
        </w:rPr>
        <w:t xml:space="preserve">полномоченном органе </w:t>
      </w:r>
      <w:r w:rsidRPr="004740D9">
        <w:rPr>
          <w:sz w:val="28"/>
          <w:szCs w:val="28"/>
        </w:rPr>
        <w:t xml:space="preserve">как входящего сообщения. Ответ на вышеуказанное обращение направляется по </w:t>
      </w:r>
      <w:r w:rsidRPr="00C42CCA">
        <w:rPr>
          <w:color w:val="000000"/>
          <w:sz w:val="28"/>
          <w:szCs w:val="28"/>
        </w:rPr>
        <w:t>электронной почте на электронный адрес, указанный заинтересованным лицом в обращении, а также на бумажном носителе по почтовому адресу, в случае его указания в обращении</w:t>
      </w:r>
      <w:r>
        <w:rPr>
          <w:color w:val="000000"/>
          <w:sz w:val="28"/>
          <w:szCs w:val="28"/>
        </w:rPr>
        <w:t>,</w:t>
      </w:r>
      <w:r w:rsidRPr="00C42CCA">
        <w:rPr>
          <w:color w:val="000000"/>
          <w:sz w:val="28"/>
          <w:szCs w:val="28"/>
        </w:rPr>
        <w:t xml:space="preserve"> в срок, не превышающий 30 дней с момента поступления обращения.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для получения документов, необходимых для рассмотрения обращения, руководитель </w:t>
      </w:r>
      <w:r w:rsidR="00AD487A">
        <w:rPr>
          <w:rFonts w:ascii="Times New Roman" w:hAnsi="Times New Roman" w:cs="Times New Roman"/>
          <w:sz w:val="28"/>
          <w:szCs w:val="28"/>
        </w:rPr>
        <w:t>У</w:t>
      </w:r>
      <w:r w:rsidR="00096E26" w:rsidRPr="00096E26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4650E4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об этом заинтересованное лицо, направившее обращение.</w:t>
      </w:r>
    </w:p>
    <w:p w:rsidR="006D5A43" w:rsidRPr="00C42CCA" w:rsidRDefault="006D5A43" w:rsidP="006D5A43">
      <w:pPr>
        <w:spacing w:line="360" w:lineRule="auto"/>
        <w:ind w:firstLine="708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1.2.5. </w:t>
      </w:r>
      <w:r w:rsidRPr="00C42CCA">
        <w:rPr>
          <w:color w:val="000000"/>
          <w:sz w:val="28"/>
          <w:szCs w:val="28"/>
        </w:rPr>
        <w:t xml:space="preserve">Консультирование посредством почтового отправления осуществляется </w:t>
      </w:r>
      <w:proofErr w:type="spellStart"/>
      <w:r w:rsidRPr="00C42CCA">
        <w:rPr>
          <w:color w:val="000000"/>
          <w:sz w:val="28"/>
          <w:szCs w:val="28"/>
        </w:rPr>
        <w:t>путем</w:t>
      </w:r>
      <w:proofErr w:type="spellEnd"/>
      <w:r w:rsidRPr="00C42CCA">
        <w:rPr>
          <w:color w:val="000000"/>
          <w:sz w:val="28"/>
          <w:szCs w:val="28"/>
        </w:rPr>
        <w:t xml:space="preserve">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</w:t>
      </w:r>
      <w:r w:rsidRPr="00C42CCA">
        <w:rPr>
          <w:sz w:val="28"/>
          <w:szCs w:val="28"/>
        </w:rPr>
        <w:t xml:space="preserve">обращения (срок может быть </w:t>
      </w:r>
      <w:proofErr w:type="spellStart"/>
      <w:r w:rsidRPr="00C42CCA">
        <w:rPr>
          <w:sz w:val="28"/>
          <w:szCs w:val="28"/>
        </w:rPr>
        <w:t>продлен</w:t>
      </w:r>
      <w:proofErr w:type="spellEnd"/>
      <w:r w:rsidRPr="00C42CCA">
        <w:rPr>
          <w:sz w:val="28"/>
          <w:szCs w:val="28"/>
        </w:rPr>
        <w:t xml:space="preserve"> по основаниям, указанным в абзаце </w:t>
      </w:r>
      <w:r w:rsidRPr="009000E4">
        <w:rPr>
          <w:color w:val="000000" w:themeColor="text1"/>
          <w:sz w:val="28"/>
          <w:szCs w:val="28"/>
        </w:rPr>
        <w:t>восьмом</w:t>
      </w:r>
      <w:r w:rsidRPr="00C42CCA">
        <w:rPr>
          <w:sz w:val="28"/>
          <w:szCs w:val="28"/>
        </w:rPr>
        <w:t xml:space="preserve"> пункта 1.2.4 Регламента). Датой поступления обращения является дата регистрации входящего сообщения в</w:t>
      </w:r>
      <w:r w:rsidR="00096E26">
        <w:rPr>
          <w:sz w:val="28"/>
          <w:szCs w:val="28"/>
        </w:rPr>
        <w:t xml:space="preserve"> </w:t>
      </w:r>
      <w:r w:rsidR="004650E4">
        <w:rPr>
          <w:sz w:val="28"/>
          <w:szCs w:val="28"/>
        </w:rPr>
        <w:t>У</w:t>
      </w:r>
      <w:r w:rsidR="00096E26">
        <w:rPr>
          <w:sz w:val="28"/>
          <w:szCs w:val="28"/>
        </w:rPr>
        <w:t>полномоченном органе</w:t>
      </w:r>
      <w:r w:rsidRPr="00C42CCA">
        <w:rPr>
          <w:sz w:val="28"/>
          <w:szCs w:val="28"/>
        </w:rPr>
        <w:t>.</w:t>
      </w:r>
    </w:p>
    <w:p w:rsidR="006D5A43" w:rsidRPr="00C42CCA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sz w:val="28"/>
          <w:szCs w:val="28"/>
        </w:rPr>
        <w:t xml:space="preserve">1.2.6. </w:t>
      </w:r>
      <w:r w:rsidRPr="00C42CCA">
        <w:rPr>
          <w:color w:val="000000"/>
          <w:sz w:val="28"/>
          <w:szCs w:val="28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 телефону, указанному в </w:t>
      </w:r>
      <w:r w:rsidR="00AF4B44">
        <w:rPr>
          <w:color w:val="000000"/>
          <w:sz w:val="28"/>
          <w:szCs w:val="28"/>
        </w:rPr>
        <w:t>П</w:t>
      </w:r>
      <w:r w:rsidRPr="00C42CCA">
        <w:rPr>
          <w:color w:val="000000"/>
          <w:sz w:val="28"/>
          <w:szCs w:val="28"/>
        </w:rPr>
        <w:t xml:space="preserve">риложении 1 </w:t>
      </w:r>
      <w:r>
        <w:rPr>
          <w:color w:val="000000"/>
          <w:sz w:val="28"/>
          <w:szCs w:val="28"/>
        </w:rPr>
        <w:t xml:space="preserve">к </w:t>
      </w:r>
      <w:r w:rsidRPr="00C42CCA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у</w:t>
      </w:r>
      <w:r w:rsidRPr="00C42CCA">
        <w:rPr>
          <w:color w:val="000000"/>
          <w:sz w:val="28"/>
          <w:szCs w:val="28"/>
        </w:rPr>
        <w:t>. Ответ на телефонный звонок должен начинаться с информации о наименовании органа, в который позвонил гражданин, фамилии, имени, отчеств</w:t>
      </w:r>
      <w:r w:rsidR="00B910CA">
        <w:rPr>
          <w:color w:val="000000"/>
          <w:sz w:val="28"/>
          <w:szCs w:val="28"/>
        </w:rPr>
        <w:t>е</w:t>
      </w:r>
      <w:r w:rsidRPr="00C42CCA">
        <w:rPr>
          <w:color w:val="000000"/>
          <w:sz w:val="28"/>
          <w:szCs w:val="28"/>
        </w:rPr>
        <w:t xml:space="preserve"> и должности сотрудника</w:t>
      </w:r>
      <w:r w:rsidR="00AD487A">
        <w:rPr>
          <w:color w:val="000000"/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AD487A">
        <w:rPr>
          <w:color w:val="000000"/>
          <w:sz w:val="28"/>
          <w:szCs w:val="28"/>
        </w:rPr>
        <w:t>У</w:t>
      </w:r>
      <w:r w:rsidR="00096E26">
        <w:rPr>
          <w:color w:val="000000"/>
          <w:sz w:val="28"/>
          <w:szCs w:val="28"/>
        </w:rPr>
        <w:t>полномоченного органа</w:t>
      </w:r>
      <w:r w:rsidRPr="00C42CCA">
        <w:rPr>
          <w:color w:val="000000"/>
          <w:sz w:val="28"/>
          <w:szCs w:val="28"/>
        </w:rPr>
        <w:t>, осуществляющего консультирование по телефону.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Время разговора не должно превышать 20 минут.</w:t>
      </w:r>
    </w:p>
    <w:p w:rsidR="006D5A43" w:rsidRPr="00C42CCA" w:rsidRDefault="006D5A43" w:rsidP="006D5A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В том случае, если сотрудник</w:t>
      </w:r>
      <w:r w:rsidR="00096E26">
        <w:rPr>
          <w:color w:val="000000"/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AD487A">
        <w:rPr>
          <w:color w:val="000000"/>
          <w:sz w:val="28"/>
          <w:szCs w:val="28"/>
        </w:rPr>
        <w:t>У</w:t>
      </w:r>
      <w:r w:rsidR="00096E26">
        <w:rPr>
          <w:color w:val="000000"/>
          <w:sz w:val="28"/>
          <w:szCs w:val="28"/>
        </w:rPr>
        <w:t>полномоченного органа</w:t>
      </w:r>
      <w:r w:rsidRPr="00C42CCA">
        <w:rPr>
          <w:color w:val="000000"/>
          <w:sz w:val="28"/>
          <w:szCs w:val="28"/>
        </w:rPr>
        <w:t xml:space="preserve">, осуществляющий консультирование по телефону, не может ответить на вопрос, он может предложить заинтересованному лицу обратиться за необходимой информацией в письменном виде, либо </w:t>
      </w:r>
      <w:r w:rsidRPr="00C42CCA">
        <w:rPr>
          <w:sz w:val="28"/>
          <w:szCs w:val="28"/>
        </w:rPr>
        <w:t>назначить другое удобное для заинтересованного лица время для консультирования</w:t>
      </w:r>
      <w:r w:rsidRPr="00C42CCA">
        <w:rPr>
          <w:color w:val="000000"/>
          <w:sz w:val="28"/>
          <w:szCs w:val="28"/>
        </w:rPr>
        <w:t xml:space="preserve"> по телефону или для устного</w:t>
      </w:r>
      <w:r w:rsidRPr="00C42CCA">
        <w:rPr>
          <w:sz w:val="28"/>
          <w:szCs w:val="28"/>
        </w:rPr>
        <w:t xml:space="preserve"> индивидуального консультирования</w:t>
      </w:r>
      <w:r w:rsidRPr="00C42CCA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sz w:val="28"/>
          <w:szCs w:val="28"/>
        </w:rPr>
        <w:t xml:space="preserve">1.2.7. </w:t>
      </w:r>
      <w:r w:rsidRPr="00C42CCA">
        <w:rPr>
          <w:color w:val="000000"/>
          <w:sz w:val="28"/>
          <w:szCs w:val="28"/>
        </w:rPr>
        <w:t xml:space="preserve">На информационных стендах в местах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услуги, а также на </w:t>
      </w:r>
      <w:r w:rsidRPr="00AD487A">
        <w:rPr>
          <w:sz w:val="28"/>
          <w:szCs w:val="28"/>
        </w:rPr>
        <w:t xml:space="preserve">Интернет-сайте </w:t>
      </w:r>
      <w:r w:rsidR="00AD487A">
        <w:rPr>
          <w:sz w:val="28"/>
          <w:szCs w:val="28"/>
        </w:rPr>
        <w:t>Администрации городского округа Кинель</w:t>
      </w:r>
      <w:r w:rsidR="00AD487A" w:rsidRPr="00C42CCA"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информация по вопросам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услуги;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текст Регламента с приложениями (полная версия на Интернет-сайте </w:t>
      </w:r>
      <w:r w:rsidR="00AD487A">
        <w:rPr>
          <w:sz w:val="28"/>
          <w:szCs w:val="28"/>
        </w:rPr>
        <w:t>Администрации городского округа Кинель</w:t>
      </w:r>
      <w:r w:rsidR="00AD487A" w:rsidRPr="00C42CCA"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и извлечения на информационных стендах);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информация о месте нахождения и графике работы</w:t>
      </w:r>
      <w:r w:rsidR="00333467">
        <w:rPr>
          <w:sz w:val="28"/>
          <w:szCs w:val="28"/>
        </w:rPr>
        <w:t xml:space="preserve"> </w:t>
      </w:r>
      <w:r w:rsidR="00AD487A">
        <w:rPr>
          <w:sz w:val="28"/>
          <w:szCs w:val="28"/>
        </w:rPr>
        <w:t>У</w:t>
      </w:r>
      <w:r w:rsidR="00333467">
        <w:rPr>
          <w:sz w:val="28"/>
          <w:szCs w:val="28"/>
        </w:rPr>
        <w:t>полномоченного органа</w:t>
      </w:r>
      <w:r w:rsidR="004650E4">
        <w:rPr>
          <w:sz w:val="28"/>
          <w:szCs w:val="28"/>
        </w:rPr>
        <w:t xml:space="preserve"> и структурного подразделения Уполномоченного органа</w:t>
      </w:r>
      <w:r w:rsidRPr="00C42CCA">
        <w:rPr>
          <w:sz w:val="28"/>
          <w:szCs w:val="28"/>
        </w:rPr>
        <w:t xml:space="preserve">, </w:t>
      </w:r>
      <w:r w:rsidR="004650E4" w:rsidRPr="00C42CCA">
        <w:rPr>
          <w:sz w:val="28"/>
          <w:szCs w:val="28"/>
        </w:rPr>
        <w:t xml:space="preserve">ответственного за предоставление </w:t>
      </w:r>
      <w:r w:rsidR="004650E4">
        <w:rPr>
          <w:sz w:val="28"/>
          <w:szCs w:val="28"/>
        </w:rPr>
        <w:t>муниципальн</w:t>
      </w:r>
      <w:r w:rsidR="004650E4" w:rsidRPr="00C42CCA">
        <w:rPr>
          <w:sz w:val="28"/>
          <w:szCs w:val="28"/>
        </w:rPr>
        <w:t>ой услуги</w:t>
      </w:r>
      <w:r w:rsidR="004650E4">
        <w:rPr>
          <w:sz w:val="28"/>
          <w:szCs w:val="28"/>
        </w:rPr>
        <w:t>,</w:t>
      </w:r>
      <w:r w:rsidR="004650E4" w:rsidRPr="00C42CCA"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 xml:space="preserve">справочные телефоны, адрес электронной почты, адрес </w:t>
      </w:r>
      <w:r w:rsidRPr="00C42CCA">
        <w:rPr>
          <w:color w:val="000000"/>
          <w:sz w:val="28"/>
          <w:szCs w:val="28"/>
        </w:rPr>
        <w:t>Интернет – сайта</w:t>
      </w:r>
      <w:r w:rsidR="00333467">
        <w:rPr>
          <w:color w:val="000000"/>
          <w:sz w:val="28"/>
          <w:szCs w:val="28"/>
        </w:rPr>
        <w:t xml:space="preserve"> </w:t>
      </w:r>
      <w:r w:rsidR="00824416">
        <w:rPr>
          <w:sz w:val="28"/>
          <w:szCs w:val="28"/>
        </w:rPr>
        <w:t>Администрации городского округа Кинель</w:t>
      </w:r>
      <w:r w:rsidRPr="00C42CCA">
        <w:rPr>
          <w:color w:val="000000"/>
          <w:sz w:val="28"/>
          <w:szCs w:val="28"/>
        </w:rPr>
        <w:t>;</w:t>
      </w:r>
      <w:r w:rsidR="00333467">
        <w:rPr>
          <w:color w:val="000000"/>
          <w:sz w:val="28"/>
          <w:szCs w:val="28"/>
        </w:rPr>
        <w:t xml:space="preserve"> 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</w:t>
      </w:r>
      <w:proofErr w:type="spellStart"/>
      <w:r w:rsidRPr="00C42CCA">
        <w:rPr>
          <w:color w:val="000000"/>
          <w:sz w:val="28"/>
          <w:szCs w:val="28"/>
        </w:rPr>
        <w:t>приема</w:t>
      </w:r>
      <w:proofErr w:type="spellEnd"/>
      <w:r w:rsidRPr="00C42CCA">
        <w:rPr>
          <w:color w:val="000000"/>
          <w:sz w:val="28"/>
          <w:szCs w:val="28"/>
        </w:rPr>
        <w:t xml:space="preserve"> граждан, номера кабинетов, в которых предоставляется </w:t>
      </w:r>
      <w:r w:rsidR="00B04DB2">
        <w:rPr>
          <w:color w:val="000000"/>
          <w:sz w:val="28"/>
          <w:szCs w:val="28"/>
        </w:rPr>
        <w:t>муниципаль</w:t>
      </w:r>
      <w:r w:rsidRPr="00C42CCA">
        <w:rPr>
          <w:color w:val="000000"/>
          <w:sz w:val="28"/>
          <w:szCs w:val="28"/>
        </w:rPr>
        <w:t>ная услуга, фамилии, имена, отчества и должности соответствующих должностных лиц;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выдержки </w:t>
      </w:r>
      <w:r w:rsidRPr="00C42CCA">
        <w:rPr>
          <w:color w:val="000000"/>
          <w:sz w:val="28"/>
          <w:szCs w:val="28"/>
        </w:rPr>
        <w:t xml:space="preserve">из нормативных правовых актов, содержащих нормы, регулирующие деятельность по предоставлению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услуги, по наиболее часто задаваемым вопросам - на информационных стендах в местах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услуги, полная версия нормативных правовых актов - на Интернет – сайте</w:t>
      </w:r>
      <w:r w:rsidR="00333467">
        <w:rPr>
          <w:color w:val="000000"/>
          <w:sz w:val="28"/>
          <w:szCs w:val="28"/>
        </w:rPr>
        <w:t xml:space="preserve"> </w:t>
      </w:r>
      <w:r w:rsidR="00824416">
        <w:rPr>
          <w:sz w:val="28"/>
          <w:szCs w:val="28"/>
        </w:rPr>
        <w:t>Администрации городского округа Кинель</w:t>
      </w:r>
      <w:r w:rsidRPr="00C42CCA">
        <w:rPr>
          <w:color w:val="000000"/>
          <w:sz w:val="28"/>
          <w:szCs w:val="28"/>
        </w:rPr>
        <w:t>;</w:t>
      </w:r>
      <w:r w:rsidR="00333467">
        <w:rPr>
          <w:color w:val="000000"/>
          <w:sz w:val="28"/>
          <w:szCs w:val="28"/>
        </w:rPr>
        <w:t xml:space="preserve"> </w:t>
      </w:r>
      <w:proofErr w:type="gramEnd"/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образец заявления о предоставлении в собственность жилого помещения (далее – заявление) согласно </w:t>
      </w:r>
      <w:r w:rsidR="004740D9">
        <w:rPr>
          <w:color w:val="000000" w:themeColor="text1"/>
          <w:sz w:val="28"/>
          <w:szCs w:val="28"/>
        </w:rPr>
        <w:t>П</w:t>
      </w:r>
      <w:r w:rsidRPr="00C42CCA">
        <w:rPr>
          <w:color w:val="000000"/>
          <w:sz w:val="28"/>
          <w:szCs w:val="28"/>
        </w:rPr>
        <w:t xml:space="preserve">риложению </w:t>
      </w:r>
      <w:r w:rsidR="00AF4B44">
        <w:rPr>
          <w:color w:val="000000"/>
          <w:sz w:val="28"/>
          <w:szCs w:val="28"/>
        </w:rPr>
        <w:t>2</w:t>
      </w:r>
      <w:r w:rsidRPr="00C42CCA">
        <w:rPr>
          <w:color w:val="000000"/>
          <w:sz w:val="28"/>
          <w:szCs w:val="28"/>
        </w:rPr>
        <w:t xml:space="preserve"> к Регламенту;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перечень документов, представляемых получателями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услуги, и требования, предъявляемые к этим документам.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Тексты информационных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D5A43" w:rsidRPr="00C42CCA" w:rsidRDefault="006D5A43" w:rsidP="006D5A43">
      <w:pPr>
        <w:spacing w:before="240" w:after="240" w:line="360" w:lineRule="auto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 xml:space="preserve">2. Стандарт предоставления </w:t>
      </w:r>
      <w:r w:rsidR="00333467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Наименование </w:t>
      </w:r>
      <w:r w:rsidR="00333467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 xml:space="preserve">услуги - «Предоставление в собственность жилых помещений, относящихся к </w:t>
      </w:r>
      <w:r w:rsidR="00333467">
        <w:rPr>
          <w:sz w:val="28"/>
          <w:szCs w:val="28"/>
        </w:rPr>
        <w:t xml:space="preserve">муниципальному </w:t>
      </w:r>
      <w:r w:rsidRPr="00C42CCA">
        <w:rPr>
          <w:sz w:val="28"/>
          <w:szCs w:val="28"/>
        </w:rPr>
        <w:t>жилищному фонду».</w:t>
      </w:r>
    </w:p>
    <w:p w:rsidR="006D5A43" w:rsidRPr="00013E49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E49"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4650E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4740D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13E49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  <w:r w:rsidR="00C44973" w:rsidRPr="00013E49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6D5A43" w:rsidRPr="00C4497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4973">
        <w:rPr>
          <w:sz w:val="28"/>
          <w:szCs w:val="28"/>
        </w:rPr>
        <w:t xml:space="preserve">2.2.1. </w:t>
      </w:r>
      <w:r w:rsidR="00C44973" w:rsidRPr="00C44973">
        <w:rPr>
          <w:sz w:val="28"/>
          <w:szCs w:val="28"/>
        </w:rPr>
        <w:t>Муниципальную услугу</w:t>
      </w:r>
      <w:r w:rsidRPr="00C44973">
        <w:rPr>
          <w:sz w:val="28"/>
          <w:szCs w:val="28"/>
        </w:rPr>
        <w:t xml:space="preserve"> предоставляет </w:t>
      </w:r>
      <w:r w:rsidR="00201478">
        <w:rPr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1C0B8C">
        <w:rPr>
          <w:sz w:val="28"/>
          <w:szCs w:val="28"/>
        </w:rPr>
        <w:t xml:space="preserve"> (далее – </w:t>
      </w:r>
      <w:proofErr w:type="gramStart"/>
      <w:r w:rsidR="004650E4">
        <w:rPr>
          <w:sz w:val="28"/>
          <w:szCs w:val="28"/>
        </w:rPr>
        <w:t>структурное</w:t>
      </w:r>
      <w:proofErr w:type="gramEnd"/>
      <w:r w:rsidR="004650E4">
        <w:rPr>
          <w:sz w:val="28"/>
          <w:szCs w:val="28"/>
        </w:rPr>
        <w:t xml:space="preserve"> </w:t>
      </w:r>
      <w:proofErr w:type="spellStart"/>
      <w:r w:rsidR="004650E4">
        <w:rPr>
          <w:sz w:val="28"/>
          <w:szCs w:val="28"/>
        </w:rPr>
        <w:t>подразделениее</w:t>
      </w:r>
      <w:proofErr w:type="spellEnd"/>
      <w:r w:rsidR="004650E4">
        <w:rPr>
          <w:sz w:val="28"/>
          <w:szCs w:val="28"/>
        </w:rPr>
        <w:t xml:space="preserve"> </w:t>
      </w:r>
      <w:r w:rsidR="00201478">
        <w:rPr>
          <w:sz w:val="28"/>
          <w:szCs w:val="28"/>
        </w:rPr>
        <w:t>У</w:t>
      </w:r>
      <w:r w:rsidR="001C0B8C">
        <w:rPr>
          <w:sz w:val="28"/>
          <w:szCs w:val="28"/>
        </w:rPr>
        <w:t>полномоченн</w:t>
      </w:r>
      <w:r w:rsidR="004650E4">
        <w:rPr>
          <w:sz w:val="28"/>
          <w:szCs w:val="28"/>
        </w:rPr>
        <w:t>ого</w:t>
      </w:r>
      <w:r w:rsidR="001C0B8C">
        <w:rPr>
          <w:sz w:val="28"/>
          <w:szCs w:val="28"/>
        </w:rPr>
        <w:t xml:space="preserve"> орган</w:t>
      </w:r>
      <w:r w:rsidR="004650E4">
        <w:rPr>
          <w:sz w:val="28"/>
          <w:szCs w:val="28"/>
        </w:rPr>
        <w:t>а</w:t>
      </w:r>
      <w:r w:rsidR="001C0B8C">
        <w:rPr>
          <w:sz w:val="28"/>
          <w:szCs w:val="28"/>
        </w:rPr>
        <w:t>)</w:t>
      </w:r>
      <w:r w:rsidRPr="00C44973">
        <w:rPr>
          <w:sz w:val="28"/>
          <w:szCs w:val="28"/>
        </w:rPr>
        <w:t xml:space="preserve">. </w:t>
      </w:r>
    </w:p>
    <w:p w:rsidR="006D5A43" w:rsidRPr="00C42CCA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2.2.2. В процедуре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услуги также участвуют: </w:t>
      </w:r>
    </w:p>
    <w:p w:rsidR="006D5A43" w:rsidRPr="00C25E8F" w:rsidRDefault="00A63BBA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201478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6D5A43" w:rsidRPr="00C44973">
        <w:rPr>
          <w:rFonts w:ascii="Times New Roman" w:hAnsi="Times New Roman" w:cs="Times New Roman"/>
          <w:sz w:val="28"/>
          <w:szCs w:val="28"/>
        </w:rPr>
        <w:t>орган</w:t>
      </w:r>
      <w:r w:rsidR="00201478">
        <w:rPr>
          <w:rFonts w:ascii="Times New Roman" w:hAnsi="Times New Roman" w:cs="Times New Roman"/>
          <w:sz w:val="28"/>
          <w:szCs w:val="28"/>
        </w:rPr>
        <w:t>а</w:t>
      </w:r>
      <w:r w:rsidR="006D5A43" w:rsidRPr="00C4497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Самарской области, на территории которого расположено жилое помещение</w:t>
      </w:r>
      <w:r w:rsidR="006D5A43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необходимости получения сведений о согласовании и </w:t>
      </w:r>
      <w:proofErr w:type="spellStart"/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перепланировки в случае, если в квартире была произведена перепланировка);</w:t>
      </w:r>
    </w:p>
    <w:p w:rsidR="006D5A43" w:rsidRPr="00C25E8F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(при необходимости получения сведений из Единого государственного реестра прав на недвижимое имущество и сделок с ним о правах отдельного лица, подтверждающих, что ранее (после 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) право на приватизацию жилья не было использовано, и о содержании правоустанавливающих документов);</w:t>
      </w:r>
    </w:p>
    <w:p w:rsidR="006D5A43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Филиал Федерального государственного учреждения «Федеральная кадастровая палата Федеральной службы государственной регистрации, кадастра и картографии» по Самарской области (при предоставлении кадастрового паспорта на жилое помещение)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5A43" w:rsidRPr="009000E4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миграционной службы по Самарской области (при предоставлении документа, подтверждающего р</w:t>
      </w:r>
      <w:r w:rsidR="00615CFE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егистрацию по месту жительства);</w:t>
      </w:r>
    </w:p>
    <w:p w:rsidR="006D5A43" w:rsidRPr="009000E4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органы записи актов гражданского состояния (при предоставлении информации о государственной регистрации рождения).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2.3. Результат предоставления </w:t>
      </w:r>
      <w:r w:rsidR="003334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>муниципальной</w:t>
      </w:r>
      <w:r w:rsidRPr="00C42CCA">
        <w:rPr>
          <w:rFonts w:ascii="Times New Roman" w:hAnsi="Times New Roman" w:cs="Times New Roman"/>
          <w:sz w:val="28"/>
          <w:szCs w:val="28"/>
        </w:rPr>
        <w:t xml:space="preserve"> услуги является принятие решения: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C25E8F">
        <w:rPr>
          <w:rFonts w:ascii="Times New Roman" w:hAnsi="Times New Roman" w:cs="Times New Roman"/>
          <w:sz w:val="28"/>
          <w:szCs w:val="28"/>
        </w:rPr>
        <w:t>в собственность</w:t>
      </w:r>
      <w:r w:rsidRPr="00C42CCA">
        <w:rPr>
          <w:rFonts w:ascii="Times New Roman" w:hAnsi="Times New Roman" w:cs="Times New Roman"/>
          <w:sz w:val="28"/>
          <w:szCs w:val="28"/>
        </w:rPr>
        <w:t xml:space="preserve"> жилого помещения и заключение с заявителем (заявителями) договора передачи в собственность жилого помещения;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 xml:space="preserve">в собственность </w:t>
      </w:r>
      <w:r w:rsidR="006F53E1">
        <w:rPr>
          <w:sz w:val="28"/>
          <w:szCs w:val="28"/>
        </w:rPr>
        <w:t>жилого помещения.</w:t>
      </w:r>
    </w:p>
    <w:p w:rsidR="006D5A43" w:rsidRPr="00C25E8F" w:rsidRDefault="006D5A43" w:rsidP="006D5A43">
      <w:pPr>
        <w:autoSpaceDE w:val="0"/>
        <w:autoSpaceDN w:val="0"/>
        <w:adjustRightInd w:val="0"/>
        <w:spacing w:before="240" w:after="240"/>
        <w:jc w:val="center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 xml:space="preserve">Срок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C25E8F">
        <w:rPr>
          <w:color w:val="000000"/>
          <w:sz w:val="28"/>
          <w:szCs w:val="28"/>
        </w:rPr>
        <w:t xml:space="preserve">(в том числе с </w:t>
      </w:r>
      <w:proofErr w:type="spellStart"/>
      <w:r w:rsidRPr="00C25E8F">
        <w:rPr>
          <w:color w:val="000000"/>
          <w:sz w:val="28"/>
          <w:szCs w:val="28"/>
        </w:rPr>
        <w:t>учетом</w:t>
      </w:r>
      <w:proofErr w:type="spellEnd"/>
      <w:r w:rsidRPr="00C25E8F">
        <w:rPr>
          <w:color w:val="000000"/>
          <w:sz w:val="28"/>
          <w:szCs w:val="28"/>
        </w:rPr>
        <w:t xml:space="preserve"> необходимости обращения в органы государственной власти, органы государственных внебюджетных фондов,</w:t>
      </w:r>
      <w:r w:rsidR="00A63BBA">
        <w:rPr>
          <w:color w:val="000000"/>
          <w:sz w:val="28"/>
          <w:szCs w:val="28"/>
        </w:rPr>
        <w:t xml:space="preserve"> иные</w:t>
      </w:r>
      <w:r w:rsidRPr="00C25E8F">
        <w:rPr>
          <w:color w:val="000000"/>
          <w:sz w:val="28"/>
          <w:szCs w:val="28"/>
        </w:rPr>
        <w:t xml:space="preserve"> </w:t>
      </w:r>
      <w:r w:rsidRPr="00C44973">
        <w:rPr>
          <w:color w:val="000000"/>
          <w:sz w:val="28"/>
          <w:szCs w:val="28"/>
        </w:rPr>
        <w:t>органы местного самоуправления</w:t>
      </w:r>
      <w:r w:rsidRPr="00C25E8F">
        <w:rPr>
          <w:color w:val="000000"/>
          <w:sz w:val="28"/>
          <w:szCs w:val="28"/>
        </w:rPr>
        <w:t xml:space="preserve"> и организации, участвующие в предоставлении </w:t>
      </w:r>
      <w:r w:rsidR="00B04DB2">
        <w:rPr>
          <w:color w:val="000000"/>
          <w:sz w:val="28"/>
          <w:szCs w:val="28"/>
        </w:rPr>
        <w:t>муниципаль</w:t>
      </w:r>
      <w:r w:rsidRPr="00C25E8F">
        <w:rPr>
          <w:color w:val="000000"/>
          <w:sz w:val="28"/>
          <w:szCs w:val="28"/>
        </w:rPr>
        <w:t>ной услуги)</w:t>
      </w:r>
    </w:p>
    <w:p w:rsidR="006D5A43" w:rsidRPr="00C42CCA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1C0B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услуги - в течение </w:t>
      </w:r>
      <w:r>
        <w:rPr>
          <w:rFonts w:ascii="Times New Roman" w:hAnsi="Times New Roman" w:cs="Times New Roman"/>
          <w:sz w:val="28"/>
          <w:szCs w:val="28"/>
        </w:rPr>
        <w:t>двух месяцев</w:t>
      </w:r>
      <w:r w:rsidRPr="00C42CCA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824416">
        <w:rPr>
          <w:rFonts w:ascii="Times New Roman" w:hAnsi="Times New Roman" w:cs="Times New Roman"/>
          <w:sz w:val="28"/>
          <w:szCs w:val="28"/>
        </w:rPr>
        <w:t>У</w:t>
      </w:r>
      <w:r w:rsidR="00333467" w:rsidRPr="00333467">
        <w:rPr>
          <w:rFonts w:ascii="Times New Roman" w:hAnsi="Times New Roman" w:cs="Times New Roman"/>
          <w:sz w:val="28"/>
          <w:szCs w:val="28"/>
        </w:rPr>
        <w:t>полномоченн</w:t>
      </w:r>
      <w:r w:rsidR="00333467">
        <w:rPr>
          <w:rFonts w:ascii="Times New Roman" w:hAnsi="Times New Roman" w:cs="Times New Roman"/>
          <w:sz w:val="28"/>
          <w:szCs w:val="28"/>
        </w:rPr>
        <w:t>ым</w:t>
      </w:r>
      <w:r w:rsidR="00333467" w:rsidRPr="003334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3467">
        <w:rPr>
          <w:rFonts w:ascii="Times New Roman" w:hAnsi="Times New Roman" w:cs="Times New Roman"/>
          <w:sz w:val="28"/>
          <w:szCs w:val="28"/>
        </w:rPr>
        <w:t>ом</w:t>
      </w:r>
      <w:r w:rsidR="00333467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заявления.</w:t>
      </w:r>
    </w:p>
    <w:p w:rsidR="006D5A43" w:rsidRPr="00C42CCA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2CCA">
        <w:rPr>
          <w:rFonts w:ascii="Times New Roman" w:hAnsi="Times New Roman" w:cs="Times New Roman"/>
          <w:sz w:val="28"/>
          <w:szCs w:val="28"/>
        </w:rPr>
        <w:t xml:space="preserve">ечение срока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услуги начинается со дня, следующего за </w:t>
      </w:r>
      <w:proofErr w:type="spellStart"/>
      <w:r w:rsidRPr="00C42CC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C42CCA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650E4">
        <w:rPr>
          <w:rFonts w:ascii="Times New Roman" w:hAnsi="Times New Roman" w:cs="Times New Roman"/>
          <w:sz w:val="28"/>
          <w:szCs w:val="28"/>
        </w:rPr>
        <w:t>У</w:t>
      </w:r>
      <w:r w:rsidR="00333467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4650E4">
        <w:rPr>
          <w:rFonts w:ascii="Times New Roman" w:hAnsi="Times New Roman" w:cs="Times New Roman"/>
          <w:sz w:val="28"/>
          <w:szCs w:val="28"/>
        </w:rPr>
        <w:t>з</w:t>
      </w:r>
      <w:r w:rsidRPr="00C42CCA">
        <w:rPr>
          <w:rFonts w:ascii="Times New Roman" w:hAnsi="Times New Roman" w:cs="Times New Roman"/>
          <w:sz w:val="28"/>
          <w:szCs w:val="28"/>
        </w:rPr>
        <w:t>аявления.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</w:p>
    <w:p w:rsidR="006D5A43" w:rsidRDefault="00333467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6D5A43" w:rsidRPr="00606F77">
        <w:rPr>
          <w:rFonts w:ascii="Times New Roman" w:hAnsi="Times New Roman" w:cs="Times New Roman"/>
          <w:color w:val="000000"/>
          <w:sz w:val="28"/>
          <w:szCs w:val="28"/>
        </w:rPr>
        <w:t>услуга предоставляется в соответствии со следующими нормативными правовыми актами:</w:t>
      </w:r>
    </w:p>
    <w:p w:rsidR="006D5A43" w:rsidRPr="00606F77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12.12.1993 («Российская газета», 25.12.1993, № 237);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606F77">
        <w:rPr>
          <w:sz w:val="28"/>
          <w:szCs w:val="28"/>
        </w:rPr>
        <w:t>Жилищный кодекс Российской Федерации от 29.12.2004 № 188-ФЗ («Собрание законодательства Российской Федерации», 03.01.2005, № 1 (часть 1), ст. 14);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606F77">
        <w:rPr>
          <w:sz w:val="28"/>
          <w:szCs w:val="28"/>
        </w:rPr>
        <w:t>Федеральный закон от 29.12.2004 № 189-ФЗ «О введении в действие Жилищного кодекса Российской Федерации» («Собрание законодательства Российской Федерации», 03.01.2005,  № 1 (часть 1), ст. 15);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606F77">
        <w:rPr>
          <w:sz w:val="28"/>
          <w:szCs w:val="28"/>
        </w:rPr>
        <w:t>Закон Российской Федерации от 04.07.1991 № 1541-1 «О приватизации жилищного фонда в Российской Федерации» («Бюллетень нормативных актов», № 1, 1992</w:t>
      </w:r>
      <w:r>
        <w:rPr>
          <w:sz w:val="28"/>
          <w:szCs w:val="28"/>
        </w:rPr>
        <w:t>)</w:t>
      </w:r>
      <w:r w:rsidRPr="00606F77">
        <w:rPr>
          <w:sz w:val="28"/>
          <w:szCs w:val="28"/>
        </w:rPr>
        <w:t>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 («</w:t>
      </w:r>
      <w:r w:rsidRPr="00606F77">
        <w:rPr>
          <w:sz w:val="28"/>
          <w:szCs w:val="28"/>
        </w:rPr>
        <w:t>Собрание законодательства Российской Федерации», 1997, № 30, ст. 3594)</w:t>
      </w:r>
      <w:r w:rsidRPr="00606F77">
        <w:rPr>
          <w:color w:val="000000"/>
          <w:sz w:val="28"/>
          <w:szCs w:val="28"/>
        </w:rPr>
        <w:t>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Федеральный закон от 24.07.2007 № 221-ФЗ «О государственном кадастре недвижимости» («</w:t>
      </w:r>
      <w:r w:rsidRPr="00606F77">
        <w:rPr>
          <w:sz w:val="28"/>
          <w:szCs w:val="28"/>
        </w:rPr>
        <w:t>Собрание законодательства Российской Федерации», 2007, № 31, ст. 4017)</w:t>
      </w:r>
      <w:r w:rsidRPr="00606F77">
        <w:rPr>
          <w:color w:val="000000"/>
          <w:sz w:val="28"/>
          <w:szCs w:val="28"/>
        </w:rPr>
        <w:t>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</w:t>
      </w:r>
      <w:r w:rsidRPr="00606F77">
        <w:rPr>
          <w:sz w:val="28"/>
          <w:szCs w:val="28"/>
        </w:rPr>
        <w:t>Собрание законодательства Российской Федерации», 2010, № 31, ст. 4179)</w:t>
      </w:r>
      <w:r w:rsidRPr="00606F77">
        <w:rPr>
          <w:color w:val="000000"/>
          <w:sz w:val="28"/>
          <w:szCs w:val="28"/>
        </w:rPr>
        <w:t>;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27.07.2006 № 149-ФЗ «Об информации, информационных технологиях и о защите информации» («Российская газета», 29.07.2006, № 165, «Собрание законодательства </w:t>
      </w:r>
      <w:r w:rsidRPr="009000E4">
        <w:rPr>
          <w:color w:val="000000" w:themeColor="text1"/>
          <w:sz w:val="28"/>
          <w:szCs w:val="28"/>
        </w:rPr>
        <w:t>Российской Федерации</w:t>
      </w:r>
      <w:r>
        <w:rPr>
          <w:sz w:val="28"/>
          <w:szCs w:val="28"/>
        </w:rPr>
        <w:t>», 31.07.2006, № 31 (ч. 1), ст. 3448);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06.03.1997 № 188 «Об утверждении Перечня сведений конфиденциального характера» («Собрание законодательства </w:t>
      </w:r>
      <w:r w:rsidRPr="009000E4">
        <w:rPr>
          <w:color w:val="000000" w:themeColor="text1"/>
          <w:sz w:val="28"/>
          <w:szCs w:val="28"/>
        </w:rPr>
        <w:t>Российской Федерации</w:t>
      </w:r>
      <w:r>
        <w:rPr>
          <w:sz w:val="28"/>
          <w:szCs w:val="28"/>
        </w:rPr>
        <w:t>», 10.03.1997, № 10, ст. 1127);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решение Комитета Российской Федерации по муниципальному хозяйству от 18.11.1993 № 4 «Об утверждении Примерного положения о бесплатной приватизации жилищного фонда в Российской Федерации» </w:t>
      </w:r>
      <w:r w:rsidRPr="00606F77">
        <w:rPr>
          <w:sz w:val="28"/>
          <w:szCs w:val="28"/>
        </w:rPr>
        <w:t>(«Экономика и жизнь», № 6, 1994);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иные нормативные акты Российской Федерации и Самарской области и Регламент.</w:t>
      </w:r>
    </w:p>
    <w:p w:rsidR="006D5A43" w:rsidRPr="00C42CCA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F77">
        <w:rPr>
          <w:rFonts w:ascii="Times New Roman" w:hAnsi="Times New Roman" w:cs="Times New Roman"/>
          <w:sz w:val="28"/>
          <w:szCs w:val="28"/>
        </w:rPr>
        <w:t>2.6. Перечень документов и информации, 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6F77">
        <w:rPr>
          <w:rFonts w:ascii="Times New Roman" w:hAnsi="Times New Roman" w:cs="Times New Roman"/>
          <w:sz w:val="28"/>
          <w:szCs w:val="28"/>
        </w:rPr>
        <w:t xml:space="preserve"> для</w:t>
      </w:r>
      <w:r w:rsidRPr="00C42CC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2.6.1. Предоставление </w:t>
      </w:r>
      <w:r w:rsidR="00333467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 осуществляется на основании письменного заявления.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Заявление </w:t>
      </w:r>
      <w:proofErr w:type="spellStart"/>
      <w:r w:rsidRPr="00C42CCA">
        <w:rPr>
          <w:color w:val="000000"/>
          <w:sz w:val="28"/>
          <w:szCs w:val="28"/>
        </w:rPr>
        <w:t>подается</w:t>
      </w:r>
      <w:proofErr w:type="spellEnd"/>
      <w:r w:rsidRPr="00C42CCA">
        <w:rPr>
          <w:color w:val="000000"/>
          <w:sz w:val="28"/>
          <w:szCs w:val="28"/>
        </w:rPr>
        <w:t xml:space="preserve"> по форме согласно </w:t>
      </w:r>
      <w:r w:rsidR="00AF4B44">
        <w:rPr>
          <w:color w:val="000000"/>
          <w:sz w:val="28"/>
          <w:szCs w:val="28"/>
        </w:rPr>
        <w:t>П</w:t>
      </w:r>
      <w:r w:rsidRPr="00C42CCA">
        <w:rPr>
          <w:color w:val="000000"/>
          <w:sz w:val="28"/>
          <w:szCs w:val="28"/>
        </w:rPr>
        <w:t xml:space="preserve">риложению </w:t>
      </w:r>
      <w:r w:rsidR="00AF4B44">
        <w:rPr>
          <w:color w:val="000000"/>
          <w:sz w:val="28"/>
          <w:szCs w:val="28"/>
        </w:rPr>
        <w:t>2</w:t>
      </w:r>
      <w:r w:rsidRPr="00C42CCA">
        <w:rPr>
          <w:color w:val="000000"/>
          <w:sz w:val="28"/>
          <w:szCs w:val="28"/>
        </w:rPr>
        <w:t xml:space="preserve"> к Регламенту.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направляется</w:t>
      </w:r>
      <w:r w:rsidRPr="00C42CCA">
        <w:rPr>
          <w:sz w:val="28"/>
          <w:szCs w:val="28"/>
        </w:rPr>
        <w:t>: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почтовым отправлением</w:t>
      </w:r>
      <w:r w:rsidR="00E17253">
        <w:rPr>
          <w:sz w:val="28"/>
          <w:szCs w:val="28"/>
        </w:rPr>
        <w:t xml:space="preserve"> в адрес </w:t>
      </w:r>
      <w:r w:rsidR="004650E4">
        <w:rPr>
          <w:sz w:val="28"/>
          <w:szCs w:val="28"/>
        </w:rPr>
        <w:t>У</w:t>
      </w:r>
      <w:r w:rsidR="00E17253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6D5A43" w:rsidRPr="00C25E8F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с использованием информационно-телекоммуникационных сетей общего пользования, в том числе сети Интернет, включая </w:t>
      </w:r>
      <w:r w:rsidR="00185016">
        <w:rPr>
          <w:color w:val="000000" w:themeColor="text1"/>
          <w:sz w:val="28"/>
          <w:szCs w:val="28"/>
        </w:rPr>
        <w:t>Единый портал и Региональный портал</w:t>
      </w:r>
      <w:r>
        <w:rPr>
          <w:sz w:val="28"/>
          <w:szCs w:val="28"/>
        </w:rPr>
        <w:t xml:space="preserve">, либо через </w:t>
      </w:r>
      <w:r w:rsidRPr="00C25E8F">
        <w:rPr>
          <w:sz w:val="28"/>
          <w:szCs w:val="28"/>
        </w:rPr>
        <w:t xml:space="preserve">многофункциональный центр предоставления </w:t>
      </w:r>
      <w:r w:rsidRPr="00C44973">
        <w:rPr>
          <w:sz w:val="28"/>
          <w:szCs w:val="28"/>
        </w:rPr>
        <w:t>государственных</w:t>
      </w:r>
      <w:r w:rsidRPr="00C25E8F">
        <w:rPr>
          <w:sz w:val="28"/>
          <w:szCs w:val="28"/>
        </w:rPr>
        <w:t xml:space="preserve"> и му</w:t>
      </w:r>
      <w:r w:rsidR="00474F82">
        <w:rPr>
          <w:sz w:val="28"/>
          <w:szCs w:val="28"/>
        </w:rPr>
        <w:t>ниципальных услуг (далее –  МФЦ</w:t>
      </w:r>
      <w:r w:rsidRPr="00C25E8F">
        <w:rPr>
          <w:sz w:val="28"/>
          <w:szCs w:val="28"/>
        </w:rPr>
        <w:t>).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2.6.2. </w:t>
      </w:r>
      <w:r>
        <w:rPr>
          <w:color w:val="000000"/>
          <w:sz w:val="28"/>
          <w:szCs w:val="28"/>
        </w:rPr>
        <w:t xml:space="preserve">Исчерпывающий перечень документов и информации, необходимых </w:t>
      </w:r>
      <w:r w:rsidRPr="00C25E8F">
        <w:rPr>
          <w:color w:val="000000"/>
          <w:sz w:val="28"/>
          <w:szCs w:val="28"/>
        </w:rPr>
        <w:t>в соответствии с законодательными или иными нормативными правовыми актами</w:t>
      </w:r>
      <w:r>
        <w:rPr>
          <w:color w:val="000000"/>
          <w:sz w:val="28"/>
          <w:szCs w:val="28"/>
        </w:rPr>
        <w:t xml:space="preserve"> для предоставления </w:t>
      </w:r>
      <w:r w:rsidR="00E17253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</w:t>
      </w:r>
      <w:r w:rsidRPr="00C42CCA">
        <w:rPr>
          <w:color w:val="000000"/>
          <w:sz w:val="28"/>
          <w:szCs w:val="28"/>
        </w:rPr>
        <w:t>которые заявитель должен представить самостоятельно:</w:t>
      </w:r>
    </w:p>
    <w:p w:rsidR="006D5A43" w:rsidRPr="00C42CCA" w:rsidRDefault="006D5A43" w:rsidP="006D5A43">
      <w:pPr>
        <w:pStyle w:val="1"/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копии документов, удостоверяющих личность всех совместно проживающих в жилом помещении граждан (</w:t>
      </w:r>
      <w:r w:rsidRPr="00C42CCA">
        <w:rPr>
          <w:sz w:val="28"/>
          <w:szCs w:val="28"/>
        </w:rPr>
        <w:t xml:space="preserve">паспорт гражданина Российской 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с 14 лет, свидетельство о рождении</w:t>
      </w:r>
      <w:r>
        <w:rPr>
          <w:sz w:val="28"/>
          <w:szCs w:val="28"/>
        </w:rPr>
        <w:t xml:space="preserve"> </w:t>
      </w:r>
      <w:r w:rsidRPr="009000E4">
        <w:rPr>
          <w:color w:val="000000" w:themeColor="text1"/>
          <w:sz w:val="28"/>
          <w:szCs w:val="28"/>
        </w:rPr>
        <w:t xml:space="preserve">(до 01.01.2015) </w:t>
      </w:r>
      <w:r w:rsidRPr="00C42CCA">
        <w:rPr>
          <w:sz w:val="28"/>
          <w:szCs w:val="28"/>
        </w:rPr>
        <w:t xml:space="preserve">– в случае обращения </w:t>
      </w:r>
      <w:r>
        <w:rPr>
          <w:sz w:val="28"/>
          <w:szCs w:val="28"/>
        </w:rPr>
        <w:t xml:space="preserve">заявителя </w:t>
      </w:r>
      <w:r w:rsidRPr="00C42CCA">
        <w:rPr>
          <w:sz w:val="28"/>
          <w:szCs w:val="28"/>
        </w:rPr>
        <w:t xml:space="preserve">в интересах </w:t>
      </w:r>
      <w:proofErr w:type="spellStart"/>
      <w:proofErr w:type="gramStart"/>
      <w:r w:rsidRPr="00C42CCA">
        <w:rPr>
          <w:sz w:val="28"/>
          <w:szCs w:val="28"/>
        </w:rPr>
        <w:t>несовершен</w:t>
      </w:r>
      <w:r>
        <w:rPr>
          <w:sz w:val="28"/>
          <w:szCs w:val="28"/>
        </w:rPr>
        <w:t>-</w:t>
      </w:r>
      <w:r w:rsidRPr="00C42CCA">
        <w:rPr>
          <w:sz w:val="28"/>
          <w:szCs w:val="28"/>
        </w:rPr>
        <w:t>нолетнего</w:t>
      </w:r>
      <w:proofErr w:type="spellEnd"/>
      <w:proofErr w:type="gramEnd"/>
      <w:r w:rsidRPr="00C42CCA">
        <w:rPr>
          <w:sz w:val="28"/>
          <w:szCs w:val="28"/>
        </w:rPr>
        <w:t xml:space="preserve"> до 14 лет), которые при заключении договора передачи в собственность жилого помещения подтверждаются оригиналами</w:t>
      </w:r>
      <w:r w:rsidRPr="00C42CCA">
        <w:rPr>
          <w:color w:val="000000"/>
          <w:sz w:val="28"/>
          <w:szCs w:val="28"/>
        </w:rPr>
        <w:t>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оформленная в установленном законодательством порядке доверенность представителю заявителя и копия паспорта представителя заявителя (в случае, если от имени заявителя действует его представитель);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копия свидетельства о </w:t>
      </w:r>
      <w:r>
        <w:rPr>
          <w:sz w:val="28"/>
          <w:szCs w:val="28"/>
        </w:rPr>
        <w:t xml:space="preserve">заключении </w:t>
      </w:r>
      <w:r w:rsidRPr="00C42CCA">
        <w:rPr>
          <w:sz w:val="28"/>
          <w:szCs w:val="28"/>
        </w:rPr>
        <w:t>брак</w:t>
      </w:r>
      <w:r>
        <w:rPr>
          <w:sz w:val="28"/>
          <w:szCs w:val="28"/>
        </w:rPr>
        <w:t>а</w:t>
      </w:r>
      <w:r w:rsidRPr="00C42CCA">
        <w:rPr>
          <w:sz w:val="28"/>
          <w:szCs w:val="28"/>
        </w:rPr>
        <w:t xml:space="preserve"> или другой документ, подтверждающий смену фамилии в случае смены фамилии;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суда об усыновлении (удочерении);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суда о признании за гражданином права пользования жилым помещением;</w:t>
      </w:r>
    </w:p>
    <w:p w:rsidR="006D5A43" w:rsidRPr="00C42CCA" w:rsidRDefault="00474F82" w:rsidP="006D5A4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ие органов опеки и попечительства по месту жительства </w:t>
      </w:r>
      <w:proofErr w:type="spellStart"/>
      <w:r w:rsidR="006D5A43" w:rsidRPr="00C42C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6D5A43" w:rsidRPr="00C42CCA">
        <w:rPr>
          <w:rFonts w:ascii="Times New Roman" w:hAnsi="Times New Roman" w:cs="Times New Roman"/>
          <w:sz w:val="28"/>
          <w:szCs w:val="28"/>
        </w:rPr>
        <w:t xml:space="preserve"> на отказ от права приватизации жилого помещения несовершеннолетними в том случае, когда несовершеннолетние, проживающие в</w:t>
      </w:r>
      <w:r w:rsidR="006D5A43">
        <w:rPr>
          <w:rFonts w:ascii="Times New Roman" w:hAnsi="Times New Roman" w:cs="Times New Roman"/>
          <w:sz w:val="28"/>
          <w:szCs w:val="28"/>
        </w:rPr>
        <w:t xml:space="preserve"> жилом помещении</w:t>
      </w:r>
      <w:r w:rsidR="006D5A43" w:rsidRPr="00C42CCA">
        <w:rPr>
          <w:rFonts w:ascii="Times New Roman" w:hAnsi="Times New Roman" w:cs="Times New Roman"/>
          <w:sz w:val="28"/>
          <w:szCs w:val="28"/>
        </w:rPr>
        <w:t>, 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письменный отказ гражданина, п</w:t>
      </w:r>
      <w:r>
        <w:rPr>
          <w:sz w:val="28"/>
          <w:szCs w:val="28"/>
        </w:rPr>
        <w:t xml:space="preserve">роживающего в жилом помещении или проживающего отдельно, но не утратившего право пользования данным жилым помещением,  </w:t>
      </w:r>
      <w:r w:rsidRPr="00C42CCA">
        <w:rPr>
          <w:sz w:val="28"/>
          <w:szCs w:val="28"/>
        </w:rPr>
        <w:t>от участия в приватизации жилого помещения, заверенный нотариально</w:t>
      </w:r>
      <w:r>
        <w:rPr>
          <w:sz w:val="28"/>
          <w:szCs w:val="28"/>
        </w:rPr>
        <w:t>;</w:t>
      </w:r>
    </w:p>
    <w:p w:rsidR="006D5A43" w:rsidRPr="00C25E8F" w:rsidRDefault="006D5A43" w:rsidP="006D5A4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сведения </w:t>
      </w:r>
      <w:r w:rsidR="00474F82">
        <w:rPr>
          <w:color w:val="000000" w:themeColor="text1"/>
          <w:sz w:val="28"/>
          <w:szCs w:val="28"/>
        </w:rPr>
        <w:t xml:space="preserve">из </w:t>
      </w:r>
      <w:r w:rsidRPr="00C25E8F">
        <w:rPr>
          <w:color w:val="000000" w:themeColor="text1"/>
          <w:sz w:val="28"/>
          <w:szCs w:val="28"/>
        </w:rPr>
        <w:t xml:space="preserve">организации, осуществляющей технический </w:t>
      </w:r>
      <w:proofErr w:type="spellStart"/>
      <w:r w:rsidRPr="00C25E8F">
        <w:rPr>
          <w:color w:val="000000" w:themeColor="text1"/>
          <w:sz w:val="28"/>
          <w:szCs w:val="28"/>
        </w:rPr>
        <w:t>учет</w:t>
      </w:r>
      <w:proofErr w:type="spellEnd"/>
      <w:r w:rsidRPr="00C25E8F">
        <w:rPr>
          <w:color w:val="000000" w:themeColor="text1"/>
          <w:sz w:val="28"/>
          <w:szCs w:val="28"/>
        </w:rPr>
        <w:t xml:space="preserve"> объектов капитального строительства, о зарегистрированных правах на объекты недвижимости, подтверждающие их принадлежность заявителю (сведения до 1998</w:t>
      </w:r>
      <w:r>
        <w:rPr>
          <w:color w:val="000000" w:themeColor="text1"/>
          <w:sz w:val="28"/>
          <w:szCs w:val="28"/>
        </w:rPr>
        <w:t xml:space="preserve"> </w:t>
      </w:r>
      <w:r w:rsidRPr="009000E4">
        <w:rPr>
          <w:color w:val="000000" w:themeColor="text1"/>
          <w:sz w:val="28"/>
          <w:szCs w:val="28"/>
        </w:rPr>
        <w:t>года</w:t>
      </w:r>
      <w:r w:rsidRPr="00C25E8F">
        <w:rPr>
          <w:color w:val="000000" w:themeColor="text1"/>
          <w:sz w:val="28"/>
          <w:szCs w:val="28"/>
        </w:rPr>
        <w:t>, подтверждающие, что ранее право на приватизацию жилья не было использовано).</w:t>
      </w:r>
    </w:p>
    <w:p w:rsidR="006D5A43" w:rsidRPr="00C25E8F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5E8F">
        <w:rPr>
          <w:color w:val="000000"/>
          <w:sz w:val="28"/>
          <w:szCs w:val="28"/>
        </w:rPr>
        <w:t xml:space="preserve">2.6.3. </w:t>
      </w:r>
      <w:proofErr w:type="gramStart"/>
      <w:r w:rsidRPr="00C25E8F">
        <w:rPr>
          <w:color w:val="000000"/>
          <w:sz w:val="28"/>
          <w:szCs w:val="28"/>
        </w:rPr>
        <w:t xml:space="preserve"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E17253">
        <w:rPr>
          <w:color w:val="000000"/>
          <w:sz w:val="28"/>
          <w:szCs w:val="28"/>
        </w:rPr>
        <w:t xml:space="preserve">муниципальной </w:t>
      </w:r>
      <w:r w:rsidRPr="00C25E8F">
        <w:rPr>
          <w:color w:val="000000"/>
          <w:sz w:val="28"/>
          <w:szCs w:val="28"/>
        </w:rPr>
        <w:t xml:space="preserve">услуги, которые находятся в распоряжении государственных органов, органов государственных внебюджетных органов, </w:t>
      </w:r>
      <w:r w:rsidR="00A63BBA">
        <w:rPr>
          <w:color w:val="000000"/>
          <w:sz w:val="28"/>
          <w:szCs w:val="28"/>
        </w:rPr>
        <w:t xml:space="preserve">иных </w:t>
      </w:r>
      <w:r w:rsidRPr="00A63BBA">
        <w:rPr>
          <w:color w:val="000000"/>
          <w:sz w:val="28"/>
          <w:szCs w:val="28"/>
        </w:rPr>
        <w:t>органов местного самоуправления</w:t>
      </w:r>
      <w:r w:rsidRPr="00C25E8F">
        <w:rPr>
          <w:color w:val="000000"/>
          <w:sz w:val="28"/>
          <w:szCs w:val="28"/>
        </w:rPr>
        <w:t xml:space="preserve">, организаций  и запрашиваются </w:t>
      </w:r>
      <w:r w:rsidR="00D83BE1">
        <w:rPr>
          <w:color w:val="000000"/>
          <w:sz w:val="28"/>
          <w:szCs w:val="28"/>
        </w:rPr>
        <w:t>уполномоченным органом</w:t>
      </w:r>
      <w:r w:rsidRPr="00C25E8F">
        <w:rPr>
          <w:color w:val="000000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самостоятельно:</w:t>
      </w:r>
      <w:proofErr w:type="gramEnd"/>
    </w:p>
    <w:p w:rsidR="006D5A43" w:rsidRDefault="006D5A43" w:rsidP="006D5A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 xml:space="preserve">сведения, подтверждающие, что ранее </w:t>
      </w:r>
      <w:r w:rsidRPr="00C25E8F">
        <w:rPr>
          <w:color w:val="000000" w:themeColor="text1"/>
          <w:sz w:val="28"/>
          <w:szCs w:val="28"/>
        </w:rPr>
        <w:t>(после 1998</w:t>
      </w:r>
      <w:r>
        <w:rPr>
          <w:color w:val="000000" w:themeColor="text1"/>
          <w:sz w:val="28"/>
          <w:szCs w:val="28"/>
        </w:rPr>
        <w:t xml:space="preserve"> </w:t>
      </w:r>
      <w:r w:rsidRPr="009000E4">
        <w:rPr>
          <w:color w:val="000000" w:themeColor="text1"/>
          <w:sz w:val="28"/>
          <w:szCs w:val="28"/>
        </w:rPr>
        <w:t>года</w:t>
      </w:r>
      <w:r w:rsidRPr="00C25E8F">
        <w:rPr>
          <w:color w:val="000000" w:themeColor="text1"/>
          <w:sz w:val="28"/>
          <w:szCs w:val="28"/>
        </w:rPr>
        <w:t xml:space="preserve">) </w:t>
      </w:r>
      <w:r w:rsidRPr="00C42CCA">
        <w:rPr>
          <w:sz w:val="28"/>
          <w:szCs w:val="28"/>
        </w:rPr>
        <w:t xml:space="preserve">право на приватизацию жилья не было использовано: </w:t>
      </w:r>
      <w:r w:rsidRPr="002F18E6">
        <w:rPr>
          <w:sz w:val="28"/>
          <w:szCs w:val="28"/>
        </w:rPr>
        <w:t xml:space="preserve">выписка из Единого </w:t>
      </w:r>
      <w:r w:rsidRPr="00C25E8F">
        <w:rPr>
          <w:color w:val="000000" w:themeColor="text1"/>
          <w:sz w:val="28"/>
          <w:szCs w:val="28"/>
        </w:rPr>
        <w:t>государственного реестра прав на недвижимое имущество и сделок с ним о правах отдельного лица, справка о содержании правоустанавливающих документов;</w:t>
      </w:r>
    </w:p>
    <w:p w:rsidR="006D5A43" w:rsidRPr="009000E4" w:rsidRDefault="006D5A43" w:rsidP="006D5A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св</w:t>
      </w:r>
      <w:r w:rsidR="00185016">
        <w:rPr>
          <w:color w:val="000000" w:themeColor="text1"/>
          <w:sz w:val="28"/>
          <w:szCs w:val="28"/>
        </w:rPr>
        <w:t>едения</w:t>
      </w:r>
      <w:r w:rsidRPr="009000E4">
        <w:rPr>
          <w:color w:val="000000" w:themeColor="text1"/>
          <w:sz w:val="28"/>
          <w:szCs w:val="28"/>
        </w:rPr>
        <w:t xml:space="preserve"> о рождении;</w:t>
      </w:r>
    </w:p>
    <w:p w:rsidR="006D5A43" w:rsidRPr="00C42CCA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кадастровый паспорт жилого помещения;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согласовании и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перепланировк</w:t>
      </w:r>
      <w:r>
        <w:rPr>
          <w:sz w:val="28"/>
          <w:szCs w:val="28"/>
        </w:rPr>
        <w:t>и</w:t>
      </w:r>
      <w:r w:rsidRPr="00C42CCA">
        <w:rPr>
          <w:sz w:val="28"/>
          <w:szCs w:val="28"/>
        </w:rPr>
        <w:t xml:space="preserve"> в случае, если в квартире была произведена перепланировка</w:t>
      </w:r>
      <w:r w:rsidR="00474F82">
        <w:rPr>
          <w:sz w:val="28"/>
          <w:szCs w:val="28"/>
        </w:rPr>
        <w:t xml:space="preserve"> (если указанные сведения находятся в распоряжении иного органа местного самоуправления)</w:t>
      </w:r>
      <w:r>
        <w:rPr>
          <w:sz w:val="28"/>
          <w:szCs w:val="28"/>
        </w:rPr>
        <w:t>;</w:t>
      </w:r>
      <w:r w:rsidRPr="00C42CCA">
        <w:rPr>
          <w:sz w:val="28"/>
          <w:szCs w:val="28"/>
        </w:rPr>
        <w:t xml:space="preserve"> </w:t>
      </w:r>
    </w:p>
    <w:p w:rsidR="006D5A43" w:rsidRPr="009000E4" w:rsidRDefault="006D5A43" w:rsidP="006D5A4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25E8F">
        <w:rPr>
          <w:sz w:val="28"/>
          <w:szCs w:val="28"/>
        </w:rPr>
        <w:t>документ, подтверждающий регистрацию по месту жительства</w:t>
      </w:r>
      <w:r w:rsidRPr="009000E4">
        <w:rPr>
          <w:color w:val="000000" w:themeColor="text1"/>
          <w:sz w:val="28"/>
          <w:szCs w:val="28"/>
        </w:rPr>
        <w:t>.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</w:p>
    <w:p w:rsidR="006D5A43" w:rsidRPr="00614C3D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614C3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14C3D">
        <w:rPr>
          <w:sz w:val="28"/>
          <w:szCs w:val="28"/>
        </w:rPr>
        <w:t xml:space="preserve">. </w:t>
      </w:r>
      <w:r w:rsidRPr="00C42CCA">
        <w:rPr>
          <w:sz w:val="28"/>
          <w:szCs w:val="28"/>
        </w:rPr>
        <w:t xml:space="preserve">Исчерпывающий перечень оснований для отказа в </w:t>
      </w:r>
      <w:proofErr w:type="spellStart"/>
      <w:r w:rsidRPr="00C42CCA">
        <w:rPr>
          <w:sz w:val="28"/>
          <w:szCs w:val="28"/>
        </w:rPr>
        <w:t>приеме</w:t>
      </w:r>
      <w:proofErr w:type="spellEnd"/>
      <w:r w:rsidRPr="00C42CCA">
        <w:rPr>
          <w:sz w:val="28"/>
          <w:szCs w:val="28"/>
        </w:rPr>
        <w:t xml:space="preserve"> документов, необходимых для предоставления </w:t>
      </w:r>
      <w:r w:rsidR="00E17253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Отказ в </w:t>
      </w:r>
      <w:proofErr w:type="spellStart"/>
      <w:r w:rsidRPr="00C25E8F">
        <w:rPr>
          <w:color w:val="000000" w:themeColor="text1"/>
          <w:sz w:val="28"/>
          <w:szCs w:val="28"/>
        </w:rPr>
        <w:t>приеме</w:t>
      </w:r>
      <w:proofErr w:type="spellEnd"/>
      <w:r w:rsidRPr="00C25E8F">
        <w:rPr>
          <w:color w:val="000000" w:themeColor="text1"/>
          <w:sz w:val="28"/>
          <w:szCs w:val="28"/>
        </w:rPr>
        <w:t xml:space="preserve"> документов </w:t>
      </w:r>
      <w:r w:rsidR="00F2381B">
        <w:rPr>
          <w:color w:val="000000" w:themeColor="text1"/>
          <w:sz w:val="28"/>
          <w:szCs w:val="28"/>
        </w:rPr>
        <w:t xml:space="preserve">оформляется в виде возврата </w:t>
      </w:r>
      <w:r w:rsidRPr="00C25E8F">
        <w:rPr>
          <w:color w:val="000000" w:themeColor="text1"/>
          <w:sz w:val="28"/>
          <w:szCs w:val="28"/>
        </w:rPr>
        <w:t>заявителю представленных заявления и прилагаемых документов.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Основаниями для возврата заявления и прилагаемых к нему документов являются:</w:t>
      </w:r>
    </w:p>
    <w:p w:rsidR="006D5A43" w:rsidRPr="00C25E8F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документов и информации, необходимых для предоставления </w:t>
      </w:r>
      <w:r w:rsidR="00E17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услуги, которые заявитель должен предоставить самостоятельно</w:t>
      </w:r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2.6.2 Регламента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5A43" w:rsidRPr="009000E4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заявлении необходимых сведений о заявителе или об объекте предполагаемой сделки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A003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формой согласно П</w:t>
      </w:r>
      <w:r w:rsidR="00AF6B1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2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Регламенту; </w:t>
      </w:r>
    </w:p>
    <w:p w:rsidR="006D5A43" w:rsidRPr="00C25E8F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заявлении и прилагаемых к нему документах подчисток либо припи</w:t>
      </w:r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сок, </w:t>
      </w:r>
      <w:proofErr w:type="spellStart"/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>зачеркнутых</w:t>
      </w:r>
      <w:proofErr w:type="spellEnd"/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 и иных </w:t>
      </w:r>
      <w:proofErr w:type="spellStart"/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</w:t>
      </w:r>
      <w:proofErr w:type="spellEnd"/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исправлений, наличие документов, составленных карандашом, а также повреждений заявления и прилагаемых к нему документов, не позволяющих однозначно истолковать их содержание.</w:t>
      </w:r>
    </w:p>
    <w:p w:rsidR="006D5A43" w:rsidRPr="00C42CCA" w:rsidRDefault="006D5A43" w:rsidP="006D5A43">
      <w:pPr>
        <w:autoSpaceDE w:val="0"/>
        <w:autoSpaceDN w:val="0"/>
        <w:adjustRightInd w:val="0"/>
        <w:spacing w:before="240" w:after="240" w:line="360" w:lineRule="auto"/>
        <w:ind w:firstLine="539"/>
        <w:jc w:val="both"/>
        <w:outlineLvl w:val="1"/>
        <w:rPr>
          <w:sz w:val="28"/>
          <w:szCs w:val="28"/>
        </w:rPr>
      </w:pPr>
      <w:r w:rsidRPr="00C42CC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C42CCA">
        <w:rPr>
          <w:color w:val="000000"/>
          <w:sz w:val="28"/>
          <w:szCs w:val="28"/>
        </w:rPr>
        <w:t xml:space="preserve">. </w:t>
      </w:r>
      <w:r w:rsidRPr="00C42CCA">
        <w:rPr>
          <w:sz w:val="28"/>
          <w:szCs w:val="28"/>
        </w:rPr>
        <w:t>Исчерпывающий перечень оснований для отказа в предос</w:t>
      </w:r>
      <w:r>
        <w:rPr>
          <w:sz w:val="28"/>
          <w:szCs w:val="28"/>
        </w:rPr>
        <w:t xml:space="preserve">тавлении </w:t>
      </w:r>
      <w:r w:rsidR="00E1725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 являются следующи</w:t>
      </w:r>
      <w:r w:rsidR="00F2381B">
        <w:rPr>
          <w:rFonts w:ascii="Times New Roman" w:hAnsi="Times New Roman" w:cs="Times New Roman"/>
          <w:sz w:val="28"/>
          <w:szCs w:val="28"/>
        </w:rPr>
        <w:t>е</w:t>
      </w:r>
      <w:r w:rsidRPr="00C42CCA">
        <w:rPr>
          <w:rFonts w:ascii="Times New Roman" w:hAnsi="Times New Roman" w:cs="Times New Roman"/>
          <w:sz w:val="28"/>
          <w:szCs w:val="28"/>
        </w:rPr>
        <w:t xml:space="preserve"> факт</w:t>
      </w:r>
      <w:r w:rsidR="00F2381B">
        <w:rPr>
          <w:rFonts w:ascii="Times New Roman" w:hAnsi="Times New Roman" w:cs="Times New Roman"/>
          <w:sz w:val="28"/>
          <w:szCs w:val="28"/>
        </w:rPr>
        <w:t>ы</w:t>
      </w:r>
      <w:r w:rsidRPr="00C42CCA">
        <w:rPr>
          <w:rFonts w:ascii="Times New Roman" w:hAnsi="Times New Roman" w:cs="Times New Roman"/>
          <w:sz w:val="28"/>
          <w:szCs w:val="28"/>
        </w:rPr>
        <w:t>: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 заявлением обратилось лицо, не соответствующее требованиям пункта 1.1.2 настоящего Регламента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гражданин ранее использовал право на приобретение в собственность бесплатно, в порядке приватизации, жилого помещения в государственном либо муниципальном жилищном фонде;</w:t>
      </w:r>
    </w:p>
    <w:p w:rsidR="006D5A43" w:rsidRDefault="00E1725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жилое помещение </w:t>
      </w:r>
      <w:r w:rsidR="006D5A43" w:rsidRPr="00C42CCA">
        <w:rPr>
          <w:sz w:val="28"/>
          <w:szCs w:val="28"/>
        </w:rPr>
        <w:t xml:space="preserve">не является </w:t>
      </w:r>
      <w:r>
        <w:rPr>
          <w:sz w:val="28"/>
          <w:szCs w:val="28"/>
        </w:rPr>
        <w:t xml:space="preserve">муниципальным </w:t>
      </w:r>
      <w:r w:rsidR="006D5A43" w:rsidRPr="00C42CCA">
        <w:rPr>
          <w:sz w:val="28"/>
          <w:szCs w:val="28"/>
        </w:rPr>
        <w:t>имуществом;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приватизации жилого помещения в соответствии  с требованиями Закона Российской Федерации «О приватизации жилищного   фонда   в   Российской   Федерации»;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отсутствие</w:t>
      </w:r>
      <w:r w:rsidRPr="00C4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</w:t>
      </w:r>
      <w:r w:rsidRPr="00C42CCA">
        <w:rPr>
          <w:sz w:val="28"/>
          <w:szCs w:val="28"/>
        </w:rPr>
        <w:t xml:space="preserve">органов опеки и попечительства по месту жительства </w:t>
      </w:r>
      <w:proofErr w:type="spellStart"/>
      <w:r w:rsidRPr="00C42CCA">
        <w:rPr>
          <w:sz w:val="28"/>
          <w:szCs w:val="28"/>
        </w:rPr>
        <w:t>ребенка</w:t>
      </w:r>
      <w:proofErr w:type="spellEnd"/>
      <w:r w:rsidRPr="00C42CCA">
        <w:rPr>
          <w:sz w:val="28"/>
          <w:szCs w:val="28"/>
        </w:rPr>
        <w:t xml:space="preserve"> на отказ от права приватизации жилого помещения несовершеннолетними в случае, когда несовершеннолетние, проживающие в квартире, или несовершеннолетние, проживающие отдельно, но не утратившие право пользования данным жилым помещением, не участвуют в приватизации;</w:t>
      </w:r>
    </w:p>
    <w:p w:rsidR="006D5A43" w:rsidRPr="00C42CCA" w:rsidRDefault="004B5F3F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Pr="004B5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согласования и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перепланировк</w:t>
      </w:r>
      <w:r>
        <w:rPr>
          <w:sz w:val="28"/>
          <w:szCs w:val="28"/>
        </w:rPr>
        <w:t>и</w:t>
      </w:r>
      <w:r w:rsidRPr="00C42CCA">
        <w:rPr>
          <w:sz w:val="28"/>
          <w:szCs w:val="28"/>
        </w:rPr>
        <w:t xml:space="preserve"> в случае, если в квартире была произведена перепланировка</w:t>
      </w:r>
      <w:r>
        <w:rPr>
          <w:sz w:val="28"/>
          <w:szCs w:val="28"/>
        </w:rPr>
        <w:t>.</w:t>
      </w:r>
    </w:p>
    <w:p w:rsidR="006D5A43" w:rsidRDefault="006D5A43" w:rsidP="006D5A43">
      <w:pPr>
        <w:pStyle w:val="ConsPlusNormal"/>
        <w:spacing w:before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Перечень услуг, которые являются необходимыми и обязательными для предоставления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F2381B" w:rsidRDefault="006D5A43" w:rsidP="00F238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услугами для предоставления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явля</w:t>
      </w:r>
      <w:r w:rsidR="00F238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6D5A43" w:rsidRPr="00F2381B" w:rsidRDefault="00F2381B" w:rsidP="00F238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3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сведений организацией, осуществляющей технический </w:t>
      </w:r>
      <w:proofErr w:type="spellStart"/>
      <w:r w:rsidRPr="00F2381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</w:t>
      </w:r>
      <w:proofErr w:type="spellEnd"/>
      <w:r w:rsidRPr="00F23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объектов капитального строительства, о зарегистрированных правах на объекты недвижимости, подтверждающих их принадлежность заявителю</w:t>
      </w:r>
      <w:r w:rsidR="006D5A43" w:rsidRPr="00F2381B">
        <w:rPr>
          <w:rFonts w:ascii="Times New Roman" w:hAnsi="Times New Roman" w:cs="Times New Roman"/>
          <w:sz w:val="28"/>
          <w:szCs w:val="28"/>
        </w:rPr>
        <w:t>.</w:t>
      </w:r>
      <w:r w:rsidR="006D5A43" w:rsidRPr="00F2381B">
        <w:rPr>
          <w:rFonts w:ascii="Times New Roman" w:hAnsi="Times New Roman" w:cs="Times New Roman"/>
          <w:sz w:val="28"/>
          <w:szCs w:val="28"/>
        </w:rPr>
        <w:tab/>
      </w:r>
    </w:p>
    <w:p w:rsidR="006D5A43" w:rsidRPr="00C25E8F" w:rsidRDefault="006D5A43" w:rsidP="006D5A43">
      <w:pPr>
        <w:pStyle w:val="ConsPlusNormal"/>
        <w:spacing w:before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CCA">
        <w:rPr>
          <w:rFonts w:ascii="Times New Roman" w:hAnsi="Times New Roman" w:cs="Times New Roman"/>
          <w:sz w:val="28"/>
          <w:szCs w:val="28"/>
        </w:rPr>
        <w:t xml:space="preserve">. </w:t>
      </w:r>
      <w:r w:rsidRPr="00C25E8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25E8F">
        <w:rPr>
          <w:rFonts w:ascii="Times New Roman" w:hAnsi="Times New Roman" w:cs="Times New Roman"/>
          <w:sz w:val="28"/>
          <w:szCs w:val="28"/>
        </w:rPr>
        <w:t xml:space="preserve">услуги и способы </w:t>
      </w:r>
      <w:proofErr w:type="spellStart"/>
      <w:r w:rsidRPr="00C25E8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25E8F">
        <w:rPr>
          <w:rFonts w:ascii="Times New Roman" w:hAnsi="Times New Roman" w:cs="Times New Roman"/>
          <w:sz w:val="28"/>
          <w:szCs w:val="28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Самарской области</w:t>
      </w: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Предоставление </w:t>
      </w:r>
      <w:r w:rsidR="00E17253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 осуществляется бесплатно в соответствии с действующим законодательством и Регламентом.</w:t>
      </w: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5E8F">
        <w:rPr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 xml:space="preserve">услуги и при получении результата предоставления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</w:t>
      </w: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5E8F">
        <w:rPr>
          <w:sz w:val="28"/>
          <w:szCs w:val="28"/>
        </w:rPr>
        <w:t xml:space="preserve">Максимальный срок </w:t>
      </w:r>
      <w:r w:rsidR="00F2381B" w:rsidRPr="00C25E8F">
        <w:rPr>
          <w:sz w:val="28"/>
          <w:szCs w:val="28"/>
        </w:rPr>
        <w:t xml:space="preserve">ожидания в очереди при подаче запроса о предоставлении </w:t>
      </w:r>
      <w:r w:rsidR="00F2381B">
        <w:rPr>
          <w:sz w:val="28"/>
          <w:szCs w:val="28"/>
        </w:rPr>
        <w:t xml:space="preserve">муниципальной </w:t>
      </w:r>
      <w:r w:rsidR="00F2381B" w:rsidRPr="00C25E8F">
        <w:rPr>
          <w:sz w:val="28"/>
          <w:szCs w:val="28"/>
        </w:rPr>
        <w:t xml:space="preserve">услуги и при получении результата предоставления </w:t>
      </w:r>
      <w:r w:rsidR="00F2381B">
        <w:rPr>
          <w:sz w:val="28"/>
          <w:szCs w:val="28"/>
        </w:rPr>
        <w:t xml:space="preserve">муниципальной </w:t>
      </w:r>
      <w:r w:rsidR="00F2381B" w:rsidRPr="00C25E8F">
        <w:rPr>
          <w:sz w:val="28"/>
          <w:szCs w:val="28"/>
        </w:rPr>
        <w:t>услуг</w:t>
      </w:r>
      <w:r w:rsidR="00F2381B">
        <w:rPr>
          <w:sz w:val="28"/>
          <w:szCs w:val="28"/>
        </w:rPr>
        <w:t xml:space="preserve"> не должен превышать 15 минут</w:t>
      </w:r>
      <w:r w:rsidRPr="00C25E8F">
        <w:rPr>
          <w:sz w:val="28"/>
          <w:szCs w:val="28"/>
        </w:rPr>
        <w:t>.</w:t>
      </w: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5E8F">
        <w:rPr>
          <w:sz w:val="28"/>
          <w:szCs w:val="28"/>
        </w:rPr>
        <w:t xml:space="preserve">2.12. Срок регистрации запроса заявителя о предоставлении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</w:t>
      </w: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5A43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5E8F">
        <w:rPr>
          <w:color w:val="000000"/>
          <w:sz w:val="28"/>
          <w:szCs w:val="28"/>
        </w:rPr>
        <w:t xml:space="preserve">Срок регистрации заявления о предоставлении </w:t>
      </w:r>
      <w:r w:rsidR="00E17253">
        <w:rPr>
          <w:color w:val="000000"/>
          <w:sz w:val="28"/>
          <w:szCs w:val="28"/>
        </w:rPr>
        <w:t>муниципальной</w:t>
      </w:r>
      <w:r w:rsidRPr="00C25E8F">
        <w:rPr>
          <w:color w:val="000000"/>
          <w:sz w:val="28"/>
          <w:szCs w:val="28"/>
        </w:rPr>
        <w:t xml:space="preserve"> услуги - 1 </w:t>
      </w:r>
      <w:r w:rsidR="001C7A10">
        <w:rPr>
          <w:color w:val="000000"/>
          <w:sz w:val="28"/>
          <w:szCs w:val="28"/>
        </w:rPr>
        <w:t xml:space="preserve">рабочий </w:t>
      </w:r>
      <w:r w:rsidRPr="00C25E8F">
        <w:rPr>
          <w:color w:val="000000"/>
          <w:sz w:val="28"/>
          <w:szCs w:val="28"/>
        </w:rPr>
        <w:t xml:space="preserve">день с момента поступления заявления в </w:t>
      </w:r>
      <w:r w:rsidR="00342747">
        <w:rPr>
          <w:color w:val="000000"/>
          <w:sz w:val="28"/>
          <w:szCs w:val="28"/>
        </w:rPr>
        <w:t>У</w:t>
      </w:r>
      <w:r w:rsidR="001C7A10">
        <w:rPr>
          <w:color w:val="000000"/>
          <w:sz w:val="28"/>
          <w:szCs w:val="28"/>
        </w:rPr>
        <w:t>полномоченный орган</w:t>
      </w:r>
      <w:r w:rsidRPr="00C25E8F">
        <w:rPr>
          <w:color w:val="000000"/>
          <w:sz w:val="28"/>
          <w:szCs w:val="28"/>
        </w:rPr>
        <w:t>.</w:t>
      </w:r>
    </w:p>
    <w:p w:rsidR="00D83BE1" w:rsidRPr="00C25E8F" w:rsidRDefault="00B72C4D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6D5A43" w:rsidRPr="008C1239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D5A43" w:rsidRDefault="006D5A43" w:rsidP="007522B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42CCA">
        <w:rPr>
          <w:sz w:val="28"/>
          <w:szCs w:val="28"/>
        </w:rPr>
        <w:t>.</w:t>
      </w:r>
      <w:r w:rsidRPr="00C42CCA">
        <w:rPr>
          <w:color w:val="000000"/>
          <w:sz w:val="28"/>
          <w:szCs w:val="28"/>
        </w:rPr>
        <w:t xml:space="preserve"> </w:t>
      </w:r>
      <w:r w:rsidRPr="00C42CCA">
        <w:rPr>
          <w:sz w:val="28"/>
          <w:szCs w:val="28"/>
        </w:rPr>
        <w:t>Требования к помещениям, в которых предоставля</w:t>
      </w:r>
      <w:r>
        <w:rPr>
          <w:sz w:val="28"/>
          <w:szCs w:val="28"/>
        </w:rPr>
        <w:t>е</w:t>
      </w:r>
      <w:r w:rsidRPr="00C42CCA">
        <w:rPr>
          <w:sz w:val="28"/>
          <w:szCs w:val="28"/>
        </w:rPr>
        <w:t xml:space="preserve">тся </w:t>
      </w:r>
      <w:r w:rsidR="00E17253">
        <w:rPr>
          <w:sz w:val="28"/>
          <w:szCs w:val="28"/>
        </w:rPr>
        <w:t xml:space="preserve">муниципальная </w:t>
      </w:r>
      <w:r w:rsidRPr="00C42CCA">
        <w:rPr>
          <w:sz w:val="28"/>
          <w:szCs w:val="28"/>
        </w:rPr>
        <w:t>услуг</w:t>
      </w:r>
      <w:r>
        <w:rPr>
          <w:sz w:val="28"/>
          <w:szCs w:val="28"/>
        </w:rPr>
        <w:t xml:space="preserve">а, </w:t>
      </w:r>
      <w:r w:rsidRPr="00C25E8F">
        <w:rPr>
          <w:sz w:val="28"/>
          <w:szCs w:val="28"/>
        </w:rPr>
        <w:t xml:space="preserve">к залу ожидания, местам </w:t>
      </w:r>
      <w:r w:rsidRPr="009000E4">
        <w:rPr>
          <w:color w:val="000000" w:themeColor="text1"/>
          <w:sz w:val="28"/>
          <w:szCs w:val="28"/>
        </w:rPr>
        <w:t>для</w:t>
      </w:r>
      <w:r>
        <w:rPr>
          <w:color w:val="C00000"/>
          <w:sz w:val="28"/>
          <w:szCs w:val="28"/>
        </w:rPr>
        <w:t xml:space="preserve"> </w:t>
      </w:r>
      <w:r w:rsidRPr="00C25E8F">
        <w:rPr>
          <w:sz w:val="28"/>
          <w:szCs w:val="28"/>
        </w:rPr>
        <w:t xml:space="preserve">заполнения запросов о предоставлении </w:t>
      </w:r>
      <w:r w:rsidR="00E17253">
        <w:rPr>
          <w:sz w:val="28"/>
          <w:szCs w:val="28"/>
        </w:rPr>
        <w:t>муниципальной</w:t>
      </w:r>
      <w:r w:rsidRPr="00C25E8F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</w:t>
      </w:r>
    </w:p>
    <w:p w:rsidR="006D5A43" w:rsidRPr="00C25E8F" w:rsidRDefault="006D5A43" w:rsidP="006D5A4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7522B5" w:rsidRDefault="007522B5" w:rsidP="007522B5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307558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</w:t>
      </w:r>
      <w:r w:rsidRPr="00307558">
        <w:rPr>
          <w:color w:val="000000" w:themeColor="text1"/>
          <w:sz w:val="28"/>
          <w:szCs w:val="28"/>
        </w:rPr>
        <w:t>для</w:t>
      </w:r>
      <w:r w:rsidRPr="00307558">
        <w:rPr>
          <w:color w:val="C00000"/>
          <w:sz w:val="28"/>
          <w:szCs w:val="28"/>
        </w:rPr>
        <w:t xml:space="preserve"> </w:t>
      </w:r>
      <w:r w:rsidRPr="00307558">
        <w:rPr>
          <w:sz w:val="28"/>
          <w:szCs w:val="28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Здание, в котором расположен Уполномоченный орган, должно быть оборудовано входом для свободного доступа заинтересованных лиц и заявителей.</w:t>
      </w:r>
    </w:p>
    <w:p w:rsidR="007522B5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Вход в здание, в котором расположен уполномоченный орган, должен быть оборудован информационной табличкой (вывеской), содержащей информацию о наименовании и режиме работы Уполномоченного органа.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В помещениях для работы с заинтересованными лицами и заявителями размещаются информационные стенды.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Сотрудники Уполномоченного органа,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307558">
        <w:rPr>
          <w:color w:val="000000"/>
          <w:sz w:val="28"/>
          <w:szCs w:val="28"/>
        </w:rPr>
        <w:t>бейджами</w:t>
      </w:r>
      <w:proofErr w:type="spellEnd"/>
      <w:r w:rsidRPr="00307558">
        <w:rPr>
          <w:color w:val="000000"/>
          <w:sz w:val="28"/>
          <w:szCs w:val="28"/>
        </w:rP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 и заинтересованными лицами.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 xml:space="preserve">Рабочие места сотрудников Уполномоченного органа, предоставляющих муниципальную услугу, оборудуются компьютерами и оргтехникой, позволяющими своевременно и в полном </w:t>
      </w:r>
      <w:proofErr w:type="spellStart"/>
      <w:r w:rsidRPr="00307558">
        <w:rPr>
          <w:color w:val="000000"/>
          <w:sz w:val="28"/>
          <w:szCs w:val="28"/>
        </w:rPr>
        <w:t>объеме</w:t>
      </w:r>
      <w:proofErr w:type="spellEnd"/>
      <w:r w:rsidRPr="00307558">
        <w:rPr>
          <w:color w:val="000000"/>
          <w:sz w:val="28"/>
          <w:szCs w:val="28"/>
        </w:rPr>
        <w:t xml:space="preserve"> получать справочную информацию по вопросам предоставления муниципальной услуги и организовать предоставление муниципальной услуги в полном </w:t>
      </w:r>
      <w:proofErr w:type="spellStart"/>
      <w:r w:rsidRPr="00307558">
        <w:rPr>
          <w:color w:val="000000"/>
          <w:sz w:val="28"/>
          <w:szCs w:val="28"/>
        </w:rPr>
        <w:t>объеме</w:t>
      </w:r>
      <w:proofErr w:type="spellEnd"/>
      <w:r w:rsidRPr="00307558">
        <w:rPr>
          <w:color w:val="000000"/>
          <w:sz w:val="28"/>
          <w:szCs w:val="28"/>
        </w:rPr>
        <w:t>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 xml:space="preserve">На территории, прилегающей к зданию, в котором расположен Уполномоченный орган,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 и заявителей, обратившихся в уполномоченный орган за </w:t>
      </w:r>
      <w:proofErr w:type="spellStart"/>
      <w:r w:rsidRPr="00307558">
        <w:rPr>
          <w:color w:val="000000"/>
          <w:sz w:val="28"/>
          <w:szCs w:val="28"/>
        </w:rPr>
        <w:t>определенный</w:t>
      </w:r>
      <w:proofErr w:type="spellEnd"/>
      <w:r w:rsidRPr="00307558">
        <w:rPr>
          <w:color w:val="000000"/>
          <w:sz w:val="28"/>
          <w:szCs w:val="28"/>
        </w:rPr>
        <w:t xml:space="preserve"> период, но должно быть не менее 5. Доступ заявителей к парковочным местам является бесплатным.</w:t>
      </w:r>
    </w:p>
    <w:p w:rsidR="007522B5" w:rsidRPr="00307558" w:rsidRDefault="007522B5" w:rsidP="007522B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07558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</w:t>
      </w:r>
      <w:proofErr w:type="spellStart"/>
      <w:r w:rsidRPr="00307558">
        <w:rPr>
          <w:sz w:val="28"/>
          <w:szCs w:val="28"/>
          <w:lang w:eastAsia="ar-SA"/>
        </w:rPr>
        <w:t>учетом</w:t>
      </w:r>
      <w:proofErr w:type="spellEnd"/>
      <w:r w:rsidRPr="00307558">
        <w:rPr>
          <w:sz w:val="28"/>
          <w:szCs w:val="28"/>
          <w:lang w:eastAsia="ar-SA"/>
        </w:rPr>
        <w:t xml:space="preserve"> беспрепятственного подъезда и поворота колясок. </w:t>
      </w:r>
    </w:p>
    <w:p w:rsidR="007522B5" w:rsidRPr="00307558" w:rsidRDefault="007522B5" w:rsidP="007522B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07558">
        <w:rPr>
          <w:sz w:val="28"/>
          <w:szCs w:val="28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</w:t>
      </w:r>
      <w:proofErr w:type="spellStart"/>
      <w:r w:rsidRPr="00307558">
        <w:rPr>
          <w:sz w:val="28"/>
          <w:szCs w:val="28"/>
          <w:lang w:eastAsia="ar-SA"/>
        </w:rPr>
        <w:t>укрупненного</w:t>
      </w:r>
      <w:proofErr w:type="spellEnd"/>
      <w:r w:rsidRPr="00307558">
        <w:rPr>
          <w:sz w:val="28"/>
          <w:szCs w:val="28"/>
          <w:lang w:eastAsia="ar-SA"/>
        </w:rPr>
        <w:t xml:space="preserve"> шрифта и плоско-точечного шрифта Брайля.</w:t>
      </w:r>
    </w:p>
    <w:p w:rsidR="007522B5" w:rsidRPr="00307558" w:rsidRDefault="007522B5" w:rsidP="007522B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07558">
        <w:rPr>
          <w:sz w:val="28"/>
          <w:szCs w:val="28"/>
          <w:lang w:eastAsia="ar-SA"/>
        </w:rPr>
        <w:t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</w:t>
      </w:r>
      <w:proofErr w:type="spellStart"/>
      <w:r w:rsidRPr="00307558">
        <w:rPr>
          <w:sz w:val="28"/>
          <w:szCs w:val="28"/>
          <w:lang w:eastAsia="ar-SA"/>
        </w:rPr>
        <w:t>укрупненным</w:t>
      </w:r>
      <w:proofErr w:type="spellEnd"/>
      <w:r w:rsidRPr="00307558">
        <w:rPr>
          <w:sz w:val="28"/>
          <w:szCs w:val="28"/>
          <w:lang w:eastAsia="ar-SA"/>
        </w:rPr>
        <w:t xml:space="preserve">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2.14. Показатели доступности и качества </w:t>
      </w:r>
      <w:r w:rsidR="005114DE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Показателями доступности и качества предоставления </w:t>
      </w:r>
      <w:r w:rsidR="005114DE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 являются: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количество взаимодействий заявителя с должностными лицами </w:t>
      </w:r>
      <w:r w:rsidR="005114DE">
        <w:rPr>
          <w:color w:val="000000"/>
          <w:sz w:val="28"/>
          <w:szCs w:val="28"/>
        </w:rPr>
        <w:t>уполномоченного органа</w:t>
      </w:r>
      <w:r w:rsidR="005114DE" w:rsidRPr="00C25E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при предоставлении </w:t>
      </w:r>
      <w:r w:rsidR="005114DE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 и их продолжительность;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доля случаев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услуги с нарушением установленного срока в общем количестве исполненных заявлений о предоставлении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доля жалоб заявителей, поступивших в порядке досудебного обжалования решений, принимаемых в ходе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 услуги, и действий (бездействи</w:t>
      </w:r>
      <w:r w:rsidRPr="009000E4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) должностных лиц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>уполномоченного органа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, в общем количестве обращений по вопросам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снижение максимального срока ожидания в очереди при подаче запроса и получении результата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услуги.</w:t>
      </w:r>
    </w:p>
    <w:p w:rsidR="006D5A43" w:rsidRPr="00C25E8F" w:rsidRDefault="006D5A43" w:rsidP="006D5A43">
      <w:pPr>
        <w:autoSpaceDE w:val="0"/>
        <w:autoSpaceDN w:val="0"/>
        <w:adjustRightInd w:val="0"/>
        <w:spacing w:before="240" w:after="240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42CCA">
        <w:rPr>
          <w:sz w:val="28"/>
          <w:szCs w:val="28"/>
        </w:rPr>
        <w:t>.</w:t>
      </w:r>
      <w:r>
        <w:rPr>
          <w:sz w:val="28"/>
          <w:szCs w:val="28"/>
        </w:rPr>
        <w:t xml:space="preserve"> Иные требования, в том числе </w:t>
      </w:r>
      <w:r w:rsidRPr="00C25E8F">
        <w:rPr>
          <w:sz w:val="28"/>
          <w:szCs w:val="28"/>
        </w:rPr>
        <w:t xml:space="preserve">учитывающие особенности предоставления </w:t>
      </w:r>
      <w:r w:rsidR="008463D7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 xml:space="preserve">услуги на базе МФЦ и особенности предоставления </w:t>
      </w:r>
      <w:r w:rsidR="008463D7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 в электронной форме.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2.1</w:t>
      </w:r>
      <w:r w:rsidR="00407CEB">
        <w:rPr>
          <w:sz w:val="28"/>
          <w:szCs w:val="28"/>
        </w:rPr>
        <w:t>5</w:t>
      </w:r>
      <w:r w:rsidRPr="00407CEB">
        <w:rPr>
          <w:sz w:val="28"/>
          <w:szCs w:val="28"/>
        </w:rPr>
        <w:t xml:space="preserve">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портала, а также по принципу «одного окна» с </w:t>
      </w:r>
      <w:proofErr w:type="spellStart"/>
      <w:r w:rsidRPr="00407CEB">
        <w:rPr>
          <w:sz w:val="28"/>
          <w:szCs w:val="28"/>
        </w:rPr>
        <w:t>учетом</w:t>
      </w:r>
      <w:proofErr w:type="spellEnd"/>
      <w:r w:rsidRPr="00407CEB">
        <w:rPr>
          <w:sz w:val="28"/>
          <w:szCs w:val="28"/>
        </w:rPr>
        <w:t xml:space="preserve"> экстерриториального принципа получения муниципальной услуги на базе МФЦ. 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 xml:space="preserve">Экстерриториальный принцип получения муниципальной услуги на базе МФЦ (далее </w:t>
      </w:r>
      <w:r w:rsidR="00407CEB">
        <w:rPr>
          <w:sz w:val="28"/>
          <w:szCs w:val="28"/>
        </w:rPr>
        <w:t>–</w:t>
      </w:r>
      <w:r w:rsidRPr="00407CEB">
        <w:rPr>
          <w:sz w:val="28"/>
          <w:szCs w:val="28"/>
        </w:rPr>
        <w:t xml:space="preserve"> экстерриториальный принцип) </w:t>
      </w:r>
      <w:r w:rsidR="00407CEB">
        <w:rPr>
          <w:sz w:val="28"/>
          <w:szCs w:val="28"/>
        </w:rPr>
        <w:t>–</w:t>
      </w:r>
      <w:r w:rsidRPr="00407CEB">
        <w:rPr>
          <w:sz w:val="28"/>
          <w:szCs w:val="28"/>
        </w:rPr>
        <w:t xml:space="preserve">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2.1</w:t>
      </w:r>
      <w:r w:rsidR="00407CEB">
        <w:rPr>
          <w:sz w:val="28"/>
          <w:szCs w:val="28"/>
        </w:rPr>
        <w:t>5</w:t>
      </w:r>
      <w:r w:rsidRPr="00407CEB">
        <w:rPr>
          <w:sz w:val="28"/>
          <w:szCs w:val="28"/>
        </w:rPr>
        <w:t>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</w:t>
      </w:r>
      <w:proofErr w:type="spellStart"/>
      <w:r w:rsidRPr="00407CEB">
        <w:rPr>
          <w:sz w:val="28"/>
          <w:szCs w:val="28"/>
        </w:rPr>
        <w:t>учетом</w:t>
      </w:r>
      <w:proofErr w:type="spellEnd"/>
      <w:r w:rsidRPr="00407CEB">
        <w:rPr>
          <w:sz w:val="28"/>
          <w:szCs w:val="28"/>
        </w:rPr>
        <w:t xml:space="preserve">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407CEB">
        <w:rPr>
          <w:sz w:val="28"/>
          <w:szCs w:val="28"/>
        </w:rPr>
        <w:t>Прием</w:t>
      </w:r>
      <w:proofErr w:type="spellEnd"/>
      <w:r w:rsidRPr="00407CEB">
        <w:rPr>
          <w:sz w:val="28"/>
          <w:szCs w:val="28"/>
        </w:rPr>
        <w:t xml:space="preserve">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2.1</w:t>
      </w:r>
      <w:r w:rsidR="00407CEB">
        <w:rPr>
          <w:sz w:val="28"/>
          <w:szCs w:val="28"/>
        </w:rPr>
        <w:t>5</w:t>
      </w:r>
      <w:r w:rsidRPr="00407CEB">
        <w:rPr>
          <w:sz w:val="28"/>
          <w:szCs w:val="28"/>
        </w:rPr>
        <w:t xml:space="preserve">.3 Предоставление муниципальной услуги на базе МФЦ по принципу «одного окна» с </w:t>
      </w:r>
      <w:proofErr w:type="spellStart"/>
      <w:r w:rsidRPr="00407CEB">
        <w:rPr>
          <w:sz w:val="28"/>
          <w:szCs w:val="28"/>
        </w:rPr>
        <w:t>учетом</w:t>
      </w:r>
      <w:proofErr w:type="spellEnd"/>
      <w:r w:rsidRPr="00407CEB">
        <w:rPr>
          <w:sz w:val="28"/>
          <w:szCs w:val="28"/>
        </w:rPr>
        <w:t xml:space="preserve"> экстерриториального принципа осуществляется после однократного личного обращения заявителя с соответствующим заявлением в МФЦ. Взаимодействие с</w:t>
      </w:r>
      <w:r w:rsidR="00D92F3C">
        <w:rPr>
          <w:sz w:val="28"/>
          <w:szCs w:val="28"/>
        </w:rPr>
        <w:t xml:space="preserve"> уполномоченным органом</w:t>
      </w:r>
      <w:r w:rsidRPr="00407CEB">
        <w:rPr>
          <w:sz w:val="28"/>
          <w:szCs w:val="28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</w:t>
      </w:r>
      <w:r w:rsidR="0052534B">
        <w:rPr>
          <w:sz w:val="28"/>
          <w:szCs w:val="28"/>
        </w:rPr>
        <w:t xml:space="preserve"> У</w:t>
      </w:r>
      <w:r w:rsidR="00D92F3C">
        <w:rPr>
          <w:sz w:val="28"/>
          <w:szCs w:val="28"/>
        </w:rPr>
        <w:t>полномоченным органом</w:t>
      </w:r>
      <w:r w:rsidRPr="00407CEB">
        <w:rPr>
          <w:sz w:val="28"/>
          <w:szCs w:val="28"/>
        </w:rPr>
        <w:t xml:space="preserve"> и МФЦ, </w:t>
      </w:r>
      <w:proofErr w:type="spellStart"/>
      <w:r w:rsidRPr="00407CEB">
        <w:rPr>
          <w:sz w:val="28"/>
          <w:szCs w:val="28"/>
        </w:rPr>
        <w:t>заключенным</w:t>
      </w:r>
      <w:proofErr w:type="spellEnd"/>
      <w:r w:rsidRPr="00407CEB">
        <w:rPr>
          <w:sz w:val="28"/>
          <w:szCs w:val="28"/>
        </w:rPr>
        <w:t xml:space="preserve"> в установленном порядке</w:t>
      </w:r>
      <w:r w:rsidR="00D92F3C">
        <w:rPr>
          <w:sz w:val="28"/>
          <w:szCs w:val="28"/>
        </w:rPr>
        <w:t xml:space="preserve"> (далее – Соглашение)</w:t>
      </w:r>
      <w:r w:rsidRPr="00407CEB">
        <w:rPr>
          <w:sz w:val="28"/>
          <w:szCs w:val="28"/>
        </w:rPr>
        <w:t>.</w:t>
      </w:r>
    </w:p>
    <w:p w:rsidR="009429AD" w:rsidRDefault="00550E0B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2.15.4. </w:t>
      </w:r>
      <w:proofErr w:type="gramStart"/>
      <w:r w:rsidR="009429AD" w:rsidRPr="00407CEB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</w:t>
      </w:r>
      <w:proofErr w:type="gramEnd"/>
      <w:r w:rsidR="009429AD" w:rsidRPr="00407CEB">
        <w:rPr>
          <w:sz w:val="28"/>
          <w:szCs w:val="28"/>
        </w:rPr>
        <w:t xml:space="preserve"> по экстерриториальному принципу или в электронной форме (далее – единое региональное хранилище).</w:t>
      </w:r>
    </w:p>
    <w:p w:rsidR="00394D93" w:rsidRPr="00550E0B" w:rsidRDefault="00394D93" w:rsidP="00394D9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Документы, 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необходимые для предоставления муниципальной услуги, указанные в пункте 2.6.</w:t>
      </w:r>
      <w:r w:rsid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2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.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</w:t>
      </w:r>
      <w:r w:rsid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Р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егламента</w:t>
      </w:r>
      <w:r w:rsidRPr="00550E0B">
        <w:rPr>
          <w:rFonts w:eastAsia="Calibri"/>
          <w:color w:val="000000"/>
          <w:sz w:val="28"/>
          <w:szCs w:val="28"/>
          <w:lang w:eastAsia="en-US"/>
        </w:rPr>
        <w:t>, приложенные к ходатайству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394D93" w:rsidRPr="00550E0B" w:rsidRDefault="00394D93" w:rsidP="00394D9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 В данном случае д</w:t>
      </w:r>
      <w:r w:rsidRPr="00550E0B">
        <w:rPr>
          <w:sz w:val="28"/>
          <w:szCs w:val="28"/>
        </w:rPr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необходимых для предоставления муниципальной услуги, указанных в пункте 2.6.</w:t>
      </w:r>
      <w:r w:rsid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2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.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</w:t>
      </w:r>
      <w:r w:rsid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Р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егламента. </w:t>
      </w:r>
    </w:p>
    <w:p w:rsidR="00394D93" w:rsidRPr="00550E0B" w:rsidRDefault="00394D93" w:rsidP="00394D93">
      <w:pPr>
        <w:spacing w:line="360" w:lineRule="auto"/>
        <w:ind w:firstLine="567"/>
        <w:jc w:val="both"/>
        <w:rPr>
          <w:rFonts w:eastAsia="Lucida Sans Unicode" w:cs="Tahoma"/>
          <w:bCs/>
          <w:spacing w:val="1"/>
          <w:sz w:val="28"/>
          <w:szCs w:val="28"/>
          <w:lang w:eastAsia="en-US" w:bidi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В случае направления в электронной форме ходатайства без приложения документов, 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указанных в пункте 2.6.</w:t>
      </w:r>
      <w:r w:rsid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2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.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</w:t>
      </w:r>
      <w:r w:rsid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Р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егламента, должны быть представлены заявителем в </w:t>
      </w:r>
      <w:r w:rsidRPr="00550E0B">
        <w:rPr>
          <w:sz w:val="28"/>
          <w:szCs w:val="28"/>
        </w:rPr>
        <w:t>орган местного самоуправления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на личном </w:t>
      </w:r>
      <w:proofErr w:type="spellStart"/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приеме</w:t>
      </w:r>
      <w:proofErr w:type="spellEnd"/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в течение 5 дней с момента направления ходатайства. До предоставления заявителем указанных документов рассмотрение ходатайства о предоставлении муниципальной услуги приостанавливается.</w:t>
      </w:r>
    </w:p>
    <w:p w:rsidR="00394D93" w:rsidRPr="006D4FE1" w:rsidRDefault="00394D93" w:rsidP="00394D9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550E0B">
        <w:rPr>
          <w:color w:val="000000"/>
          <w:sz w:val="28"/>
          <w:szCs w:val="28"/>
        </w:rPr>
        <w:t xml:space="preserve">В случае подачи запроса (заявления) о предоставлении </w:t>
      </w:r>
      <w:r w:rsidR="00550E0B">
        <w:rPr>
          <w:color w:val="000000"/>
          <w:sz w:val="28"/>
          <w:szCs w:val="28"/>
        </w:rPr>
        <w:t>муниципальной</w:t>
      </w:r>
      <w:r w:rsidRPr="00550E0B">
        <w:rPr>
          <w:color w:val="000000"/>
          <w:sz w:val="28"/>
          <w:szCs w:val="28"/>
        </w:rPr>
        <w:t xml:space="preserve">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394D93" w:rsidRPr="00407CEB" w:rsidRDefault="00394D93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D5A43" w:rsidRPr="00C42CCA" w:rsidRDefault="006D5A43" w:rsidP="006D5A43">
      <w:pPr>
        <w:spacing w:before="240" w:after="240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8463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6D5A43" w:rsidRDefault="008463D7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D5A43">
        <w:rPr>
          <w:rFonts w:ascii="Times New Roman" w:hAnsi="Times New Roman" w:cs="Times New Roman"/>
          <w:sz w:val="28"/>
          <w:szCs w:val="28"/>
        </w:rPr>
        <w:t>рием</w:t>
      </w:r>
      <w:proofErr w:type="spellEnd"/>
      <w:r w:rsidR="006D5A43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42CCA">
        <w:rPr>
          <w:rFonts w:ascii="Times New Roman" w:hAnsi="Times New Roman" w:cs="Times New Roman"/>
          <w:sz w:val="28"/>
          <w:szCs w:val="28"/>
        </w:rPr>
        <w:t>и регистрация заявления и прилагаемых к нему документов;</w:t>
      </w:r>
    </w:p>
    <w:p w:rsidR="006D5A43" w:rsidRPr="00C42CCA" w:rsidRDefault="008463D7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5A43">
        <w:rPr>
          <w:rFonts w:ascii="Times New Roman" w:hAnsi="Times New Roman" w:cs="Times New Roman"/>
          <w:sz w:val="28"/>
          <w:szCs w:val="28"/>
        </w:rPr>
        <w:t>ассмотрение</w:t>
      </w:r>
      <w:r w:rsidR="00C56C3E">
        <w:rPr>
          <w:rFonts w:ascii="Times New Roman" w:hAnsi="Times New Roman" w:cs="Times New Roman"/>
          <w:sz w:val="28"/>
          <w:szCs w:val="28"/>
        </w:rPr>
        <w:t xml:space="preserve"> </w:t>
      </w:r>
      <w:r w:rsidR="006D5A43">
        <w:rPr>
          <w:rFonts w:ascii="Times New Roman" w:hAnsi="Times New Roman" w:cs="Times New Roman"/>
          <w:sz w:val="28"/>
          <w:szCs w:val="28"/>
        </w:rPr>
        <w:t>(</w:t>
      </w:r>
      <w:r w:rsidR="006D5A43" w:rsidRPr="00C42CCA">
        <w:rPr>
          <w:rFonts w:ascii="Times New Roman" w:hAnsi="Times New Roman" w:cs="Times New Roman"/>
          <w:sz w:val="28"/>
          <w:szCs w:val="28"/>
        </w:rPr>
        <w:t>проверка</w:t>
      </w:r>
      <w:r w:rsidR="006D5A43">
        <w:rPr>
          <w:rFonts w:ascii="Times New Roman" w:hAnsi="Times New Roman" w:cs="Times New Roman"/>
          <w:sz w:val="28"/>
          <w:szCs w:val="28"/>
        </w:rPr>
        <w:t>)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="006D5A43">
        <w:rPr>
          <w:rFonts w:ascii="Times New Roman" w:hAnsi="Times New Roman" w:cs="Times New Roman"/>
          <w:sz w:val="28"/>
          <w:szCs w:val="28"/>
        </w:rPr>
        <w:t xml:space="preserve">,  </w:t>
      </w:r>
      <w:r w:rsidR="00712724">
        <w:rPr>
          <w:rFonts w:ascii="Times New Roman" w:hAnsi="Times New Roman" w:cs="Times New Roman"/>
          <w:sz w:val="28"/>
          <w:szCs w:val="28"/>
        </w:rPr>
        <w:t>принятие решения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proofErr w:type="spellStart"/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6D5A43" w:rsidRPr="00C42CCA">
        <w:rPr>
          <w:rFonts w:ascii="Times New Roman" w:hAnsi="Times New Roman" w:cs="Times New Roman"/>
          <w:sz w:val="28"/>
          <w:szCs w:val="28"/>
        </w:rPr>
        <w:t>;</w:t>
      </w:r>
    </w:p>
    <w:p w:rsidR="006D5A43" w:rsidRPr="00C42CCA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12724">
        <w:rPr>
          <w:rFonts w:ascii="Times New Roman" w:hAnsi="Times New Roman" w:cs="Times New Roman"/>
          <w:sz w:val="28"/>
          <w:szCs w:val="28"/>
        </w:rPr>
        <w:t>межведомственных запросов</w:t>
      </w:r>
      <w:r w:rsidRPr="00C42CCA">
        <w:rPr>
          <w:rFonts w:ascii="Times New Roman" w:hAnsi="Times New Roman" w:cs="Times New Roman"/>
          <w:sz w:val="28"/>
          <w:szCs w:val="28"/>
        </w:rPr>
        <w:t>;</w:t>
      </w:r>
    </w:p>
    <w:p w:rsidR="006D5A43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F762C5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или об отказе в её предоставлении</w:t>
      </w:r>
      <w:r w:rsidRPr="00C42CCA">
        <w:rPr>
          <w:rFonts w:ascii="Times New Roman" w:hAnsi="Times New Roman" w:cs="Times New Roman"/>
          <w:sz w:val="28"/>
          <w:szCs w:val="28"/>
        </w:rPr>
        <w:t>;</w:t>
      </w:r>
    </w:p>
    <w:p w:rsidR="006D5A43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42CCA">
        <w:rPr>
          <w:rFonts w:ascii="Times New Roman" w:hAnsi="Times New Roman" w:cs="Times New Roman"/>
          <w:sz w:val="28"/>
          <w:szCs w:val="28"/>
        </w:rPr>
        <w:t xml:space="preserve">решения о предоставлении в собственность жилого помещения 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42CCA">
        <w:rPr>
          <w:rFonts w:ascii="Times New Roman" w:hAnsi="Times New Roman" w:cs="Times New Roman"/>
          <w:sz w:val="28"/>
          <w:szCs w:val="28"/>
        </w:rPr>
        <w:t>договора передачи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A43" w:rsidRPr="009000E4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proofErr w:type="spellEnd"/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регистрация заявления и прилагаемых к нему документов при предоставлении </w:t>
      </w:r>
      <w:r w:rsidR="008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электронном виде;</w:t>
      </w:r>
    </w:p>
    <w:p w:rsidR="006D5A43" w:rsidRPr="009000E4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proofErr w:type="spellEnd"/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регистрация заявления и прилагаемых к нему документов при предоставлении </w:t>
      </w:r>
      <w:r w:rsidR="008463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базе МФЦ;</w:t>
      </w:r>
    </w:p>
    <w:p w:rsidR="006D5A43" w:rsidRPr="00745A34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5A34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A34">
        <w:rPr>
          <w:rFonts w:ascii="Times New Roman" w:hAnsi="Times New Roman" w:cs="Times New Roman"/>
          <w:sz w:val="28"/>
          <w:szCs w:val="28"/>
        </w:rPr>
        <w:t xml:space="preserve"> схема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463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приведена в </w:t>
      </w:r>
      <w:r w:rsidRPr="00CE026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иложении </w:t>
      </w:r>
      <w:r w:rsidR="005A00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6D5A43" w:rsidRPr="00A63BBA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BBA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A63BBA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A63BBA">
        <w:rPr>
          <w:rFonts w:ascii="Times New Roman" w:hAnsi="Times New Roman" w:cs="Times New Roman"/>
          <w:sz w:val="28"/>
          <w:szCs w:val="28"/>
        </w:rPr>
        <w:t xml:space="preserve">  и регистрация заявления и прилагаемых к нему документов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</w:t>
      </w:r>
      <w:proofErr w:type="gramStart"/>
      <w:r w:rsidRPr="00C42C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2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34B">
        <w:rPr>
          <w:rFonts w:ascii="Times New Roman" w:hAnsi="Times New Roman" w:cs="Times New Roman"/>
          <w:sz w:val="28"/>
          <w:szCs w:val="28"/>
        </w:rPr>
        <w:t>У</w:t>
      </w:r>
      <w:r w:rsidR="00957FFD">
        <w:rPr>
          <w:rFonts w:ascii="Times New Roman" w:hAnsi="Times New Roman" w:cs="Times New Roman"/>
          <w:sz w:val="28"/>
          <w:szCs w:val="28"/>
        </w:rPr>
        <w:t>п</w:t>
      </w:r>
      <w:r w:rsidR="008463D7">
        <w:rPr>
          <w:rFonts w:ascii="Times New Roman" w:hAnsi="Times New Roman" w:cs="Times New Roman"/>
          <w:sz w:val="28"/>
          <w:szCs w:val="28"/>
        </w:rPr>
        <w:t>олномоченн</w:t>
      </w:r>
      <w:r w:rsidR="0052534B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463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2534B">
        <w:rPr>
          <w:rFonts w:ascii="Times New Roman" w:hAnsi="Times New Roman" w:cs="Times New Roman"/>
          <w:sz w:val="28"/>
          <w:szCs w:val="28"/>
        </w:rPr>
        <w:t>а</w:t>
      </w:r>
      <w:r w:rsidR="008463D7">
        <w:rPr>
          <w:rFonts w:ascii="Times New Roman" w:hAnsi="Times New Roman" w:cs="Times New Roman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sz w:val="28"/>
          <w:szCs w:val="28"/>
        </w:rPr>
        <w:t>заявления и прилагаемых к нему необходимых документов, указанных в пункте 2.6.2 Регламента.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3BBA">
        <w:rPr>
          <w:rFonts w:ascii="Times New Roman" w:hAnsi="Times New Roman" w:cs="Times New Roman"/>
          <w:sz w:val="28"/>
          <w:szCs w:val="28"/>
        </w:rPr>
        <w:t>3.2.2. Ответственным</w:t>
      </w:r>
      <w:r w:rsidRPr="00C42CC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является </w:t>
      </w:r>
      <w:r w:rsidR="00A63BB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2E0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Уполномоченного органа, осуществляющего </w:t>
      </w:r>
      <w:proofErr w:type="spellStart"/>
      <w:r w:rsidR="00362E05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362E05">
        <w:rPr>
          <w:rFonts w:ascii="Times New Roman" w:hAnsi="Times New Roman" w:cs="Times New Roman"/>
          <w:sz w:val="28"/>
          <w:szCs w:val="28"/>
        </w:rPr>
        <w:t xml:space="preserve"> и регистрацию документов</w:t>
      </w:r>
      <w:r w:rsidR="00362E05" w:rsidRPr="00C42CCA">
        <w:rPr>
          <w:rFonts w:ascii="Times New Roman" w:hAnsi="Times New Roman" w:cs="Times New Roman"/>
          <w:sz w:val="28"/>
          <w:szCs w:val="28"/>
        </w:rPr>
        <w:t>.</w:t>
      </w:r>
    </w:p>
    <w:p w:rsidR="00013E49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3.2.3. Специалист</w:t>
      </w:r>
      <w:r w:rsidR="00A63BBA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="00A63BBA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A63BBA">
        <w:rPr>
          <w:rFonts w:ascii="Times New Roman" w:hAnsi="Times New Roman" w:cs="Times New Roman"/>
          <w:sz w:val="28"/>
          <w:szCs w:val="28"/>
        </w:rPr>
        <w:t xml:space="preserve"> и регистрацию документов</w:t>
      </w:r>
      <w:r w:rsidR="00444934">
        <w:rPr>
          <w:rFonts w:ascii="Times New Roman" w:hAnsi="Times New Roman" w:cs="Times New Roman"/>
          <w:sz w:val="28"/>
          <w:szCs w:val="28"/>
        </w:rPr>
        <w:t>,</w:t>
      </w:r>
      <w:r w:rsidRPr="00C42CCA"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заявление в информационной системе </w:t>
      </w:r>
      <w:r w:rsidR="00AF6B15">
        <w:rPr>
          <w:rFonts w:ascii="Times New Roman" w:hAnsi="Times New Roman" w:cs="Times New Roman"/>
          <w:sz w:val="28"/>
          <w:szCs w:val="28"/>
        </w:rPr>
        <w:t>У</w:t>
      </w:r>
      <w:r w:rsidR="00013E49">
        <w:rPr>
          <w:rFonts w:ascii="Times New Roman" w:hAnsi="Times New Roman" w:cs="Times New Roman"/>
          <w:sz w:val="28"/>
          <w:szCs w:val="28"/>
        </w:rPr>
        <w:t xml:space="preserve">полномоченного органа. 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Критерием принятия решения является </w:t>
      </w:r>
      <w:r w:rsidR="00CC501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F6B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56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CC501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65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и прилагаемых к нему документов. </w:t>
      </w:r>
    </w:p>
    <w:p w:rsidR="006D5A43" w:rsidRPr="00013E49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Результатом выполнения административной процедуры  является </w:t>
      </w:r>
      <w:proofErr w:type="spellStart"/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proofErr w:type="spellEnd"/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необходимых документов и передача заявления и прилагаемых к нему документов </w:t>
      </w:r>
      <w:r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FF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орган.</w:t>
      </w:r>
    </w:p>
    <w:p w:rsidR="006D5A43" w:rsidRPr="0096567B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3.2.6.Способом фиксации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регистрация заявления  в </w:t>
      </w:r>
      <w:r w:rsid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системе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3E49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органа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D5A43" w:rsidRPr="00C25E8F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7</w:t>
      </w:r>
      <w:r w:rsidRPr="00C42CCA">
        <w:rPr>
          <w:color w:val="000000"/>
          <w:sz w:val="28"/>
          <w:szCs w:val="28"/>
        </w:rPr>
        <w:t xml:space="preserve">. Максимальный срок выполнения процедуры – 1 </w:t>
      </w:r>
      <w:r w:rsidR="00B04DB2">
        <w:rPr>
          <w:color w:val="000000"/>
          <w:sz w:val="28"/>
          <w:szCs w:val="28"/>
        </w:rPr>
        <w:t xml:space="preserve">рабочий </w:t>
      </w:r>
      <w:r w:rsidRPr="00C42CCA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C25E8F">
        <w:rPr>
          <w:color w:val="000000"/>
          <w:sz w:val="28"/>
          <w:szCs w:val="28"/>
        </w:rPr>
        <w:t>с момента поступления заявления</w:t>
      </w:r>
      <w:r w:rsidR="0096567B">
        <w:rPr>
          <w:color w:val="000000"/>
          <w:sz w:val="28"/>
          <w:szCs w:val="28"/>
        </w:rPr>
        <w:t xml:space="preserve"> в </w:t>
      </w:r>
      <w:r w:rsidR="00AF6B15">
        <w:rPr>
          <w:color w:val="000000"/>
          <w:sz w:val="28"/>
          <w:szCs w:val="28"/>
        </w:rPr>
        <w:t>У</w:t>
      </w:r>
      <w:r w:rsidR="0096567B">
        <w:rPr>
          <w:color w:val="000000"/>
          <w:sz w:val="28"/>
          <w:szCs w:val="28"/>
        </w:rPr>
        <w:t>полномоченный орган</w:t>
      </w:r>
      <w:r w:rsidRPr="00C25E8F">
        <w:rPr>
          <w:color w:val="000000"/>
          <w:sz w:val="28"/>
          <w:szCs w:val="28"/>
        </w:rPr>
        <w:t>.</w:t>
      </w:r>
    </w:p>
    <w:p w:rsidR="006D5A43" w:rsidRDefault="006D5A43" w:rsidP="005502E2">
      <w:pPr>
        <w:pStyle w:val="ConsPlusNormal"/>
        <w:spacing w:before="240"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5502E2">
        <w:rPr>
          <w:rFonts w:ascii="Times New Roman" w:hAnsi="Times New Roman" w:cs="Times New Roman"/>
          <w:sz w:val="28"/>
          <w:szCs w:val="28"/>
        </w:rPr>
        <w:t>Рассмотрение (</w:t>
      </w:r>
      <w:r w:rsidR="005502E2" w:rsidRPr="00C42CCA">
        <w:rPr>
          <w:rFonts w:ascii="Times New Roman" w:hAnsi="Times New Roman" w:cs="Times New Roman"/>
          <w:sz w:val="28"/>
          <w:szCs w:val="28"/>
        </w:rPr>
        <w:t>проверка</w:t>
      </w:r>
      <w:r w:rsidR="005502E2">
        <w:rPr>
          <w:rFonts w:ascii="Times New Roman" w:hAnsi="Times New Roman" w:cs="Times New Roman"/>
          <w:sz w:val="28"/>
          <w:szCs w:val="28"/>
        </w:rPr>
        <w:t>)</w:t>
      </w:r>
      <w:r w:rsidR="005502E2" w:rsidRPr="00C42CCA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="005502E2">
        <w:rPr>
          <w:rFonts w:ascii="Times New Roman" w:hAnsi="Times New Roman" w:cs="Times New Roman"/>
          <w:sz w:val="28"/>
          <w:szCs w:val="28"/>
        </w:rPr>
        <w:t>,  принятие решения</w:t>
      </w:r>
      <w:r w:rsidR="005502E2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="005502E2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proofErr w:type="spellStart"/>
      <w:r w:rsidR="005502E2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="005502E2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</w:p>
    <w:p w:rsidR="00362E05" w:rsidRPr="00013E49" w:rsidRDefault="006D5A43" w:rsidP="00362E0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Основанием для начала административной процедуры является получение заявления и прилагаемых к нему документов </w:t>
      </w:r>
      <w:r w:rsidR="00362E05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структурного подразделения уполномоченного органа, осуществляющего предоставление муниципальной услуги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руководитель структурного подразделения)</w:t>
      </w:r>
      <w:r w:rsidR="00362E05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E05" w:rsidRPr="00013E49" w:rsidRDefault="006D5A43" w:rsidP="00362E0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Ответственным за выполнение административной процедуры является </w:t>
      </w:r>
      <w:r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362E05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013E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уководитель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362E05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заявление и налагает резолюцию с поручением </w:t>
      </w:r>
      <w:r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013E49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специалист, рассматривающий заявление) о рассмотрении и проверке представленных документов.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3.3.4. Специалист, рассматривающий заявление, проверяет заявление и прилагаемые к нему документы на </w:t>
      </w:r>
      <w:r w:rsidRPr="009000E4">
        <w:rPr>
          <w:color w:val="000000" w:themeColor="text1"/>
          <w:sz w:val="28"/>
          <w:szCs w:val="28"/>
        </w:rPr>
        <w:t>предмет</w:t>
      </w:r>
      <w:r>
        <w:rPr>
          <w:color w:val="C00000"/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наличи</w:t>
      </w:r>
      <w:r>
        <w:rPr>
          <w:color w:val="000000" w:themeColor="text1"/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 xml:space="preserve"> или отсутстви</w:t>
      </w:r>
      <w:r>
        <w:rPr>
          <w:color w:val="000000" w:themeColor="text1"/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 xml:space="preserve"> оснований для отказа в </w:t>
      </w:r>
      <w:proofErr w:type="spellStart"/>
      <w:r w:rsidRPr="00C25E8F">
        <w:rPr>
          <w:color w:val="000000" w:themeColor="text1"/>
          <w:sz w:val="28"/>
          <w:szCs w:val="28"/>
        </w:rPr>
        <w:t>приеме</w:t>
      </w:r>
      <w:proofErr w:type="spellEnd"/>
      <w:r w:rsidRPr="00C25E8F">
        <w:rPr>
          <w:color w:val="000000" w:themeColor="text1"/>
          <w:sz w:val="28"/>
          <w:szCs w:val="28"/>
        </w:rPr>
        <w:t xml:space="preserve"> документов, предусмотренных в пункте 2.7 Регламента, а также проверяет поступившие документы на </w:t>
      </w:r>
      <w:r w:rsidRPr="009000E4">
        <w:rPr>
          <w:color w:val="000000" w:themeColor="text1"/>
          <w:sz w:val="28"/>
          <w:szCs w:val="28"/>
        </w:rPr>
        <w:t>предмет</w:t>
      </w:r>
      <w:r>
        <w:rPr>
          <w:color w:val="C00000"/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наличи</w:t>
      </w:r>
      <w:r>
        <w:rPr>
          <w:color w:val="000000" w:themeColor="text1"/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 xml:space="preserve"> документов, указанных в пункте 2.6.</w:t>
      </w:r>
      <w:r w:rsidRPr="009000E4">
        <w:rPr>
          <w:color w:val="000000" w:themeColor="text1"/>
          <w:sz w:val="28"/>
          <w:szCs w:val="28"/>
        </w:rPr>
        <w:t>3</w:t>
      </w:r>
      <w:r w:rsidRPr="00C25E8F">
        <w:rPr>
          <w:color w:val="000000" w:themeColor="text1"/>
          <w:sz w:val="28"/>
          <w:szCs w:val="28"/>
        </w:rPr>
        <w:t xml:space="preserve">. Регламента. </w:t>
      </w:r>
    </w:p>
    <w:p w:rsidR="006D5A43" w:rsidRPr="00C25E8F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3.3.5. В случае наличия оснований, указанных в пункте 2.7 Регламента, специалистом, рассматривающим заявление, </w:t>
      </w:r>
      <w:r w:rsidR="0030251C">
        <w:rPr>
          <w:color w:val="000000" w:themeColor="text1"/>
          <w:sz w:val="28"/>
          <w:szCs w:val="28"/>
        </w:rPr>
        <w:t>готовится</w:t>
      </w:r>
      <w:r w:rsidRPr="00C25E8F">
        <w:rPr>
          <w:color w:val="000000" w:themeColor="text1"/>
          <w:sz w:val="28"/>
          <w:szCs w:val="28"/>
        </w:rPr>
        <w:t xml:space="preserve"> письмо об отказе в </w:t>
      </w:r>
      <w:proofErr w:type="spellStart"/>
      <w:r w:rsidRPr="00C25E8F">
        <w:rPr>
          <w:color w:val="000000" w:themeColor="text1"/>
          <w:sz w:val="28"/>
          <w:szCs w:val="28"/>
        </w:rPr>
        <w:t>приеме</w:t>
      </w:r>
      <w:proofErr w:type="spellEnd"/>
      <w:r w:rsidRPr="00C25E8F">
        <w:rPr>
          <w:color w:val="000000" w:themeColor="text1"/>
          <w:sz w:val="28"/>
          <w:szCs w:val="28"/>
        </w:rPr>
        <w:t xml:space="preserve"> документов с указанием причин отказа и необходимых мер по их устранению.</w:t>
      </w:r>
    </w:p>
    <w:p w:rsidR="006D5A43" w:rsidRPr="00566A87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A87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566A87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согласовывает письмо и направляет его </w:t>
      </w: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подпись </w:t>
      </w:r>
      <w:r w:rsidR="00566A87"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="000005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6A87"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органа</w:t>
      </w: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3.3.6.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66A87" w:rsidRPr="00C42CCA">
        <w:rPr>
          <w:rFonts w:ascii="Times New Roman" w:hAnsi="Times New Roman" w:cs="Times New Roman"/>
          <w:sz w:val="28"/>
          <w:szCs w:val="28"/>
        </w:rPr>
        <w:t>Специалист</w:t>
      </w:r>
      <w:r w:rsidR="00566A87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="00566A87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566A87">
        <w:rPr>
          <w:rFonts w:ascii="Times New Roman" w:hAnsi="Times New Roman" w:cs="Times New Roman"/>
          <w:sz w:val="28"/>
          <w:szCs w:val="28"/>
        </w:rPr>
        <w:t xml:space="preserve"> и регистрацию заявления,</w:t>
      </w:r>
      <w:r w:rsidR="00566A87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регистрацию письма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базе У</w:t>
      </w:r>
      <w:r w:rsidR="00566A87"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органа</w:t>
      </w:r>
      <w:r w:rsidR="00566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0251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письмо и прилагаемые к нему документы заявителю.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3.3.7. Критерием принятия решения является наличие оснований для отказа в </w:t>
      </w:r>
      <w:proofErr w:type="spellStart"/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2.7 Регламента</w:t>
      </w:r>
    </w:p>
    <w:p w:rsidR="006D5A43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3.3.8. Результатом выполнения административной процедуры является направление заявителю письма об отказе в </w:t>
      </w:r>
      <w:proofErr w:type="spellStart"/>
      <w:r w:rsidRPr="00C25E8F">
        <w:rPr>
          <w:color w:val="000000" w:themeColor="text1"/>
          <w:sz w:val="28"/>
          <w:szCs w:val="28"/>
        </w:rPr>
        <w:t>приеме</w:t>
      </w:r>
      <w:proofErr w:type="spellEnd"/>
      <w:r w:rsidRPr="00C25E8F">
        <w:rPr>
          <w:color w:val="000000" w:themeColor="text1"/>
          <w:sz w:val="28"/>
          <w:szCs w:val="28"/>
        </w:rPr>
        <w:t xml:space="preserve"> документов</w:t>
      </w:r>
      <w:r>
        <w:rPr>
          <w:color w:val="000000" w:themeColor="text1"/>
          <w:sz w:val="28"/>
          <w:szCs w:val="28"/>
        </w:rPr>
        <w:t>.</w:t>
      </w:r>
    </w:p>
    <w:p w:rsidR="006D5A43" w:rsidRPr="0096567B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3.3.9. Способом фиксации является  регистрация письма об отказе в</w:t>
      </w:r>
      <w:r w:rsidR="00C565F0">
        <w:rPr>
          <w:color w:val="000000" w:themeColor="text1"/>
          <w:sz w:val="28"/>
          <w:szCs w:val="28"/>
        </w:rPr>
        <w:t xml:space="preserve"> информационной базе У</w:t>
      </w:r>
      <w:r w:rsidR="00566A87">
        <w:rPr>
          <w:color w:val="000000" w:themeColor="text1"/>
          <w:sz w:val="28"/>
          <w:szCs w:val="28"/>
        </w:rPr>
        <w:t>полномоченного органа</w:t>
      </w:r>
      <w:r w:rsidRPr="0096567B">
        <w:rPr>
          <w:b/>
          <w:color w:val="000000" w:themeColor="text1"/>
          <w:sz w:val="28"/>
          <w:szCs w:val="28"/>
        </w:rPr>
        <w:t>.</w:t>
      </w:r>
    </w:p>
    <w:p w:rsidR="006D5A43" w:rsidRPr="0096567B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3.3.10. Максимальный срок выполнения процедуры – 10 рабочих дней с момента поступления заявления</w:t>
      </w:r>
      <w:r w:rsidR="00566A87">
        <w:rPr>
          <w:color w:val="000000" w:themeColor="text1"/>
          <w:sz w:val="28"/>
          <w:szCs w:val="28"/>
        </w:rPr>
        <w:t xml:space="preserve"> в структурное подразделение</w:t>
      </w:r>
      <w:r w:rsidRPr="0096567B">
        <w:rPr>
          <w:b/>
          <w:color w:val="000000" w:themeColor="text1"/>
          <w:sz w:val="28"/>
          <w:szCs w:val="28"/>
        </w:rPr>
        <w:t>.</w:t>
      </w:r>
    </w:p>
    <w:p w:rsidR="006D5A43" w:rsidRPr="009000E4" w:rsidRDefault="006D5A43" w:rsidP="006D5A43">
      <w:pPr>
        <w:shd w:val="clear" w:color="auto" w:fill="FFFFFF"/>
        <w:tabs>
          <w:tab w:val="left" w:pos="1620"/>
        </w:tabs>
        <w:spacing w:before="240" w:after="240"/>
        <w:ind w:firstLine="720"/>
        <w:jc w:val="center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42CCA">
        <w:rPr>
          <w:sz w:val="28"/>
          <w:szCs w:val="28"/>
        </w:rPr>
        <w:t xml:space="preserve"> Направление </w:t>
      </w:r>
      <w:r w:rsidR="0030251C">
        <w:rPr>
          <w:sz w:val="28"/>
          <w:szCs w:val="28"/>
        </w:rPr>
        <w:t>межведомственных запросов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C42CC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специалистом, рассматривающим заявление, отсутствия  документов и информации, </w:t>
      </w:r>
      <w:r w:rsidR="001917A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пункте 2.6.3, </w:t>
      </w:r>
      <w:r w:rsidRPr="00C42CC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9656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4</w:t>
      </w:r>
      <w:r w:rsidRPr="00C42CCA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специалист, рассматривающий заявление</w:t>
      </w:r>
      <w:r w:rsidRPr="00C42CCA">
        <w:rPr>
          <w:rFonts w:ascii="Times New Roman" w:hAnsi="Times New Roman" w:cs="Times New Roman"/>
          <w:sz w:val="28"/>
          <w:szCs w:val="28"/>
        </w:rPr>
        <w:t>.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 w:rsidRPr="00C42CCA">
        <w:rPr>
          <w:sz w:val="28"/>
          <w:szCs w:val="28"/>
        </w:rPr>
        <w:t>.3. В случае отсутствия:</w:t>
      </w:r>
    </w:p>
    <w:p w:rsidR="006D5A43" w:rsidRPr="00C42CCA" w:rsidRDefault="006D5A43" w:rsidP="006D5A43">
      <w:pPr>
        <w:shd w:val="clear" w:color="auto" w:fill="FFFFFF"/>
        <w:tabs>
          <w:tab w:val="left" w:pos="-4962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 </w:t>
      </w:r>
      <w:proofErr w:type="gramStart"/>
      <w:r w:rsidRPr="00C42CCA">
        <w:rPr>
          <w:sz w:val="28"/>
          <w:szCs w:val="28"/>
        </w:rPr>
        <w:t xml:space="preserve">сведений, подтверждающих, что ранее </w:t>
      </w:r>
      <w:r w:rsidRPr="00C25E8F">
        <w:rPr>
          <w:color w:val="000000" w:themeColor="text1"/>
          <w:sz w:val="28"/>
          <w:szCs w:val="28"/>
        </w:rPr>
        <w:t>(после 1998</w:t>
      </w:r>
      <w:r>
        <w:rPr>
          <w:color w:val="000000" w:themeColor="text1"/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г</w:t>
      </w:r>
      <w:r w:rsidRPr="009000E4">
        <w:rPr>
          <w:color w:val="000000" w:themeColor="text1"/>
          <w:sz w:val="28"/>
          <w:szCs w:val="28"/>
        </w:rPr>
        <w:t>ода</w:t>
      </w:r>
      <w:r w:rsidRPr="00C25E8F">
        <w:rPr>
          <w:color w:val="000000" w:themeColor="text1"/>
          <w:sz w:val="28"/>
          <w:szCs w:val="28"/>
        </w:rPr>
        <w:t xml:space="preserve">) </w:t>
      </w:r>
      <w:r w:rsidRPr="00C42CCA">
        <w:rPr>
          <w:sz w:val="28"/>
          <w:szCs w:val="28"/>
        </w:rPr>
        <w:t>право на приватизацию жилья не было использовано</w:t>
      </w:r>
      <w:r>
        <w:rPr>
          <w:sz w:val="28"/>
          <w:szCs w:val="28"/>
        </w:rPr>
        <w:t xml:space="preserve"> (</w:t>
      </w:r>
      <w:r w:rsidRPr="00C42CCA">
        <w:rPr>
          <w:sz w:val="28"/>
          <w:szCs w:val="28"/>
        </w:rPr>
        <w:t>выписки из Единого государственного реестра прав на недвижимое имущество и сделок с ним о правах отдельного лица и справки о содержании правоустанавливающих документов</w:t>
      </w:r>
      <w:r>
        <w:rPr>
          <w:sz w:val="28"/>
          <w:szCs w:val="28"/>
        </w:rPr>
        <w:t>)</w:t>
      </w:r>
      <w:r w:rsidRPr="00C42CCA">
        <w:rPr>
          <w:sz w:val="28"/>
          <w:szCs w:val="28"/>
        </w:rPr>
        <w:t>, специалистом, рассматривающим заявление, направляется соответствующий запрос в</w:t>
      </w:r>
      <w:r>
        <w:rPr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 w:rsidRPr="00C42CCA">
        <w:rPr>
          <w:sz w:val="28"/>
          <w:szCs w:val="28"/>
        </w:rPr>
        <w:t xml:space="preserve">; </w:t>
      </w:r>
      <w:proofErr w:type="gramEnd"/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кадастрового паспорта жилого помещения специалистом, рассматривающим заявление, направляется соответствующий запрос в</w:t>
      </w:r>
      <w:r>
        <w:rPr>
          <w:sz w:val="28"/>
          <w:szCs w:val="28"/>
        </w:rPr>
        <w:t xml:space="preserve"> филиал Федерального государственного бюджетного учреждения «</w:t>
      </w:r>
      <w:r w:rsidRPr="00C25E8F">
        <w:rPr>
          <w:color w:val="000000" w:themeColor="text1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 по Самарской области</w:t>
      </w:r>
      <w:r w:rsidRPr="00C42CCA">
        <w:rPr>
          <w:sz w:val="28"/>
          <w:szCs w:val="28"/>
        </w:rPr>
        <w:t>;</w:t>
      </w:r>
    </w:p>
    <w:p w:rsidR="006D5A43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 xml:space="preserve">согласовании и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перепланировк</w:t>
      </w:r>
      <w:r>
        <w:rPr>
          <w:sz w:val="28"/>
          <w:szCs w:val="28"/>
        </w:rPr>
        <w:t>и жилого помещения</w:t>
      </w:r>
      <w:r w:rsidRPr="00C42CCA">
        <w:rPr>
          <w:sz w:val="28"/>
          <w:szCs w:val="28"/>
        </w:rPr>
        <w:t xml:space="preserve"> специалистом, рассматривающим заявление, направляется соответствующий запрос </w:t>
      </w:r>
      <w:r w:rsidRPr="00566A87">
        <w:rPr>
          <w:sz w:val="28"/>
          <w:szCs w:val="28"/>
        </w:rPr>
        <w:t xml:space="preserve">в </w:t>
      </w:r>
      <w:r w:rsidR="00566A87" w:rsidRPr="00566A87">
        <w:rPr>
          <w:sz w:val="28"/>
          <w:szCs w:val="28"/>
        </w:rPr>
        <w:t xml:space="preserve">иной </w:t>
      </w:r>
      <w:r w:rsidRPr="00566A87">
        <w:rPr>
          <w:sz w:val="28"/>
          <w:szCs w:val="28"/>
        </w:rPr>
        <w:t>орган местного самоуправления муниципального образования Самарской области, на территории которого</w:t>
      </w:r>
      <w:r w:rsidRPr="00C42CCA">
        <w:rPr>
          <w:sz w:val="28"/>
          <w:szCs w:val="28"/>
        </w:rPr>
        <w:t xml:space="preserve"> расположено жилое помещение</w:t>
      </w:r>
      <w:r>
        <w:rPr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(в случае, если в жилом помещении имеется перепланировка)</w:t>
      </w:r>
      <w:r>
        <w:rPr>
          <w:color w:val="000000" w:themeColor="text1"/>
          <w:sz w:val="28"/>
          <w:szCs w:val="28"/>
        </w:rPr>
        <w:t>;</w:t>
      </w:r>
    </w:p>
    <w:p w:rsidR="001917A3" w:rsidRDefault="001917A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св</w:t>
      </w:r>
      <w:r>
        <w:rPr>
          <w:color w:val="000000" w:themeColor="text1"/>
          <w:sz w:val="28"/>
          <w:szCs w:val="28"/>
        </w:rPr>
        <w:t>едений</w:t>
      </w:r>
      <w:r w:rsidRPr="009000E4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 xml:space="preserve">государственной регистрации </w:t>
      </w:r>
      <w:r w:rsidRPr="009000E4">
        <w:rPr>
          <w:color w:val="000000" w:themeColor="text1"/>
          <w:sz w:val="28"/>
          <w:szCs w:val="28"/>
        </w:rPr>
        <w:t>рождени</w:t>
      </w:r>
      <w:r>
        <w:rPr>
          <w:color w:val="000000" w:themeColor="text1"/>
          <w:sz w:val="28"/>
          <w:szCs w:val="28"/>
        </w:rPr>
        <w:t>я</w:t>
      </w:r>
      <w:r w:rsidRPr="0019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42CCA">
        <w:rPr>
          <w:sz w:val="28"/>
          <w:szCs w:val="28"/>
        </w:rPr>
        <w:t>специалистом, рассматривающим заявление, направляется соответствующий запрос</w:t>
      </w:r>
      <w:r>
        <w:rPr>
          <w:sz w:val="28"/>
          <w:szCs w:val="28"/>
        </w:rPr>
        <w:t xml:space="preserve"> в управление записи актов гражданского состояния по Самарской области;</w:t>
      </w:r>
    </w:p>
    <w:p w:rsidR="006D5A43" w:rsidRPr="009000E4" w:rsidRDefault="001917A3" w:rsidP="001917A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сведений</w:t>
      </w:r>
      <w:r w:rsidRPr="00C25E8F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C25E8F">
        <w:rPr>
          <w:sz w:val="28"/>
          <w:szCs w:val="28"/>
        </w:rPr>
        <w:t xml:space="preserve"> регистрацию по месту жительства</w:t>
      </w:r>
      <w:r>
        <w:rPr>
          <w:sz w:val="28"/>
          <w:szCs w:val="28"/>
        </w:rPr>
        <w:t xml:space="preserve"> – </w:t>
      </w:r>
      <w:r w:rsidRPr="00C42CCA">
        <w:rPr>
          <w:sz w:val="28"/>
          <w:szCs w:val="28"/>
        </w:rPr>
        <w:t>специалистом, рассматривающим заявление, направляется соответствующий запрос</w:t>
      </w:r>
      <w:r>
        <w:rPr>
          <w:sz w:val="28"/>
          <w:szCs w:val="28"/>
        </w:rPr>
        <w:t xml:space="preserve"> в </w:t>
      </w:r>
      <w:r w:rsidR="006D5A43" w:rsidRPr="009000E4">
        <w:rPr>
          <w:color w:val="000000" w:themeColor="text1"/>
          <w:sz w:val="28"/>
          <w:szCs w:val="28"/>
        </w:rPr>
        <w:t>Управление Федеральной миграционной службы по Самарской области.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 w:rsidRPr="00C42CCA">
        <w:rPr>
          <w:sz w:val="28"/>
          <w:szCs w:val="28"/>
        </w:rPr>
        <w:t xml:space="preserve">.4. </w:t>
      </w:r>
      <w:r>
        <w:rPr>
          <w:sz w:val="28"/>
          <w:szCs w:val="28"/>
        </w:rPr>
        <w:t>Л</w:t>
      </w:r>
      <w:r w:rsidRPr="00C42CCA">
        <w:rPr>
          <w:sz w:val="28"/>
          <w:szCs w:val="28"/>
        </w:rPr>
        <w:t xml:space="preserve">ицом, имеющим право направлять запросы в органы, участвующие в предоставлении </w:t>
      </w:r>
      <w:r w:rsidR="0096567B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C42CCA">
        <w:rPr>
          <w:sz w:val="28"/>
          <w:szCs w:val="28"/>
        </w:rPr>
        <w:t>, является специа</w:t>
      </w:r>
      <w:r>
        <w:rPr>
          <w:sz w:val="28"/>
          <w:szCs w:val="28"/>
        </w:rPr>
        <w:t>лист, рассматривающий заявление.</w:t>
      </w:r>
    </w:p>
    <w:p w:rsidR="006D5A43" w:rsidRPr="00566A87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 w:rsidRPr="00C42CC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42CCA">
        <w:rPr>
          <w:sz w:val="28"/>
          <w:szCs w:val="28"/>
        </w:rPr>
        <w:t>. Максимальный срок для подготовки и направления запросов, указанных в пункте 3.5.3 Регламента –</w:t>
      </w:r>
      <w:r>
        <w:rPr>
          <w:sz w:val="28"/>
          <w:szCs w:val="28"/>
        </w:rPr>
        <w:t xml:space="preserve"> </w:t>
      </w:r>
      <w:r w:rsidR="00C225F8">
        <w:rPr>
          <w:sz w:val="28"/>
          <w:szCs w:val="28"/>
        </w:rPr>
        <w:t>2</w:t>
      </w:r>
      <w:r w:rsidRPr="00C42CCA">
        <w:rPr>
          <w:sz w:val="28"/>
          <w:szCs w:val="28"/>
        </w:rPr>
        <w:t xml:space="preserve"> рабочих дн</w:t>
      </w:r>
      <w:r w:rsidR="00C225F8">
        <w:rPr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566A87">
        <w:rPr>
          <w:sz w:val="28"/>
          <w:szCs w:val="28"/>
        </w:rPr>
        <w:t xml:space="preserve">Данные запросы направляются в органы, участвующие в предоставлении </w:t>
      </w:r>
      <w:r w:rsidR="0096567B" w:rsidRPr="00566A87">
        <w:rPr>
          <w:sz w:val="28"/>
          <w:szCs w:val="28"/>
        </w:rPr>
        <w:t xml:space="preserve">муниципальной </w:t>
      </w:r>
      <w:r w:rsidRPr="00566A87">
        <w:rPr>
          <w:sz w:val="28"/>
          <w:szCs w:val="28"/>
        </w:rPr>
        <w:t xml:space="preserve">услуги, в порядке, указанном в технологической карте </w:t>
      </w:r>
      <w:r w:rsidRPr="00566A87">
        <w:rPr>
          <w:rStyle w:val="mw-headline2"/>
          <w:sz w:val="28"/>
          <w:szCs w:val="28"/>
        </w:rPr>
        <w:t>межведомственного</w:t>
      </w:r>
      <w:r w:rsidRPr="00566A87">
        <w:rPr>
          <w:sz w:val="28"/>
          <w:szCs w:val="28"/>
        </w:rPr>
        <w:t xml:space="preserve"> взаимодействия </w:t>
      </w:r>
      <w:r w:rsidR="0096567B" w:rsidRPr="00566A87">
        <w:rPr>
          <w:sz w:val="28"/>
          <w:szCs w:val="28"/>
        </w:rPr>
        <w:t xml:space="preserve">муниципальной </w:t>
      </w:r>
      <w:r w:rsidRPr="00566A87">
        <w:rPr>
          <w:sz w:val="28"/>
          <w:szCs w:val="28"/>
        </w:rPr>
        <w:t xml:space="preserve">услуги, </w:t>
      </w:r>
      <w:proofErr w:type="spellStart"/>
      <w:r w:rsidRPr="00566A87">
        <w:rPr>
          <w:sz w:val="28"/>
          <w:szCs w:val="28"/>
        </w:rPr>
        <w:t>утвержденной</w:t>
      </w:r>
      <w:proofErr w:type="spellEnd"/>
      <w:r w:rsidRPr="00566A87">
        <w:rPr>
          <w:sz w:val="28"/>
          <w:szCs w:val="28"/>
        </w:rPr>
        <w:t xml:space="preserve"> в установленном порядке.</w:t>
      </w:r>
    </w:p>
    <w:p w:rsidR="006D5A43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>
        <w:rPr>
          <w:sz w:val="28"/>
          <w:szCs w:val="28"/>
        </w:rPr>
        <w:t>.6. Испрашиваемая информация и документы предоставляются</w:t>
      </w:r>
      <w:r w:rsidRPr="00C42CCA">
        <w:rPr>
          <w:sz w:val="28"/>
          <w:szCs w:val="28"/>
        </w:rPr>
        <w:t xml:space="preserve"> в порядке, </w:t>
      </w:r>
      <w:proofErr w:type="spellStart"/>
      <w:r>
        <w:rPr>
          <w:sz w:val="28"/>
          <w:szCs w:val="28"/>
        </w:rPr>
        <w:t>определенном</w:t>
      </w:r>
      <w:proofErr w:type="spellEnd"/>
      <w:r w:rsidRPr="00C42CCA">
        <w:rPr>
          <w:sz w:val="28"/>
          <w:szCs w:val="28"/>
        </w:rPr>
        <w:t xml:space="preserve"> в технологической карте </w:t>
      </w:r>
      <w:r w:rsidRPr="00C42CCA">
        <w:rPr>
          <w:rStyle w:val="mw-headline2"/>
          <w:sz w:val="28"/>
          <w:szCs w:val="28"/>
        </w:rPr>
        <w:t>межведомственного</w:t>
      </w:r>
      <w:r w:rsidRPr="00C42CCA">
        <w:rPr>
          <w:sz w:val="28"/>
          <w:szCs w:val="28"/>
        </w:rPr>
        <w:t xml:space="preserve"> взаимодействия </w:t>
      </w:r>
      <w:r w:rsidR="0096567B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C42CCA">
        <w:rPr>
          <w:sz w:val="28"/>
          <w:szCs w:val="28"/>
        </w:rPr>
        <w:t xml:space="preserve"> </w:t>
      </w:r>
      <w:proofErr w:type="spellStart"/>
      <w:r w:rsidRPr="00C42CCA">
        <w:rPr>
          <w:sz w:val="28"/>
          <w:szCs w:val="28"/>
        </w:rPr>
        <w:t>утвержденной</w:t>
      </w:r>
      <w:proofErr w:type="spellEnd"/>
      <w:r w:rsidRPr="00C42CCA">
        <w:rPr>
          <w:sz w:val="28"/>
          <w:szCs w:val="28"/>
        </w:rPr>
        <w:t xml:space="preserve"> в установленном порядке.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3.</w:t>
      </w:r>
      <w:r w:rsidR="007C309C">
        <w:rPr>
          <w:color w:val="000000" w:themeColor="text1"/>
          <w:sz w:val="28"/>
          <w:szCs w:val="28"/>
        </w:rPr>
        <w:t>4</w:t>
      </w:r>
      <w:r w:rsidRPr="009000E4">
        <w:rPr>
          <w:color w:val="000000" w:themeColor="text1"/>
          <w:sz w:val="28"/>
          <w:szCs w:val="28"/>
        </w:rPr>
        <w:t xml:space="preserve">.7. Максимальный 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="0096567B">
        <w:rPr>
          <w:color w:val="000000" w:themeColor="text1"/>
          <w:sz w:val="28"/>
          <w:szCs w:val="28"/>
        </w:rPr>
        <w:t xml:space="preserve">муниципальной </w:t>
      </w:r>
      <w:r w:rsidR="00C225F8">
        <w:rPr>
          <w:color w:val="000000" w:themeColor="text1"/>
          <w:sz w:val="28"/>
          <w:szCs w:val="28"/>
        </w:rPr>
        <w:t>услуги –</w:t>
      </w:r>
      <w:r w:rsidRPr="009000E4">
        <w:rPr>
          <w:color w:val="000000" w:themeColor="text1"/>
          <w:sz w:val="28"/>
          <w:szCs w:val="28"/>
        </w:rPr>
        <w:t xml:space="preserve">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Критерием принятия решения является</w:t>
      </w:r>
      <w:r w:rsidRPr="00C25E8F">
        <w:rPr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 документов и информации, указанных в пункте 2.6.3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необходимых для предоставления </w:t>
      </w:r>
      <w:r w:rsidR="00965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D5A43" w:rsidRPr="009000E4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выполнения административной процедуры является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ответов на </w:t>
      </w:r>
      <w:r w:rsidR="00C2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межведомственные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запросы.</w:t>
      </w:r>
    </w:p>
    <w:p w:rsidR="006D5A43" w:rsidRDefault="006D5A43" w:rsidP="006D5A43">
      <w:pPr>
        <w:shd w:val="clear" w:color="auto" w:fill="FFFFFF"/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</w:t>
      </w:r>
      <w:r w:rsidR="007C309C">
        <w:rPr>
          <w:color w:val="000000" w:themeColor="text1"/>
          <w:sz w:val="28"/>
          <w:szCs w:val="28"/>
        </w:rPr>
        <w:t>4</w:t>
      </w:r>
      <w:r w:rsidRPr="00C25E8F">
        <w:rPr>
          <w:color w:val="000000" w:themeColor="text1"/>
          <w:sz w:val="28"/>
          <w:szCs w:val="28"/>
        </w:rPr>
        <w:t>.9. Способом</w:t>
      </w:r>
      <w:r w:rsidR="00C225F8">
        <w:rPr>
          <w:color w:val="000000" w:themeColor="text1"/>
          <w:sz w:val="28"/>
          <w:szCs w:val="28"/>
        </w:rPr>
        <w:t xml:space="preserve"> фиксации является регистрация </w:t>
      </w:r>
      <w:r w:rsidRPr="00C25E8F">
        <w:rPr>
          <w:color w:val="000000" w:themeColor="text1"/>
          <w:sz w:val="28"/>
          <w:szCs w:val="28"/>
        </w:rPr>
        <w:t xml:space="preserve">ответов </w:t>
      </w:r>
      <w:r w:rsidR="00C225F8">
        <w:rPr>
          <w:color w:val="000000" w:themeColor="text1"/>
          <w:sz w:val="28"/>
          <w:szCs w:val="28"/>
        </w:rPr>
        <w:t>на межведомственные запросы</w:t>
      </w:r>
      <w:r w:rsidRPr="00C25E8F">
        <w:rPr>
          <w:color w:val="000000" w:themeColor="text1"/>
          <w:sz w:val="28"/>
          <w:szCs w:val="28"/>
        </w:rPr>
        <w:t>.</w:t>
      </w:r>
    </w:p>
    <w:p w:rsidR="004D57E9" w:rsidRPr="00C25E8F" w:rsidRDefault="004D57E9" w:rsidP="006D5A43">
      <w:pPr>
        <w:shd w:val="clear" w:color="auto" w:fill="FFFFFF"/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3.4.10. </w:t>
      </w:r>
      <w:r w:rsidRPr="00C25E8F">
        <w:rPr>
          <w:color w:val="000000" w:themeColor="text1"/>
          <w:sz w:val="28"/>
          <w:szCs w:val="28"/>
        </w:rPr>
        <w:t xml:space="preserve">Максимальный срок выполнения процедуры – </w:t>
      </w:r>
      <w:r w:rsidR="003E4000">
        <w:rPr>
          <w:color w:val="000000" w:themeColor="text1"/>
          <w:sz w:val="28"/>
          <w:szCs w:val="28"/>
        </w:rPr>
        <w:t>15 рабочих дней.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before="240" w:after="240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5</w:t>
      </w:r>
      <w:r w:rsidRPr="00C42CC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42CCA">
        <w:rPr>
          <w:sz w:val="28"/>
          <w:szCs w:val="28"/>
        </w:rPr>
        <w:t xml:space="preserve">ринятие </w:t>
      </w:r>
      <w:r w:rsidR="008D3BE4" w:rsidRPr="00C42CCA">
        <w:rPr>
          <w:sz w:val="28"/>
          <w:szCs w:val="28"/>
        </w:rPr>
        <w:t xml:space="preserve">решения </w:t>
      </w:r>
      <w:r w:rsidR="008D3BE4">
        <w:rPr>
          <w:sz w:val="28"/>
          <w:szCs w:val="28"/>
        </w:rPr>
        <w:t>о предоставлении муниципальной услуги или об отказе в её предоставлении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C42CCA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является </w:t>
      </w:r>
      <w:r w:rsidR="00A27BBC">
        <w:rPr>
          <w:rFonts w:ascii="Times New Roman" w:hAnsi="Times New Roman" w:cs="Times New Roman"/>
          <w:sz w:val="28"/>
          <w:szCs w:val="28"/>
        </w:rPr>
        <w:t>комплектование полного пакета документов, необходимых для предоставления муниципальной услуги</w:t>
      </w:r>
      <w:r w:rsidRPr="00C42CCA">
        <w:rPr>
          <w:rFonts w:ascii="Times New Roman" w:hAnsi="Times New Roman" w:cs="Times New Roman"/>
          <w:sz w:val="28"/>
          <w:szCs w:val="28"/>
        </w:rPr>
        <w:t>.</w:t>
      </w:r>
    </w:p>
    <w:p w:rsidR="006D5A43" w:rsidRPr="00566A87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87">
        <w:rPr>
          <w:rFonts w:ascii="Times New Roman" w:hAnsi="Times New Roman" w:cs="Times New Roman"/>
          <w:sz w:val="28"/>
          <w:szCs w:val="28"/>
        </w:rPr>
        <w:t>руководитель</w:t>
      </w:r>
      <w:r w:rsidR="00566A87" w:rsidRPr="00566A87">
        <w:rPr>
          <w:rFonts w:ascii="Times New Roman" w:hAnsi="Times New Roman" w:cs="Times New Roman"/>
          <w:sz w:val="28"/>
          <w:szCs w:val="28"/>
        </w:rPr>
        <w:t xml:space="preserve">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Pr="00566A87">
        <w:rPr>
          <w:rFonts w:ascii="Times New Roman" w:hAnsi="Times New Roman" w:cs="Times New Roman"/>
          <w:sz w:val="28"/>
          <w:szCs w:val="28"/>
        </w:rPr>
        <w:t>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>.3. Специа</w:t>
      </w:r>
      <w:r w:rsidR="009D284A">
        <w:rPr>
          <w:rFonts w:ascii="Times New Roman" w:hAnsi="Times New Roman" w:cs="Times New Roman"/>
          <w:sz w:val="28"/>
          <w:szCs w:val="28"/>
        </w:rPr>
        <w:t>лист, рассматривающий заявление:</w:t>
      </w:r>
    </w:p>
    <w:p w:rsidR="009D284A" w:rsidRDefault="00E90BBE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2.8 Регламента, готовит проект письма </w:t>
      </w:r>
      <w:r w:rsidR="009D284A" w:rsidRPr="00C42CCA">
        <w:rPr>
          <w:rFonts w:ascii="Times New Roman" w:hAnsi="Times New Roman" w:cs="Times New Roman"/>
          <w:sz w:val="28"/>
          <w:szCs w:val="28"/>
        </w:rPr>
        <w:t>об отказе в предоставлении в собственно</w:t>
      </w:r>
      <w:r>
        <w:rPr>
          <w:rFonts w:ascii="Times New Roman" w:hAnsi="Times New Roman" w:cs="Times New Roman"/>
          <w:sz w:val="28"/>
          <w:szCs w:val="28"/>
        </w:rPr>
        <w:t>сть жилого помещения;</w:t>
      </w:r>
    </w:p>
    <w:p w:rsidR="006D5A43" w:rsidRPr="00C42CCA" w:rsidRDefault="00E90BBE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пунктом 2.8 Регламента, готовит проект </w:t>
      </w:r>
      <w:r w:rsidR="00422B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62E0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444934">
        <w:rPr>
          <w:rFonts w:ascii="Times New Roman" w:hAnsi="Times New Roman" w:cs="Times New Roman"/>
          <w:sz w:val="28"/>
          <w:szCs w:val="28"/>
        </w:rPr>
        <w:t xml:space="preserve"> </w:t>
      </w:r>
      <w:r w:rsidR="00444934" w:rsidRPr="009F5729">
        <w:rPr>
          <w:rFonts w:ascii="Times New Roman" w:hAnsi="Times New Roman" w:cs="Times New Roman"/>
          <w:sz w:val="28"/>
          <w:szCs w:val="28"/>
        </w:rPr>
        <w:t>(далее – постановление администрации)</w:t>
      </w:r>
      <w:r w:rsidR="00422B89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и </w:t>
      </w:r>
      <w:r w:rsidR="00362E05">
        <w:rPr>
          <w:rFonts w:ascii="Times New Roman" w:hAnsi="Times New Roman" w:cs="Times New Roman"/>
          <w:sz w:val="28"/>
          <w:szCs w:val="28"/>
        </w:rPr>
        <w:t>договор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передачи в</w:t>
      </w:r>
      <w:r w:rsidR="009D284A">
        <w:rPr>
          <w:rFonts w:ascii="Times New Roman" w:hAnsi="Times New Roman" w:cs="Times New Roman"/>
          <w:sz w:val="28"/>
          <w:szCs w:val="28"/>
        </w:rPr>
        <w:t xml:space="preserve"> собственность жилого помещения.</w:t>
      </w:r>
    </w:p>
    <w:p w:rsidR="0081774A" w:rsidRDefault="006D5A43" w:rsidP="0078223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42CCA">
        <w:rPr>
          <w:rFonts w:ascii="Times New Roman" w:hAnsi="Times New Roman" w:cs="Times New Roman"/>
          <w:sz w:val="28"/>
          <w:szCs w:val="28"/>
        </w:rPr>
        <w:t xml:space="preserve">Специалист, рассматривающий заявление,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согласование </w:t>
      </w:r>
      <w:r w:rsidR="00B834D1">
        <w:rPr>
          <w:rFonts w:ascii="Times New Roman" w:hAnsi="Times New Roman" w:cs="Times New Roman"/>
          <w:sz w:val="28"/>
          <w:szCs w:val="28"/>
        </w:rPr>
        <w:t xml:space="preserve">письма об отказе в предоставлении в собственность жилого помещения или </w:t>
      </w:r>
      <w:r w:rsidRPr="00C42CC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CCA">
        <w:rPr>
          <w:rFonts w:ascii="Times New Roman" w:hAnsi="Times New Roman" w:cs="Times New Roman"/>
          <w:sz w:val="28"/>
          <w:szCs w:val="28"/>
        </w:rPr>
        <w:t xml:space="preserve"> решения и договора передачи в собственность жилого помещения </w:t>
      </w:r>
      <w:r w:rsidRPr="003E1F9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структурного подразделения </w:t>
      </w:r>
      <w:r w:rsidR="00DA044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DA0448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и</w:t>
      </w:r>
      <w:r w:rsidR="00422B89">
        <w:rPr>
          <w:rFonts w:ascii="Times New Roman" w:hAnsi="Times New Roman" w:cs="Times New Roman"/>
          <w:sz w:val="28"/>
          <w:szCs w:val="28"/>
        </w:rPr>
        <w:t xml:space="preserve"> подписание главой муниципального образования </w:t>
      </w:r>
      <w:r w:rsidR="00C565F0">
        <w:rPr>
          <w:rFonts w:ascii="Times New Roman" w:hAnsi="Times New Roman" w:cs="Times New Roman"/>
          <w:sz w:val="28"/>
          <w:szCs w:val="28"/>
        </w:rPr>
        <w:t>городской округ Кинель</w:t>
      </w:r>
      <w:r w:rsidR="0081774A" w:rsidRPr="0081774A">
        <w:rPr>
          <w:rFonts w:ascii="Times New Roman" w:hAnsi="Times New Roman" w:cs="Times New Roman"/>
          <w:sz w:val="28"/>
          <w:szCs w:val="28"/>
        </w:rPr>
        <w:t xml:space="preserve"> </w:t>
      </w:r>
      <w:r w:rsidR="0081774A">
        <w:rPr>
          <w:rFonts w:ascii="Times New Roman" w:hAnsi="Times New Roman" w:cs="Times New Roman"/>
          <w:sz w:val="28"/>
          <w:szCs w:val="28"/>
        </w:rPr>
        <w:t xml:space="preserve">письма об отказе в предоставлении в собственность жилого помещения или постановления администрации </w:t>
      </w:r>
      <w:r w:rsidR="0081774A" w:rsidRPr="009F5729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</w:t>
      </w:r>
      <w:r w:rsidR="0081774A" w:rsidRPr="0068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34D1" w:rsidRDefault="006D5A43" w:rsidP="0078223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B65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683B65">
        <w:rPr>
          <w:rFonts w:ascii="Times New Roman" w:hAnsi="Times New Roman" w:cs="Times New Roman"/>
          <w:sz w:val="28"/>
          <w:szCs w:val="28"/>
        </w:rPr>
        <w:t>.</w:t>
      </w:r>
      <w:r w:rsidR="00683B65" w:rsidRPr="00683B65">
        <w:rPr>
          <w:rFonts w:ascii="Times New Roman" w:hAnsi="Times New Roman" w:cs="Times New Roman"/>
          <w:sz w:val="28"/>
          <w:szCs w:val="28"/>
        </w:rPr>
        <w:t>4</w:t>
      </w:r>
      <w:r w:rsidRPr="00683B65">
        <w:rPr>
          <w:rFonts w:ascii="Times New Roman" w:hAnsi="Times New Roman" w:cs="Times New Roman"/>
          <w:sz w:val="28"/>
          <w:szCs w:val="28"/>
        </w:rPr>
        <w:t>. Специали</w:t>
      </w:r>
      <w:proofErr w:type="gramStart"/>
      <w:r w:rsidRPr="00683B65">
        <w:rPr>
          <w:rFonts w:ascii="Times New Roman" w:hAnsi="Times New Roman" w:cs="Times New Roman"/>
          <w:sz w:val="28"/>
          <w:szCs w:val="28"/>
        </w:rPr>
        <w:t>ст</w:t>
      </w:r>
      <w:r w:rsidR="00683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6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683B65">
        <w:rPr>
          <w:rFonts w:ascii="Times New Roman" w:hAnsi="Times New Roman" w:cs="Times New Roman"/>
          <w:sz w:val="28"/>
          <w:szCs w:val="28"/>
        </w:rPr>
        <w:t xml:space="preserve">уктурного подразделения </w:t>
      </w:r>
      <w:r w:rsidR="00782235">
        <w:rPr>
          <w:rFonts w:ascii="Times New Roman" w:hAnsi="Times New Roman" w:cs="Times New Roman"/>
          <w:sz w:val="28"/>
          <w:szCs w:val="28"/>
        </w:rPr>
        <w:t xml:space="preserve">Уполномоченного органа, осуществляющего </w:t>
      </w:r>
      <w:proofErr w:type="spellStart"/>
      <w:r w:rsidR="00782235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782235">
        <w:rPr>
          <w:rFonts w:ascii="Times New Roman" w:hAnsi="Times New Roman" w:cs="Times New Roman"/>
          <w:sz w:val="28"/>
          <w:szCs w:val="28"/>
        </w:rPr>
        <w:t xml:space="preserve"> и регистрацию документов</w:t>
      </w:r>
      <w:r w:rsidR="00B834D1">
        <w:rPr>
          <w:rFonts w:ascii="Times New Roman" w:hAnsi="Times New Roman" w:cs="Times New Roman"/>
          <w:sz w:val="28"/>
          <w:szCs w:val="28"/>
        </w:rPr>
        <w:t xml:space="preserve">, </w:t>
      </w:r>
      <w:r w:rsidR="00B834D1" w:rsidRPr="009F5729">
        <w:rPr>
          <w:rFonts w:ascii="Times New Roman" w:hAnsi="Times New Roman" w:cs="Times New Roman"/>
          <w:sz w:val="28"/>
          <w:szCs w:val="28"/>
        </w:rPr>
        <w:t>регистр</w:t>
      </w:r>
      <w:r w:rsidR="00657CA5">
        <w:rPr>
          <w:rFonts w:ascii="Times New Roman" w:hAnsi="Times New Roman" w:cs="Times New Roman"/>
          <w:sz w:val="28"/>
          <w:szCs w:val="28"/>
        </w:rPr>
        <w:t xml:space="preserve">ирует </w:t>
      </w:r>
      <w:r w:rsidR="00B834D1" w:rsidRPr="009F5729">
        <w:rPr>
          <w:rFonts w:ascii="Times New Roman" w:hAnsi="Times New Roman" w:cs="Times New Roman"/>
          <w:sz w:val="28"/>
          <w:szCs w:val="28"/>
        </w:rPr>
        <w:t>постановлени</w:t>
      </w:r>
      <w:r w:rsidR="00657CA5">
        <w:rPr>
          <w:rFonts w:ascii="Times New Roman" w:hAnsi="Times New Roman" w:cs="Times New Roman"/>
          <w:sz w:val="28"/>
          <w:szCs w:val="28"/>
        </w:rPr>
        <w:t>е</w:t>
      </w:r>
      <w:r w:rsidR="00B834D1" w:rsidRPr="009F57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2343" w:rsidRPr="009F5729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</w:t>
      </w:r>
      <w:r w:rsidR="00B834D1" w:rsidRPr="009F5729">
        <w:rPr>
          <w:rFonts w:ascii="Times New Roman" w:hAnsi="Times New Roman" w:cs="Times New Roman"/>
          <w:sz w:val="28"/>
          <w:szCs w:val="28"/>
        </w:rPr>
        <w:t>или письм</w:t>
      </w:r>
      <w:r w:rsidR="00657CA5">
        <w:rPr>
          <w:rFonts w:ascii="Times New Roman" w:hAnsi="Times New Roman" w:cs="Times New Roman"/>
          <w:sz w:val="28"/>
          <w:szCs w:val="28"/>
        </w:rPr>
        <w:t>о</w:t>
      </w:r>
      <w:r w:rsidR="00B834D1" w:rsidRPr="009F57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1774A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B834D1" w:rsidRPr="009F572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D2343">
        <w:rPr>
          <w:rFonts w:ascii="Times New Roman" w:hAnsi="Times New Roman" w:cs="Times New Roman"/>
          <w:b/>
          <w:sz w:val="28"/>
          <w:szCs w:val="28"/>
        </w:rPr>
        <w:t>.</w:t>
      </w:r>
      <w:r w:rsidR="00B83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>.</w:t>
      </w:r>
      <w:r w:rsidR="00683B65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C42C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жилого помещения </w:t>
      </w:r>
      <w:r w:rsidRPr="00C42CCA">
        <w:rPr>
          <w:rFonts w:ascii="Times New Roman" w:hAnsi="Times New Roman" w:cs="Times New Roman"/>
          <w:sz w:val="28"/>
          <w:szCs w:val="28"/>
        </w:rPr>
        <w:t>направляется заявителю по почте с уведомлением по адресу для переписки, указанному в заявлении, и (или) посредством электронной почты.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B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Критерием принят</w:t>
      </w:r>
      <w:r w:rsid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решения является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657CA5" w:rsidRP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A5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 w:rsid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муниципальной услуги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2.8 Регламента.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5E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5E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B6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25E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5E8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 </w:t>
      </w:r>
      <w:r w:rsidR="008D2343">
        <w:rPr>
          <w:rFonts w:ascii="Times New Roman" w:hAnsi="Times New Roman" w:cs="Times New Roman"/>
          <w:sz w:val="28"/>
          <w:szCs w:val="28"/>
        </w:rPr>
        <w:t>постановлени</w:t>
      </w:r>
      <w:r w:rsidR="00657CA5">
        <w:rPr>
          <w:rFonts w:ascii="Times New Roman" w:hAnsi="Times New Roman" w:cs="Times New Roman"/>
          <w:sz w:val="28"/>
          <w:szCs w:val="28"/>
        </w:rPr>
        <w:t>е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sz w:val="28"/>
          <w:szCs w:val="28"/>
        </w:rPr>
        <w:t>и договор передачи в собственность жилого помещения (в случае принятия решения о предоставлении в собственность жилого помещения) или письм</w:t>
      </w:r>
      <w:r w:rsidR="00657CA5">
        <w:rPr>
          <w:rFonts w:ascii="Times New Roman" w:hAnsi="Times New Roman" w:cs="Times New Roman"/>
          <w:sz w:val="28"/>
          <w:szCs w:val="28"/>
        </w:rPr>
        <w:t>о</w:t>
      </w:r>
      <w:r w:rsidRPr="00C25E8F">
        <w:rPr>
          <w:rFonts w:ascii="Times New Roman" w:hAnsi="Times New Roman" w:cs="Times New Roman"/>
          <w:sz w:val="28"/>
          <w:szCs w:val="28"/>
        </w:rPr>
        <w:t xml:space="preserve"> заявителю об отказе в предоставлении в собственность жилого помещения. </w:t>
      </w:r>
    </w:p>
    <w:p w:rsidR="008D2343" w:rsidRPr="00EC3848" w:rsidRDefault="00657CA5" w:rsidP="008D23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 </w:t>
      </w:r>
      <w:r w:rsidR="006D5A43" w:rsidRPr="00C25E8F">
        <w:rPr>
          <w:rFonts w:ascii="Times New Roman" w:hAnsi="Times New Roman" w:cs="Times New Roman"/>
          <w:sz w:val="28"/>
          <w:szCs w:val="28"/>
        </w:rPr>
        <w:t>Способом фиксации</w:t>
      </w:r>
      <w:r w:rsidR="006D5A43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6D5A43" w:rsidRPr="00C25E8F">
        <w:rPr>
          <w:rFonts w:ascii="Times New Roman" w:hAnsi="Times New Roman" w:cs="Times New Roman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="006D5A43" w:rsidRPr="00C25E8F">
        <w:rPr>
          <w:rFonts w:ascii="Times New Roman" w:hAnsi="Times New Roman" w:cs="Times New Roman"/>
          <w:sz w:val="28"/>
          <w:szCs w:val="28"/>
        </w:rPr>
        <w:t>является регистрация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или письма об отказе в предоставлении </w:t>
      </w:r>
      <w:r w:rsidR="0081774A" w:rsidRPr="00EC3848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жилого помещения. </w:t>
      </w:r>
    </w:p>
    <w:p w:rsidR="006D5A43" w:rsidRPr="00C25E8F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3.</w:t>
      </w:r>
      <w:r w:rsidR="007C309C">
        <w:rPr>
          <w:color w:val="000000"/>
          <w:sz w:val="28"/>
          <w:szCs w:val="28"/>
        </w:rPr>
        <w:t>5</w:t>
      </w:r>
      <w:r w:rsidRPr="00C42CCA">
        <w:rPr>
          <w:color w:val="000000"/>
          <w:sz w:val="28"/>
          <w:szCs w:val="28"/>
        </w:rPr>
        <w:t>.</w:t>
      </w:r>
      <w:r w:rsidR="00683B65">
        <w:rPr>
          <w:color w:val="000000"/>
          <w:sz w:val="28"/>
          <w:szCs w:val="28"/>
        </w:rPr>
        <w:t>8</w:t>
      </w:r>
      <w:r w:rsidRPr="00C42CCA">
        <w:rPr>
          <w:color w:val="000000"/>
          <w:sz w:val="28"/>
          <w:szCs w:val="28"/>
        </w:rPr>
        <w:t xml:space="preserve">. Максимальный срок выполнения процедуры – </w:t>
      </w:r>
      <w:r>
        <w:rPr>
          <w:color w:val="000000"/>
          <w:sz w:val="28"/>
          <w:szCs w:val="28"/>
        </w:rPr>
        <w:t>20</w:t>
      </w:r>
      <w:r w:rsidRPr="00C42CCA">
        <w:rPr>
          <w:color w:val="FF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</w:rPr>
        <w:t xml:space="preserve"> </w:t>
      </w:r>
      <w:r w:rsidRPr="00C25E8F">
        <w:rPr>
          <w:color w:val="000000"/>
          <w:sz w:val="28"/>
          <w:szCs w:val="28"/>
        </w:rPr>
        <w:t>с момента поступления заявления</w:t>
      </w:r>
      <w:r w:rsidR="008D2343">
        <w:rPr>
          <w:color w:val="000000"/>
          <w:sz w:val="28"/>
          <w:szCs w:val="28"/>
        </w:rPr>
        <w:t xml:space="preserve"> в структурное подразделение</w:t>
      </w:r>
      <w:r w:rsidRPr="00C25E8F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>. Выдача заявителю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Pr="00C42CCA">
        <w:rPr>
          <w:rFonts w:ascii="Times New Roman" w:hAnsi="Times New Roman" w:cs="Times New Roman"/>
          <w:sz w:val="28"/>
          <w:szCs w:val="28"/>
        </w:rPr>
        <w:t xml:space="preserve"> жилого помещения 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42CCA">
        <w:rPr>
          <w:rFonts w:ascii="Times New Roman" w:hAnsi="Times New Roman" w:cs="Times New Roman"/>
          <w:sz w:val="28"/>
          <w:szCs w:val="28"/>
        </w:rPr>
        <w:t xml:space="preserve">договора передачи в собственность жилого помещения 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является передача </w:t>
      </w:r>
      <w:r w:rsidR="008D234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C42CCA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специалисту, рассматривающему заявление.</w:t>
      </w:r>
    </w:p>
    <w:p w:rsidR="006D5A43" w:rsidRPr="00D4302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1774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1774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DA0448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ответственный за </w:t>
      </w:r>
      <w:proofErr w:type="spellStart"/>
      <w:r w:rsidR="00DA0448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DA0448">
        <w:rPr>
          <w:rFonts w:ascii="Times New Roman" w:hAnsi="Times New Roman" w:cs="Times New Roman"/>
          <w:sz w:val="28"/>
          <w:szCs w:val="28"/>
        </w:rPr>
        <w:t xml:space="preserve"> и регистрацию заявлений</w:t>
      </w:r>
      <w:r w:rsidRPr="00D430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.3. Специалист, рассматривающий заявление, уведомляет заявителя о принятом </w:t>
      </w:r>
      <w:proofErr w:type="gramStart"/>
      <w:r w:rsidRPr="00C42CC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C42CCA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жилого помещения по телефону, указанному в заявлении, и обеспечивает направление заявителю почтового уведомления о принятом решении с назначенной датой и временем прибытия в </w:t>
      </w:r>
      <w:r w:rsidR="0081774A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C565F0">
        <w:rPr>
          <w:rFonts w:ascii="Times New Roman" w:hAnsi="Times New Roman" w:cs="Times New Roman"/>
          <w:sz w:val="28"/>
          <w:szCs w:val="28"/>
        </w:rPr>
        <w:t>У</w:t>
      </w:r>
      <w:r w:rsidR="00D4302F">
        <w:rPr>
          <w:rFonts w:ascii="Times New Roman" w:hAnsi="Times New Roman" w:cs="Times New Roman"/>
          <w:sz w:val="28"/>
          <w:szCs w:val="28"/>
        </w:rPr>
        <w:t>полномоченн</w:t>
      </w:r>
      <w:r w:rsidR="0081774A">
        <w:rPr>
          <w:rFonts w:ascii="Times New Roman" w:hAnsi="Times New Roman" w:cs="Times New Roman"/>
          <w:sz w:val="28"/>
          <w:szCs w:val="28"/>
        </w:rPr>
        <w:t>ого</w:t>
      </w:r>
      <w:r w:rsidR="00D4302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1774A">
        <w:rPr>
          <w:rFonts w:ascii="Times New Roman" w:hAnsi="Times New Roman" w:cs="Times New Roman"/>
          <w:sz w:val="28"/>
          <w:szCs w:val="28"/>
        </w:rPr>
        <w:t>а</w:t>
      </w:r>
      <w:r w:rsidR="00D4302F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 xml:space="preserve">для получения решения –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CC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.4. Прибывший в назначенный для получения результата предоставления </w:t>
      </w:r>
      <w:r w:rsidR="00D4302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42CCA">
        <w:rPr>
          <w:rFonts w:ascii="Times New Roman" w:hAnsi="Times New Roman" w:cs="Times New Roman"/>
          <w:sz w:val="28"/>
          <w:szCs w:val="28"/>
        </w:rPr>
        <w:t xml:space="preserve"> день заявитель предъявляет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CCA">
        <w:rPr>
          <w:rFonts w:ascii="Times New Roman" w:hAnsi="Times New Roman" w:cs="Times New Roman"/>
          <w:sz w:val="28"/>
          <w:szCs w:val="28"/>
        </w:rPr>
        <w:t xml:space="preserve"> доверенность, в случае, если от имени заявител</w:t>
      </w:r>
      <w:r>
        <w:rPr>
          <w:rFonts w:ascii="Times New Roman" w:hAnsi="Times New Roman" w:cs="Times New Roman"/>
          <w:sz w:val="28"/>
          <w:szCs w:val="28"/>
        </w:rPr>
        <w:t xml:space="preserve">я действует представитель, а также иные документы, предоставление оригиналов которых установлено пунктом 2.6.2 Регламента. 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.5. Специалист, рассматривающий заявление, проверяет предъявленные документы,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C42CCA">
        <w:rPr>
          <w:rFonts w:ascii="Times New Roman" w:hAnsi="Times New Roman" w:cs="Times New Roman"/>
          <w:sz w:val="28"/>
          <w:szCs w:val="28"/>
        </w:rPr>
        <w:t xml:space="preserve">проект договора передачи в собственность жилого помещения (в количестве экземпляров, из которых один </w:t>
      </w:r>
      <w:r w:rsidR="00D430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для</w:t>
      </w:r>
      <w:r w:rsidR="00C565F0">
        <w:rPr>
          <w:rFonts w:ascii="Times New Roman" w:hAnsi="Times New Roman" w:cs="Times New Roman"/>
          <w:sz w:val="28"/>
          <w:szCs w:val="28"/>
        </w:rPr>
        <w:t xml:space="preserve"> У</w:t>
      </w:r>
      <w:r w:rsidR="00D4302F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C42CCA">
        <w:rPr>
          <w:rFonts w:ascii="Times New Roman" w:hAnsi="Times New Roman" w:cs="Times New Roman"/>
          <w:sz w:val="28"/>
          <w:szCs w:val="28"/>
        </w:rPr>
        <w:t>, по одному экземпляру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6C2">
        <w:rPr>
          <w:rFonts w:ascii="Times New Roman" w:hAnsi="Times New Roman" w:cs="Times New Roman"/>
          <w:sz w:val="28"/>
          <w:szCs w:val="28"/>
        </w:rPr>
        <w:t>–</w:t>
      </w:r>
      <w:r w:rsidRPr="00C42CCA">
        <w:rPr>
          <w:rFonts w:ascii="Times New Roman" w:hAnsi="Times New Roman" w:cs="Times New Roman"/>
          <w:sz w:val="28"/>
          <w:szCs w:val="28"/>
        </w:rPr>
        <w:t xml:space="preserve"> для каждого заявителя, один экземпляр </w:t>
      </w:r>
      <w:r w:rsidR="00A376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для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Самарской области</w:t>
      </w:r>
      <w:r w:rsidRPr="00C42CCA">
        <w:rPr>
          <w:rFonts w:ascii="Times New Roman" w:hAnsi="Times New Roman" w:cs="Times New Roman"/>
          <w:sz w:val="28"/>
          <w:szCs w:val="28"/>
        </w:rPr>
        <w:t>)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42CCA">
        <w:rPr>
          <w:rFonts w:ascii="Times New Roman" w:hAnsi="Times New Roman" w:cs="Times New Roman"/>
          <w:sz w:val="28"/>
          <w:szCs w:val="28"/>
        </w:rPr>
        <w:t xml:space="preserve">подписания заявителем договора передачи в собственность жилого помещения специалист, рассматривающий заявление, регистрирует </w:t>
      </w:r>
      <w:r w:rsidRPr="00342084">
        <w:rPr>
          <w:rFonts w:ascii="Times New Roman" w:hAnsi="Times New Roman" w:cs="Times New Roman"/>
          <w:sz w:val="28"/>
          <w:szCs w:val="28"/>
        </w:rPr>
        <w:t>договор</w:t>
      </w:r>
      <w:r w:rsidRPr="00C42CCA">
        <w:rPr>
          <w:rFonts w:ascii="Times New Roman" w:hAnsi="Times New Roman" w:cs="Times New Roman"/>
          <w:sz w:val="28"/>
          <w:szCs w:val="28"/>
        </w:rPr>
        <w:t xml:space="preserve"> передачи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указывает в журнале выдачи документов фамилию, имя, отчество заявителя и получателя, дату </w:t>
      </w:r>
      <w:r w:rsidRPr="00EC384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C42CCA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и договора передачи в собственность жилого помещения и предлагает заявителю поставить подпись.</w:t>
      </w:r>
      <w:proofErr w:type="gramEnd"/>
      <w:r w:rsidRPr="00C42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CCA">
        <w:rPr>
          <w:rFonts w:ascii="Times New Roman" w:hAnsi="Times New Roman" w:cs="Times New Roman"/>
          <w:sz w:val="28"/>
          <w:szCs w:val="28"/>
        </w:rPr>
        <w:t xml:space="preserve">После внесения этих данных в журнал выдачи документов специалист, рассматривающий заявление, </w:t>
      </w:r>
      <w:proofErr w:type="spellStart"/>
      <w:r w:rsidRPr="00C42CCA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C42CCA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42CCA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и договор передачи в собственность жилого помещения (в количестве экземпляров, из которых по одному экземпляру для каждого заявителя, один экземпляр для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Самарской области</w:t>
      </w:r>
      <w:r w:rsidRPr="00C42CC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Выдача </w:t>
      </w:r>
      <w:r w:rsidR="00695FEE" w:rsidRPr="00EC3848">
        <w:rPr>
          <w:sz w:val="28"/>
          <w:szCs w:val="28"/>
        </w:rPr>
        <w:t xml:space="preserve">постановления администрации </w:t>
      </w:r>
      <w:r w:rsidRPr="00C42CCA">
        <w:rPr>
          <w:sz w:val="28"/>
          <w:szCs w:val="28"/>
        </w:rPr>
        <w:t xml:space="preserve">о предоставлении в собственность жилого помещения, подписание гражданином договора передачи в </w:t>
      </w:r>
      <w:r>
        <w:rPr>
          <w:sz w:val="28"/>
          <w:szCs w:val="28"/>
        </w:rPr>
        <w:t>собственность жилого помещения</w:t>
      </w:r>
      <w:r w:rsidRPr="00C42CCA">
        <w:rPr>
          <w:sz w:val="28"/>
          <w:szCs w:val="28"/>
        </w:rPr>
        <w:t xml:space="preserve"> осуществляется в течение </w:t>
      </w:r>
      <w:r w:rsidRPr="00C25E8F">
        <w:rPr>
          <w:sz w:val="28"/>
          <w:szCs w:val="28"/>
        </w:rPr>
        <w:t>15 минут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с момента обращения гражданина за выдачей решения.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Специалист, рассматривающий заявление, </w:t>
      </w:r>
      <w:proofErr w:type="spellStart"/>
      <w:r w:rsidRPr="00C42CCA">
        <w:rPr>
          <w:sz w:val="28"/>
          <w:szCs w:val="28"/>
        </w:rPr>
        <w:t>дает</w:t>
      </w:r>
      <w:proofErr w:type="spellEnd"/>
      <w:r w:rsidRPr="00C42CCA">
        <w:rPr>
          <w:sz w:val="28"/>
          <w:szCs w:val="28"/>
        </w:rPr>
        <w:t xml:space="preserve"> заявителю разъяснения о необходимости и порядке государственной регистрации перехода права собственности на жилое помещение.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6</w:t>
      </w:r>
      <w:r w:rsidRPr="00C42CC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42CCA">
        <w:rPr>
          <w:sz w:val="28"/>
          <w:szCs w:val="28"/>
        </w:rPr>
        <w:t>. Информация о принятом решении по вопросу предоставления в собственность жилого помещения размещается на Интернет-сайте</w:t>
      </w:r>
      <w:r w:rsidR="00C565F0">
        <w:rPr>
          <w:sz w:val="28"/>
          <w:szCs w:val="28"/>
        </w:rPr>
        <w:t xml:space="preserve"> Администрации</w:t>
      </w:r>
      <w:r w:rsidRPr="00C42CCA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городского округа Кинель</w:t>
      </w:r>
      <w:r w:rsidRPr="00C42CCA">
        <w:rPr>
          <w:sz w:val="28"/>
          <w:szCs w:val="28"/>
        </w:rPr>
        <w:t>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</w:t>
      </w:r>
      <w:r w:rsidR="007C309C">
        <w:rPr>
          <w:color w:val="000000" w:themeColor="text1"/>
          <w:sz w:val="28"/>
          <w:szCs w:val="28"/>
        </w:rPr>
        <w:t>6</w:t>
      </w:r>
      <w:r w:rsidRPr="00C25E8F">
        <w:rPr>
          <w:color w:val="000000" w:themeColor="text1"/>
          <w:sz w:val="28"/>
          <w:szCs w:val="28"/>
        </w:rPr>
        <w:t xml:space="preserve">.7. Критерием принятия решения является наличие </w:t>
      </w:r>
      <w:r w:rsidR="00695FEE" w:rsidRPr="00EC3848">
        <w:rPr>
          <w:sz w:val="28"/>
          <w:szCs w:val="28"/>
        </w:rPr>
        <w:t xml:space="preserve">постановления администрации </w:t>
      </w:r>
      <w:r w:rsidRPr="00C25E8F">
        <w:rPr>
          <w:color w:val="000000" w:themeColor="text1"/>
          <w:sz w:val="28"/>
          <w:szCs w:val="28"/>
        </w:rPr>
        <w:t>о предоставлении в собственность жилого помещения и договор передачи в собственность жилого помещения.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выдача заявителю</w:t>
      </w:r>
      <w:r w:rsidR="00695FEE" w:rsidRPr="008D2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FEE" w:rsidRPr="00EC38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и договора передачи в собственность жилого помещения.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.9. С</w:t>
      </w:r>
      <w:r w:rsidRPr="00C42CCA">
        <w:rPr>
          <w:rFonts w:ascii="Times New Roman" w:hAnsi="Times New Roman" w:cs="Times New Roman"/>
          <w:sz w:val="28"/>
          <w:szCs w:val="28"/>
        </w:rPr>
        <w:t xml:space="preserve">пособом фиксации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в журнале выдачи документов </w:t>
      </w:r>
      <w:r w:rsidRPr="00C42CC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CCA">
        <w:rPr>
          <w:rFonts w:ascii="Times New Roman" w:hAnsi="Times New Roman" w:cs="Times New Roman"/>
          <w:sz w:val="28"/>
          <w:szCs w:val="28"/>
        </w:rPr>
        <w:t xml:space="preserve"> передачи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43" w:rsidRPr="00C25E8F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42CCA">
        <w:rPr>
          <w:color w:val="000000"/>
          <w:sz w:val="28"/>
          <w:szCs w:val="28"/>
        </w:rPr>
        <w:t>3.</w:t>
      </w:r>
      <w:r w:rsidR="007C309C">
        <w:rPr>
          <w:color w:val="000000"/>
          <w:sz w:val="28"/>
          <w:szCs w:val="28"/>
        </w:rPr>
        <w:t>6</w:t>
      </w:r>
      <w:r w:rsidRPr="00C42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C42CCA">
        <w:rPr>
          <w:color w:val="000000"/>
          <w:sz w:val="28"/>
          <w:szCs w:val="28"/>
        </w:rPr>
        <w:t xml:space="preserve">. Максимальный срок выполнения процедуры – </w:t>
      </w:r>
      <w:r>
        <w:rPr>
          <w:color w:val="000000"/>
          <w:sz w:val="28"/>
          <w:szCs w:val="28"/>
        </w:rPr>
        <w:t>5</w:t>
      </w:r>
      <w:r w:rsidRPr="00C42CCA">
        <w:rPr>
          <w:color w:val="FF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</w:rPr>
        <w:t xml:space="preserve"> с момента регистрации </w:t>
      </w:r>
      <w:r w:rsidR="00695FEE" w:rsidRPr="00EC3848">
        <w:rPr>
          <w:sz w:val="28"/>
          <w:szCs w:val="28"/>
        </w:rPr>
        <w:t xml:space="preserve">постановления администрации </w:t>
      </w:r>
      <w:r w:rsidRPr="00C25E8F">
        <w:rPr>
          <w:color w:val="000000" w:themeColor="text1"/>
          <w:sz w:val="28"/>
          <w:szCs w:val="28"/>
        </w:rPr>
        <w:t>о предоставлении в собственность жилого помещения.</w:t>
      </w:r>
    </w:p>
    <w:p w:rsidR="001C0B8C" w:rsidRDefault="001C0B8C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D5A43" w:rsidRPr="008F1580" w:rsidRDefault="006D5A43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>. Выполнение административных процедур</w:t>
      </w:r>
    </w:p>
    <w:p w:rsidR="006D5A43" w:rsidRPr="008F1580" w:rsidRDefault="006D5A43" w:rsidP="006D5A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D4302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F1580">
        <w:rPr>
          <w:rFonts w:eastAsia="Calibri"/>
          <w:sz w:val="28"/>
          <w:szCs w:val="28"/>
          <w:lang w:eastAsia="en-US"/>
        </w:rPr>
        <w:t>услуги в электронном виде</w:t>
      </w:r>
    </w:p>
    <w:p w:rsidR="006D5A43" w:rsidRPr="008F1580" w:rsidRDefault="006D5A43" w:rsidP="006D5A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5FEE" w:rsidRPr="00C42CCA" w:rsidRDefault="006D5A43" w:rsidP="00695FEE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C309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>.1. Ответственн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выполнение административной процедуры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695FEE" w:rsidRPr="00695FEE">
        <w:rPr>
          <w:rFonts w:ascii="Times New Roman" w:hAnsi="Times New Roman" w:cs="Times New Roman"/>
          <w:sz w:val="28"/>
          <w:szCs w:val="28"/>
        </w:rPr>
        <w:t xml:space="preserve"> </w:t>
      </w:r>
      <w:r w:rsidR="00695FEE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C565F0">
        <w:rPr>
          <w:rFonts w:ascii="Times New Roman" w:hAnsi="Times New Roman" w:cs="Times New Roman"/>
          <w:sz w:val="28"/>
          <w:szCs w:val="28"/>
        </w:rPr>
        <w:t>У</w:t>
      </w:r>
      <w:r w:rsidR="00695FEE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</w:t>
      </w:r>
      <w:proofErr w:type="spellStart"/>
      <w:r w:rsidR="00695FE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695FEE">
        <w:rPr>
          <w:rFonts w:ascii="Times New Roman" w:hAnsi="Times New Roman" w:cs="Times New Roman"/>
          <w:sz w:val="28"/>
          <w:szCs w:val="28"/>
        </w:rPr>
        <w:t xml:space="preserve"> и регистрацию документов</w:t>
      </w:r>
      <w:r w:rsidR="00695FEE" w:rsidRPr="00C42CCA">
        <w:rPr>
          <w:rFonts w:ascii="Times New Roman" w:hAnsi="Times New Roman" w:cs="Times New Roman"/>
          <w:sz w:val="28"/>
          <w:szCs w:val="28"/>
        </w:rPr>
        <w:t>.</w:t>
      </w:r>
    </w:p>
    <w:p w:rsidR="006D5A43" w:rsidRPr="008F1580" w:rsidRDefault="006D5A43" w:rsidP="006D5A4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 xml:space="preserve">.2. Основанием для начала административной процедуры является поступление заявления  </w:t>
      </w:r>
      <w:r w:rsidRPr="00C25E8F">
        <w:rPr>
          <w:rFonts w:eastAsia="Calibri"/>
          <w:sz w:val="28"/>
          <w:szCs w:val="28"/>
          <w:lang w:eastAsia="en-US"/>
        </w:rPr>
        <w:t>и необходимых документов в соответствии с пунктом 2.6.2 Регламента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1580">
        <w:rPr>
          <w:rFonts w:eastAsia="Calibri"/>
          <w:sz w:val="28"/>
          <w:szCs w:val="28"/>
          <w:lang w:eastAsia="en-US"/>
        </w:rPr>
        <w:t xml:space="preserve">в электронном виде </w:t>
      </w:r>
      <w:r w:rsidR="005712F7">
        <w:rPr>
          <w:rFonts w:eastAsia="Calibri"/>
          <w:sz w:val="28"/>
          <w:szCs w:val="28"/>
          <w:lang w:eastAsia="en-US"/>
        </w:rPr>
        <w:t>посредством Единого портала или Регионального портала</w:t>
      </w:r>
      <w:r w:rsidRPr="008F1580">
        <w:rPr>
          <w:rFonts w:eastAsia="Calibri"/>
          <w:sz w:val="28"/>
          <w:szCs w:val="28"/>
          <w:lang w:eastAsia="en-US"/>
        </w:rPr>
        <w:t>.</w:t>
      </w:r>
    </w:p>
    <w:p w:rsidR="006D5A43" w:rsidRPr="00695FEE" w:rsidRDefault="006D5A43" w:rsidP="006D5A4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5FEE">
        <w:rPr>
          <w:sz w:val="28"/>
          <w:szCs w:val="28"/>
        </w:rPr>
        <w:t>Специалист,</w:t>
      </w:r>
      <w:r>
        <w:rPr>
          <w:sz w:val="28"/>
          <w:szCs w:val="28"/>
        </w:rPr>
        <w:t xml:space="preserve"> осуществляющий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документов, поступающих в электронном виде</w:t>
      </w:r>
      <w:r w:rsidRPr="008F158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регистрирует заявление</w:t>
      </w:r>
      <w:r w:rsidR="00695FEE">
        <w:rPr>
          <w:rFonts w:eastAsia="Calibri"/>
          <w:sz w:val="28"/>
          <w:szCs w:val="28"/>
          <w:lang w:eastAsia="en-US"/>
        </w:rPr>
        <w:t xml:space="preserve"> в информационной базе </w:t>
      </w:r>
      <w:r w:rsidR="00C565F0">
        <w:rPr>
          <w:rFonts w:eastAsia="Calibri"/>
          <w:sz w:val="28"/>
          <w:szCs w:val="28"/>
          <w:lang w:eastAsia="en-US"/>
        </w:rPr>
        <w:t>У</w:t>
      </w:r>
      <w:r w:rsidR="00695FEE">
        <w:rPr>
          <w:rFonts w:eastAsia="Calibri"/>
          <w:sz w:val="28"/>
          <w:szCs w:val="28"/>
          <w:lang w:eastAsia="en-US"/>
        </w:rPr>
        <w:t>полномоченного органа</w:t>
      </w:r>
      <w:r w:rsidRPr="00D4302F">
        <w:rPr>
          <w:rFonts w:eastAsia="Calibri"/>
          <w:b/>
          <w:sz w:val="28"/>
          <w:szCs w:val="28"/>
          <w:lang w:eastAsia="en-US"/>
        </w:rPr>
        <w:t>,</w:t>
      </w:r>
      <w:r w:rsidRPr="008F1580">
        <w:rPr>
          <w:rFonts w:eastAsia="Calibri"/>
          <w:sz w:val="28"/>
          <w:szCs w:val="28"/>
          <w:lang w:eastAsia="en-US"/>
        </w:rPr>
        <w:t xml:space="preserve"> направляет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1580">
        <w:rPr>
          <w:rFonts w:eastAsia="Calibri"/>
          <w:sz w:val="28"/>
          <w:szCs w:val="28"/>
          <w:lang w:eastAsia="en-US"/>
        </w:rPr>
        <w:t xml:space="preserve">уведомление </w:t>
      </w:r>
      <w:r>
        <w:rPr>
          <w:rFonts w:eastAsia="Calibri"/>
          <w:sz w:val="28"/>
          <w:szCs w:val="28"/>
          <w:lang w:eastAsia="en-US"/>
        </w:rPr>
        <w:t xml:space="preserve">заявителю </w:t>
      </w:r>
      <w:r w:rsidRPr="008F1580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8F1580">
        <w:rPr>
          <w:rFonts w:eastAsia="Calibri"/>
          <w:sz w:val="28"/>
          <w:szCs w:val="28"/>
          <w:lang w:eastAsia="en-US"/>
        </w:rPr>
        <w:t>приеме</w:t>
      </w:r>
      <w:proofErr w:type="spellEnd"/>
      <w:r w:rsidRPr="008F1580">
        <w:rPr>
          <w:rFonts w:eastAsia="Calibri"/>
          <w:sz w:val="28"/>
          <w:szCs w:val="28"/>
          <w:lang w:eastAsia="en-US"/>
        </w:rPr>
        <w:t xml:space="preserve"> заявления с указанием даты и времени поступления заявления в </w:t>
      </w:r>
      <w:r w:rsidR="0081774A">
        <w:rPr>
          <w:rFonts w:eastAsia="Calibri"/>
          <w:sz w:val="28"/>
          <w:szCs w:val="28"/>
          <w:lang w:eastAsia="en-US"/>
        </w:rPr>
        <w:t>У</w:t>
      </w:r>
      <w:r w:rsidR="00D4302F">
        <w:rPr>
          <w:rFonts w:eastAsia="Calibri"/>
          <w:sz w:val="28"/>
          <w:szCs w:val="28"/>
          <w:lang w:eastAsia="en-US"/>
        </w:rPr>
        <w:t xml:space="preserve">полномоченный </w:t>
      </w:r>
      <w:r w:rsidR="005712F7">
        <w:rPr>
          <w:rFonts w:eastAsia="Calibri"/>
          <w:sz w:val="28"/>
          <w:szCs w:val="28"/>
          <w:lang w:eastAsia="en-US"/>
        </w:rPr>
        <w:t xml:space="preserve">орган </w:t>
      </w:r>
      <w:r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>
        <w:rPr>
          <w:rFonts w:eastAsia="Calibri"/>
          <w:sz w:val="28"/>
          <w:szCs w:val="28"/>
          <w:lang w:eastAsia="en-US"/>
        </w:rPr>
        <w:t>передает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заявление и прилагаемые к нему документы </w:t>
      </w:r>
      <w:r w:rsidRPr="00695FEE">
        <w:rPr>
          <w:rFonts w:eastAsia="Calibri"/>
          <w:sz w:val="28"/>
          <w:szCs w:val="28"/>
          <w:lang w:eastAsia="en-US"/>
        </w:rPr>
        <w:t>в</w:t>
      </w:r>
      <w:r w:rsidR="00695FEE" w:rsidRPr="00695FEE">
        <w:rPr>
          <w:rFonts w:eastAsia="Calibri"/>
          <w:sz w:val="28"/>
          <w:szCs w:val="28"/>
          <w:lang w:eastAsia="en-US"/>
        </w:rPr>
        <w:t xml:space="preserve"> структурное подразделение</w:t>
      </w:r>
      <w:r w:rsidR="005712F7">
        <w:rPr>
          <w:rFonts w:eastAsia="Calibri"/>
          <w:sz w:val="28"/>
          <w:szCs w:val="28"/>
          <w:lang w:eastAsia="en-US"/>
        </w:rPr>
        <w:t>, ответственное за предоставление муниципальной услуги</w:t>
      </w:r>
      <w:r w:rsidRPr="00695FEE">
        <w:rPr>
          <w:rFonts w:eastAsia="Calibri"/>
          <w:sz w:val="28"/>
          <w:szCs w:val="28"/>
          <w:lang w:eastAsia="en-US"/>
        </w:rPr>
        <w:t>.</w:t>
      </w:r>
    </w:p>
    <w:p w:rsidR="005712F7" w:rsidRDefault="006D5A43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25E8F">
        <w:rPr>
          <w:rFonts w:eastAsia="Calibri"/>
          <w:color w:val="000000" w:themeColor="text1"/>
          <w:sz w:val="28"/>
          <w:szCs w:val="28"/>
          <w:lang w:eastAsia="en-US"/>
        </w:rPr>
        <w:t>3.</w:t>
      </w:r>
      <w:r w:rsidR="007C309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C25E8F">
        <w:rPr>
          <w:rFonts w:eastAsia="Calibri"/>
          <w:color w:val="000000" w:themeColor="text1"/>
          <w:sz w:val="28"/>
          <w:szCs w:val="28"/>
          <w:lang w:eastAsia="en-US"/>
        </w:rPr>
        <w:t xml:space="preserve">.4. Критерием принятия решения является наличие в </w:t>
      </w:r>
      <w:r w:rsidR="00C565F0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D4302F">
        <w:rPr>
          <w:rFonts w:eastAsia="Calibri"/>
          <w:color w:val="000000" w:themeColor="text1"/>
          <w:sz w:val="28"/>
          <w:szCs w:val="28"/>
          <w:lang w:eastAsia="en-US"/>
        </w:rPr>
        <w:t xml:space="preserve">полномоченном органе </w:t>
      </w:r>
      <w:r w:rsidRPr="00C25E8F">
        <w:rPr>
          <w:rFonts w:eastAsia="Calibri"/>
          <w:color w:val="000000" w:themeColor="text1"/>
          <w:sz w:val="28"/>
          <w:szCs w:val="28"/>
          <w:lang w:eastAsia="en-US"/>
        </w:rPr>
        <w:t>заявления и прилагаемых к нему документов.</w:t>
      </w:r>
    </w:p>
    <w:p w:rsidR="005712F7" w:rsidRDefault="006D5A43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Pr="008F1580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Результатом выполнения административной процедуры является </w:t>
      </w:r>
      <w:proofErr w:type="spellStart"/>
      <w:r w:rsidRPr="00C25E8F">
        <w:rPr>
          <w:color w:val="000000" w:themeColor="text1"/>
          <w:sz w:val="28"/>
          <w:szCs w:val="28"/>
        </w:rPr>
        <w:t>прием</w:t>
      </w:r>
      <w:proofErr w:type="spellEnd"/>
      <w:r w:rsidRPr="00C25E8F">
        <w:rPr>
          <w:color w:val="000000" w:themeColor="text1"/>
          <w:sz w:val="28"/>
          <w:szCs w:val="28"/>
        </w:rPr>
        <w:t xml:space="preserve"> заявления и необходимых документов и передача заявления и прилагаемых к нему документов</w:t>
      </w:r>
      <w:r w:rsidR="00695FEE">
        <w:rPr>
          <w:color w:val="000000" w:themeColor="text1"/>
          <w:sz w:val="28"/>
          <w:szCs w:val="28"/>
        </w:rPr>
        <w:t xml:space="preserve"> </w:t>
      </w:r>
      <w:r w:rsidR="00C565F0">
        <w:rPr>
          <w:color w:val="000000" w:themeColor="text1"/>
          <w:sz w:val="28"/>
          <w:szCs w:val="28"/>
        </w:rPr>
        <w:t xml:space="preserve">руководителю Уполномоченного </w:t>
      </w:r>
      <w:proofErr w:type="spellStart"/>
      <w:r w:rsidR="00C565F0">
        <w:rPr>
          <w:color w:val="000000" w:themeColor="text1"/>
          <w:sz w:val="28"/>
          <w:szCs w:val="28"/>
        </w:rPr>
        <w:t>орагана</w:t>
      </w:r>
      <w:proofErr w:type="spellEnd"/>
      <w:r w:rsidR="005712F7" w:rsidRPr="00695FEE">
        <w:rPr>
          <w:rFonts w:eastAsia="Calibri"/>
          <w:sz w:val="28"/>
          <w:szCs w:val="28"/>
          <w:lang w:eastAsia="en-US"/>
        </w:rPr>
        <w:t>.</w:t>
      </w:r>
    </w:p>
    <w:p w:rsidR="005712F7" w:rsidRDefault="005712F7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3.7.6. </w:t>
      </w:r>
      <w:r w:rsidR="006D5A43" w:rsidRPr="00C25E8F">
        <w:rPr>
          <w:color w:val="000000" w:themeColor="text1"/>
          <w:sz w:val="28"/>
          <w:szCs w:val="28"/>
        </w:rPr>
        <w:t xml:space="preserve">Способом фиксации </w:t>
      </w:r>
      <w:r>
        <w:rPr>
          <w:color w:val="000000" w:themeColor="text1"/>
          <w:sz w:val="28"/>
          <w:szCs w:val="28"/>
        </w:rPr>
        <w:t xml:space="preserve">результата административной процедуры </w:t>
      </w:r>
      <w:r w:rsidR="006D5A43" w:rsidRPr="00C25E8F">
        <w:rPr>
          <w:color w:val="000000" w:themeColor="text1"/>
          <w:sz w:val="28"/>
          <w:szCs w:val="28"/>
        </w:rPr>
        <w:t xml:space="preserve">является </w:t>
      </w:r>
      <w:r w:rsidR="006D5A43">
        <w:rPr>
          <w:sz w:val="28"/>
          <w:szCs w:val="28"/>
        </w:rPr>
        <w:t>регистрация заявления</w:t>
      </w:r>
      <w:r w:rsidR="0069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95FEE">
        <w:rPr>
          <w:sz w:val="28"/>
          <w:szCs w:val="28"/>
        </w:rPr>
        <w:t xml:space="preserve">информационной базе </w:t>
      </w:r>
      <w:r w:rsidR="0081774A">
        <w:rPr>
          <w:sz w:val="28"/>
          <w:szCs w:val="28"/>
        </w:rPr>
        <w:t>У</w:t>
      </w:r>
      <w:r w:rsidR="00695FEE">
        <w:rPr>
          <w:sz w:val="28"/>
          <w:szCs w:val="28"/>
        </w:rPr>
        <w:t>полномоченного органа</w:t>
      </w:r>
      <w:r w:rsidR="006D5A43" w:rsidRPr="00D4302F">
        <w:rPr>
          <w:b/>
          <w:color w:val="000000" w:themeColor="text1"/>
          <w:sz w:val="28"/>
          <w:szCs w:val="28"/>
        </w:rPr>
        <w:t>.</w:t>
      </w:r>
    </w:p>
    <w:p w:rsidR="006D5A43" w:rsidRPr="00C25E8F" w:rsidRDefault="005712F7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2F7">
        <w:rPr>
          <w:color w:val="000000" w:themeColor="text1"/>
          <w:sz w:val="28"/>
          <w:szCs w:val="28"/>
        </w:rPr>
        <w:t>3.7.7</w:t>
      </w:r>
      <w:r>
        <w:rPr>
          <w:b/>
          <w:color w:val="000000" w:themeColor="text1"/>
          <w:sz w:val="28"/>
          <w:szCs w:val="28"/>
        </w:rPr>
        <w:t xml:space="preserve">. </w:t>
      </w:r>
      <w:r w:rsidR="006D5A43">
        <w:rPr>
          <w:color w:val="000000"/>
          <w:sz w:val="28"/>
          <w:szCs w:val="28"/>
        </w:rPr>
        <w:t xml:space="preserve">Максимальный срок выполнения процедуры – 1 день </w:t>
      </w:r>
      <w:r w:rsidR="006D5A43" w:rsidRPr="00C25E8F">
        <w:rPr>
          <w:color w:val="000000"/>
          <w:sz w:val="28"/>
          <w:szCs w:val="28"/>
        </w:rPr>
        <w:t xml:space="preserve">с момента поступления заявления в </w:t>
      </w:r>
      <w:r w:rsidR="00D4302F">
        <w:rPr>
          <w:color w:val="000000"/>
          <w:sz w:val="28"/>
          <w:szCs w:val="28"/>
        </w:rPr>
        <w:t>уполномоченный орган</w:t>
      </w:r>
      <w:r w:rsidR="006D5A43" w:rsidRPr="00C25E8F">
        <w:rPr>
          <w:color w:val="000000"/>
          <w:sz w:val="28"/>
          <w:szCs w:val="28"/>
        </w:rPr>
        <w:t>.</w:t>
      </w:r>
    </w:p>
    <w:p w:rsidR="006D5A43" w:rsidRDefault="006D5A43" w:rsidP="006D5A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C309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5712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Дальнейшие административные процедуры, указанные в пункте 3.1 Регламента,  осуществляются  в  порядке, предусмотренном в подразделах 3.3 – 3.</w:t>
      </w:r>
      <w:r w:rsidR="007C309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Регламента.</w:t>
      </w:r>
    </w:p>
    <w:p w:rsidR="00DC7227" w:rsidRDefault="00DC7227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D5A43" w:rsidRPr="008F1580" w:rsidRDefault="006D5A43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8</w:t>
      </w:r>
      <w:r w:rsidRPr="008F1580">
        <w:rPr>
          <w:rFonts w:eastAsia="Calibri"/>
          <w:sz w:val="28"/>
          <w:szCs w:val="28"/>
          <w:lang w:eastAsia="en-US"/>
        </w:rPr>
        <w:t>. Выполнение административных процедур</w:t>
      </w:r>
    </w:p>
    <w:p w:rsidR="006D5A43" w:rsidRPr="00C25E8F" w:rsidRDefault="006D5A43" w:rsidP="006D5A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D4302F">
        <w:rPr>
          <w:rFonts w:eastAsia="Calibri"/>
          <w:sz w:val="28"/>
          <w:szCs w:val="28"/>
          <w:lang w:eastAsia="en-US"/>
        </w:rPr>
        <w:t>муниципальной</w:t>
      </w:r>
      <w:r w:rsidR="007F1B24">
        <w:rPr>
          <w:rFonts w:eastAsia="Calibri"/>
          <w:sz w:val="28"/>
          <w:szCs w:val="28"/>
          <w:lang w:eastAsia="en-US"/>
        </w:rPr>
        <w:t xml:space="preserve"> </w:t>
      </w:r>
      <w:r w:rsidRPr="008F1580">
        <w:rPr>
          <w:rFonts w:eastAsia="Calibri"/>
          <w:sz w:val="28"/>
          <w:szCs w:val="28"/>
          <w:lang w:eastAsia="en-US"/>
        </w:rPr>
        <w:t xml:space="preserve">услуги на базе </w:t>
      </w:r>
      <w:r w:rsidRPr="00C25E8F">
        <w:rPr>
          <w:rFonts w:eastAsia="Calibri"/>
          <w:sz w:val="28"/>
          <w:szCs w:val="28"/>
          <w:lang w:eastAsia="en-US"/>
        </w:rPr>
        <w:t>МФЦ</w:t>
      </w:r>
    </w:p>
    <w:p w:rsidR="006D5A43" w:rsidRPr="008F1580" w:rsidRDefault="006D5A43" w:rsidP="006D5A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3.8.1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3.8.2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Сотрудник МФЦ, ответственный за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и регистрацию документов, осуществляет следующую последовательность действий: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1) устанавливает предмет обращения;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 xml:space="preserve">5) проверяет заявление и прилагаемые к нему документы на наличие подчисток, приписок, </w:t>
      </w:r>
      <w:proofErr w:type="spellStart"/>
      <w:r w:rsidRPr="00DC7227">
        <w:rPr>
          <w:sz w:val="28"/>
          <w:szCs w:val="28"/>
        </w:rPr>
        <w:t>зачеркнутых</w:t>
      </w:r>
      <w:proofErr w:type="spellEnd"/>
      <w:r w:rsidRPr="00DC7227">
        <w:rPr>
          <w:sz w:val="28"/>
          <w:szCs w:val="28"/>
        </w:rPr>
        <w:t xml:space="preserve"> слов и иных </w:t>
      </w:r>
      <w:proofErr w:type="spellStart"/>
      <w:r w:rsidRPr="00DC7227">
        <w:rPr>
          <w:sz w:val="28"/>
          <w:szCs w:val="28"/>
        </w:rPr>
        <w:t>неоговоренных</w:t>
      </w:r>
      <w:proofErr w:type="spellEnd"/>
      <w:r w:rsidRPr="00DC7227">
        <w:rPr>
          <w:sz w:val="28"/>
          <w:szCs w:val="28"/>
        </w:rPr>
        <w:t xml:space="preserve"> исправлений, </w:t>
      </w:r>
      <w:proofErr w:type="spellStart"/>
      <w:r w:rsidRPr="00DC7227">
        <w:rPr>
          <w:sz w:val="28"/>
          <w:szCs w:val="28"/>
        </w:rPr>
        <w:t>серьезных</w:t>
      </w:r>
      <w:proofErr w:type="spellEnd"/>
      <w:r w:rsidRPr="00DC7227">
        <w:rPr>
          <w:sz w:val="28"/>
          <w:szCs w:val="28"/>
        </w:rPr>
        <w:t xml:space="preserve"> повреждений, не позволяющих однозначно истолковать их содержание;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 xml:space="preserve">6) осуществляет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заявления, прилагаемых к нему документов и составляет расписку, которая содержит информацию о дате </w:t>
      </w:r>
      <w:proofErr w:type="spellStart"/>
      <w:r w:rsidRPr="00DC7227">
        <w:rPr>
          <w:sz w:val="28"/>
          <w:szCs w:val="28"/>
        </w:rPr>
        <w:t>приема</w:t>
      </w:r>
      <w:proofErr w:type="spellEnd"/>
      <w:r w:rsidRPr="00DC7227">
        <w:rPr>
          <w:sz w:val="28"/>
          <w:szCs w:val="28"/>
        </w:rPr>
        <w:t xml:space="preserve">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7) вручает копию расписки заявителю.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3.8.3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При отсутствии у заявителя, обратившегося лично, заполненного заявления или неправильном его заполнении сотрудник МФЦ, ответственный за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и регистрацию документов, консультирует заявителя по вопросам заполнения заявления.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3.8.4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В случае установления факта несоответствия документов требованиям, указанным в </w:t>
      </w:r>
      <w:hyperlink w:anchor="Par203" w:history="1">
        <w:r w:rsidRPr="00DC7227">
          <w:rPr>
            <w:sz w:val="28"/>
            <w:szCs w:val="28"/>
          </w:rPr>
          <w:t>пункте 2.6.2</w:t>
        </w:r>
      </w:hyperlink>
      <w:r w:rsidRPr="00DC7227">
        <w:rPr>
          <w:sz w:val="28"/>
          <w:szCs w:val="28"/>
        </w:rPr>
        <w:t xml:space="preserve"> Регламента, сотрудник МФЦ, ответственный за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3.8.5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</w:t>
      </w:r>
      <w:proofErr w:type="gramStart"/>
      <w:r w:rsidRPr="00DC7227">
        <w:rPr>
          <w:sz w:val="28"/>
          <w:szCs w:val="28"/>
        </w:rPr>
        <w:t xml:space="preserve">В случае если заявитель отказывается устранять выявленные недостатки, сотрудник МФЦ, ответственный за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и регистрацию документов, осуществляет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заявления, прилагаемых к нему документов и составляет расписку, которая содержит информацию о дате </w:t>
      </w:r>
      <w:proofErr w:type="spellStart"/>
      <w:r w:rsidRPr="00DC7227">
        <w:rPr>
          <w:sz w:val="28"/>
          <w:szCs w:val="28"/>
        </w:rPr>
        <w:t>приема</w:t>
      </w:r>
      <w:proofErr w:type="spellEnd"/>
      <w:r w:rsidRPr="00DC7227">
        <w:rPr>
          <w:sz w:val="28"/>
          <w:szCs w:val="28"/>
        </w:rPr>
        <w:t xml:space="preserve">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</w:t>
      </w:r>
      <w:proofErr w:type="gramEnd"/>
      <w:r w:rsidRPr="00DC7227">
        <w:rPr>
          <w:sz w:val="28"/>
          <w:szCs w:val="28"/>
        </w:rPr>
        <w:t xml:space="preserve"> представленных документов требованиям, указанным в пункте 2.6.2 Регламента.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3.8.6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Сотрудник МФЦ, ответственный за организацию направления заявления и прилагаемых к нему документов в</w:t>
      </w:r>
      <w:r w:rsidR="00D76909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У</w:t>
      </w:r>
      <w:r w:rsidR="00D76909">
        <w:rPr>
          <w:sz w:val="28"/>
          <w:szCs w:val="28"/>
        </w:rPr>
        <w:t>полномоченный орган</w:t>
      </w:r>
      <w:r w:rsidRPr="00DC7227">
        <w:rPr>
          <w:sz w:val="28"/>
          <w:szCs w:val="28"/>
        </w:rPr>
        <w:t>, организует передачу заявления и документов, представленных заявителем, в</w:t>
      </w:r>
      <w:r w:rsidR="00D76909">
        <w:rPr>
          <w:sz w:val="28"/>
          <w:szCs w:val="28"/>
        </w:rPr>
        <w:t xml:space="preserve"> уполномоченный орган</w:t>
      </w:r>
      <w:r w:rsidRPr="00DC7227">
        <w:rPr>
          <w:sz w:val="28"/>
          <w:szCs w:val="28"/>
        </w:rPr>
        <w:t xml:space="preserve"> в соответствии с </w:t>
      </w:r>
      <w:r w:rsidR="00D76909">
        <w:rPr>
          <w:sz w:val="28"/>
          <w:szCs w:val="28"/>
        </w:rPr>
        <w:t>С</w:t>
      </w:r>
      <w:r w:rsidRPr="00DC7227">
        <w:rPr>
          <w:sz w:val="28"/>
          <w:szCs w:val="28"/>
        </w:rPr>
        <w:t>оглашением.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3.8.7</w:t>
      </w:r>
      <w:r w:rsidR="00BB0BC6">
        <w:rPr>
          <w:sz w:val="28"/>
          <w:szCs w:val="28"/>
        </w:rPr>
        <w:t>.</w:t>
      </w:r>
      <w:r w:rsidR="00D76909">
        <w:rPr>
          <w:sz w:val="28"/>
          <w:szCs w:val="28"/>
        </w:rPr>
        <w:t xml:space="preserve"> </w:t>
      </w:r>
      <w:r w:rsidRPr="00DC7227">
        <w:rPr>
          <w:sz w:val="28"/>
          <w:szCs w:val="28"/>
        </w:rPr>
        <w:t xml:space="preserve">В случае предоставления муниципальной услуги по экстерриториальному принципу сотрудник МФЦ, ответственный за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и регистрацию документов, формирует электронный образ заявления и документов, подписывает усиленной квалифицированной электронной подписью и </w:t>
      </w:r>
      <w:proofErr w:type="spellStart"/>
      <w:r w:rsidRPr="00DC7227">
        <w:rPr>
          <w:sz w:val="28"/>
          <w:szCs w:val="28"/>
        </w:rPr>
        <w:t>передает</w:t>
      </w:r>
      <w:proofErr w:type="spellEnd"/>
      <w:r w:rsidRPr="00DC7227">
        <w:rPr>
          <w:sz w:val="28"/>
          <w:szCs w:val="28"/>
        </w:rPr>
        <w:t xml:space="preserve"> по </w:t>
      </w:r>
      <w:proofErr w:type="spellStart"/>
      <w:r w:rsidRPr="00DC7227">
        <w:rPr>
          <w:sz w:val="28"/>
          <w:szCs w:val="28"/>
        </w:rPr>
        <w:t>защищенным</w:t>
      </w:r>
      <w:proofErr w:type="spellEnd"/>
      <w:r w:rsidRPr="00DC7227">
        <w:rPr>
          <w:sz w:val="28"/>
          <w:szCs w:val="28"/>
        </w:rPr>
        <w:t xml:space="preserve"> каналам связи в</w:t>
      </w:r>
      <w:r w:rsidR="00D76909">
        <w:rPr>
          <w:sz w:val="28"/>
          <w:szCs w:val="28"/>
        </w:rPr>
        <w:t xml:space="preserve"> уполномоченный орган</w:t>
      </w:r>
      <w:r w:rsidRPr="00DC7227">
        <w:rPr>
          <w:sz w:val="28"/>
          <w:szCs w:val="28"/>
        </w:rPr>
        <w:t xml:space="preserve"> в соответствии с реестрами-расписками.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3.8.8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Сотрудник</w:t>
      </w:r>
      <w:r w:rsidR="00D76909">
        <w:rPr>
          <w:sz w:val="28"/>
          <w:szCs w:val="28"/>
        </w:rPr>
        <w:t xml:space="preserve"> </w:t>
      </w:r>
      <w:r w:rsidR="0081774A">
        <w:rPr>
          <w:sz w:val="28"/>
          <w:szCs w:val="28"/>
        </w:rPr>
        <w:t>У</w:t>
      </w:r>
      <w:r w:rsidR="00D76909">
        <w:rPr>
          <w:sz w:val="28"/>
          <w:szCs w:val="28"/>
        </w:rPr>
        <w:t>полномоченного органа</w:t>
      </w:r>
      <w:r w:rsidRPr="00DC7227">
        <w:rPr>
          <w:sz w:val="28"/>
          <w:szCs w:val="28"/>
        </w:rPr>
        <w:t>, ответственный за регистрацию поступающих заявлений граждан, регистрирует заявление и прилагаемые к нему документы в соответствии с подразделом 3.</w:t>
      </w:r>
      <w:r w:rsidR="00D76909">
        <w:rPr>
          <w:sz w:val="28"/>
          <w:szCs w:val="28"/>
        </w:rPr>
        <w:t>2</w:t>
      </w:r>
      <w:r w:rsidRPr="00DC7227">
        <w:rPr>
          <w:sz w:val="28"/>
          <w:szCs w:val="28"/>
        </w:rPr>
        <w:t xml:space="preserve"> Регламента.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3.8.9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Максимальный срок выполнения процедуры – 1 рабочий день </w:t>
      </w:r>
      <w:proofErr w:type="gramStart"/>
      <w:r w:rsidRPr="00DC7227">
        <w:rPr>
          <w:sz w:val="28"/>
          <w:szCs w:val="28"/>
        </w:rPr>
        <w:t>с даты поступления</w:t>
      </w:r>
      <w:proofErr w:type="gramEnd"/>
      <w:r w:rsidRPr="00DC7227">
        <w:rPr>
          <w:sz w:val="28"/>
          <w:szCs w:val="28"/>
        </w:rPr>
        <w:t xml:space="preserve"> заявления и прилагаемых к нему документов в МФЦ.</w:t>
      </w:r>
    </w:p>
    <w:p w:rsidR="00D76909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3.8.10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Результатом выполнения административной процедуры является </w:t>
      </w:r>
      <w:proofErr w:type="spellStart"/>
      <w:r w:rsidRPr="00DC7227">
        <w:rPr>
          <w:sz w:val="28"/>
          <w:szCs w:val="28"/>
        </w:rPr>
        <w:t>прием</w:t>
      </w:r>
      <w:proofErr w:type="spellEnd"/>
      <w:r w:rsidRPr="00DC7227">
        <w:rPr>
          <w:sz w:val="28"/>
          <w:szCs w:val="28"/>
        </w:rPr>
        <w:t xml:space="preserve"> заявления и прилагаемых к нему документов в МФЦ и передача их в </w:t>
      </w:r>
      <w:r w:rsidR="00C565F0">
        <w:rPr>
          <w:sz w:val="28"/>
          <w:szCs w:val="28"/>
        </w:rPr>
        <w:t>У</w:t>
      </w:r>
      <w:r w:rsidR="00D76909">
        <w:rPr>
          <w:sz w:val="28"/>
          <w:szCs w:val="28"/>
        </w:rPr>
        <w:t xml:space="preserve">полномоченный орган. 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3.8.11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граждан о принятии на </w:t>
      </w:r>
      <w:proofErr w:type="spellStart"/>
      <w:r w:rsidRPr="00DC7227">
        <w:rPr>
          <w:sz w:val="28"/>
          <w:szCs w:val="28"/>
        </w:rPr>
        <w:t>учет</w:t>
      </w:r>
      <w:proofErr w:type="spellEnd"/>
      <w:r w:rsidRPr="00DC7227">
        <w:rPr>
          <w:sz w:val="28"/>
          <w:szCs w:val="28"/>
        </w:rPr>
        <w:t xml:space="preserve"> и (или) в соответствующей информационной системе.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 xml:space="preserve">Дальнейшие административные процедуры осуществляются </w:t>
      </w:r>
      <w:r w:rsidR="00C565F0">
        <w:rPr>
          <w:sz w:val="28"/>
          <w:szCs w:val="28"/>
        </w:rPr>
        <w:t>Комитетом по управлению муниципальным имуществом</w:t>
      </w:r>
      <w:r w:rsidRPr="00DC7227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 xml:space="preserve">городского округа Кинель Самарской области </w:t>
      </w:r>
      <w:r w:rsidRPr="00DC7227">
        <w:rPr>
          <w:sz w:val="28"/>
          <w:szCs w:val="28"/>
        </w:rPr>
        <w:t>в порядке, указанном в подразделах 3.</w:t>
      </w:r>
      <w:r w:rsidR="00D76909">
        <w:rPr>
          <w:sz w:val="28"/>
          <w:szCs w:val="28"/>
        </w:rPr>
        <w:t>3</w:t>
      </w:r>
      <w:r w:rsidRPr="00DC7227">
        <w:rPr>
          <w:sz w:val="28"/>
          <w:szCs w:val="28"/>
        </w:rPr>
        <w:t>.</w:t>
      </w:r>
      <w:r w:rsidR="00D76909">
        <w:rPr>
          <w:sz w:val="28"/>
          <w:szCs w:val="28"/>
        </w:rPr>
        <w:t xml:space="preserve"> –</w:t>
      </w:r>
      <w:r w:rsidRPr="00DC7227">
        <w:rPr>
          <w:sz w:val="28"/>
          <w:szCs w:val="28"/>
        </w:rPr>
        <w:t xml:space="preserve"> 3.</w:t>
      </w:r>
      <w:r w:rsidR="00D76909">
        <w:rPr>
          <w:sz w:val="28"/>
          <w:szCs w:val="28"/>
        </w:rPr>
        <w:t>6.</w:t>
      </w:r>
      <w:r w:rsidRPr="00DC7227">
        <w:rPr>
          <w:sz w:val="28"/>
          <w:szCs w:val="28"/>
        </w:rPr>
        <w:t xml:space="preserve"> Регламента.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42C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Регламента</w:t>
      </w:r>
    </w:p>
    <w:p w:rsidR="006D5A43" w:rsidRPr="00C42CCA" w:rsidRDefault="006D5A43" w:rsidP="006D5A43">
      <w:pPr>
        <w:shd w:val="clear" w:color="auto" w:fill="FFFFFF"/>
        <w:spacing w:line="360" w:lineRule="auto"/>
        <w:ind w:right="18" w:firstLine="720"/>
        <w:jc w:val="both"/>
        <w:rPr>
          <w:color w:val="000000"/>
          <w:spacing w:val="-3"/>
          <w:sz w:val="28"/>
          <w:szCs w:val="28"/>
        </w:rPr>
      </w:pPr>
      <w:r w:rsidRPr="00C42CCA">
        <w:rPr>
          <w:color w:val="000000"/>
          <w:spacing w:val="1"/>
          <w:sz w:val="28"/>
          <w:szCs w:val="28"/>
        </w:rPr>
        <w:t xml:space="preserve">4.1. Текущий </w:t>
      </w:r>
      <w:proofErr w:type="gramStart"/>
      <w:r w:rsidRPr="00C42CCA">
        <w:rPr>
          <w:color w:val="000000"/>
          <w:spacing w:val="1"/>
          <w:sz w:val="28"/>
          <w:szCs w:val="28"/>
        </w:rPr>
        <w:t xml:space="preserve">контроль </w:t>
      </w:r>
      <w:r>
        <w:rPr>
          <w:color w:val="000000"/>
          <w:spacing w:val="1"/>
          <w:sz w:val="28"/>
          <w:szCs w:val="28"/>
        </w:rPr>
        <w:t>за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C42CCA">
        <w:rPr>
          <w:color w:val="000000"/>
          <w:spacing w:val="1"/>
          <w:sz w:val="28"/>
          <w:szCs w:val="28"/>
        </w:rPr>
        <w:t>соблюдени</w:t>
      </w:r>
      <w:r>
        <w:rPr>
          <w:color w:val="000000"/>
          <w:spacing w:val="1"/>
          <w:sz w:val="28"/>
          <w:szCs w:val="28"/>
        </w:rPr>
        <w:t>ем</w:t>
      </w:r>
      <w:r w:rsidRPr="00C42CCA">
        <w:rPr>
          <w:color w:val="000000"/>
          <w:spacing w:val="1"/>
          <w:sz w:val="28"/>
          <w:szCs w:val="28"/>
        </w:rPr>
        <w:t xml:space="preserve"> и исполнени</w:t>
      </w:r>
      <w:r>
        <w:rPr>
          <w:color w:val="000000"/>
          <w:spacing w:val="1"/>
          <w:sz w:val="28"/>
          <w:szCs w:val="28"/>
        </w:rPr>
        <w:t>ем</w:t>
      </w:r>
      <w:r w:rsidRPr="00C42CC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ответственными</w:t>
      </w:r>
      <w:r>
        <w:rPr>
          <w:color w:val="000000"/>
          <w:spacing w:val="1"/>
          <w:sz w:val="28"/>
          <w:szCs w:val="28"/>
        </w:rPr>
        <w:t xml:space="preserve"> должностными лицами </w:t>
      </w:r>
      <w:r w:rsidR="00C565F0">
        <w:rPr>
          <w:color w:val="000000"/>
          <w:spacing w:val="1"/>
          <w:sz w:val="28"/>
          <w:szCs w:val="28"/>
        </w:rPr>
        <w:t>У</w:t>
      </w:r>
      <w:r w:rsidR="007F1B24">
        <w:rPr>
          <w:color w:val="000000"/>
          <w:spacing w:val="1"/>
          <w:sz w:val="28"/>
          <w:szCs w:val="28"/>
        </w:rPr>
        <w:t xml:space="preserve">полномоченного органа </w:t>
      </w:r>
      <w:r w:rsidRPr="00C42CCA">
        <w:rPr>
          <w:color w:val="000000"/>
          <w:spacing w:val="2"/>
          <w:sz w:val="28"/>
          <w:szCs w:val="28"/>
        </w:rPr>
        <w:t>положений Р</w:t>
      </w:r>
      <w:r w:rsidRPr="00C42CCA">
        <w:rPr>
          <w:color w:val="000000"/>
          <w:spacing w:val="1"/>
          <w:sz w:val="28"/>
          <w:szCs w:val="28"/>
        </w:rPr>
        <w:t xml:space="preserve">егламента и иных нормативных </w:t>
      </w:r>
      <w:r w:rsidRPr="00C42CCA">
        <w:rPr>
          <w:color w:val="000000"/>
          <w:sz w:val="28"/>
          <w:szCs w:val="28"/>
        </w:rPr>
        <w:t xml:space="preserve">правовых актов, устанавливающих требования </w:t>
      </w:r>
      <w:r w:rsidRPr="00C42CCA">
        <w:rPr>
          <w:color w:val="000000"/>
          <w:spacing w:val="-1"/>
          <w:sz w:val="28"/>
          <w:szCs w:val="28"/>
        </w:rPr>
        <w:t xml:space="preserve">к предоставлению </w:t>
      </w:r>
      <w:r w:rsidR="007F1B24">
        <w:rPr>
          <w:color w:val="000000"/>
          <w:spacing w:val="-1"/>
          <w:sz w:val="28"/>
          <w:szCs w:val="28"/>
        </w:rPr>
        <w:t xml:space="preserve">муниципальной </w:t>
      </w:r>
      <w:r w:rsidRPr="00C42CCA">
        <w:rPr>
          <w:color w:val="000000"/>
          <w:spacing w:val="-1"/>
          <w:sz w:val="28"/>
          <w:szCs w:val="28"/>
        </w:rPr>
        <w:t xml:space="preserve">услуги, а также </w:t>
      </w:r>
      <w:r w:rsidRPr="00C42CCA">
        <w:rPr>
          <w:color w:val="000000"/>
          <w:spacing w:val="1"/>
          <w:sz w:val="28"/>
          <w:szCs w:val="28"/>
        </w:rPr>
        <w:t xml:space="preserve">принятием </w:t>
      </w:r>
      <w:r>
        <w:rPr>
          <w:color w:val="000000"/>
          <w:spacing w:val="-3"/>
          <w:sz w:val="28"/>
          <w:szCs w:val="28"/>
        </w:rPr>
        <w:t>ответственными</w:t>
      </w:r>
      <w:r>
        <w:rPr>
          <w:color w:val="000000"/>
          <w:spacing w:val="1"/>
          <w:sz w:val="28"/>
          <w:szCs w:val="28"/>
        </w:rPr>
        <w:t xml:space="preserve"> должностными лицами </w:t>
      </w:r>
      <w:r w:rsidR="00C565F0">
        <w:rPr>
          <w:color w:val="000000"/>
          <w:spacing w:val="1"/>
          <w:sz w:val="28"/>
          <w:szCs w:val="28"/>
        </w:rPr>
        <w:t>У</w:t>
      </w:r>
      <w:r w:rsidR="007F1B24">
        <w:rPr>
          <w:color w:val="000000"/>
          <w:spacing w:val="1"/>
          <w:sz w:val="28"/>
          <w:szCs w:val="28"/>
        </w:rPr>
        <w:t xml:space="preserve">полномоченного органа </w:t>
      </w:r>
      <w:r w:rsidRPr="00C42CCA">
        <w:rPr>
          <w:color w:val="000000"/>
          <w:spacing w:val="1"/>
          <w:sz w:val="28"/>
          <w:szCs w:val="28"/>
        </w:rPr>
        <w:t xml:space="preserve">решений осуществляет </w:t>
      </w:r>
      <w:r w:rsidR="00695FEE">
        <w:rPr>
          <w:color w:val="000000"/>
          <w:spacing w:val="1"/>
          <w:sz w:val="28"/>
          <w:szCs w:val="28"/>
        </w:rPr>
        <w:t xml:space="preserve">руководитель </w:t>
      </w:r>
      <w:r w:rsidR="00C565F0">
        <w:rPr>
          <w:color w:val="000000"/>
          <w:spacing w:val="1"/>
          <w:sz w:val="28"/>
          <w:szCs w:val="28"/>
        </w:rPr>
        <w:t>Уполномоченного органа.</w:t>
      </w:r>
    </w:p>
    <w:p w:rsidR="006D5A43" w:rsidRPr="00C42CCA" w:rsidRDefault="006D5A43" w:rsidP="006D5A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C42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42CCA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полнот</w:t>
      </w:r>
      <w:r>
        <w:rPr>
          <w:color w:val="000000"/>
          <w:sz w:val="28"/>
          <w:szCs w:val="28"/>
        </w:rPr>
        <w:t>ой</w:t>
      </w:r>
      <w:r w:rsidRPr="00C42CCA">
        <w:rPr>
          <w:color w:val="000000"/>
          <w:sz w:val="28"/>
          <w:szCs w:val="28"/>
        </w:rPr>
        <w:t xml:space="preserve"> и качеств</w:t>
      </w:r>
      <w:r>
        <w:rPr>
          <w:color w:val="000000"/>
          <w:sz w:val="28"/>
          <w:szCs w:val="28"/>
        </w:rPr>
        <w:t>ом</w:t>
      </w:r>
      <w:r w:rsidRPr="00C42CCA">
        <w:rPr>
          <w:color w:val="000000"/>
          <w:sz w:val="28"/>
          <w:szCs w:val="28"/>
        </w:rPr>
        <w:t xml:space="preserve"> предоставления </w:t>
      </w:r>
      <w:r w:rsidR="007F1B24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 включает в себя проведение </w:t>
      </w:r>
      <w:r>
        <w:rPr>
          <w:color w:val="000000"/>
          <w:sz w:val="28"/>
          <w:szCs w:val="28"/>
        </w:rPr>
        <w:t xml:space="preserve">плановых и внеплановых </w:t>
      </w:r>
      <w:r w:rsidRPr="00C42CCA">
        <w:rPr>
          <w:color w:val="000000"/>
          <w:sz w:val="28"/>
          <w:szCs w:val="28"/>
        </w:rPr>
        <w:t>проверок, выявление и устранение нарушений прав заявителей, рассмотрение, принятие решений и подготовку ответов на обращени</w:t>
      </w:r>
      <w:r>
        <w:rPr>
          <w:color w:val="000000"/>
          <w:sz w:val="28"/>
          <w:szCs w:val="28"/>
        </w:rPr>
        <w:t>я</w:t>
      </w:r>
      <w:r w:rsidRPr="00C42CCA">
        <w:rPr>
          <w:color w:val="000000"/>
          <w:sz w:val="28"/>
          <w:szCs w:val="28"/>
        </w:rPr>
        <w:t xml:space="preserve"> заявителей, содержащи</w:t>
      </w:r>
      <w:r>
        <w:rPr>
          <w:color w:val="000000"/>
          <w:sz w:val="28"/>
          <w:szCs w:val="28"/>
        </w:rPr>
        <w:t>е</w:t>
      </w:r>
      <w:r w:rsidRPr="00C42CCA">
        <w:rPr>
          <w:color w:val="000000"/>
          <w:sz w:val="28"/>
          <w:szCs w:val="28"/>
        </w:rPr>
        <w:t xml:space="preserve"> жалобы на решения, действия (бездействи</w:t>
      </w:r>
      <w:r>
        <w:rPr>
          <w:color w:val="000000"/>
          <w:sz w:val="28"/>
          <w:szCs w:val="28"/>
        </w:rPr>
        <w:t>е</w:t>
      </w:r>
      <w:r w:rsidRPr="00C42CCA">
        <w:rPr>
          <w:color w:val="000000"/>
          <w:sz w:val="28"/>
          <w:szCs w:val="28"/>
        </w:rPr>
        <w:t xml:space="preserve">) </w:t>
      </w:r>
      <w:r>
        <w:rPr>
          <w:color w:val="000000"/>
          <w:spacing w:val="-3"/>
          <w:sz w:val="28"/>
          <w:szCs w:val="28"/>
        </w:rPr>
        <w:t>ответственных</w:t>
      </w:r>
      <w:r w:rsidRPr="00C42CCA">
        <w:rPr>
          <w:color w:val="000000"/>
          <w:sz w:val="28"/>
          <w:szCs w:val="28"/>
        </w:rPr>
        <w:t xml:space="preserve"> должностных лиц </w:t>
      </w:r>
      <w:r w:rsidR="00C565F0">
        <w:rPr>
          <w:color w:val="000000"/>
          <w:sz w:val="28"/>
          <w:szCs w:val="28"/>
        </w:rPr>
        <w:t>У</w:t>
      </w:r>
      <w:r w:rsid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>, непосредственно осуществляющих административные процедуры</w:t>
      </w:r>
      <w:r w:rsidRPr="00C42CCA">
        <w:rPr>
          <w:color w:val="000000"/>
          <w:sz w:val="28"/>
          <w:szCs w:val="28"/>
        </w:rPr>
        <w:t>.</w:t>
      </w:r>
    </w:p>
    <w:p w:rsidR="006D5A43" w:rsidRDefault="006D5A43" w:rsidP="006D5A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C42C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Плановые проверки осуществляются на основании ежегодных планов в соответствии с планом работы</w:t>
      </w:r>
      <w:r w:rsidR="007F1B24">
        <w:rPr>
          <w:color w:val="000000"/>
          <w:sz w:val="28"/>
          <w:szCs w:val="28"/>
        </w:rPr>
        <w:t xml:space="preserve"> </w:t>
      </w:r>
      <w:r w:rsidR="0081774A">
        <w:rPr>
          <w:color w:val="000000"/>
          <w:sz w:val="28"/>
          <w:szCs w:val="28"/>
        </w:rPr>
        <w:t>У</w:t>
      </w:r>
      <w:r w:rsidR="007F1B24" w:rsidRP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 xml:space="preserve">. </w:t>
      </w:r>
    </w:p>
    <w:p w:rsidR="006D5A43" w:rsidRDefault="006D5A43" w:rsidP="00695FEE">
      <w:pPr>
        <w:shd w:val="clear" w:color="auto" w:fill="FFFFFF"/>
        <w:spacing w:line="360" w:lineRule="auto"/>
        <w:ind w:right="1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Внеплановые проверки осуществляются по решению</w:t>
      </w:r>
      <w:r w:rsidR="00695FEE">
        <w:rPr>
          <w:color w:val="000000"/>
          <w:sz w:val="28"/>
          <w:szCs w:val="28"/>
        </w:rPr>
        <w:t xml:space="preserve"> </w:t>
      </w:r>
      <w:r w:rsidR="00695FEE">
        <w:rPr>
          <w:color w:val="000000"/>
          <w:spacing w:val="1"/>
          <w:sz w:val="28"/>
          <w:szCs w:val="28"/>
        </w:rPr>
        <w:t xml:space="preserve">руководителя </w:t>
      </w:r>
      <w:r w:rsidR="0081774A">
        <w:rPr>
          <w:color w:val="000000"/>
          <w:spacing w:val="1"/>
          <w:sz w:val="28"/>
          <w:szCs w:val="28"/>
        </w:rPr>
        <w:t>У</w:t>
      </w:r>
      <w:r w:rsidR="00695FEE">
        <w:rPr>
          <w:color w:val="000000"/>
          <w:spacing w:val="1"/>
          <w:sz w:val="28"/>
          <w:szCs w:val="28"/>
        </w:rPr>
        <w:t xml:space="preserve">полномоченного органа, </w:t>
      </w:r>
      <w:r>
        <w:rPr>
          <w:color w:val="000000"/>
          <w:spacing w:val="-3"/>
          <w:sz w:val="28"/>
          <w:szCs w:val="28"/>
        </w:rPr>
        <w:t xml:space="preserve"> а также на основании полученной жалобы (обращения) на действия (бездействие) и решения, принятые в ходе предоставления </w:t>
      </w:r>
      <w:r w:rsidR="007F1B24">
        <w:rPr>
          <w:color w:val="000000"/>
          <w:spacing w:val="-3"/>
          <w:sz w:val="28"/>
          <w:szCs w:val="28"/>
        </w:rPr>
        <w:t xml:space="preserve">муниципальной </w:t>
      </w:r>
      <w:r>
        <w:rPr>
          <w:color w:val="000000"/>
          <w:spacing w:val="-3"/>
          <w:sz w:val="28"/>
          <w:szCs w:val="28"/>
        </w:rPr>
        <w:t xml:space="preserve">услуги,  действия (бездействие) и решения ответственных должностных лиц, участвующих в предоставлении </w:t>
      </w:r>
      <w:r w:rsidR="007F1B24">
        <w:rPr>
          <w:color w:val="000000"/>
          <w:spacing w:val="-3"/>
          <w:sz w:val="28"/>
          <w:szCs w:val="28"/>
        </w:rPr>
        <w:t xml:space="preserve">муниципальной </w:t>
      </w:r>
      <w:r>
        <w:rPr>
          <w:color w:val="000000"/>
          <w:spacing w:val="-3"/>
          <w:sz w:val="28"/>
          <w:szCs w:val="28"/>
        </w:rPr>
        <w:t>услуги.</w:t>
      </w:r>
    </w:p>
    <w:p w:rsidR="006D5A43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5</w:t>
      </w:r>
      <w:r w:rsidRPr="00C42C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Ответственный специали</w:t>
      </w:r>
      <w:proofErr w:type="gramStart"/>
      <w:r>
        <w:rPr>
          <w:color w:val="000000"/>
          <w:sz w:val="28"/>
          <w:szCs w:val="28"/>
        </w:rPr>
        <w:t xml:space="preserve">ст </w:t>
      </w:r>
      <w:r w:rsidR="0081774A">
        <w:rPr>
          <w:color w:val="000000"/>
          <w:sz w:val="28"/>
          <w:szCs w:val="28"/>
        </w:rPr>
        <w:t>стр</w:t>
      </w:r>
      <w:proofErr w:type="gramEnd"/>
      <w:r w:rsidR="0081774A">
        <w:rPr>
          <w:color w:val="000000"/>
          <w:sz w:val="28"/>
          <w:szCs w:val="28"/>
        </w:rPr>
        <w:t xml:space="preserve">уктурного подразделения </w:t>
      </w:r>
      <w:r w:rsidR="00C565F0">
        <w:rPr>
          <w:color w:val="000000"/>
          <w:sz w:val="28"/>
          <w:szCs w:val="28"/>
        </w:rPr>
        <w:t>У</w:t>
      </w:r>
      <w:r w:rsid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участвующий в предоставлении </w:t>
      </w:r>
      <w:r w:rsidR="007F1B24">
        <w:rPr>
          <w:color w:val="000000"/>
          <w:spacing w:val="-3"/>
          <w:sz w:val="28"/>
          <w:szCs w:val="28"/>
        </w:rPr>
        <w:t xml:space="preserve">муниципальной  </w:t>
      </w:r>
      <w:r>
        <w:rPr>
          <w:color w:val="000000"/>
          <w:spacing w:val="-3"/>
          <w:sz w:val="28"/>
          <w:szCs w:val="28"/>
        </w:rPr>
        <w:t xml:space="preserve">услуги, </w:t>
      </w:r>
      <w:proofErr w:type="spellStart"/>
      <w:r>
        <w:rPr>
          <w:color w:val="000000"/>
          <w:spacing w:val="-3"/>
          <w:sz w:val="28"/>
          <w:szCs w:val="28"/>
        </w:rPr>
        <w:t>несет</w:t>
      </w:r>
      <w:proofErr w:type="spellEnd"/>
      <w:r>
        <w:rPr>
          <w:color w:val="000000"/>
          <w:spacing w:val="-3"/>
          <w:sz w:val="28"/>
          <w:szCs w:val="28"/>
        </w:rPr>
        <w:t xml:space="preserve"> персональную ответственность за соблюдением сроков и порядка совершения административных процедур.</w:t>
      </w:r>
    </w:p>
    <w:p w:rsidR="006D5A43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Ответственность </w:t>
      </w:r>
      <w:r>
        <w:rPr>
          <w:color w:val="000000"/>
          <w:sz w:val="28"/>
          <w:szCs w:val="28"/>
        </w:rPr>
        <w:t>сотрудников</w:t>
      </w:r>
      <w:r w:rsidR="00C565F0">
        <w:rPr>
          <w:color w:val="000000"/>
          <w:sz w:val="28"/>
          <w:szCs w:val="28"/>
        </w:rPr>
        <w:t xml:space="preserve"> У</w:t>
      </w:r>
      <w:r w:rsid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 xml:space="preserve">  определяется в их должностных регламентах в соответствии с требованиями законодательства </w:t>
      </w:r>
      <w:r w:rsidRPr="00695FEE">
        <w:rPr>
          <w:color w:val="000000"/>
          <w:sz w:val="28"/>
          <w:szCs w:val="28"/>
        </w:rPr>
        <w:t xml:space="preserve">Российской Федерации </w:t>
      </w:r>
      <w:r w:rsidR="007F1B24" w:rsidRPr="00695FEE">
        <w:rPr>
          <w:color w:val="000000"/>
          <w:sz w:val="28"/>
          <w:szCs w:val="28"/>
        </w:rPr>
        <w:t>и Самарской области</w:t>
      </w:r>
      <w:r w:rsidR="007F1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="007F1B24">
        <w:rPr>
          <w:color w:val="000000"/>
          <w:sz w:val="28"/>
          <w:szCs w:val="28"/>
        </w:rPr>
        <w:t>муниципальной службе</w:t>
      </w:r>
      <w:r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7F1B24">
        <w:rPr>
          <w:color w:val="000000"/>
          <w:sz w:val="28"/>
          <w:szCs w:val="28"/>
        </w:rPr>
        <w:t xml:space="preserve">уполномоченный орган </w:t>
      </w:r>
      <w:r>
        <w:rPr>
          <w:color w:val="000000"/>
          <w:sz w:val="28"/>
          <w:szCs w:val="28"/>
        </w:rPr>
        <w:t xml:space="preserve">предложения, рекомендации, замечания по вопросам предоставления услуги, а также предложения по внесению изменений в Регламент и нормативные правовые </w:t>
      </w:r>
      <w:r w:rsidRPr="00E16DA4">
        <w:rPr>
          <w:color w:val="000000"/>
          <w:sz w:val="28"/>
          <w:szCs w:val="28"/>
        </w:rPr>
        <w:t>акты Самарской области</w:t>
      </w:r>
      <w:r w:rsidRPr="007F1B24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регулирующие предоставление </w:t>
      </w:r>
      <w:r w:rsidR="007F1B24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услуги.</w:t>
      </w:r>
    </w:p>
    <w:p w:rsidR="006D5A43" w:rsidRPr="00897874" w:rsidRDefault="006D5A43" w:rsidP="006D5A43">
      <w:pPr>
        <w:pStyle w:val="ConsPlusNormal"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874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7F1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97874"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7F1B24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6D5A43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5.1. Гражданин имеет право на досудебное (внесудебное) обжалование решений (действий, 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2CCA">
        <w:rPr>
          <w:rFonts w:ascii="Times New Roman" w:hAnsi="Times New Roman" w:cs="Times New Roman"/>
          <w:sz w:val="28"/>
          <w:szCs w:val="28"/>
        </w:rPr>
        <w:t xml:space="preserve">), принимаемых (осуществляемых) в ходе предоставления </w:t>
      </w:r>
      <w:r w:rsidR="007F1B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Заявитель может обратиться с </w:t>
      </w:r>
      <w:proofErr w:type="gramStart"/>
      <w:r w:rsidRPr="009000E4">
        <w:rPr>
          <w:color w:val="000000" w:themeColor="text1"/>
          <w:sz w:val="28"/>
          <w:szCs w:val="28"/>
        </w:rPr>
        <w:t>жалобой</w:t>
      </w:r>
      <w:proofErr w:type="gramEnd"/>
      <w:r w:rsidRPr="009000E4">
        <w:rPr>
          <w:color w:val="000000" w:themeColor="text1"/>
          <w:sz w:val="28"/>
          <w:szCs w:val="28"/>
        </w:rPr>
        <w:t xml:space="preserve"> в том числе в следующих случаях: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нарушение срока регистрации запроса заявителя о предоставлении </w:t>
      </w:r>
      <w:r w:rsidR="007F1B2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нарушение срока предоставления </w:t>
      </w:r>
      <w:r w:rsidR="007F1B2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</w:t>
      </w:r>
      <w:r w:rsidR="00E16DA4">
        <w:rPr>
          <w:color w:val="000000" w:themeColor="text1"/>
          <w:sz w:val="28"/>
          <w:szCs w:val="28"/>
        </w:rPr>
        <w:t>муниципальной</w:t>
      </w:r>
      <w:r w:rsidRPr="009000E4">
        <w:rPr>
          <w:color w:val="000000" w:themeColor="text1"/>
          <w:sz w:val="28"/>
          <w:szCs w:val="28"/>
        </w:rPr>
        <w:t xml:space="preserve"> услуги;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отказ в </w:t>
      </w:r>
      <w:proofErr w:type="spellStart"/>
      <w:r w:rsidRPr="009000E4">
        <w:rPr>
          <w:color w:val="000000" w:themeColor="text1"/>
          <w:sz w:val="28"/>
          <w:szCs w:val="28"/>
        </w:rPr>
        <w:t>приеме</w:t>
      </w:r>
      <w:proofErr w:type="spellEnd"/>
      <w:r w:rsidRPr="009000E4">
        <w:rPr>
          <w:color w:val="000000" w:themeColor="text1"/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</w:t>
      </w:r>
      <w:r w:rsidR="00E16DA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услуги, у заявителя;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000E4">
        <w:rPr>
          <w:color w:val="000000" w:themeColor="text1"/>
          <w:sz w:val="28"/>
          <w:szCs w:val="28"/>
        </w:rPr>
        <w:t xml:space="preserve">отказ в предоставлении </w:t>
      </w:r>
      <w:r w:rsidR="00E16DA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</w:t>
      </w:r>
      <w:r w:rsidR="00E16DA4">
        <w:rPr>
          <w:color w:val="000000" w:themeColor="text1"/>
          <w:sz w:val="28"/>
          <w:szCs w:val="28"/>
        </w:rPr>
        <w:t>т</w:t>
      </w:r>
      <w:r w:rsidRPr="009000E4">
        <w:rPr>
          <w:color w:val="000000" w:themeColor="text1"/>
          <w:sz w:val="28"/>
          <w:szCs w:val="28"/>
        </w:rPr>
        <w:t>и;</w:t>
      </w:r>
      <w:proofErr w:type="gramEnd"/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затребование с заявителя при предоставлении </w:t>
      </w:r>
      <w:r w:rsidR="00E16DA4">
        <w:rPr>
          <w:color w:val="000000" w:themeColor="text1"/>
          <w:sz w:val="28"/>
          <w:szCs w:val="28"/>
        </w:rPr>
        <w:t>муниципальной</w:t>
      </w:r>
      <w:r w:rsidRPr="009000E4">
        <w:rPr>
          <w:color w:val="000000" w:themeColor="text1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области; 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000E4">
        <w:rPr>
          <w:color w:val="000000" w:themeColor="text1"/>
          <w:sz w:val="28"/>
          <w:szCs w:val="28"/>
        </w:rPr>
        <w:t xml:space="preserve">отказ органа, предоставляющего </w:t>
      </w:r>
      <w:r w:rsidR="00E16DA4">
        <w:rPr>
          <w:color w:val="000000" w:themeColor="text1"/>
          <w:sz w:val="28"/>
          <w:szCs w:val="28"/>
        </w:rPr>
        <w:t xml:space="preserve">муниципальную </w:t>
      </w:r>
      <w:r w:rsidRPr="009000E4">
        <w:rPr>
          <w:color w:val="000000" w:themeColor="text1"/>
          <w:sz w:val="28"/>
          <w:szCs w:val="28"/>
        </w:rPr>
        <w:t xml:space="preserve">услугу, должностного лица органа, предоставляющего </w:t>
      </w:r>
      <w:r w:rsidR="00E16DA4">
        <w:rPr>
          <w:color w:val="000000" w:themeColor="text1"/>
          <w:sz w:val="28"/>
          <w:szCs w:val="28"/>
        </w:rPr>
        <w:t xml:space="preserve">муниципальную </w:t>
      </w:r>
      <w:r w:rsidRPr="009000E4">
        <w:rPr>
          <w:color w:val="000000" w:themeColor="text1"/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="00E16DA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6D5A43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42CCA">
        <w:rPr>
          <w:color w:val="000000"/>
          <w:spacing w:val="2"/>
          <w:sz w:val="28"/>
          <w:szCs w:val="28"/>
        </w:rPr>
        <w:t>5.</w:t>
      </w:r>
      <w:r>
        <w:rPr>
          <w:color w:val="000000"/>
          <w:spacing w:val="2"/>
          <w:sz w:val="28"/>
          <w:szCs w:val="28"/>
        </w:rPr>
        <w:t>2</w:t>
      </w:r>
      <w:r w:rsidRPr="00C42CCA">
        <w:rPr>
          <w:color w:val="000000"/>
          <w:spacing w:val="2"/>
          <w:sz w:val="28"/>
          <w:szCs w:val="28"/>
        </w:rPr>
        <w:t>. Основанием для начала процедуры досудеб</w:t>
      </w:r>
      <w:r w:rsidRPr="00C42CCA">
        <w:rPr>
          <w:color w:val="000000"/>
          <w:spacing w:val="1"/>
          <w:sz w:val="28"/>
          <w:szCs w:val="28"/>
        </w:rPr>
        <w:t>ного обжалования является поступление обращения</w:t>
      </w:r>
      <w:r>
        <w:rPr>
          <w:color w:val="000000"/>
          <w:spacing w:val="1"/>
          <w:sz w:val="28"/>
          <w:szCs w:val="28"/>
        </w:rPr>
        <w:t xml:space="preserve"> в письменной форме на бумажном носителе или в электронной форме</w:t>
      </w:r>
      <w:r w:rsidRPr="00C42CCA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адресованного</w:t>
      </w:r>
      <w:r w:rsidR="00AC7D80">
        <w:rPr>
          <w:color w:val="000000"/>
          <w:spacing w:val="1"/>
          <w:sz w:val="28"/>
          <w:szCs w:val="28"/>
        </w:rPr>
        <w:t xml:space="preserve"> руководителю </w:t>
      </w:r>
      <w:r w:rsidR="0081774A">
        <w:rPr>
          <w:color w:val="000000"/>
          <w:spacing w:val="1"/>
          <w:sz w:val="28"/>
          <w:szCs w:val="28"/>
        </w:rPr>
        <w:t>У</w:t>
      </w:r>
      <w:r w:rsidR="00AC7D80">
        <w:rPr>
          <w:color w:val="000000"/>
          <w:spacing w:val="1"/>
          <w:sz w:val="28"/>
          <w:szCs w:val="28"/>
        </w:rPr>
        <w:t>полномоченного органа</w:t>
      </w:r>
      <w:r w:rsidR="0081774A">
        <w:rPr>
          <w:color w:val="000000"/>
          <w:spacing w:val="1"/>
          <w:sz w:val="28"/>
          <w:szCs w:val="28"/>
        </w:rPr>
        <w:t xml:space="preserve"> или его заместителю, </w:t>
      </w:r>
      <w:r w:rsidRPr="00C42CCA">
        <w:rPr>
          <w:color w:val="000000"/>
          <w:spacing w:val="1"/>
          <w:sz w:val="28"/>
          <w:szCs w:val="28"/>
        </w:rPr>
        <w:t xml:space="preserve"> с жалобой на действия (бездействие) и ре</w:t>
      </w:r>
      <w:r w:rsidRPr="00C42CCA">
        <w:rPr>
          <w:color w:val="000000"/>
          <w:sz w:val="28"/>
          <w:szCs w:val="28"/>
        </w:rPr>
        <w:t>шения, осуществляемые (принятые) в ходе предостав</w:t>
      </w:r>
      <w:r w:rsidRPr="00C42CCA">
        <w:rPr>
          <w:color w:val="000000"/>
          <w:spacing w:val="3"/>
          <w:sz w:val="28"/>
          <w:szCs w:val="28"/>
        </w:rPr>
        <w:t xml:space="preserve">ления </w:t>
      </w:r>
      <w:r w:rsidR="00E16DA4">
        <w:rPr>
          <w:color w:val="000000"/>
          <w:spacing w:val="3"/>
          <w:sz w:val="28"/>
          <w:szCs w:val="28"/>
        </w:rPr>
        <w:t xml:space="preserve">муниципальной </w:t>
      </w:r>
      <w:r w:rsidRPr="00C42CCA">
        <w:rPr>
          <w:color w:val="000000"/>
          <w:spacing w:val="3"/>
          <w:sz w:val="28"/>
          <w:szCs w:val="28"/>
        </w:rPr>
        <w:t>услуги на основании Р</w:t>
      </w:r>
      <w:r w:rsidRPr="00C42CCA">
        <w:rPr>
          <w:color w:val="000000"/>
          <w:spacing w:val="1"/>
          <w:sz w:val="28"/>
          <w:szCs w:val="28"/>
        </w:rPr>
        <w:t>егламента.</w:t>
      </w:r>
    </w:p>
    <w:p w:rsidR="006D5A43" w:rsidRPr="005A6ED8" w:rsidRDefault="006D5A43" w:rsidP="006D5A43">
      <w:pPr>
        <w:widowControl w:val="0"/>
        <w:shd w:val="clear" w:color="auto" w:fill="FFFFFF"/>
        <w:tabs>
          <w:tab w:val="left" w:pos="0"/>
          <w:tab w:val="left" w:pos="1620"/>
        </w:tabs>
        <w:autoSpaceDE w:val="0"/>
        <w:autoSpaceDN w:val="0"/>
        <w:adjustRightInd w:val="0"/>
        <w:spacing w:before="4"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5A6ED8">
        <w:rPr>
          <w:sz w:val="28"/>
          <w:szCs w:val="28"/>
        </w:rPr>
        <w:t xml:space="preserve">Жалоба может быть направлена по почте, </w:t>
      </w:r>
      <w:r w:rsidRPr="00D95A8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МФЦ</w:t>
      </w:r>
      <w:r w:rsidRPr="00D95A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6ED8">
        <w:rPr>
          <w:sz w:val="28"/>
          <w:szCs w:val="28"/>
        </w:rPr>
        <w:t>с использованием информаци</w:t>
      </w:r>
      <w:r w:rsidR="00C61A72">
        <w:rPr>
          <w:sz w:val="28"/>
          <w:szCs w:val="28"/>
        </w:rPr>
        <w:t>онно-телекоммуникационной сети «</w:t>
      </w:r>
      <w:r w:rsidRPr="005A6ED8">
        <w:rPr>
          <w:sz w:val="28"/>
          <w:szCs w:val="28"/>
        </w:rPr>
        <w:t>Интернет</w:t>
      </w:r>
      <w:r w:rsidR="00C61A72">
        <w:rPr>
          <w:sz w:val="28"/>
          <w:szCs w:val="28"/>
        </w:rPr>
        <w:t>»</w:t>
      </w:r>
      <w:r w:rsidRPr="005A6ED8">
        <w:rPr>
          <w:sz w:val="28"/>
          <w:szCs w:val="28"/>
        </w:rPr>
        <w:t>, официального сайта</w:t>
      </w:r>
      <w:r w:rsidR="00E16DA4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Администрации городского округа Кинель</w:t>
      </w:r>
      <w:r w:rsidRPr="005A6ED8">
        <w:rPr>
          <w:sz w:val="28"/>
          <w:szCs w:val="28"/>
        </w:rPr>
        <w:t xml:space="preserve">, </w:t>
      </w:r>
      <w:r w:rsidR="00C61A72">
        <w:rPr>
          <w:sz w:val="28"/>
          <w:szCs w:val="28"/>
        </w:rPr>
        <w:t>Единого портала и Регионального портала</w:t>
      </w:r>
      <w:r w:rsidRPr="005A6ED8">
        <w:rPr>
          <w:sz w:val="28"/>
          <w:szCs w:val="28"/>
        </w:rPr>
        <w:t xml:space="preserve">, а также может быть принята при личном </w:t>
      </w:r>
      <w:proofErr w:type="spellStart"/>
      <w:r w:rsidRPr="005A6ED8">
        <w:rPr>
          <w:sz w:val="28"/>
          <w:szCs w:val="28"/>
        </w:rPr>
        <w:t>приеме</w:t>
      </w:r>
      <w:proofErr w:type="spellEnd"/>
      <w:r w:rsidRPr="005A6ED8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6D5A43" w:rsidRPr="00C42CCA" w:rsidRDefault="006D5A43" w:rsidP="006D5A43">
      <w:pPr>
        <w:shd w:val="clear" w:color="auto" w:fill="FFFFFF"/>
        <w:spacing w:before="4"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C42C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Жалоба должна содержать</w:t>
      </w:r>
      <w:r w:rsidRPr="00C42CCA">
        <w:rPr>
          <w:color w:val="000000"/>
          <w:sz w:val="28"/>
          <w:szCs w:val="28"/>
        </w:rPr>
        <w:t>: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 xml:space="preserve">наименование органа, предоставляющего </w:t>
      </w:r>
      <w:r w:rsidR="00E16DA4">
        <w:rPr>
          <w:sz w:val="28"/>
          <w:szCs w:val="28"/>
        </w:rPr>
        <w:t xml:space="preserve">муниципальную </w:t>
      </w:r>
      <w:r w:rsidRPr="00C42CC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должностного лица</w:t>
      </w:r>
      <w:r w:rsidRPr="00C42CCA">
        <w:rPr>
          <w:sz w:val="28"/>
          <w:szCs w:val="28"/>
        </w:rPr>
        <w:t xml:space="preserve"> органа, предоставляющего </w:t>
      </w:r>
      <w:r w:rsidR="00E16DA4">
        <w:rPr>
          <w:sz w:val="28"/>
          <w:szCs w:val="28"/>
        </w:rPr>
        <w:t xml:space="preserve">муниципальную </w:t>
      </w:r>
      <w:r w:rsidRPr="00C42CC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 xml:space="preserve">либо </w:t>
      </w:r>
      <w:r w:rsidR="00E16DA4">
        <w:rPr>
          <w:sz w:val="28"/>
          <w:szCs w:val="28"/>
        </w:rPr>
        <w:t xml:space="preserve">муниципального </w:t>
      </w:r>
      <w:r w:rsidRPr="00C42CCA">
        <w:rPr>
          <w:sz w:val="28"/>
          <w:szCs w:val="28"/>
        </w:rPr>
        <w:t>служащего, решения и действия (бездействие) которого обжалуются;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gramStart"/>
      <w:r w:rsidRPr="00C42CCA">
        <w:rPr>
          <w:sz w:val="28"/>
          <w:szCs w:val="28"/>
        </w:rPr>
        <w:t>фамили</w:t>
      </w:r>
      <w:r>
        <w:rPr>
          <w:sz w:val="28"/>
          <w:szCs w:val="28"/>
        </w:rPr>
        <w:t>ю</w:t>
      </w:r>
      <w:r w:rsidRPr="00C42CCA">
        <w:rPr>
          <w:sz w:val="28"/>
          <w:szCs w:val="28"/>
        </w:rPr>
        <w:t>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– физического лица, </w:t>
      </w:r>
      <w:r w:rsidRPr="00C42CCA">
        <w:rPr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сведения об обжалуемых решениях и действиях (бездействии)</w:t>
      </w:r>
      <w:r w:rsidR="00E16DA4">
        <w:rPr>
          <w:sz w:val="28"/>
          <w:szCs w:val="28"/>
        </w:rPr>
        <w:t xml:space="preserve">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>полномоченного органа</w:t>
      </w:r>
      <w:r w:rsidRPr="00C42CCA">
        <w:rPr>
          <w:sz w:val="28"/>
          <w:szCs w:val="28"/>
        </w:rPr>
        <w:t>, должностного лица</w:t>
      </w:r>
      <w:r w:rsidR="00E16DA4">
        <w:rPr>
          <w:sz w:val="28"/>
          <w:szCs w:val="28"/>
        </w:rPr>
        <w:t xml:space="preserve">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доводы, на основании которых заявитель не согласен с решением и</w:t>
      </w:r>
      <w:r>
        <w:rPr>
          <w:sz w:val="28"/>
          <w:szCs w:val="28"/>
        </w:rPr>
        <w:t>ли</w:t>
      </w:r>
      <w:r w:rsidRPr="00C42CCA">
        <w:rPr>
          <w:sz w:val="28"/>
          <w:szCs w:val="28"/>
        </w:rPr>
        <w:t xml:space="preserve"> действием (бездействием)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 xml:space="preserve">полномоченного органа, </w:t>
      </w:r>
      <w:r w:rsidRPr="00C42CCA">
        <w:rPr>
          <w:sz w:val="28"/>
          <w:szCs w:val="28"/>
        </w:rPr>
        <w:t xml:space="preserve">должностного лица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.</w:t>
      </w:r>
      <w:r w:rsidRPr="00C4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 </w:t>
      </w:r>
      <w:r w:rsidRPr="00C42CCA">
        <w:rPr>
          <w:sz w:val="28"/>
          <w:szCs w:val="28"/>
        </w:rPr>
        <w:t xml:space="preserve">Заявителем могут быть представлены документы, подтверждающие </w:t>
      </w:r>
      <w:r>
        <w:rPr>
          <w:sz w:val="28"/>
          <w:szCs w:val="28"/>
        </w:rPr>
        <w:t>его доводы</w:t>
      </w:r>
      <w:r w:rsidRPr="00C42CCA">
        <w:rPr>
          <w:sz w:val="28"/>
          <w:szCs w:val="28"/>
        </w:rPr>
        <w:t>, либо их копии.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</w:t>
      </w:r>
      <w:r w:rsidR="0035455F">
        <w:rPr>
          <w:sz w:val="28"/>
          <w:szCs w:val="28"/>
        </w:rPr>
        <w:t xml:space="preserve"> У</w:t>
      </w:r>
      <w:r w:rsidR="00E16DA4">
        <w:rPr>
          <w:sz w:val="28"/>
          <w:szCs w:val="28"/>
        </w:rPr>
        <w:t>полномоченный орган</w:t>
      </w:r>
      <w:r>
        <w:rPr>
          <w:sz w:val="28"/>
          <w:szCs w:val="28"/>
        </w:rPr>
        <w:t xml:space="preserve">, подлежит регистрации и рассматривается в течение пятнадцати рабочих дней со дня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регистрации, а в случае обжалования отказа</w:t>
      </w:r>
      <w:r w:rsidR="00C565F0">
        <w:rPr>
          <w:sz w:val="28"/>
          <w:szCs w:val="28"/>
        </w:rPr>
        <w:t xml:space="preserve"> У</w:t>
      </w:r>
      <w:r w:rsidR="00E16DA4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, должностного лица </w:t>
      </w:r>
      <w:r w:rsidR="00C565F0">
        <w:rPr>
          <w:sz w:val="28"/>
          <w:szCs w:val="28"/>
        </w:rPr>
        <w:t>У</w:t>
      </w:r>
      <w:r w:rsidR="00E16DA4">
        <w:rPr>
          <w:sz w:val="28"/>
          <w:szCs w:val="28"/>
        </w:rPr>
        <w:t xml:space="preserve">полномоченного органа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регистрации.</w:t>
      </w:r>
      <w:proofErr w:type="gramEnd"/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C42CCA">
        <w:rPr>
          <w:sz w:val="28"/>
          <w:szCs w:val="28"/>
        </w:rPr>
        <w:t xml:space="preserve">. По результатам рассмотрения </w:t>
      </w:r>
      <w:r>
        <w:rPr>
          <w:sz w:val="28"/>
          <w:szCs w:val="28"/>
        </w:rPr>
        <w:t>жалобы</w:t>
      </w:r>
      <w:r w:rsidRPr="00C42CCA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У</w:t>
      </w:r>
      <w:r w:rsidR="00E16DA4">
        <w:rPr>
          <w:sz w:val="28"/>
          <w:szCs w:val="28"/>
        </w:rPr>
        <w:t xml:space="preserve">полномоченный орган </w:t>
      </w:r>
      <w:r w:rsidRPr="00C42CCA">
        <w:rPr>
          <w:sz w:val="28"/>
          <w:szCs w:val="28"/>
        </w:rPr>
        <w:t>принимает одно из следующих решений:</w:t>
      </w:r>
    </w:p>
    <w:p w:rsidR="006D5A43" w:rsidRPr="009000E4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 xml:space="preserve"> </w:t>
      </w:r>
      <w:proofErr w:type="gramStart"/>
      <w:r w:rsidRPr="00C42CCA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E16DA4">
        <w:rPr>
          <w:sz w:val="28"/>
          <w:szCs w:val="28"/>
        </w:rPr>
        <w:t xml:space="preserve">уполномоченным органом </w:t>
      </w:r>
      <w:r w:rsidRPr="00C42CCA">
        <w:rPr>
          <w:sz w:val="28"/>
          <w:szCs w:val="28"/>
        </w:rPr>
        <w:t xml:space="preserve">опечаток и ошибок в выданных в результате предоставления </w:t>
      </w:r>
      <w:r w:rsidR="00E16DA4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 документах</w:t>
      </w:r>
      <w:r>
        <w:rPr>
          <w:sz w:val="28"/>
          <w:szCs w:val="28"/>
        </w:rPr>
        <w:t xml:space="preserve">, </w:t>
      </w:r>
      <w:r w:rsidRPr="009000E4">
        <w:rPr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 и Самарской области, а также в иных формах;</w:t>
      </w:r>
      <w:proofErr w:type="gramEnd"/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отказывает в удовлетворении жалобы.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 xml:space="preserve">Не позднее дня, следующего за </w:t>
      </w:r>
      <w:proofErr w:type="spellStart"/>
      <w:r w:rsidRPr="00C42CCA">
        <w:rPr>
          <w:sz w:val="28"/>
          <w:szCs w:val="28"/>
        </w:rPr>
        <w:t>днем</w:t>
      </w:r>
      <w:proofErr w:type="spellEnd"/>
      <w:r w:rsidRPr="00C42CCA">
        <w:rPr>
          <w:sz w:val="28"/>
          <w:szCs w:val="28"/>
        </w:rPr>
        <w:t xml:space="preserve">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rPr>
          <w:sz w:val="28"/>
          <w:szCs w:val="28"/>
        </w:rPr>
        <w:t>обращения</w:t>
      </w:r>
      <w:r w:rsidRPr="00C42CCA">
        <w:rPr>
          <w:sz w:val="28"/>
          <w:szCs w:val="28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C42CCA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C42CC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2CCA">
        <w:rPr>
          <w:sz w:val="28"/>
          <w:szCs w:val="28"/>
        </w:rPr>
        <w:t xml:space="preserve"> или преступления, </w:t>
      </w:r>
      <w:r w:rsidR="00AC7D80">
        <w:rPr>
          <w:sz w:val="28"/>
          <w:szCs w:val="28"/>
        </w:rPr>
        <w:t xml:space="preserve">руководитель </w:t>
      </w:r>
      <w:r w:rsidR="00C565F0">
        <w:rPr>
          <w:sz w:val="28"/>
          <w:szCs w:val="28"/>
        </w:rPr>
        <w:t>У</w:t>
      </w:r>
      <w:r w:rsidR="00AC7D80">
        <w:rPr>
          <w:sz w:val="28"/>
          <w:szCs w:val="28"/>
        </w:rPr>
        <w:t>полномоченного органа</w:t>
      </w:r>
      <w:r w:rsidR="009F5729"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6D5A43" w:rsidRDefault="006D5A43" w:rsidP="006D5A43"/>
    <w:p w:rsidR="006D5A43" w:rsidRDefault="006D5A43" w:rsidP="006D5A43"/>
    <w:p w:rsidR="006D5A43" w:rsidRPr="008E7DF4" w:rsidRDefault="006D5A43" w:rsidP="006D5A43"/>
    <w:p w:rsidR="006D5A43" w:rsidRDefault="006D5A43" w:rsidP="006D5A43"/>
    <w:p w:rsidR="0017637D" w:rsidRDefault="0017637D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8458AF" w:rsidRDefault="008458AF" w:rsidP="00AF4B44">
      <w:pPr>
        <w:ind w:left="3960"/>
        <w:jc w:val="right"/>
        <w:rPr>
          <w:color w:val="000000"/>
          <w:sz w:val="28"/>
          <w:szCs w:val="28"/>
        </w:rPr>
      </w:pPr>
    </w:p>
    <w:p w:rsidR="008458AF" w:rsidRDefault="008458AF" w:rsidP="00AF4B44">
      <w:pPr>
        <w:ind w:left="3960"/>
        <w:jc w:val="right"/>
        <w:rPr>
          <w:color w:val="000000"/>
          <w:sz w:val="28"/>
          <w:szCs w:val="28"/>
        </w:rPr>
      </w:pPr>
    </w:p>
    <w:p w:rsidR="008458AF" w:rsidRDefault="008458AF" w:rsidP="00AF4B44">
      <w:pPr>
        <w:ind w:left="3960"/>
        <w:jc w:val="right"/>
        <w:rPr>
          <w:color w:val="000000"/>
          <w:sz w:val="28"/>
          <w:szCs w:val="28"/>
        </w:rPr>
      </w:pPr>
    </w:p>
    <w:p w:rsidR="008458AF" w:rsidRDefault="008458AF" w:rsidP="00AF4B44">
      <w:pPr>
        <w:ind w:left="3960"/>
        <w:jc w:val="right"/>
        <w:rPr>
          <w:color w:val="000000"/>
          <w:sz w:val="28"/>
          <w:szCs w:val="28"/>
        </w:rPr>
      </w:pPr>
    </w:p>
    <w:p w:rsidR="0035455F" w:rsidRPr="00AF4B44" w:rsidRDefault="0035455F" w:rsidP="0035455F">
      <w:pPr>
        <w:ind w:left="3960"/>
        <w:jc w:val="right"/>
        <w:rPr>
          <w:color w:val="000000"/>
          <w:sz w:val="28"/>
          <w:szCs w:val="28"/>
        </w:rPr>
      </w:pPr>
      <w:r w:rsidRPr="00AF4B44">
        <w:rPr>
          <w:color w:val="000000"/>
          <w:sz w:val="28"/>
          <w:szCs w:val="28"/>
        </w:rPr>
        <w:t>Приложение № 1</w:t>
      </w:r>
    </w:p>
    <w:p w:rsidR="0035455F" w:rsidRPr="00AF4B44" w:rsidRDefault="0035455F" w:rsidP="0035455F">
      <w:pPr>
        <w:ind w:left="3960"/>
        <w:jc w:val="right"/>
        <w:rPr>
          <w:sz w:val="28"/>
          <w:szCs w:val="28"/>
        </w:rPr>
      </w:pPr>
      <w:r w:rsidRPr="00AF4B44">
        <w:rPr>
          <w:color w:val="000000"/>
          <w:sz w:val="28"/>
          <w:szCs w:val="28"/>
        </w:rPr>
        <w:t xml:space="preserve">к административному регламенту </w:t>
      </w:r>
      <w:r w:rsidRPr="00AF4B44">
        <w:rPr>
          <w:sz w:val="28"/>
          <w:szCs w:val="28"/>
        </w:rPr>
        <w:t xml:space="preserve">по предоставлению муниципальной услуги «Предоставление в собственность </w:t>
      </w:r>
    </w:p>
    <w:p w:rsidR="0035455F" w:rsidRPr="00AF4B44" w:rsidRDefault="0035455F" w:rsidP="0035455F">
      <w:pPr>
        <w:ind w:left="3960"/>
        <w:jc w:val="right"/>
        <w:rPr>
          <w:sz w:val="28"/>
          <w:szCs w:val="28"/>
        </w:rPr>
      </w:pPr>
      <w:r w:rsidRPr="00AF4B44">
        <w:rPr>
          <w:sz w:val="28"/>
          <w:szCs w:val="28"/>
        </w:rPr>
        <w:t xml:space="preserve">жилых помещений, относящихся к </w:t>
      </w:r>
      <w:r w:rsidR="00A924EF" w:rsidRPr="00AF4B44">
        <w:rPr>
          <w:sz w:val="28"/>
          <w:szCs w:val="28"/>
        </w:rPr>
        <w:t>муниципальному жилищному фонду»</w:t>
      </w:r>
      <w:r w:rsidR="001258CB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6601"/>
        <w:tblW w:w="9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6588"/>
      </w:tblGrid>
      <w:tr w:rsidR="0035455F" w:rsidRPr="00121AFF" w:rsidTr="00A924EF">
        <w:trPr>
          <w:cantSplit/>
          <w:trHeight w:val="137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органа,</w:t>
            </w:r>
          </w:p>
          <w:p w:rsidR="0035455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A92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Кинель</w:t>
            </w:r>
            <w:r w:rsidRPr="00A6273B">
              <w:rPr>
                <w:sz w:val="28"/>
                <w:szCs w:val="28"/>
              </w:rPr>
              <w:t xml:space="preserve"> Самарской области</w:t>
            </w:r>
          </w:p>
          <w:p w:rsidR="0035455F" w:rsidRPr="00A6273B" w:rsidRDefault="0035455F" w:rsidP="00A9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273B">
              <w:rPr>
                <w:sz w:val="28"/>
                <w:szCs w:val="28"/>
              </w:rPr>
              <w:t>дрес: 446430, Самарская область, г. Кинель, ул</w:t>
            </w:r>
            <w:r>
              <w:rPr>
                <w:sz w:val="28"/>
                <w:szCs w:val="28"/>
              </w:rPr>
              <w:t>. Мира, д. 42а</w:t>
            </w:r>
          </w:p>
        </w:tc>
      </w:tr>
      <w:tr w:rsidR="0035455F" w:rsidRPr="00121AFF" w:rsidTr="00A924EF">
        <w:trPr>
          <w:cantSplit/>
          <w:trHeight w:val="572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Справочный т</w:t>
            </w: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елефон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6273B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, факс:</w:t>
            </w:r>
            <w:r>
              <w:rPr>
                <w:sz w:val="28"/>
                <w:szCs w:val="28"/>
                <w:lang w:val="en-US"/>
              </w:rPr>
              <w:t xml:space="preserve"> 8(84663)</w:t>
            </w:r>
            <w:r>
              <w:rPr>
                <w:sz w:val="28"/>
                <w:szCs w:val="28"/>
              </w:rPr>
              <w:t>2-15-70</w:t>
            </w:r>
            <w:r w:rsidRPr="00A6273B">
              <w:rPr>
                <w:sz w:val="28"/>
                <w:szCs w:val="28"/>
                <w:lang w:val="en-US"/>
              </w:rPr>
              <w:t>.</w:t>
            </w:r>
          </w:p>
        </w:tc>
      </w:tr>
      <w:tr w:rsidR="0035455F" w:rsidRPr="00C10FC5" w:rsidTr="00A924EF">
        <w:trPr>
          <w:cantSplit/>
          <w:trHeight w:val="26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121AF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A924E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6273B">
              <w:rPr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410F29">
                <w:rPr>
                  <w:rStyle w:val="af"/>
                  <w:sz w:val="28"/>
                  <w:szCs w:val="28"/>
                  <w:lang w:val="en-US"/>
                </w:rPr>
                <w:t>Kineladmin@yandex.ru</w:t>
              </w:r>
            </w:hyperlink>
          </w:p>
          <w:p w:rsidR="0035455F" w:rsidRPr="00C10FC5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F" w:rsidRPr="00121AFF" w:rsidTr="00A924EF">
        <w:trPr>
          <w:cantSplit/>
          <w:trHeight w:val="655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2" w:rsidRPr="00A77332" w:rsidRDefault="00A77332" w:rsidP="00A924E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0401E">
              <w:t xml:space="preserve"> </w:t>
            </w:r>
            <w:r w:rsidRPr="00A77332">
              <w:rPr>
                <w:sz w:val="28"/>
                <w:szCs w:val="28"/>
                <w:lang w:val="en-US"/>
              </w:rPr>
              <w:t>http</w:t>
            </w:r>
            <w:r w:rsidRPr="00A77332">
              <w:rPr>
                <w:sz w:val="28"/>
                <w:szCs w:val="28"/>
              </w:rPr>
              <w:t>://</w:t>
            </w:r>
            <w:r w:rsidRPr="00A77332">
              <w:rPr>
                <w:sz w:val="28"/>
                <w:szCs w:val="28"/>
                <w:lang w:val="en-US"/>
              </w:rPr>
              <w:t>www</w:t>
            </w:r>
            <w:r w:rsidRPr="00A77332">
              <w:rPr>
                <w:sz w:val="28"/>
                <w:szCs w:val="28"/>
              </w:rPr>
              <w:t>.</w:t>
            </w:r>
            <w:proofErr w:type="spellStart"/>
            <w:r w:rsidRPr="00A77332">
              <w:rPr>
                <w:sz w:val="28"/>
                <w:szCs w:val="28"/>
                <w:lang w:val="en-US"/>
              </w:rPr>
              <w:t>kinelgorod</w:t>
            </w:r>
            <w:proofErr w:type="spellEnd"/>
            <w:r w:rsidRPr="00A77332">
              <w:rPr>
                <w:sz w:val="28"/>
                <w:szCs w:val="28"/>
              </w:rPr>
              <w:t>.</w:t>
            </w:r>
            <w:proofErr w:type="spellStart"/>
            <w:r w:rsidRPr="00A7733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77332">
              <w:rPr>
                <w:sz w:val="28"/>
                <w:szCs w:val="28"/>
              </w:rPr>
              <w:t>/.</w:t>
            </w:r>
          </w:p>
          <w:p w:rsidR="0035455F" w:rsidRPr="00DA09F0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F" w:rsidRPr="00121AFF" w:rsidTr="00A924EF">
        <w:trPr>
          <w:cantSplit/>
          <w:trHeight w:val="137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Уполномоченного органа</w:t>
            </w:r>
          </w:p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A92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73B">
              <w:rPr>
                <w:sz w:val="28"/>
                <w:szCs w:val="28"/>
              </w:rPr>
              <w:t>комитет по управлению муниципальным имуществом городского округа Кинель Самарской области</w:t>
            </w:r>
          </w:p>
          <w:p w:rsidR="0035455F" w:rsidRPr="00121AFF" w:rsidRDefault="0035455F" w:rsidP="00A9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273B">
              <w:rPr>
                <w:sz w:val="28"/>
                <w:szCs w:val="28"/>
              </w:rPr>
              <w:t>дрес: 446430, Самарская область, г. Кинель, ул</w:t>
            </w:r>
            <w:r>
              <w:rPr>
                <w:sz w:val="28"/>
                <w:szCs w:val="28"/>
              </w:rPr>
              <w:t>.</w:t>
            </w:r>
            <w:r w:rsidRPr="00A6273B">
              <w:rPr>
                <w:sz w:val="28"/>
                <w:szCs w:val="28"/>
              </w:rPr>
              <w:t xml:space="preserve"> Мира, д. 42а, </w:t>
            </w:r>
            <w:proofErr w:type="spellStart"/>
            <w:r w:rsidRPr="00A6273B">
              <w:rPr>
                <w:sz w:val="28"/>
                <w:szCs w:val="28"/>
              </w:rPr>
              <w:t>каб</w:t>
            </w:r>
            <w:proofErr w:type="spellEnd"/>
            <w:r w:rsidRPr="00A6273B">
              <w:rPr>
                <w:sz w:val="28"/>
                <w:szCs w:val="28"/>
              </w:rPr>
              <w:t xml:space="preserve">. 106. </w:t>
            </w:r>
          </w:p>
        </w:tc>
      </w:tr>
      <w:tr w:rsidR="0035455F" w:rsidRPr="00121AFF" w:rsidTr="00A924EF">
        <w:trPr>
          <w:cantSplit/>
          <w:trHeight w:val="137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A924EF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  <w:tbl>
            <w:tblPr>
              <w:tblW w:w="6270" w:type="dxa"/>
              <w:jc w:val="center"/>
              <w:tblInd w:w="3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1"/>
              <w:gridCol w:w="3589"/>
            </w:tblGrid>
            <w:tr w:rsidR="0035455F" w:rsidRPr="00A6273B" w:rsidTr="007274FC">
              <w:trPr>
                <w:trHeight w:val="327"/>
                <w:jc w:val="center"/>
              </w:trPr>
              <w:tc>
                <w:tcPr>
                  <w:tcW w:w="2681" w:type="dxa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3589" w:type="dxa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Периоды и часы работы</w:t>
                  </w:r>
                </w:p>
              </w:tc>
            </w:tr>
            <w:tr w:rsidR="0035455F" w:rsidRPr="00A6273B" w:rsidTr="007274FC">
              <w:trPr>
                <w:trHeight w:val="678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6273B">
                    <w:rPr>
                      <w:sz w:val="28"/>
                      <w:szCs w:val="28"/>
                    </w:rPr>
                    <w:t>прием</w:t>
                  </w:r>
                  <w:proofErr w:type="spellEnd"/>
                  <w:r w:rsidRPr="00A6273B">
                    <w:rPr>
                      <w:sz w:val="28"/>
                      <w:szCs w:val="28"/>
                    </w:rPr>
                    <w:t xml:space="preserve"> граждан с 9.00 до 17.00</w:t>
                  </w:r>
                </w:p>
              </w:tc>
            </w:tr>
            <w:tr w:rsidR="0035455F" w:rsidRPr="00A6273B" w:rsidTr="007274FC">
              <w:trPr>
                <w:trHeight w:val="337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6273B">
                    <w:rPr>
                      <w:sz w:val="28"/>
                      <w:szCs w:val="28"/>
                    </w:rPr>
                    <w:t>прием</w:t>
                  </w:r>
                  <w:proofErr w:type="spellEnd"/>
                  <w:r w:rsidRPr="00A6273B">
                    <w:rPr>
                      <w:sz w:val="28"/>
                      <w:szCs w:val="28"/>
                    </w:rPr>
                    <w:t xml:space="preserve"> граждан с 9.00 до 12.00</w:t>
                  </w:r>
                </w:p>
              </w:tc>
            </w:tr>
            <w:tr w:rsidR="0035455F" w:rsidRPr="00A6273B" w:rsidTr="007274FC">
              <w:trPr>
                <w:trHeight w:val="678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left="1201" w:right="459" w:hanging="1276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5455F" w:rsidRPr="00A6273B" w:rsidTr="007274FC">
              <w:trPr>
                <w:trHeight w:val="337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5455F" w:rsidRPr="00A6273B" w:rsidTr="007274FC">
              <w:trPr>
                <w:trHeight w:val="337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16.00</w:t>
                  </w:r>
                </w:p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5455F" w:rsidRPr="00A6273B" w:rsidTr="007274FC">
              <w:trPr>
                <w:trHeight w:val="688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Суббота, воскресенье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выходные дни</w:t>
                  </w:r>
                </w:p>
              </w:tc>
            </w:tr>
            <w:tr w:rsidR="0035455F" w:rsidRPr="00A6273B" w:rsidTr="007274FC">
              <w:trPr>
                <w:trHeight w:val="688"/>
                <w:jc w:val="center"/>
              </w:trPr>
              <w:tc>
                <w:tcPr>
                  <w:tcW w:w="6270" w:type="dxa"/>
                  <w:gridSpan w:val="2"/>
                  <w:vAlign w:val="center"/>
                </w:tcPr>
                <w:p w:rsidR="0035455F" w:rsidRPr="00A6273B" w:rsidRDefault="0035455F" w:rsidP="008458AF">
                  <w:pPr>
                    <w:framePr w:hSpace="180" w:wrap="around" w:vAnchor="page" w:hAnchor="margin" w:y="6601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Обеденный перерыв с 12.00 до 13.00</w:t>
                  </w:r>
                </w:p>
              </w:tc>
            </w:tr>
          </w:tbl>
          <w:p w:rsidR="0035455F" w:rsidRPr="00A6273B" w:rsidRDefault="0035455F" w:rsidP="00A924EF">
            <w:pPr>
              <w:widowControl w:val="0"/>
              <w:ind w:firstLine="700"/>
              <w:rPr>
                <w:sz w:val="28"/>
                <w:szCs w:val="28"/>
              </w:rPr>
            </w:pPr>
          </w:p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В предпраздничные дни продолжительность времени работы сокращается на 1 час и прекращается на 1 час раньше.</w:t>
            </w:r>
          </w:p>
        </w:tc>
      </w:tr>
      <w:tr w:rsidR="0035455F" w:rsidRPr="00121AFF" w:rsidTr="00A924EF">
        <w:trPr>
          <w:cantSplit/>
          <w:trHeight w:val="26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A9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273B">
              <w:rPr>
                <w:sz w:val="28"/>
                <w:szCs w:val="28"/>
              </w:rPr>
              <w:t>дрес: 446430, Самарская область, г. Кинель, ул</w:t>
            </w:r>
            <w:r>
              <w:rPr>
                <w:sz w:val="28"/>
                <w:szCs w:val="28"/>
              </w:rPr>
              <w:t xml:space="preserve">. Мира, д. 42а,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106</w:t>
            </w:r>
          </w:p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F" w:rsidRPr="00121AFF" w:rsidTr="00A924EF">
        <w:trPr>
          <w:cantSplit/>
          <w:trHeight w:val="57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Справочный т</w:t>
            </w: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елефон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DA09F0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09F0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  <w:r w:rsidRPr="00DA0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8(84663)6-17-78.</w:t>
            </w:r>
          </w:p>
        </w:tc>
      </w:tr>
      <w:tr w:rsidR="0035455F" w:rsidRPr="00DA09F0" w:rsidTr="00A924EF">
        <w:trPr>
          <w:cantSplit/>
          <w:trHeight w:val="26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A924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121AF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A924E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6273B">
              <w:rPr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A6273B">
                <w:rPr>
                  <w:rStyle w:val="af"/>
                  <w:sz w:val="28"/>
                  <w:szCs w:val="28"/>
                  <w:lang w:val="en-US"/>
                </w:rPr>
                <w:t>Kumikinel@mail.ru</w:t>
              </w:r>
            </w:hyperlink>
          </w:p>
          <w:p w:rsidR="0035455F" w:rsidRPr="00DA09F0" w:rsidRDefault="0035455F" w:rsidP="00A924E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5455F" w:rsidRPr="00AF4B44" w:rsidRDefault="0035455F" w:rsidP="00354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DA09F0" w:rsidRPr="00AF4B44" w:rsidRDefault="00DA09F0" w:rsidP="00AF4B44">
      <w:pPr>
        <w:spacing w:line="360" w:lineRule="auto"/>
        <w:jc w:val="center"/>
        <w:rPr>
          <w:sz w:val="28"/>
          <w:szCs w:val="28"/>
        </w:rPr>
      </w:pPr>
    </w:p>
    <w:p w:rsidR="00AF4B44" w:rsidRPr="00DA09F0" w:rsidRDefault="00AF4B44" w:rsidP="00AF4B44">
      <w:pPr>
        <w:spacing w:line="360" w:lineRule="auto"/>
        <w:rPr>
          <w:lang w:val="en-US"/>
        </w:rPr>
      </w:pPr>
    </w:p>
    <w:p w:rsidR="00AF4B44" w:rsidRPr="00DA09F0" w:rsidRDefault="00AF4B44" w:rsidP="00AF4B44">
      <w:pPr>
        <w:spacing w:line="360" w:lineRule="auto"/>
        <w:rPr>
          <w:lang w:val="en-US"/>
        </w:rPr>
      </w:pPr>
    </w:p>
    <w:p w:rsidR="00AF4B44" w:rsidRPr="00DA09F0" w:rsidRDefault="00AF4B44" w:rsidP="00AF4B44">
      <w:pPr>
        <w:spacing w:line="360" w:lineRule="auto"/>
        <w:rPr>
          <w:lang w:val="en-US"/>
        </w:rPr>
      </w:pPr>
    </w:p>
    <w:p w:rsidR="00AF4B44" w:rsidRPr="00DA09F0" w:rsidRDefault="00AF4B44" w:rsidP="00AF4B44">
      <w:pPr>
        <w:spacing w:line="360" w:lineRule="auto"/>
        <w:rPr>
          <w:lang w:val="en-US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AF4B44" w:rsidRPr="005A003C" w:rsidRDefault="00AF4B44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 xml:space="preserve">Приложение № </w:t>
      </w:r>
      <w:r w:rsidR="00A35BF3">
        <w:rPr>
          <w:sz w:val="28"/>
          <w:szCs w:val="28"/>
        </w:rPr>
        <w:t>2</w:t>
      </w:r>
    </w:p>
    <w:p w:rsidR="00AF4B44" w:rsidRPr="005A003C" w:rsidRDefault="00AF4B44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color w:val="000000"/>
          <w:sz w:val="28"/>
          <w:szCs w:val="28"/>
        </w:rPr>
        <w:t xml:space="preserve">к  административному регламенту </w:t>
      </w:r>
      <w:r w:rsidRPr="005A003C">
        <w:rPr>
          <w:sz w:val="28"/>
          <w:szCs w:val="28"/>
        </w:rPr>
        <w:t>по предоставлению муниципальной услуги «Предоставление в собственность</w:t>
      </w:r>
    </w:p>
    <w:p w:rsidR="00AF4B44" w:rsidRPr="005A003C" w:rsidRDefault="00AF4B44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 xml:space="preserve"> жилых помещений, относящихся к муниципальному жилищному фонду»</w:t>
      </w:r>
    </w:p>
    <w:p w:rsidR="00AF4B44" w:rsidRPr="005A003C" w:rsidRDefault="00AF4B44" w:rsidP="00AF4B44">
      <w:pPr>
        <w:ind w:left="1620"/>
        <w:jc w:val="right"/>
        <w:outlineLvl w:val="0"/>
        <w:rPr>
          <w:sz w:val="28"/>
          <w:szCs w:val="28"/>
        </w:rPr>
      </w:pPr>
    </w:p>
    <w:p w:rsidR="00AF4B44" w:rsidRPr="005A003C" w:rsidRDefault="00AF4B44" w:rsidP="00AF4B44">
      <w:pPr>
        <w:ind w:left="1620"/>
        <w:jc w:val="right"/>
        <w:outlineLvl w:val="0"/>
        <w:rPr>
          <w:sz w:val="28"/>
          <w:szCs w:val="28"/>
        </w:rPr>
      </w:pPr>
    </w:p>
    <w:p w:rsidR="00AF4B44" w:rsidRDefault="00AF4B44" w:rsidP="005A003C">
      <w:pPr>
        <w:jc w:val="right"/>
        <w:rPr>
          <w:sz w:val="28"/>
          <w:szCs w:val="28"/>
        </w:rPr>
      </w:pPr>
      <w:r w:rsidRPr="005A003C">
        <w:rPr>
          <w:sz w:val="28"/>
          <w:szCs w:val="28"/>
        </w:rPr>
        <w:t xml:space="preserve">Главе </w:t>
      </w:r>
      <w:r w:rsidR="005A003C">
        <w:rPr>
          <w:sz w:val="28"/>
          <w:szCs w:val="28"/>
        </w:rPr>
        <w:t>городского округа Кинель</w:t>
      </w:r>
    </w:p>
    <w:p w:rsidR="005A003C" w:rsidRPr="005A003C" w:rsidRDefault="005A003C" w:rsidP="005A003C">
      <w:pPr>
        <w:rPr>
          <w:sz w:val="28"/>
          <w:szCs w:val="28"/>
        </w:rPr>
      </w:pP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jc w:val="right"/>
        <w:outlineLvl w:val="0"/>
      </w:pPr>
      <w:r>
        <w:t>от 1.______________________________________________________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2.______________________________________________________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3.______________________________________________________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4.______________________________________________________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5.______________________________________________________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jc w:val="both"/>
      </w:pPr>
      <w:r>
        <w:t>Контактный телефон (факс) ___________________________________________</w:t>
      </w:r>
    </w:p>
    <w:p w:rsidR="00AF4B44" w:rsidRDefault="00AF4B44" w:rsidP="00AF4B44">
      <w:pPr>
        <w:jc w:val="both"/>
      </w:pPr>
      <w:r>
        <w:t>Электронный адрес (при наличии) _____________________________________</w:t>
      </w:r>
    </w:p>
    <w:p w:rsidR="00AF4B44" w:rsidRDefault="00AF4B44" w:rsidP="00AF4B44">
      <w:pPr>
        <w:jc w:val="both"/>
      </w:pPr>
      <w:r>
        <w:t>ФИО уполномоченного представителя заявителя (если интересы заявителя представляет уполномоченный представитель) __________________________</w:t>
      </w:r>
    </w:p>
    <w:p w:rsidR="00AF4B44" w:rsidRDefault="00AF4B44" w:rsidP="00AF4B44">
      <w:pPr>
        <w:jc w:val="both"/>
      </w:pPr>
      <w:r>
        <w:t>___________________________________________________________________</w:t>
      </w:r>
    </w:p>
    <w:p w:rsidR="00AF4B44" w:rsidRDefault="00AF4B44" w:rsidP="00AF4B44">
      <w:pPr>
        <w:jc w:val="both"/>
      </w:pPr>
      <w:r>
        <w:t>Реквизиты документа, удостоверяющего личность уполномоченного представителя ______________________________________________________</w:t>
      </w:r>
    </w:p>
    <w:p w:rsidR="00AF4B44" w:rsidRDefault="00AF4B44" w:rsidP="00AF4B44">
      <w:pPr>
        <w:jc w:val="both"/>
      </w:pPr>
      <w:r>
        <w:t>Реквизиты документа, подтверждающие полномочия представителя заявителя ___________________________________________________________________</w:t>
      </w:r>
    </w:p>
    <w:p w:rsidR="00AF4B44" w:rsidRPr="00445734" w:rsidRDefault="00AF4B44" w:rsidP="00AF4B44">
      <w:pPr>
        <w:ind w:left="1620"/>
        <w:jc w:val="right"/>
        <w:outlineLvl w:val="0"/>
      </w:pPr>
    </w:p>
    <w:p w:rsidR="00AF4B44" w:rsidRPr="00445734" w:rsidRDefault="00AF4B44" w:rsidP="00AF4B44">
      <w:pPr>
        <w:spacing w:line="440" w:lineRule="exact"/>
        <w:jc w:val="center"/>
        <w:outlineLvl w:val="0"/>
        <w:rPr>
          <w:b/>
        </w:rPr>
      </w:pPr>
      <w:r w:rsidRPr="00445734">
        <w:rPr>
          <w:b/>
        </w:rPr>
        <w:t xml:space="preserve">ЗАЯВЛЕНИЕ </w:t>
      </w:r>
    </w:p>
    <w:p w:rsidR="00AF4B44" w:rsidRDefault="00AF4B44" w:rsidP="00AF4B44">
      <w:pPr>
        <w:spacing w:line="440" w:lineRule="exact"/>
        <w:ind w:firstLine="720"/>
        <w:jc w:val="both"/>
      </w:pPr>
      <w:r>
        <w:t xml:space="preserve">На основании Закона Российской Федерации «О приватизации жилищного фонда в Российской Федерации» прошу (просим) передать мне (нам) в _____________________________________собственность </w:t>
      </w:r>
      <w:proofErr w:type="gramStart"/>
      <w:r>
        <w:t>занимаемое</w:t>
      </w:r>
      <w:proofErr w:type="gramEnd"/>
    </w:p>
    <w:p w:rsidR="00AF4B44" w:rsidRPr="003C78A8" w:rsidRDefault="00AF4B44" w:rsidP="00AF4B44">
      <w:pPr>
        <w:spacing w:line="300" w:lineRule="exact"/>
        <w:ind w:firstLine="1440"/>
        <w:jc w:val="both"/>
        <w:rPr>
          <w:vertAlign w:val="superscript"/>
        </w:rPr>
      </w:pPr>
      <w:r w:rsidRPr="003C78A8">
        <w:rPr>
          <w:vertAlign w:val="superscript"/>
        </w:rPr>
        <w:t>(вид собственности с указанием размера долей)</w:t>
      </w:r>
    </w:p>
    <w:p w:rsidR="00AF4B44" w:rsidRDefault="00AF4B44" w:rsidP="00AF4B44">
      <w:pPr>
        <w:spacing w:line="440" w:lineRule="exact"/>
        <w:jc w:val="both"/>
      </w:pPr>
      <w:r>
        <w:t>мной (нами) жилое помещение по адресу ______________________________</w:t>
      </w:r>
    </w:p>
    <w:p w:rsidR="00AF4B44" w:rsidRDefault="00AF4B44" w:rsidP="00AF4B44">
      <w:pPr>
        <w:spacing w:line="440" w:lineRule="exact"/>
        <w:jc w:val="both"/>
      </w:pPr>
      <w:r>
        <w:t>__________________________________________________________________</w:t>
      </w:r>
    </w:p>
    <w:p w:rsidR="00AF4B44" w:rsidRPr="00534855" w:rsidRDefault="00AF4B44" w:rsidP="00AF4B44">
      <w:pPr>
        <w:spacing w:line="300" w:lineRule="exact"/>
        <w:ind w:firstLine="1980"/>
        <w:jc w:val="both"/>
        <w:rPr>
          <w:sz w:val="32"/>
          <w:szCs w:val="32"/>
          <w:vertAlign w:val="superscript"/>
        </w:rPr>
      </w:pPr>
      <w:r w:rsidRPr="00534855">
        <w:rPr>
          <w:sz w:val="32"/>
          <w:szCs w:val="32"/>
          <w:vertAlign w:val="superscript"/>
        </w:rPr>
        <w:t xml:space="preserve"> (</w:t>
      </w:r>
      <w:proofErr w:type="spellStart"/>
      <w:r>
        <w:rPr>
          <w:sz w:val="32"/>
          <w:szCs w:val="32"/>
          <w:vertAlign w:val="superscript"/>
        </w:rPr>
        <w:t>населенный</w:t>
      </w:r>
      <w:proofErr w:type="spellEnd"/>
      <w:r>
        <w:rPr>
          <w:sz w:val="32"/>
          <w:szCs w:val="32"/>
          <w:vertAlign w:val="superscript"/>
        </w:rPr>
        <w:t xml:space="preserve"> пункт, улица, номер дома, номер квартиры</w:t>
      </w:r>
      <w:r w:rsidRPr="00534855">
        <w:rPr>
          <w:sz w:val="32"/>
          <w:szCs w:val="32"/>
          <w:vertAlign w:val="superscript"/>
        </w:rPr>
        <w:t>)</w: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35455F" w:rsidRDefault="0035455F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t>2</w:t>
      </w:r>
    </w:p>
    <w:p w:rsidR="00AF4B44" w:rsidRDefault="00AF4B44" w:rsidP="00AF4B44">
      <w:pPr>
        <w:spacing w:line="440" w:lineRule="exact"/>
        <w:jc w:val="center"/>
      </w:pPr>
      <w:r>
        <w:t>Состав семьи:</w:t>
      </w:r>
    </w:p>
    <w:p w:rsidR="00AF4B44" w:rsidRDefault="00AF4B44" w:rsidP="00AF4B44">
      <w:pPr>
        <w:spacing w:line="440" w:lineRule="exact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54"/>
        <w:gridCol w:w="1914"/>
        <w:gridCol w:w="1914"/>
        <w:gridCol w:w="3364"/>
      </w:tblGrid>
      <w:tr w:rsidR="00AF4B44" w:rsidTr="00AF4B44">
        <w:tc>
          <w:tcPr>
            <w:tcW w:w="59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Степень родства</w:t>
            </w: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Ф.И.О. членов семьи</w:t>
            </w:r>
          </w:p>
          <w:p w:rsidR="00AF4B44" w:rsidRDefault="00AF4B44" w:rsidP="00AF4B44">
            <w:pPr>
              <w:jc w:val="center"/>
            </w:pPr>
            <w:r>
              <w:t>(полностью)</w:t>
            </w: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Дата рождения</w:t>
            </w: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Данные паспорта, свидетельства о рождении (серия, номер, кем и когда выдан)</w:t>
            </w: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1.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2.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3.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4.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5.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</w:tbl>
    <w:p w:rsidR="00AF4B44" w:rsidRDefault="00AF4B44" w:rsidP="00AF4B44">
      <w:pPr>
        <w:spacing w:line="360" w:lineRule="auto"/>
      </w:pPr>
    </w:p>
    <w:p w:rsidR="00AF4B44" w:rsidRDefault="00AF4B44" w:rsidP="00AF4B44">
      <w:r>
        <w:t xml:space="preserve">На приватизацию жилого помещения </w:t>
      </w:r>
      <w:proofErr w:type="gramStart"/>
      <w:r>
        <w:t>в</w:t>
      </w:r>
      <w:proofErr w:type="gramEnd"/>
      <w:r>
        <w:t xml:space="preserve"> ________________________________</w:t>
      </w:r>
    </w:p>
    <w:p w:rsidR="00AF4B44" w:rsidRPr="003C78A8" w:rsidRDefault="00AF4B44" w:rsidP="00AF4B44">
      <w:pPr>
        <w:spacing w:line="300" w:lineRule="exact"/>
        <w:ind w:firstLine="5040"/>
        <w:jc w:val="both"/>
        <w:rPr>
          <w:vertAlign w:val="superscript"/>
        </w:rPr>
      </w:pPr>
      <w:r w:rsidRPr="003C78A8">
        <w:rPr>
          <w:vertAlign w:val="superscript"/>
        </w:rPr>
        <w:t>(вид собственности с указанием размера долей)</w:t>
      </w:r>
    </w:p>
    <w:p w:rsidR="00AF4B44" w:rsidRDefault="00AF4B44" w:rsidP="00AF4B44">
      <w:r>
        <w:t xml:space="preserve">собственность </w:t>
      </w:r>
      <w:proofErr w:type="gramStart"/>
      <w:r>
        <w:t>согласны</w:t>
      </w:r>
      <w:proofErr w:type="gramEnd"/>
      <w:r>
        <w:t>:</w:t>
      </w:r>
    </w:p>
    <w:p w:rsidR="00AF4B44" w:rsidRDefault="00AF4B44" w:rsidP="00AF4B44"/>
    <w:p w:rsidR="00AF4B44" w:rsidRDefault="00AF4B44" w:rsidP="00AF4B44">
      <w:pPr>
        <w:ind w:firstLine="720"/>
      </w:pPr>
      <w:r>
        <w:t>_______________________________                   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 (ФИО)                     </w:t>
      </w:r>
      <w:r>
        <w:rPr>
          <w:sz w:val="20"/>
          <w:szCs w:val="20"/>
        </w:rPr>
        <w:t xml:space="preserve">                              </w:t>
      </w:r>
      <w:r w:rsidRPr="00E0210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E02105">
        <w:rPr>
          <w:sz w:val="20"/>
          <w:szCs w:val="20"/>
        </w:rPr>
        <w:t xml:space="preserve">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>
      <w:pPr>
        <w:ind w:firstLine="720"/>
      </w:pPr>
      <w:r>
        <w:t>_______________________________                    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(ФИО)                </w:t>
      </w:r>
      <w:r>
        <w:rPr>
          <w:sz w:val="20"/>
          <w:szCs w:val="20"/>
        </w:rPr>
        <w:t xml:space="preserve">                                         </w:t>
      </w:r>
      <w:r w:rsidRPr="00E02105">
        <w:rPr>
          <w:sz w:val="20"/>
          <w:szCs w:val="20"/>
        </w:rPr>
        <w:t xml:space="preserve">      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>
      <w:pPr>
        <w:ind w:firstLine="720"/>
      </w:pPr>
      <w:r>
        <w:t>_______________________________                    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      (ФИО)                     </w:t>
      </w:r>
      <w:r>
        <w:rPr>
          <w:sz w:val="20"/>
          <w:szCs w:val="20"/>
        </w:rPr>
        <w:t xml:space="preserve">                             </w:t>
      </w:r>
      <w:r w:rsidRPr="00E021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02105">
        <w:rPr>
          <w:sz w:val="20"/>
          <w:szCs w:val="20"/>
        </w:rPr>
        <w:t xml:space="preserve">          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>
      <w:pPr>
        <w:ind w:firstLine="720"/>
      </w:pPr>
      <w:r>
        <w:t>_______________________________                     __________________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    (ФИО)                  </w:t>
      </w:r>
      <w:r>
        <w:rPr>
          <w:sz w:val="20"/>
          <w:szCs w:val="20"/>
        </w:rPr>
        <w:t xml:space="preserve">                                </w:t>
      </w:r>
      <w:r w:rsidRPr="00E021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E02105">
        <w:rPr>
          <w:sz w:val="20"/>
          <w:szCs w:val="20"/>
        </w:rPr>
        <w:t xml:space="preserve">          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/>
    <w:p w:rsidR="00AF4B44" w:rsidRDefault="00AF4B44" w:rsidP="00AF4B44">
      <w:pPr>
        <w:spacing w:line="440" w:lineRule="exact"/>
        <w:jc w:val="both"/>
      </w:pPr>
    </w:p>
    <w:p w:rsidR="00AF4B44" w:rsidRDefault="00AF4B44" w:rsidP="00AF4B44">
      <w:pPr>
        <w:spacing w:line="440" w:lineRule="exact"/>
        <w:ind w:firstLine="5940"/>
        <w:jc w:val="both"/>
      </w:pPr>
      <w:r>
        <w:t>«__»___________20__г</w:t>
      </w:r>
    </w:p>
    <w:p w:rsidR="00AF4B44" w:rsidRDefault="00AF4B44" w:rsidP="00AF4B44">
      <w:pPr>
        <w:spacing w:line="360" w:lineRule="auto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/>
    <w:p w:rsidR="00AF4B44" w:rsidRDefault="00AF4B44" w:rsidP="00AF4B44"/>
    <w:p w:rsidR="00AF4B44" w:rsidRDefault="00AF4B44" w:rsidP="00AF4B44"/>
    <w:p w:rsidR="00AF4B44" w:rsidRDefault="00AF4B44" w:rsidP="00AF4B44"/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8458AF" w:rsidRDefault="008458AF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AF4B44" w:rsidRPr="005A003C" w:rsidRDefault="005A003C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bookmarkStart w:id="0" w:name="_GoBack"/>
      <w:bookmarkEnd w:id="0"/>
      <w:r w:rsidRPr="005A003C">
        <w:rPr>
          <w:sz w:val="28"/>
          <w:szCs w:val="28"/>
        </w:rPr>
        <w:t>П</w:t>
      </w:r>
      <w:r w:rsidR="00AF4B44" w:rsidRPr="005A003C">
        <w:rPr>
          <w:sz w:val="28"/>
          <w:szCs w:val="28"/>
        </w:rPr>
        <w:t xml:space="preserve">риложение № </w:t>
      </w:r>
      <w:r w:rsidR="00A35BF3">
        <w:rPr>
          <w:sz w:val="28"/>
          <w:szCs w:val="28"/>
        </w:rPr>
        <w:t>3</w:t>
      </w:r>
    </w:p>
    <w:p w:rsidR="00AF4B44" w:rsidRPr="005A003C" w:rsidRDefault="00AF4B44" w:rsidP="00AF4B44">
      <w:pPr>
        <w:ind w:left="3960"/>
        <w:jc w:val="right"/>
        <w:rPr>
          <w:sz w:val="28"/>
          <w:szCs w:val="28"/>
        </w:rPr>
      </w:pPr>
      <w:r w:rsidRPr="005A003C">
        <w:rPr>
          <w:color w:val="000000"/>
          <w:sz w:val="28"/>
          <w:szCs w:val="28"/>
        </w:rPr>
        <w:t xml:space="preserve">к  административному регламенту </w:t>
      </w:r>
      <w:r w:rsidRPr="005A003C">
        <w:rPr>
          <w:sz w:val="28"/>
          <w:szCs w:val="28"/>
        </w:rPr>
        <w:t xml:space="preserve">по предоставлению муниципальной услуги «Предоставление в собственность </w:t>
      </w:r>
    </w:p>
    <w:p w:rsidR="00AF4B44" w:rsidRPr="005A003C" w:rsidRDefault="00AF4B44" w:rsidP="00AF4B44">
      <w:pPr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>жилых помещений, относящихся к муниципальному жилищному фонду»</w:t>
      </w:r>
    </w:p>
    <w:p w:rsidR="00AF4B44" w:rsidRDefault="00AF4B44" w:rsidP="00AF4B44">
      <w:pPr>
        <w:autoSpaceDE w:val="0"/>
        <w:autoSpaceDN w:val="0"/>
        <w:adjustRightInd w:val="0"/>
        <w:jc w:val="center"/>
      </w:pPr>
    </w:p>
    <w:p w:rsidR="00AF4B44" w:rsidRDefault="00AF4B44" w:rsidP="00AF4B44">
      <w:pPr>
        <w:autoSpaceDE w:val="0"/>
        <w:autoSpaceDN w:val="0"/>
        <w:adjustRightInd w:val="0"/>
        <w:jc w:val="center"/>
      </w:pPr>
    </w:p>
    <w:p w:rsidR="00AF4B44" w:rsidRPr="00A35AB7" w:rsidRDefault="00AF4B44" w:rsidP="00AF4B44">
      <w:pPr>
        <w:autoSpaceDE w:val="0"/>
        <w:autoSpaceDN w:val="0"/>
        <w:adjustRightInd w:val="0"/>
        <w:jc w:val="center"/>
      </w:pPr>
      <w:r>
        <w:t>Блок - схема</w:t>
      </w:r>
    </w:p>
    <w:p w:rsidR="00AF4B44" w:rsidRPr="00A35AB7" w:rsidRDefault="00AF4B44" w:rsidP="00AF4B44">
      <w:pPr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BE81" wp14:editId="2F2D3A9F">
                <wp:simplePos x="0" y="0"/>
                <wp:positionH relativeFrom="column">
                  <wp:posOffset>1485900</wp:posOffset>
                </wp:positionH>
                <wp:positionV relativeFrom="paragraph">
                  <wp:posOffset>124460</wp:posOffset>
                </wp:positionV>
                <wp:extent cx="3086100" cy="914400"/>
                <wp:effectExtent l="13335" t="6985" r="571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proofErr w:type="spellStart"/>
                            <w:r w:rsidRPr="00DC3A6C">
                              <w:t>Прием</w:t>
                            </w:r>
                            <w:proofErr w:type="spellEnd"/>
                            <w:r w:rsidRPr="00DC3A6C">
                              <w:t xml:space="preserve"> и регистрация заявления и приложенных к ним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117pt;margin-top:9.8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">
                <v:textbox>
                  <w:txbxContent>
                    <w:p w:rsidR="00AD487A" w:rsidRPr="00DC3A6C" w:rsidRDefault="00AD487A" w:rsidP="00AF4B44">
                      <w:pPr>
                        <w:jc w:val="center"/>
                      </w:pPr>
                      <w:proofErr w:type="spellStart"/>
                      <w:r w:rsidRPr="00DC3A6C">
                        <w:t>Прием</w:t>
                      </w:r>
                      <w:proofErr w:type="spellEnd"/>
                      <w:r w:rsidRPr="00DC3A6C">
                        <w:t xml:space="preserve"> и регистрация заявления и приложенных к ним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EC4D8" wp14:editId="1E427F91">
                <wp:simplePos x="0" y="0"/>
                <wp:positionH relativeFrom="column">
                  <wp:posOffset>2971800</wp:posOffset>
                </wp:positionH>
                <wp:positionV relativeFrom="paragraph">
                  <wp:posOffset>200660</wp:posOffset>
                </wp:positionV>
                <wp:extent cx="0" cy="228600"/>
                <wp:effectExtent l="60960" t="6985" r="53340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8pt" to="23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p+fgB3wAAAAkBAAAPAAAAZHJzL2Rvd25yZXYu&#10;eG1sTI/BTsMwEETvSPyDtUjcqBNAIQrZVAipXFpAbRFqb268JBHxOrKdNvw9RhzgODuj2TflfDK9&#10;OJLznWWEdJaAIK6t7rhBeNsurnIQPijWqrdMCF/kYV6dn5Wq0PbEazpuQiNiCftCIbQhDIWUvm7J&#10;KD+zA3H0PqwzKkTpGqmdOsVy08vrJMmkUR3HD60a6LGl+nMzGoT1arHM35fjVLv9U/qyfV0973yO&#10;eHkxPdyDCDSFvzD84Ed0qCLTwY6svegRbrM8bgkIN2kGIgZ+DweE7C4DWZXy/4LqGw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Cn5+A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4A322" wp14:editId="309337CE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3086100" cy="571500"/>
                <wp:effectExtent l="13335" t="6985" r="571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>Рассмотрение и проверка заявления и прил</w:t>
                            </w:r>
                            <w:r>
                              <w:t>агаемых</w:t>
                            </w:r>
                            <w:r w:rsidRPr="00DC3A6C">
                              <w:t xml:space="preserve">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117pt;margin-top:11.8pt;width:24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">
                <v:textbox>
                  <w:txbxContent>
                    <w:p w:rsidR="00AD487A" w:rsidRPr="00DC3A6C" w:rsidRDefault="00AD487A" w:rsidP="00AF4B44">
                      <w:pPr>
                        <w:jc w:val="center"/>
                      </w:pPr>
                      <w:r w:rsidRPr="00DC3A6C">
                        <w:t>Рассмотрение и проверка заявления и прил</w:t>
                      </w:r>
                      <w:r>
                        <w:t>агаемых</w:t>
                      </w:r>
                      <w:r w:rsidRPr="00DC3A6C">
                        <w:t xml:space="preserve">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09542" wp14:editId="4EFABA06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0" cy="1714500"/>
                <wp:effectExtent l="60960" t="6985" r="5334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234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YgYwIAAHw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F691A" wp14:editId="612FB3A7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1714500" cy="342900"/>
                <wp:effectExtent l="13335" t="6985" r="24765" b="596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36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QFZgIAAIE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C0A1F" wp14:editId="2EED3C27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1714500" cy="342900"/>
                <wp:effectExtent l="32385" t="6985" r="5715" b="596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8pt" to="23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656E" wp14:editId="75250ED0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>Подготовка и направление письма о</w:t>
                            </w:r>
                            <w:r>
                              <w:t>б</w:t>
                            </w:r>
                            <w:r w:rsidRPr="00DC3A6C">
                              <w:t xml:space="preserve"> </w:t>
                            </w:r>
                            <w:r>
                              <w:t xml:space="preserve">отказе в </w:t>
                            </w:r>
                            <w:proofErr w:type="spellStart"/>
                            <w:r>
                              <w:t>приеме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9pt;margin-top:17.8pt;width:19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">
                <v:textbox>
                  <w:txbxContent>
                    <w:p w:rsidR="00AD487A" w:rsidRPr="00DC3A6C" w:rsidRDefault="00AD487A" w:rsidP="00AF4B44">
                      <w:pPr>
                        <w:jc w:val="center"/>
                      </w:pPr>
                      <w:r w:rsidRPr="00DC3A6C">
                        <w:t>Подготовка и направление письма о</w:t>
                      </w:r>
                      <w:r>
                        <w:t>б</w:t>
                      </w:r>
                      <w:r w:rsidRPr="00DC3A6C">
                        <w:t xml:space="preserve"> </w:t>
                      </w:r>
                      <w:r>
                        <w:t xml:space="preserve">отказе в </w:t>
                      </w:r>
                      <w:proofErr w:type="spellStart"/>
                      <w:r>
                        <w:t>приеме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4A4F" wp14:editId="514D7F35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 xml:space="preserve">Подготовка и направление письма о </w:t>
                            </w:r>
                            <w:r w:rsidRPr="00DC3A6C">
                              <w:rPr>
                                <w:color w:val="000000"/>
                              </w:rPr>
                              <w:t xml:space="preserve">возврате </w:t>
                            </w:r>
                            <w:r w:rsidRPr="00DC3A6C">
                              <w:t>заявления о предоставлении в собственность жилого помещения и прилагаемых к нему документов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9pt;margin-top:17.8pt;width:19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">
                <v:textbox>
                  <w:txbxContent>
                    <w:p w:rsidR="00AD487A" w:rsidRPr="00DC3A6C" w:rsidRDefault="00AD487A" w:rsidP="00AF4B44">
                      <w:pPr>
                        <w:jc w:val="center"/>
                      </w:pPr>
                      <w:r w:rsidRPr="00DC3A6C">
                        <w:t xml:space="preserve">Подготовка и направление письма о </w:t>
                      </w:r>
                      <w:r w:rsidRPr="00DC3A6C">
                        <w:rPr>
                          <w:color w:val="000000"/>
                        </w:rPr>
                        <w:t xml:space="preserve">возврате </w:t>
                      </w:r>
                      <w:r w:rsidRPr="00DC3A6C">
                        <w:t>заявления о предоставлении в собственность жилого помещения и прилагаемых к нему документов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EB2C" wp14:editId="54EBC56F">
                <wp:simplePos x="0" y="0"/>
                <wp:positionH relativeFrom="column">
                  <wp:posOffset>3314700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DC3A6C">
                              <w:t>аправление запросов для получения информации и документов</w:t>
                            </w:r>
                            <w:r>
                              <w:t xml:space="preserve">  в </w:t>
                            </w:r>
                            <w:r w:rsidRPr="00DC3A6C">
                              <w:rPr>
                                <w:color w:val="000000"/>
                              </w:rPr>
                              <w:t>порядке межведомственного информационного взаимодействия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61pt;margin-top:17.8pt;width:19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">
                <v:textbox>
                  <w:txbxContent>
                    <w:p w:rsidR="00AD487A" w:rsidRPr="00DC3A6C" w:rsidRDefault="00AD487A" w:rsidP="00AF4B44">
                      <w:pPr>
                        <w:jc w:val="center"/>
                      </w:pPr>
                      <w:r>
                        <w:t>Н</w:t>
                      </w:r>
                      <w:r w:rsidRPr="00DC3A6C">
                        <w:t>аправление запросов для получения информации и документов</w:t>
                      </w:r>
                      <w:r>
                        <w:t xml:space="preserve">  в </w:t>
                      </w:r>
                      <w:r w:rsidRPr="00DC3A6C">
                        <w:rPr>
                          <w:color w:val="000000"/>
                        </w:rPr>
                        <w:t>порядке межведомственного информационного взаимодействия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213FB" wp14:editId="0EC56A2A">
                <wp:simplePos x="0" y="0"/>
                <wp:positionH relativeFrom="column">
                  <wp:posOffset>4572000</wp:posOffset>
                </wp:positionH>
                <wp:positionV relativeFrom="paragraph">
                  <wp:posOffset>251460</wp:posOffset>
                </wp:positionV>
                <wp:extent cx="0" cy="228600"/>
                <wp:effectExtent l="60960" t="6985" r="5334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.8pt" to="5in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GEqEBXeAAAACQEAAA8AAABkcnMvZG93bnJldi54&#10;bWxMj8tOwzAQRfdI/IM1SOyoUxAhDXEqhFQ2LUV9CMHOjYckIh5HttOGv2cQC9jN4+jOmWI+2k4c&#10;0YfWkYLpJAGBVDnTUq1gv1tcZSBC1GR05wgVfGGAeXl+VujcuBNt8LiNteAQCrlW0MTY51KGqkGr&#10;w8T1SLz7cN7qyK2vpfH6xOG2k9dJkkqrW+ILje7xscHqcztYBZvVYpm9Loex8u9P0/XuZfX8FjKl&#10;Li/Gh3sQEcf4B8OPPqtDyU4HN5AJolNwx/GMKriZpSAY+B0cuLhNQZaF/P9B+Q0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BhKhAV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88FA" wp14:editId="3241AFBE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3886200" cy="571500"/>
                <wp:effectExtent l="13335" t="6985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DC3A6C">
                              <w:t>ринятие решения по результатам рассмотрения и проверки информации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53pt;margin-top:15.8pt;width:30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">
                <v:textbox>
                  <w:txbxContent>
                    <w:p w:rsidR="00AD487A" w:rsidRPr="00DC3A6C" w:rsidRDefault="00AD487A" w:rsidP="00AF4B44">
                      <w:pPr>
                        <w:jc w:val="center"/>
                      </w:pPr>
                      <w:r>
                        <w:t>П</w:t>
                      </w:r>
                      <w:r w:rsidRPr="00DC3A6C">
                        <w:t>ринятие решения по результатам рассмотрения и проверки информации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FEC75" wp14:editId="211F1594">
                <wp:simplePos x="0" y="0"/>
                <wp:positionH relativeFrom="column">
                  <wp:posOffset>3886200</wp:posOffset>
                </wp:positionH>
                <wp:positionV relativeFrom="paragraph">
                  <wp:posOffset>213360</wp:posOffset>
                </wp:positionV>
                <wp:extent cx="800100" cy="342900"/>
                <wp:effectExtent l="13335" t="6985" r="34290" b="596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8pt" to="36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B96C6" wp14:editId="4623F2C3">
                <wp:simplePos x="0" y="0"/>
                <wp:positionH relativeFrom="column">
                  <wp:posOffset>1257300</wp:posOffset>
                </wp:positionH>
                <wp:positionV relativeFrom="paragraph">
                  <wp:posOffset>213360</wp:posOffset>
                </wp:positionV>
                <wp:extent cx="2628900" cy="342900"/>
                <wp:effectExtent l="22860" t="6985" r="5715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8pt" to="30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4EB98" wp14:editId="5F6F0E5E">
                <wp:simplePos x="0" y="0"/>
                <wp:positionH relativeFrom="column">
                  <wp:posOffset>3314700</wp:posOffset>
                </wp:positionH>
                <wp:positionV relativeFrom="paragraph">
                  <wp:posOffset>-2540</wp:posOffset>
                </wp:positionV>
                <wp:extent cx="2514600" cy="800100"/>
                <wp:effectExtent l="13335" t="6985" r="571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67163E" w:rsidRDefault="00AD487A" w:rsidP="00AF4B44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3E5050">
                              <w:t>одготовка договора передачи в собственность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61pt;margin-top:-.2pt;width:19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VMTwIAAF8EAAAOAAAAZHJzL2Uyb0RvYy54bWysVM2O0zAQviPxDpbvNGnVlt2o6WrVpQhp&#10;gZUWHsB1nMbCsc3YbVpOSFyReAQeggviZ58hfSPGTrfb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">
                <v:textbox>
                  <w:txbxContent>
                    <w:p w:rsidR="00AD487A" w:rsidRPr="0067163E" w:rsidRDefault="00AD487A" w:rsidP="00AF4B44">
                      <w:pPr>
                        <w:jc w:val="center"/>
                      </w:pPr>
                      <w:r>
                        <w:t>П</w:t>
                      </w:r>
                      <w:r w:rsidRPr="003E5050">
                        <w:t>одготовка договора передачи в собственность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7186C" wp14:editId="53C0ACC4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2514600" cy="800100"/>
                <wp:effectExtent l="13335" t="6985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C10FC5" w:rsidRDefault="00AD487A" w:rsidP="00AF4B44">
                            <w:pPr>
                              <w:jc w:val="center"/>
                            </w:pPr>
                            <w:r w:rsidRPr="00C10FC5">
                              <w:t>Направление заявителю решения об отказе в предоставлении в собственность жилого</w:t>
                            </w:r>
                            <w:r>
                              <w:t xml:space="preserve"> </w:t>
                            </w:r>
                            <w:r w:rsidRPr="00C10FC5">
                              <w:t>помещения</w:t>
                            </w:r>
                          </w:p>
                          <w:p w:rsidR="00AD487A" w:rsidRPr="0067163E" w:rsidRDefault="00AD487A" w:rsidP="00AF4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pt;margin-top:-.2pt;width:19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">
                <v:textbox>
                  <w:txbxContent>
                    <w:p w:rsidR="00AD487A" w:rsidRPr="00C10FC5" w:rsidRDefault="00AD487A" w:rsidP="00AF4B44">
                      <w:pPr>
                        <w:jc w:val="center"/>
                      </w:pPr>
                      <w:r w:rsidRPr="00C10FC5">
                        <w:t>Направление заявителю решения об отказе в предоставлении в собственность жилого</w:t>
                      </w:r>
                      <w:r>
                        <w:t xml:space="preserve"> </w:t>
                      </w:r>
                      <w:r w:rsidRPr="00C10FC5">
                        <w:t>помещения</w:t>
                      </w:r>
                    </w:p>
                    <w:p w:rsidR="00AD487A" w:rsidRPr="0067163E" w:rsidRDefault="00AD487A" w:rsidP="00AF4B44"/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0CAA0" wp14:editId="165A136D">
                <wp:simplePos x="0" y="0"/>
                <wp:positionH relativeFrom="column">
                  <wp:posOffset>4572000</wp:posOffset>
                </wp:positionH>
                <wp:positionV relativeFrom="paragraph">
                  <wp:posOffset>238760</wp:posOffset>
                </wp:positionV>
                <wp:extent cx="0" cy="228600"/>
                <wp:effectExtent l="60960" t="6985" r="5334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.8pt" to="5in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ApkV/neAAAACQEAAA8AAABkcnMvZG93bnJldi54&#10;bWxMj01Lw0AQhu+C/2EZwZvd1EIa0myKCPXSqrQVqbdtdkyC2dmwu2njv3ekB73Nx8M7zxTL0Xbi&#10;hD60jhRMJwkIpMqZlmoFb/vVXQYiRE1Gd45QwTcGWJbXV4XOjTvTFk+7WAsOoZBrBU2MfS5lqBq0&#10;Okxcj8S7T+etjtz6WhqvzxxuO3mfJKm0uiW+0OgeHxusvnaDVbDdrNbZ+3oYK//xNH3Zv26eDyFT&#10;6vZmfFiAiDjGPxh+9VkdSnY6uoFMEJ2COcczqmA2T0EwcBkcuZilIMtC/v+g/AE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AKZFf5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7F206" wp14:editId="7DFC9735">
                <wp:simplePos x="0" y="0"/>
                <wp:positionH relativeFrom="column">
                  <wp:posOffset>3314700</wp:posOffset>
                </wp:positionH>
                <wp:positionV relativeFrom="paragraph">
                  <wp:posOffset>187960</wp:posOffset>
                </wp:positionV>
                <wp:extent cx="2514600" cy="1028700"/>
                <wp:effectExtent l="13335" t="6985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3E5050" w:rsidRDefault="00AD487A" w:rsidP="00AF4B44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7C5D49">
                              <w:t>ыдача решения о предоставлении в собственность жилого помещения и заключение</w:t>
                            </w:r>
                            <w:r>
                              <w:t xml:space="preserve"> </w:t>
                            </w:r>
                            <w:r w:rsidRPr="007C5D49">
                              <w:t>договора передачи в собственность жилого</w:t>
                            </w:r>
                            <w:r w:rsidRPr="00C42CCA">
                              <w:t xml:space="preserve"> </w:t>
                            </w:r>
                            <w:r w:rsidRPr="007C5D49">
                              <w:t>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261pt;margin-top:14.8pt;width:19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">
                <v:textbox>
                  <w:txbxContent>
                    <w:p w:rsidR="00AD487A" w:rsidRPr="003E5050" w:rsidRDefault="00AD487A" w:rsidP="00AF4B44">
                      <w:pPr>
                        <w:jc w:val="center"/>
                      </w:pPr>
                      <w:r>
                        <w:t>В</w:t>
                      </w:r>
                      <w:r w:rsidRPr="007C5D49">
                        <w:t>ыдача решения о предоставлении в собственность жилого помещения и заключение</w:t>
                      </w:r>
                      <w:r>
                        <w:t xml:space="preserve"> </w:t>
                      </w:r>
                      <w:r w:rsidRPr="007C5D49">
                        <w:t>договора передачи в собственность жилого</w:t>
                      </w:r>
                      <w:r w:rsidRPr="00C42CCA">
                        <w:t xml:space="preserve"> </w:t>
                      </w:r>
                      <w:r w:rsidRPr="007C5D49">
                        <w:t>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/>
    <w:sectPr w:rsidR="00AF4B44" w:rsidSect="008458AF">
      <w:headerReference w:type="default" r:id="rId10"/>
      <w:pgSz w:w="11906" w:h="16838" w:code="9"/>
      <w:pgMar w:top="125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15" w:rsidRDefault="004B1D15">
      <w:r>
        <w:separator/>
      </w:r>
    </w:p>
  </w:endnote>
  <w:endnote w:type="continuationSeparator" w:id="0">
    <w:p w:rsidR="004B1D15" w:rsidRDefault="004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15" w:rsidRDefault="004B1D15">
      <w:r>
        <w:separator/>
      </w:r>
    </w:p>
  </w:footnote>
  <w:footnote w:type="continuationSeparator" w:id="0">
    <w:p w:rsidR="004B1D15" w:rsidRDefault="004B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7A" w:rsidRDefault="00AD487A" w:rsidP="007C309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458AF">
      <w:rPr>
        <w:rStyle w:val="a5"/>
        <w:noProof/>
      </w:rPr>
      <w:t>39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43"/>
    <w:rsid w:val="00000571"/>
    <w:rsid w:val="00013E49"/>
    <w:rsid w:val="00044111"/>
    <w:rsid w:val="0004593B"/>
    <w:rsid w:val="0007475B"/>
    <w:rsid w:val="00096E26"/>
    <w:rsid w:val="000E3810"/>
    <w:rsid w:val="001258CB"/>
    <w:rsid w:val="0017637D"/>
    <w:rsid w:val="00185016"/>
    <w:rsid w:val="001917A3"/>
    <w:rsid w:val="001C0B8C"/>
    <w:rsid w:val="001C7A10"/>
    <w:rsid w:val="001D250A"/>
    <w:rsid w:val="001E511D"/>
    <w:rsid w:val="00201478"/>
    <w:rsid w:val="00211977"/>
    <w:rsid w:val="002247FA"/>
    <w:rsid w:val="0023786B"/>
    <w:rsid w:val="0027557B"/>
    <w:rsid w:val="002E7CBA"/>
    <w:rsid w:val="0030251C"/>
    <w:rsid w:val="00333467"/>
    <w:rsid w:val="00342747"/>
    <w:rsid w:val="0035455F"/>
    <w:rsid w:val="00362E05"/>
    <w:rsid w:val="00394D93"/>
    <w:rsid w:val="003C7C5D"/>
    <w:rsid w:val="003E1F95"/>
    <w:rsid w:val="003E4000"/>
    <w:rsid w:val="00407CEB"/>
    <w:rsid w:val="004126DE"/>
    <w:rsid w:val="00421BA3"/>
    <w:rsid w:val="00422B89"/>
    <w:rsid w:val="00444934"/>
    <w:rsid w:val="004650E4"/>
    <w:rsid w:val="004740D9"/>
    <w:rsid w:val="00474F82"/>
    <w:rsid w:val="00497140"/>
    <w:rsid w:val="00497B88"/>
    <w:rsid w:val="004B1D15"/>
    <w:rsid w:val="004B5F3F"/>
    <w:rsid w:val="004D1160"/>
    <w:rsid w:val="004D57E9"/>
    <w:rsid w:val="005038BD"/>
    <w:rsid w:val="005114DE"/>
    <w:rsid w:val="0052534B"/>
    <w:rsid w:val="005502E2"/>
    <w:rsid w:val="00550E0B"/>
    <w:rsid w:val="00566A87"/>
    <w:rsid w:val="005712F7"/>
    <w:rsid w:val="005807D6"/>
    <w:rsid w:val="005A003C"/>
    <w:rsid w:val="005B7A3A"/>
    <w:rsid w:val="00615CFE"/>
    <w:rsid w:val="006173C8"/>
    <w:rsid w:val="00657CA5"/>
    <w:rsid w:val="00674763"/>
    <w:rsid w:val="00683B65"/>
    <w:rsid w:val="00695FEE"/>
    <w:rsid w:val="006A09C9"/>
    <w:rsid w:val="006D5A43"/>
    <w:rsid w:val="006E1DC4"/>
    <w:rsid w:val="006F53E1"/>
    <w:rsid w:val="00712724"/>
    <w:rsid w:val="007522B5"/>
    <w:rsid w:val="00762CE9"/>
    <w:rsid w:val="00782235"/>
    <w:rsid w:val="007A4658"/>
    <w:rsid w:val="007C1268"/>
    <w:rsid w:val="007C309C"/>
    <w:rsid w:val="007F1B24"/>
    <w:rsid w:val="0081774A"/>
    <w:rsid w:val="00824416"/>
    <w:rsid w:val="008458AF"/>
    <w:rsid w:val="008463D7"/>
    <w:rsid w:val="00884DE8"/>
    <w:rsid w:val="008D2343"/>
    <w:rsid w:val="008D3BE4"/>
    <w:rsid w:val="009429AD"/>
    <w:rsid w:val="00957FFD"/>
    <w:rsid w:val="0096567B"/>
    <w:rsid w:val="009D284A"/>
    <w:rsid w:val="009F5729"/>
    <w:rsid w:val="00A04E55"/>
    <w:rsid w:val="00A27BBC"/>
    <w:rsid w:val="00A35BF3"/>
    <w:rsid w:val="00A376C2"/>
    <w:rsid w:val="00A63BBA"/>
    <w:rsid w:val="00A77332"/>
    <w:rsid w:val="00A924EF"/>
    <w:rsid w:val="00AC7D80"/>
    <w:rsid w:val="00AD487A"/>
    <w:rsid w:val="00AF4B44"/>
    <w:rsid w:val="00AF6B15"/>
    <w:rsid w:val="00B04DB2"/>
    <w:rsid w:val="00B073C6"/>
    <w:rsid w:val="00B36874"/>
    <w:rsid w:val="00B72C4D"/>
    <w:rsid w:val="00B834D1"/>
    <w:rsid w:val="00B910CA"/>
    <w:rsid w:val="00BB0BC6"/>
    <w:rsid w:val="00BB1755"/>
    <w:rsid w:val="00C0497F"/>
    <w:rsid w:val="00C225F8"/>
    <w:rsid w:val="00C44973"/>
    <w:rsid w:val="00C53826"/>
    <w:rsid w:val="00C565F0"/>
    <w:rsid w:val="00C56C3E"/>
    <w:rsid w:val="00C61A72"/>
    <w:rsid w:val="00C95990"/>
    <w:rsid w:val="00CC501C"/>
    <w:rsid w:val="00CE0265"/>
    <w:rsid w:val="00D4302F"/>
    <w:rsid w:val="00D57966"/>
    <w:rsid w:val="00D76909"/>
    <w:rsid w:val="00D83BE1"/>
    <w:rsid w:val="00D92F3C"/>
    <w:rsid w:val="00DA0448"/>
    <w:rsid w:val="00DA09F0"/>
    <w:rsid w:val="00DB6E25"/>
    <w:rsid w:val="00DC7227"/>
    <w:rsid w:val="00E14973"/>
    <w:rsid w:val="00E16DA4"/>
    <w:rsid w:val="00E17253"/>
    <w:rsid w:val="00E319D6"/>
    <w:rsid w:val="00E90BBE"/>
    <w:rsid w:val="00EC3848"/>
    <w:rsid w:val="00EE3EEA"/>
    <w:rsid w:val="00F2381B"/>
    <w:rsid w:val="00F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5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A43"/>
  </w:style>
  <w:style w:type="paragraph" w:customStyle="1" w:styleId="ConsPlusNonformat">
    <w:name w:val="ConsPlusNonformat"/>
    <w:rsid w:val="006D5A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5A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5A43"/>
    <w:pPr>
      <w:spacing w:line="360" w:lineRule="auto"/>
      <w:ind w:firstLine="708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6D5A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6D5A43"/>
    <w:pPr>
      <w:ind w:left="720"/>
    </w:pPr>
  </w:style>
  <w:style w:type="character" w:customStyle="1" w:styleId="mw-headline2">
    <w:name w:val="mw-headline2"/>
    <w:basedOn w:val="a0"/>
    <w:rsid w:val="006D5A43"/>
  </w:style>
  <w:style w:type="paragraph" w:styleId="a8">
    <w:name w:val="Balloon Text"/>
    <w:basedOn w:val="a"/>
    <w:link w:val="a9"/>
    <w:uiPriority w:val="99"/>
    <w:semiHidden/>
    <w:unhideWhenUsed/>
    <w:rsid w:val="00211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7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nhideWhenUsed/>
    <w:rsid w:val="005B7A3A"/>
    <w:rPr>
      <w:sz w:val="16"/>
      <w:szCs w:val="16"/>
    </w:rPr>
  </w:style>
  <w:style w:type="paragraph" w:styleId="ab">
    <w:name w:val="annotation text"/>
    <w:basedOn w:val="a"/>
    <w:link w:val="ac"/>
    <w:unhideWhenUsed/>
    <w:rsid w:val="005B7A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B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A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7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AF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AF4B4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A09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0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5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A43"/>
  </w:style>
  <w:style w:type="paragraph" w:customStyle="1" w:styleId="ConsPlusNonformat">
    <w:name w:val="ConsPlusNonformat"/>
    <w:rsid w:val="006D5A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5A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5A43"/>
    <w:pPr>
      <w:spacing w:line="360" w:lineRule="auto"/>
      <w:ind w:firstLine="708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6D5A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6D5A43"/>
    <w:pPr>
      <w:ind w:left="720"/>
    </w:pPr>
  </w:style>
  <w:style w:type="character" w:customStyle="1" w:styleId="mw-headline2">
    <w:name w:val="mw-headline2"/>
    <w:basedOn w:val="a0"/>
    <w:rsid w:val="006D5A43"/>
  </w:style>
  <w:style w:type="paragraph" w:styleId="a8">
    <w:name w:val="Balloon Text"/>
    <w:basedOn w:val="a"/>
    <w:link w:val="a9"/>
    <w:uiPriority w:val="99"/>
    <w:semiHidden/>
    <w:unhideWhenUsed/>
    <w:rsid w:val="00211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7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nhideWhenUsed/>
    <w:rsid w:val="005B7A3A"/>
    <w:rPr>
      <w:sz w:val="16"/>
      <w:szCs w:val="16"/>
    </w:rPr>
  </w:style>
  <w:style w:type="paragraph" w:styleId="ab">
    <w:name w:val="annotation text"/>
    <w:basedOn w:val="a"/>
    <w:link w:val="ac"/>
    <w:unhideWhenUsed/>
    <w:rsid w:val="005B7A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B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A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7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AF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AF4B4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A09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0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29AD-0F9B-41E9-B1EE-9C2E148A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39</Pages>
  <Words>9333</Words>
  <Characters>53201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1.1.3. Каждый гражданин имеет право на приобретение в собственность бесплатно, в</vt:lpstr>
      <vt:lpstr>    1.2.2. Лица, нуждающиеся в получении информации по процедуре предоставления муни</vt:lpstr>
      <vt:lpstr>В исключительных случаях, а также в случае направления запроса для получения док</vt:lpstr>
      <vt:lpstr>    2.1. Наименование муниципальной услуги</vt:lpstr>
      <vt:lpstr>    2.2. Наименование структурного подразделения Уполномоченного органа, предоставля</vt:lpstr>
      <vt:lpstr>    2.2.2. В процедуре предоставления муниципальной услуги также участвуют: </vt:lpstr>
      <vt:lpstr>    иные структурные подразделения органа местного самоуправления муниципального обр</vt:lpstr>
      <vt:lpstr>    Управление Федеральной службы государственной регистрации, кадастра и картографи</vt:lpstr>
      <vt:lpstr>    Филиал Федерального государственного учреждения «Федеральная кадастровая палата </vt:lpstr>
      <vt:lpstr>    Управление Федеральной миграционной службы по Самарской области (при предоставле</vt:lpstr>
      <vt:lpstr>    органы записи актов гражданского состояния (при предоставлении информации о госу</vt:lpstr>
      <vt:lpstr>    2.3. Результат предоставления муниципальной услуги</vt:lpstr>
      <vt:lpstr>    Результатом предоставления муниципальной услуги является принятие решения:</vt:lpstr>
      <vt:lpstr>    о предоставлении в собственность жилого помещения и заключение с заявителем (зая</vt:lpstr>
      <vt:lpstr>    2.4.1. Срок предоставления муниципальной услуги - в течение двух месяцев со дня </vt:lpstr>
      <vt:lpstr>    2.4.2. Течение срока предоставления муниципальной услуги начинается со дня, след</vt:lpstr>
      <vt:lpstr>    2.5. Правовые основания для предоставления муниципальной услуги</vt:lpstr>
      <vt:lpstr>    Муниципальная услуга предоставляется в соответствии со следующими нормативными п</vt:lpstr>
      <vt:lpstr>    Конституция Российской Федерации 12.12.1993 («Российская газета», 25.12.1993, № </vt:lpstr>
      <vt:lpstr>    2.6. Перечень документов и информации, необходимых для предоставления муниципаль</vt:lpstr>
      <vt:lpstr>        Отказ в приеме документов оформляется в виде возврата заявителю представленных з</vt:lpstr>
      <vt:lpstr>        Основаниями для возврата заявления и прилагаемых к нему документов являются:</vt:lpstr>
      <vt:lpstr>    непредставление заявителем документов и информации, необходимых для предоставлен</vt:lpstr>
      <vt:lpstr>    отсутствие в заявлении необходимых сведений о заявителе или об объекте предполаг</vt:lpstr>
      <vt:lpstr>    наличие в заявлении и прилагаемых к нему документах подчисток либо приписок, зач</vt:lpstr>
      <vt:lpstr>    2.8. Исчерпывающий перечень оснований для отказа в предоставлении муниципальной </vt:lpstr>
      <vt:lpstr>    Основаниями для отказа в предоставлении муниципальной услуги являются следующие </vt:lpstr>
      <vt:lpstr>    с заявлением обратилось лицо, не соответствующее требованиям пункта 1.1.2 настоя</vt:lpstr>
      <vt:lpstr>    гражданин ранее использовал право на приобретение в собственность бесплатно, в п</vt:lpstr>
      <vt:lpstr>    2.9. Перечень услуг, которые являются необходимыми и обязательными для предостав</vt:lpstr>
      <vt:lpstr>    Необходимыми и обязательными услугами для предоставления муниципальной услуги яв</vt:lpstr>
      <vt:lpstr>    Выдача сведений организацией, осуществляющей технический учет объектов капитальн</vt:lpstr>
      <vt:lpstr>    2.10. Размер платы, взимаемой с заявителя при предоставлении муниципальной услуг</vt:lpstr>
      <vt:lpstr>    2.13. Требования к помещениям, в которых предоставляется муниципальная услуга, к</vt:lpstr>
      <vt:lpstr>    </vt:lpstr>
      <vt:lpstr>    Требования к помещениям, в которых предоставляется муниципальная услуга, к залу </vt:lpstr>
      <vt:lpstr>    Здание, в котором расположен Уполномоченный орган, должно быть оборудовано входо</vt:lpstr>
      <vt:lpstr>    3.1. Предоставление муниципальной услуги включает в себя следующие административ</vt:lpstr>
      <vt:lpstr>    прием и регистрация заявления и прилагаемых к нему документов;</vt:lpstr>
      <vt:lpstr>    рассмотрение (проверка) заявления и прилагаемых к нему документов,  принятие реш</vt:lpstr>
      <vt:lpstr>    направление межведомственных запросов;</vt:lpstr>
      <vt:lpstr>    принятие решения о предоставлении муниципальной услуги или об отказе в её предос</vt:lpstr>
      <vt:lpstr>    выдача заявителю решения о предоставлении в собственность жилого помещения и зак</vt:lpstr>
      <vt:lpstr>    прием и регистрация заявления и прилагаемых к нему документов при предоставлении</vt:lpstr>
      <vt:lpstr>    прием и регистрация заявления и прилагаемых к нему документов при предоставлении</vt:lpstr>
      <vt:lpstr>    Блок – схема предоставления муниципальной услуги приведена в приложении 3 к Регл</vt:lpstr>
      <vt:lpstr>    3.2. Прием  и регистрация заявления и прилагаемых к нему документов</vt:lpstr>
      <vt:lpstr>    3.2.1. Основанием для начала административной процедуры является поступление в У</vt:lpstr>
      <vt:lpstr>    3.2.2. Ответственным за выполнение административной процедуры является руководит</vt:lpstr>
      <vt:lpstr>    3.2.3. Специалист, ответственный за прием и регистрацию документов, в установлен</vt:lpstr>
      <vt:lpstr>    3.2.4. Критерием принятия решения является поступление в уполномоченный орган за</vt:lpstr>
      <vt:lpstr>    3.2.5. Результатом выполнения административной процедуры  является прием заявлен</vt:lpstr>
      <vt:lpstr>    3.2.6.Способом фиксации результата является регистрация заявления  в информацион</vt:lpstr>
      <vt:lpstr>    3.3. Рассмотрение (проверка) заявления и прилагаемых к нему документов,  приняти</vt:lpstr>
      <vt:lpstr>    3.3.1. Основанием для начала административной процедуры является получение заявл</vt:lpstr>
      <vt:lpstr>    3.3.2. Ответственным за выполнение административной процедуры является руководит</vt:lpstr>
      <vt:lpstr>    3.3.3. Руководитель структурного подразделения рассматривает заявление и налагае</vt:lpstr>
      <vt:lpstr>    Руководитель структурного подразделения согласовывает письмо и направляет его на</vt:lpstr>
      <vt:lpstr>    3.3.6.  Специалист, ответственный за прием и регистрацию заявления, осуществляет</vt:lpstr>
      <vt:lpstr>    3.3.7. Критерием принятия решения является наличие оснований для отказа в приеме</vt:lpstr>
      <vt:lpstr>    3.4.1. Основанием для начала административной процедуры является установление сп</vt:lpstr>
      <vt:lpstr>    3.4.2. Ответственным за выполнение административной процедуры является специалис</vt:lpstr>
      <vt:lpstr>    3.4.8. Критерием принятия решения является отсутствие  документов и информации, </vt:lpstr>
      <vt:lpstr>    3.4.9. Результатом выполнения административной процедуры является поступление от</vt:lpstr>
      <vt:lpstr>    3.5.1. Основанием для начала процедуры является комплектование полного пакета до</vt:lpstr>
      <vt:lpstr>    3.5.2. Ответственным за выполнение административной процедуры является руководит</vt:lpstr>
      <vt:lpstr>    3.5.3. Специалист, рассматривающий заявление:</vt:lpstr>
      <vt:lpstr>    в случае наличия оснований для отказа в предоставлении муниципальной услуги, пре</vt:lpstr>
      <vt:lpstr>    в случае отсутствия оснований для отказа в предоставлении муниципальной услуги, </vt:lpstr>
      <vt:lpstr>    Специалист, рассматривающий заявление, обеспечивает согласование письма об отказ</vt:lpstr>
      <vt:lpstr>    3.5.4. Специалист структурного подразделения Уполномоченного органа, осуществляю</vt:lpstr>
      <vt:lpstr>    3.5.5. Письмо об отказе в предоставлении в собственность жилого помещения направ</vt:lpstr>
      <vt:lpstr>    3.5.6. Критерием принятия решения является наличие или отсутствие оснований для </vt:lpstr>
      <vt:lpstr>    3.5.7. Результатом выполнения административной процедуры является  постановление</vt:lpstr>
      <vt:lpstr>    3.5.8. Способом фиксации результата административной процедуры является регистра</vt:lpstr>
      <vt:lpstr>    3.6. Выдача заявителю решения о предоставлении в собственность жилого помещения </vt:lpstr>
      <vt:lpstr>    3.6.1. Основанием для начала процедуры является передача постановления администр</vt:lpstr>
      <vt:lpstr>    3.6.2. Ответственным за выполнение административной процедуры является сотрудник</vt:lpstr>
      <vt:lpstr>    3.6.3. Специалист, рассматривающий заявление, уведомляет заявителя о принятом ре</vt:lpstr>
      <vt:lpstr>    3.6.4. Прибывший в назначенный для получения результата предоставления муниципал</vt:lpstr>
      <vt:lpstr>    3.6.5. Специалист, рассматривающий заявление, проверяет предъявленные документы,</vt:lpstr>
      <vt:lpstr>    После подписания заявителем договора передачи в собственность жилого помещения с</vt:lpstr>
      <vt:lpstr>    3.6.8. Результатом выполнения административной процедуры является выдача заявите</vt:lpstr>
      <vt:lpstr>    3.6.9. Способом фиксации является регистрация в журнале выдачи документов догово</vt:lpstr>
      <vt:lpstr/>
      <vt:lpstr>3.7. Выполнение административных процедур</vt:lpstr>
      <vt:lpstr>    3.7.1. Ответственным лицом за выполнение административной процедуры является рук</vt:lpstr>
      <vt:lpstr/>
      <vt:lpstr>3.8. Выполнение административных процедур</vt:lpstr>
      <vt:lpstr>    4. Формы контроля за исполнением Регламента</vt:lpstr>
      <vt:lpstr>    5. Досудебный (внесудебный) порядок обжалования решений и действий (бездействия)</vt:lpstr>
      <vt:lpstr>    5.1. Гражданин имеет право на досудебное (внесудебное) обжалование решений (дейс</vt:lpstr>
      <vt:lpstr>    наименование органа, предоставляющего муниципальную услугу, должностного лица ор</vt:lpstr>
      <vt:lpstr>    фамилию, имя, отчество (последнее - при наличии), сведения о месте жительства за</vt:lpstr>
      <vt:lpstr>    сведения об обжалуемых решениях и действиях (бездействии) Уполномоченного органа</vt:lpstr>
      <vt:lpstr>    доводы, на основании которых заявитель не согласен с решением или действием (без</vt:lpstr>
      <vt:lpstr>    Жалоба, поступившая в Уполномоченный орган, подлежит регистрации и рассматривает</vt:lpstr>
      <vt:lpstr>    5.4. По результатам рассмотрения жалобы Уполномоченный орган принимает одно из с</vt:lpstr>
      <vt:lpstr>    удовлетворяет жалобу, в том числе в форме отмены принятого решения, исправления</vt:lpstr>
      <vt:lpstr>    отказывает в удовлетворении жалобы.</vt:lpstr>
    </vt:vector>
  </TitlesOfParts>
  <Company>Hewlett-Packard Company</Company>
  <LinksUpToDate>false</LinksUpToDate>
  <CharactersWithSpaces>62410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Гальмуева</dc:creator>
  <cp:lastModifiedBy>new-1</cp:lastModifiedBy>
  <cp:revision>14</cp:revision>
  <cp:lastPrinted>2016-04-18T10:09:00Z</cp:lastPrinted>
  <dcterms:created xsi:type="dcterms:W3CDTF">2015-11-25T07:02:00Z</dcterms:created>
  <dcterms:modified xsi:type="dcterms:W3CDTF">2020-05-20T06:43:00Z</dcterms:modified>
</cp:coreProperties>
</file>