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7E471" w14:textId="77777777" w:rsidR="00CB391B" w:rsidRPr="00853E9B" w:rsidRDefault="00CB391B" w:rsidP="00CB391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69E3CA85" w14:textId="49B58727" w:rsidR="00CB391B" w:rsidRPr="00853E9B" w:rsidRDefault="00CB391B" w:rsidP="00CB391B">
      <w:pPr>
        <w:tabs>
          <w:tab w:val="left" w:pos="113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bookmarkStart w:id="0" w:name="_GoBack"/>
      <w:bookmarkEnd w:id="0"/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2DD39BD" w14:textId="77777777" w:rsidR="00CB391B" w:rsidRPr="00853E9B" w:rsidRDefault="00CB391B" w:rsidP="00CB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CF74D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1" w:name="_Hlk481595062"/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Главе городского округа Кинель </w:t>
      </w:r>
    </w:p>
    <w:p w14:paraId="12A8378B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>Самарской области</w:t>
      </w:r>
    </w:p>
    <w:bookmarkEnd w:id="1"/>
    <w:p w14:paraId="5A67788E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>_____________________________</w:t>
      </w:r>
    </w:p>
    <w:p w14:paraId="4E88CE1B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157B893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</w:t>
      </w:r>
    </w:p>
    <w:p w14:paraId="4D50C647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(наименование с указанием </w:t>
      </w:r>
    </w:p>
    <w:p w14:paraId="2ED37AC5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организационно-правовой формы, </w:t>
      </w:r>
    </w:p>
    <w:p w14:paraId="02199D67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14:paraId="2BB836FC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место нахождение, ОГРН- для юридических лиц), </w:t>
      </w:r>
    </w:p>
    <w:p w14:paraId="55222EB9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1B676380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Ф. И. О., адрес регистрации (места жительства),</w:t>
      </w:r>
    </w:p>
    <w:p w14:paraId="6860D561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14:paraId="65E6C6B3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реквизиты документа, </w:t>
      </w:r>
    </w:p>
    <w:p w14:paraId="6161A069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удостоверяющего личность - для физических лиц),</w:t>
      </w:r>
    </w:p>
    <w:p w14:paraId="7953BEBF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1CC9A717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Ф. И. О., реквизиты документа, </w:t>
      </w:r>
    </w:p>
    <w:p w14:paraId="7F1BE103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14:paraId="6B94311D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подтверждающего полномочия </w:t>
      </w:r>
    </w:p>
    <w:p w14:paraId="2F2D1DA6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- для представителя заявителя),</w:t>
      </w:r>
    </w:p>
    <w:p w14:paraId="70D7235F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0874EAF3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8663470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14:paraId="53F65D17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почтовый адрес, адрес электронной почты, </w:t>
      </w:r>
    </w:p>
    <w:p w14:paraId="2D5E223C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номер телефона) </w:t>
      </w:r>
    </w:p>
    <w:p w14:paraId="0F541A56" w14:textId="77777777" w:rsidR="00CB391B" w:rsidRPr="00853E9B" w:rsidRDefault="00CB391B" w:rsidP="00CB391B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3141C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ЗАЯВЛЕНИЕ </w:t>
      </w:r>
    </w:p>
    <w:p w14:paraId="47A738DC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>о выдаче разрешения на использование земель или земельного участка, государственная собственность на которые не разграничена, без предоставления земельных участков и установления сервитута</w:t>
      </w:r>
    </w:p>
    <w:p w14:paraId="753D1CB8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483C604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E505502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Прошу выдать разрешение </w:t>
      </w:r>
      <w:proofErr w:type="gramStart"/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>на  использование</w:t>
      </w:r>
      <w:proofErr w:type="gramEnd"/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нужное отметить</w:t>
      </w:r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</w:p>
    <w:p w14:paraId="3AD9E121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031"/>
      </w:tblGrid>
      <w:tr w:rsidR="00CB391B" w:rsidRPr="00853E9B" w14:paraId="3EEEF16A" w14:textId="77777777" w:rsidTr="00107A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79B1" w14:textId="77777777" w:rsidR="00CB391B" w:rsidRPr="00853E9B" w:rsidRDefault="00CB391B" w:rsidP="0010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1" w:type="dxa"/>
            <w:tcBorders>
              <w:left w:val="single" w:sz="4" w:space="0" w:color="auto"/>
            </w:tcBorders>
            <w:shd w:val="clear" w:color="auto" w:fill="auto"/>
          </w:tcPr>
          <w:p w14:paraId="01AF58D1" w14:textId="77777777" w:rsidR="00CB391B" w:rsidRPr="00853E9B" w:rsidRDefault="00CB391B" w:rsidP="0010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земельного участка, имеющего кадастровый номер _________________, </w:t>
            </w:r>
          </w:p>
        </w:tc>
      </w:tr>
      <w:tr w:rsidR="00CB391B" w:rsidRPr="00853E9B" w14:paraId="5765763E" w14:textId="77777777" w:rsidTr="00107A80">
        <w:tc>
          <w:tcPr>
            <w:tcW w:w="9565" w:type="dxa"/>
            <w:gridSpan w:val="2"/>
            <w:shd w:val="clear" w:color="auto" w:fill="auto"/>
          </w:tcPr>
          <w:p w14:paraId="6FB03EC8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случае если планируется использование всего земельного участка и при условии, что в государственном кадастре недвижимости (Едином государственном реестре недвижимости) имеются сведения о соответствующем земельном участке) </w:t>
            </w:r>
          </w:p>
        </w:tc>
      </w:tr>
    </w:tbl>
    <w:p w14:paraId="6A75FE77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031"/>
      </w:tblGrid>
      <w:tr w:rsidR="00CB391B" w:rsidRPr="00853E9B" w14:paraId="3F7AA4E0" w14:textId="77777777" w:rsidTr="00107A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022E" w14:textId="77777777" w:rsidR="00CB391B" w:rsidRPr="00853E9B" w:rsidRDefault="00CB391B" w:rsidP="0010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1" w:type="dxa"/>
            <w:tcBorders>
              <w:left w:val="single" w:sz="4" w:space="0" w:color="auto"/>
            </w:tcBorders>
            <w:shd w:val="clear" w:color="auto" w:fill="auto"/>
          </w:tcPr>
          <w:p w14:paraId="3A508E94" w14:textId="77777777" w:rsidR="00CB391B" w:rsidRPr="00853E9B" w:rsidRDefault="00CB391B" w:rsidP="0010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 согласно следующим координатам характерных точек границ территории (с использованием системы координат, применяемой при ведении государственного кадастра недвижимости (Единого государственного реестра недвижимости)) _________________,</w:t>
            </w:r>
          </w:p>
        </w:tc>
      </w:tr>
      <w:tr w:rsidR="00CB391B" w:rsidRPr="00853E9B" w14:paraId="19C8D9F8" w14:textId="77777777" w:rsidTr="00107A80">
        <w:tc>
          <w:tcPr>
            <w:tcW w:w="9565" w:type="dxa"/>
            <w:gridSpan w:val="2"/>
            <w:shd w:val="clear" w:color="auto" w:fill="auto"/>
          </w:tcPr>
          <w:p w14:paraId="5F13E86F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случае если планируется использование земель, части земельного участка или земельного участка, сведения о котором отсутствуют в государственном кадастре недвижимости (Едином государственном реестре недвижимости)) </w:t>
            </w:r>
          </w:p>
        </w:tc>
      </w:tr>
    </w:tbl>
    <w:p w14:paraId="495ECB4C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4A9F208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государственная собственность на которые не разграничена, без предоставления земельного участка и установления сервитута</w:t>
      </w:r>
    </w:p>
    <w:p w14:paraId="16B70B6E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>для _______________________________________________________________</w:t>
      </w:r>
      <w:r w:rsidRPr="00853E9B">
        <w:rPr>
          <w:rFonts w:ascii="Times New Roman" w:eastAsia="MS Mincho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073E2B5E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(цель использования земель или земельного участка) </w:t>
      </w:r>
    </w:p>
    <w:p w14:paraId="771275A9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53E9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A38BD4C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DC2CB7A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срок _________________________________________________________. </w:t>
      </w:r>
    </w:p>
    <w:p w14:paraId="0504CA03" w14:textId="77777777" w:rsidR="00CB391B" w:rsidRPr="00853E9B" w:rsidRDefault="00CB391B" w:rsidP="00CB39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67B88" w14:textId="77777777" w:rsidR="00CB391B" w:rsidRPr="00853E9B" w:rsidRDefault="00CB391B" w:rsidP="00CB3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реквизиты выданного разрешения на строительство объекта капитального строительства _______________________________</w:t>
      </w:r>
    </w:p>
    <w:p w14:paraId="107DCADB" w14:textId="77777777" w:rsidR="00CB391B" w:rsidRPr="00853E9B" w:rsidRDefault="00CB391B" w:rsidP="00CB3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выданного заявителю разрешения на строительство объекта капитального строительства в случае размещения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предполагающего строительство Объекта или Объектов, как обеспечивающего объекта (объектов), предусмотренного подпунктом 3 части 1 статьи 3.1 Закона Самарской области «О градостроительной деятельности на территории Самарской области». Указываются реквизиты разрешения на строительство того объекта капитального строительства, который обеспечивается указанным Объектом (Объектами) согласно подпункту 3 части 1 статьи 3.1 Закона Самарской области «О градостроительной деятельности на территории Самарской области»</w:t>
      </w:r>
      <w:r w:rsidRPr="00853E9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"/>
      </w:r>
      <w:r w:rsidRPr="00853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44DBDABF" w14:textId="77777777" w:rsidR="00CB391B" w:rsidRPr="00853E9B" w:rsidRDefault="00CB391B" w:rsidP="00CB39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3AB27" w14:textId="77777777" w:rsidR="00CB391B" w:rsidRPr="00853E9B" w:rsidRDefault="00CB391B" w:rsidP="00CB3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реквизиты правового акта об утверждении проекта планировки и (или) проекта межевания территории ____________________</w:t>
      </w:r>
    </w:p>
    <w:p w14:paraId="27A9C1E0" w14:textId="77777777" w:rsidR="00CB391B" w:rsidRPr="00853E9B" w:rsidRDefault="00CB391B" w:rsidP="00CB3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(указываются реквизиты правового акта об утверждении проекта планировки и (или) проекта межевания территории в случае размещения линейного сооружения (линейного объекта) и (или) сооружения, технологически необходимого для использования линейного сооружения (линейного объекта), предполагающего строительство Объекта или Объектов в соответствии с подпунктом 4 части 1 статьи 3.1 Закона Самарской </w:t>
      </w:r>
      <w:r w:rsidRPr="00853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области «О градостроительной деятельности на территории Самарской области»</w:t>
      </w:r>
      <w:r w:rsidRPr="00853E9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3"/>
      </w:r>
      <w:r w:rsidRPr="00853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367F6586" w14:textId="77777777" w:rsidR="00CB391B" w:rsidRPr="00853E9B" w:rsidRDefault="00CB391B" w:rsidP="00CB3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69388" w14:textId="77777777" w:rsidR="00CB391B" w:rsidRPr="00853E9B" w:rsidRDefault="00CB391B" w:rsidP="00CB3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результат предоставления муниципальной услуги в форме документа на бумажном носителе:</w:t>
      </w:r>
    </w:p>
    <w:p w14:paraId="0A3697AF" w14:textId="77777777" w:rsidR="00CB391B" w:rsidRPr="00853E9B" w:rsidRDefault="00CB391B" w:rsidP="00CB3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вручить лично;</w:t>
      </w:r>
    </w:p>
    <w:p w14:paraId="6B65CECB" w14:textId="77777777" w:rsidR="00CB391B" w:rsidRPr="00853E9B" w:rsidRDefault="00CB391B" w:rsidP="00CB3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направить по месту фактического проживания (</w:t>
      </w:r>
      <w:proofErr w:type="gramStart"/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 нахождения</w:t>
      </w:r>
      <w:proofErr w:type="gramEnd"/>
      <w:r w:rsidRPr="00853E9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форме документа на бумажном носителе.</w:t>
      </w:r>
    </w:p>
    <w:p w14:paraId="3BBB20C1" w14:textId="77777777" w:rsidR="00CB391B" w:rsidRPr="00853E9B" w:rsidRDefault="00CB391B" w:rsidP="00CB391B">
      <w:pPr>
        <w:widowControl w:val="0"/>
        <w:autoSpaceDE w:val="0"/>
        <w:autoSpaceDN w:val="0"/>
        <w:adjustRightInd w:val="0"/>
        <w:spacing w:after="3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53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4E4723E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>Даю  согласие</w:t>
      </w:r>
      <w:proofErr w:type="gramEnd"/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853E9B">
        <w:rPr>
          <w:rFonts w:ascii="Times New Roman" w:eastAsia="MS Mincho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14:paraId="1AFF7E1B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6959385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418"/>
        <w:gridCol w:w="6455"/>
      </w:tblGrid>
      <w:tr w:rsidR="00CB391B" w:rsidRPr="00853E9B" w14:paraId="0A06568F" w14:textId="77777777" w:rsidTr="00107A8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43493A9F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B5AAF6A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1108648E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</w:p>
        </w:tc>
      </w:tr>
      <w:tr w:rsidR="00CB391B" w:rsidRPr="00853E9B" w14:paraId="5A1E6BA9" w14:textId="77777777" w:rsidTr="00107A80">
        <w:tc>
          <w:tcPr>
            <w:tcW w:w="2518" w:type="dxa"/>
            <w:shd w:val="clear" w:color="auto" w:fill="auto"/>
          </w:tcPr>
          <w:p w14:paraId="30335D8E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D98CD81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14:paraId="2A109B31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B391B" w:rsidRPr="00853E9B" w14:paraId="7F91C144" w14:textId="77777777" w:rsidTr="00107A80">
        <w:tc>
          <w:tcPr>
            <w:tcW w:w="2518" w:type="dxa"/>
            <w:shd w:val="clear" w:color="auto" w:fill="auto"/>
          </w:tcPr>
          <w:p w14:paraId="5C150976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2E18D041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08FA2608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CB391B" w:rsidRPr="00853E9B" w14:paraId="23B987F5" w14:textId="77777777" w:rsidTr="00107A80">
        <w:tc>
          <w:tcPr>
            <w:tcW w:w="2518" w:type="dxa"/>
            <w:shd w:val="clear" w:color="auto" w:fill="auto"/>
          </w:tcPr>
          <w:p w14:paraId="15B04F08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14:paraId="27D4AD2A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2503F422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B391B" w:rsidRPr="00853E9B" w14:paraId="0185CB99" w14:textId="77777777" w:rsidTr="00107A80">
        <w:tc>
          <w:tcPr>
            <w:tcW w:w="2518" w:type="dxa"/>
            <w:shd w:val="clear" w:color="auto" w:fill="auto"/>
          </w:tcPr>
          <w:p w14:paraId="1FA1800C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14:paraId="11BA0F20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29E2EC09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то, что подписавшее лицо является представителем по </w:t>
            </w:r>
          </w:p>
        </w:tc>
      </w:tr>
      <w:tr w:rsidR="00CB391B" w:rsidRPr="00853E9B" w14:paraId="0F4B11CD" w14:textId="77777777" w:rsidTr="00107A80">
        <w:tc>
          <w:tcPr>
            <w:tcW w:w="2518" w:type="dxa"/>
            <w:shd w:val="clear" w:color="auto" w:fill="auto"/>
          </w:tcPr>
          <w:p w14:paraId="04E05426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D08E5B0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49605288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B391B" w:rsidRPr="00853E9B" w14:paraId="12F3028B" w14:textId="77777777" w:rsidTr="00107A80">
        <w:tc>
          <w:tcPr>
            <w:tcW w:w="2518" w:type="dxa"/>
            <w:shd w:val="clear" w:color="auto" w:fill="auto"/>
          </w:tcPr>
          <w:p w14:paraId="4DF68DEF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6AFE6F7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14:paraId="253C3CBE" w14:textId="77777777" w:rsidR="00CB391B" w:rsidRPr="00853E9B" w:rsidRDefault="00CB391B" w:rsidP="0010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3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доверенности)»;</w:t>
            </w:r>
          </w:p>
        </w:tc>
      </w:tr>
    </w:tbl>
    <w:p w14:paraId="0FB546D8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86B96B9" w14:textId="77777777" w:rsidR="00CB391B" w:rsidRPr="00853E9B" w:rsidRDefault="00CB391B" w:rsidP="00CB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53E9B">
        <w:rPr>
          <w:rFonts w:ascii="Times New Roman" w:eastAsia="MS Mincho" w:hAnsi="Times New Roman" w:cs="Times New Roman"/>
          <w:sz w:val="28"/>
          <w:szCs w:val="28"/>
          <w:lang w:eastAsia="ru-RU"/>
        </w:rPr>
        <w:br w:type="page"/>
      </w:r>
    </w:p>
    <w:p w14:paraId="4D2AD8FD" w14:textId="77777777" w:rsidR="00D2677D" w:rsidRDefault="00D2677D"/>
    <w:sectPr w:rsidR="00D2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52CAE" w14:textId="77777777" w:rsidR="00BA3597" w:rsidRDefault="00BA3597" w:rsidP="00CB391B">
      <w:pPr>
        <w:spacing w:after="0" w:line="240" w:lineRule="auto"/>
      </w:pPr>
      <w:r>
        <w:separator/>
      </w:r>
    </w:p>
  </w:endnote>
  <w:endnote w:type="continuationSeparator" w:id="0">
    <w:p w14:paraId="5326AFCE" w14:textId="77777777" w:rsidR="00BA3597" w:rsidRDefault="00BA3597" w:rsidP="00CB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10D66" w14:textId="77777777" w:rsidR="00BA3597" w:rsidRDefault="00BA3597" w:rsidP="00CB391B">
      <w:pPr>
        <w:spacing w:after="0" w:line="240" w:lineRule="auto"/>
      </w:pPr>
      <w:r>
        <w:separator/>
      </w:r>
    </w:p>
  </w:footnote>
  <w:footnote w:type="continuationSeparator" w:id="0">
    <w:p w14:paraId="7F6707D8" w14:textId="77777777" w:rsidR="00BA3597" w:rsidRDefault="00BA3597" w:rsidP="00CB391B">
      <w:pPr>
        <w:spacing w:after="0" w:line="240" w:lineRule="auto"/>
      </w:pPr>
      <w:r>
        <w:continuationSeparator/>
      </w:r>
    </w:p>
  </w:footnote>
  <w:footnote w:id="1">
    <w:p w14:paraId="12821146" w14:textId="77777777" w:rsidR="00CB391B" w:rsidRPr="006A66F3" w:rsidRDefault="00CB391B" w:rsidP="00CB391B">
      <w:pPr>
        <w:pStyle w:val="a3"/>
        <w:jc w:val="both"/>
        <w:rPr>
          <w:rFonts w:ascii="Times New Roman" w:hAnsi="Times New Roman"/>
        </w:rPr>
      </w:pPr>
      <w:r w:rsidRPr="005E7E04">
        <w:rPr>
          <w:rStyle w:val="a5"/>
          <w:rFonts w:ascii="Times New Roman" w:hAnsi="Times New Roman"/>
        </w:rPr>
        <w:footnoteRef/>
      </w:r>
      <w:r w:rsidRPr="005E7E04">
        <w:rPr>
          <w:rFonts w:ascii="Times New Roman" w:hAnsi="Times New Roman"/>
        </w:rPr>
        <w:t xml:space="preserve"> В заявлении</w:t>
      </w:r>
      <w:r>
        <w:rPr>
          <w:rFonts w:ascii="Times New Roman" w:hAnsi="Times New Roman"/>
        </w:rPr>
        <w:t>, подаваемом в соответствии с подпунктом 5 пункта 1.2 настоящего Административного регламента,</w:t>
      </w:r>
      <w:r w:rsidRPr="005E7E04">
        <w:rPr>
          <w:rFonts w:ascii="Times New Roman" w:hAnsi="Times New Roman"/>
        </w:rPr>
        <w:t xml:space="preserve"> может быть указано несколько целей использования земель или земельного участка при условии, что использование земель или земельного участка в соответствующих целях предусматривает единый </w:t>
      </w:r>
      <w:r w:rsidRPr="00A57C47">
        <w:rPr>
          <w:rFonts w:ascii="Times New Roman" w:hAnsi="Times New Roman"/>
        </w:rPr>
        <w:t xml:space="preserve">установленный постановлением </w:t>
      </w:r>
      <w:r w:rsidRPr="006A66F3">
        <w:rPr>
          <w:rFonts w:ascii="Times New Roman" w:hAnsi="Times New Roman"/>
        </w:rPr>
        <w:t xml:space="preserve">Правительства Самарской области от 07.09.2016 № 509 «Об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максимальный срок такого использования. </w:t>
      </w:r>
    </w:p>
  </w:footnote>
  <w:footnote w:id="2">
    <w:p w14:paraId="22DD6AA5" w14:textId="77777777" w:rsidR="00CB391B" w:rsidRPr="001B790B" w:rsidRDefault="00CB391B" w:rsidP="00CB391B">
      <w:pPr>
        <w:pStyle w:val="a3"/>
        <w:jc w:val="both"/>
        <w:rPr>
          <w:rFonts w:ascii="Times New Roman" w:hAnsi="Times New Roman"/>
        </w:rPr>
      </w:pPr>
      <w:r w:rsidRPr="001B790B">
        <w:rPr>
          <w:rStyle w:val="a5"/>
        </w:rPr>
        <w:footnoteRef/>
      </w:r>
      <w:r w:rsidRPr="001B790B">
        <w:t xml:space="preserve"> </w:t>
      </w:r>
      <w:r w:rsidRPr="001B790B">
        <w:rPr>
          <w:rFonts w:ascii="Times New Roman" w:hAnsi="Times New Roman"/>
        </w:rPr>
        <w:t xml:space="preserve">В случаях получения </w:t>
      </w:r>
      <w:r>
        <w:rPr>
          <w:rFonts w:ascii="Times New Roman" w:hAnsi="Times New Roman"/>
        </w:rPr>
        <w:t>разрешения вне связи с</w:t>
      </w:r>
      <w:r w:rsidRPr="000822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размещением</w:t>
      </w:r>
      <w:r w:rsidRPr="001B790B">
        <w:rPr>
          <w:rFonts w:ascii="Times New Roman" w:hAnsi="Times New Roman"/>
        </w:rPr>
        <w:t xml:space="preserve"> Объекта или Объектов, как обеспечивающего объекта (объектов), предусмотренного подпунктом 3 части 1 статьи 3.1 Закона Самарской области «О градостроительной деятельности на территории Самарской области»</w:t>
      </w:r>
      <w:r>
        <w:rPr>
          <w:rFonts w:ascii="Times New Roman" w:hAnsi="Times New Roman"/>
        </w:rPr>
        <w:t xml:space="preserve">, соответствующий абзац исключается из заявления. </w:t>
      </w:r>
    </w:p>
  </w:footnote>
  <w:footnote w:id="3">
    <w:p w14:paraId="235108F8" w14:textId="77777777" w:rsidR="00CB391B" w:rsidRPr="001B790B" w:rsidRDefault="00CB391B" w:rsidP="00CB391B">
      <w:pPr>
        <w:pStyle w:val="a3"/>
        <w:jc w:val="both"/>
        <w:rPr>
          <w:rFonts w:ascii="Times New Roman" w:hAnsi="Times New Roman"/>
        </w:rPr>
      </w:pPr>
      <w:r w:rsidRPr="001B790B">
        <w:rPr>
          <w:rStyle w:val="a5"/>
        </w:rPr>
        <w:footnoteRef/>
      </w:r>
      <w:r w:rsidRPr="001B790B">
        <w:t xml:space="preserve"> </w:t>
      </w:r>
      <w:r w:rsidRPr="001B790B">
        <w:rPr>
          <w:rFonts w:ascii="Times New Roman" w:hAnsi="Times New Roman"/>
        </w:rPr>
        <w:t xml:space="preserve">В случаях получения </w:t>
      </w:r>
      <w:r>
        <w:rPr>
          <w:rFonts w:ascii="Times New Roman" w:hAnsi="Times New Roman"/>
        </w:rPr>
        <w:t>разрешения вне связи с размещением</w:t>
      </w:r>
      <w:r w:rsidRPr="001B790B">
        <w:rPr>
          <w:rFonts w:ascii="Times New Roman" w:hAnsi="Times New Roman"/>
        </w:rPr>
        <w:t xml:space="preserve"> Объекта или Объектов, как обеспечивающего объекта (объектов), предусмотренного </w:t>
      </w:r>
      <w:r>
        <w:rPr>
          <w:rFonts w:ascii="Times New Roman" w:hAnsi="Times New Roman"/>
        </w:rPr>
        <w:t>подпунктом 4</w:t>
      </w:r>
      <w:r w:rsidRPr="001B790B">
        <w:rPr>
          <w:rFonts w:ascii="Times New Roman" w:hAnsi="Times New Roman"/>
        </w:rPr>
        <w:t xml:space="preserve"> части 1 статьи 3.1 Закона Самарской области «О градостроительной деятельности на территории Самарской области»</w:t>
      </w:r>
      <w:r>
        <w:rPr>
          <w:rFonts w:ascii="Times New Roman" w:hAnsi="Times New Roman"/>
        </w:rPr>
        <w:t xml:space="preserve">, соответствующий абзац исключается из заявления. </w:t>
      </w:r>
    </w:p>
  </w:footnote>
  <w:footnote w:id="4">
    <w:p w14:paraId="76D1E171" w14:textId="77777777" w:rsidR="00CB391B" w:rsidRPr="00971BAD" w:rsidRDefault="00CB391B" w:rsidP="00CB391B">
      <w:pPr>
        <w:pStyle w:val="a3"/>
        <w:rPr>
          <w:rFonts w:ascii="Times New Roman" w:hAnsi="Times New Roman"/>
        </w:rPr>
      </w:pPr>
      <w:r w:rsidRPr="00971BAD">
        <w:rPr>
          <w:rStyle w:val="a5"/>
          <w:rFonts w:ascii="Times New Roman" w:hAnsi="Times New Roman"/>
        </w:rPr>
        <w:footnoteRef/>
      </w:r>
      <w:r w:rsidRPr="00971BAD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7D"/>
    <w:rsid w:val="00BA3597"/>
    <w:rsid w:val="00CB391B"/>
    <w:rsid w:val="00D2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274A1-6306-4817-ADA0-1156F51F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B391B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B391B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aliases w:val="5"/>
    <w:uiPriority w:val="99"/>
    <w:rsid w:val="00CB391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2</cp:revision>
  <dcterms:created xsi:type="dcterms:W3CDTF">2020-05-28T09:26:00Z</dcterms:created>
  <dcterms:modified xsi:type="dcterms:W3CDTF">2020-05-28T09:26:00Z</dcterms:modified>
</cp:coreProperties>
</file>