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57" w:rsidRDefault="00D04E57"/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/>
      </w:tblPr>
      <w:tblGrid>
        <w:gridCol w:w="4678"/>
      </w:tblGrid>
      <w:tr w:rsidR="00783DAB" w:rsidTr="00DE2EA4">
        <w:trPr>
          <w:trHeight w:val="2976"/>
        </w:trPr>
        <w:tc>
          <w:tcPr>
            <w:tcW w:w="4678" w:type="dxa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783DAB" w:rsidRDefault="006974D7" w:rsidP="00DE2EA4">
            <w:pPr>
              <w:pStyle w:val="1"/>
              <w:jc w:val="left"/>
              <w:rPr>
                <w:sz w:val="32"/>
              </w:rPr>
            </w:pPr>
            <w:r>
              <w:rPr>
                <w:sz w:val="32"/>
              </w:rPr>
              <w:t xml:space="preserve">          </w:t>
            </w:r>
            <w:r w:rsidR="00783DAB"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783DAB" w:rsidRDefault="00A96A5A" w:rsidP="00DE2EA4">
            <w:pPr>
              <w:jc w:val="center"/>
              <w:rPr>
                <w:sz w:val="18"/>
              </w:rPr>
            </w:pPr>
            <w:r>
              <w:rPr>
                <w:sz w:val="28"/>
                <w:szCs w:val="28"/>
              </w:rPr>
              <w:t>о</w:t>
            </w:r>
            <w:r w:rsidR="00783DAB" w:rsidRPr="00BC4D67">
              <w:rPr>
                <w:sz w:val="28"/>
                <w:szCs w:val="28"/>
              </w:rPr>
              <w:t>т</w:t>
            </w:r>
            <w:r w:rsidR="001E0E41">
              <w:rPr>
                <w:sz w:val="28"/>
                <w:szCs w:val="28"/>
              </w:rPr>
              <w:t xml:space="preserve"> </w:t>
            </w:r>
            <w:r w:rsidR="0001534B">
              <w:rPr>
                <w:sz w:val="28"/>
                <w:szCs w:val="28"/>
              </w:rPr>
              <w:t>__________</w:t>
            </w:r>
            <w:r w:rsidR="00E477BF">
              <w:rPr>
                <w:sz w:val="28"/>
                <w:szCs w:val="28"/>
              </w:rPr>
              <w:t xml:space="preserve"> </w:t>
            </w:r>
            <w:r w:rsidR="00783DAB" w:rsidRPr="00BC4D67">
              <w:rPr>
                <w:sz w:val="28"/>
                <w:szCs w:val="28"/>
              </w:rPr>
              <w:t xml:space="preserve"> №</w:t>
            </w:r>
            <w:r w:rsidR="00490A26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1534B">
              <w:rPr>
                <w:sz w:val="28"/>
                <w:szCs w:val="28"/>
              </w:rPr>
              <w:t>_______</w:t>
            </w:r>
          </w:p>
          <w:p w:rsidR="00783DAB" w:rsidRDefault="00783DAB" w:rsidP="00DE2EA4">
            <w:pPr>
              <w:jc w:val="center"/>
            </w:pPr>
            <w:r>
              <w:t>г.</w:t>
            </w:r>
            <w:r w:rsidR="00633E59">
              <w:t xml:space="preserve">о. </w:t>
            </w:r>
            <w:r>
              <w:t>Кинель</w:t>
            </w:r>
          </w:p>
        </w:tc>
      </w:tr>
      <w:tr w:rsidR="00783DAB" w:rsidTr="00DE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83DAB" w:rsidRPr="0098126E" w:rsidRDefault="0001534B" w:rsidP="00015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городского округа Кинель от 08.08.2014г. № 2485 «</w:t>
            </w:r>
            <w:r w:rsidR="00322B9A">
              <w:rPr>
                <w:sz w:val="28"/>
                <w:szCs w:val="28"/>
              </w:rPr>
              <w:t>Об утверждении плана мероприятий («дорожная карта») «Структурные изменения, направленные на повышение эффективности деятельности учреждений культуры городского округа Кинель Самарской области»</w:t>
            </w:r>
            <w:r w:rsidR="00490A26">
              <w:rPr>
                <w:sz w:val="28"/>
                <w:szCs w:val="28"/>
              </w:rPr>
              <w:t xml:space="preserve"> </w:t>
            </w:r>
          </w:p>
        </w:tc>
      </w:tr>
    </w:tbl>
    <w:p w:rsidR="0018604D" w:rsidRDefault="0018604D" w:rsidP="000524C4">
      <w:pPr>
        <w:spacing w:line="360" w:lineRule="auto"/>
        <w:rPr>
          <w:b/>
          <w:sz w:val="24"/>
          <w:szCs w:val="24"/>
        </w:rPr>
      </w:pPr>
    </w:p>
    <w:p w:rsidR="00783DAB" w:rsidRDefault="008D5750" w:rsidP="0018604D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  <w:r w:rsidR="00DE2EA4" w:rsidRPr="00DE2EA4">
        <w:rPr>
          <w:b/>
          <w:sz w:val="24"/>
          <w:szCs w:val="24"/>
        </w:rPr>
        <w:br w:type="textWrapping" w:clear="all"/>
      </w:r>
    </w:p>
    <w:p w:rsidR="00222C30" w:rsidRPr="00DE2EA4" w:rsidRDefault="00222C30" w:rsidP="0018604D">
      <w:pPr>
        <w:spacing w:line="360" w:lineRule="auto"/>
        <w:jc w:val="right"/>
        <w:rPr>
          <w:b/>
          <w:sz w:val="24"/>
          <w:szCs w:val="24"/>
        </w:rPr>
      </w:pPr>
    </w:p>
    <w:p w:rsidR="00322B9A" w:rsidRPr="00946D67" w:rsidRDefault="00322B9A" w:rsidP="00322B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222C30">
        <w:rPr>
          <w:sz w:val="28"/>
          <w:szCs w:val="28"/>
        </w:rPr>
        <w:t>исполнения постановления</w:t>
      </w:r>
      <w:r>
        <w:rPr>
          <w:sz w:val="28"/>
          <w:szCs w:val="28"/>
        </w:rPr>
        <w:t xml:space="preserve"> Губернатора Самарской области от 07.03.2013 года № 59 </w:t>
      </w:r>
      <w:r w:rsidR="0018604D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плана мероприятий («дорожной карты») «Изменения в отраслях социальной сферы, направленные на повышение эффективности сферы культуры в Самарской области»</w:t>
      </w:r>
      <w:r w:rsidR="0018604D">
        <w:rPr>
          <w:sz w:val="28"/>
          <w:szCs w:val="28"/>
        </w:rPr>
        <w:t xml:space="preserve"> (с изменениями и дополнениями от 21.03.2014г. № 66)</w:t>
      </w:r>
    </w:p>
    <w:p w:rsidR="00783DAB" w:rsidRPr="00CC6919" w:rsidRDefault="00783DAB" w:rsidP="00783DAB">
      <w:pPr>
        <w:tabs>
          <w:tab w:val="num" w:pos="528"/>
        </w:tabs>
        <w:spacing w:line="360" w:lineRule="auto"/>
        <w:ind w:left="36"/>
        <w:jc w:val="both"/>
        <w:rPr>
          <w:sz w:val="28"/>
          <w:szCs w:val="28"/>
        </w:rPr>
      </w:pPr>
    </w:p>
    <w:p w:rsidR="00783DAB" w:rsidRPr="00E72676" w:rsidRDefault="00783DAB" w:rsidP="00783D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676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322B9A" w:rsidRDefault="00322B9A" w:rsidP="0001534B">
      <w:pPr>
        <w:spacing w:line="360" w:lineRule="auto"/>
        <w:ind w:firstLine="567"/>
        <w:jc w:val="both"/>
        <w:rPr>
          <w:sz w:val="28"/>
          <w:szCs w:val="28"/>
        </w:rPr>
      </w:pPr>
      <w:r w:rsidRPr="00C2068F">
        <w:rPr>
          <w:sz w:val="28"/>
          <w:szCs w:val="28"/>
        </w:rPr>
        <w:t xml:space="preserve">1. </w:t>
      </w:r>
      <w:r w:rsidR="0001534B">
        <w:rPr>
          <w:sz w:val="28"/>
          <w:szCs w:val="28"/>
        </w:rPr>
        <w:t xml:space="preserve">. </w:t>
      </w:r>
      <w:r w:rsidR="0001534B" w:rsidRPr="00203204">
        <w:rPr>
          <w:sz w:val="28"/>
          <w:szCs w:val="28"/>
        </w:rPr>
        <w:t xml:space="preserve">Внести в постановление администрации городского округа Кинель от </w:t>
      </w:r>
      <w:r w:rsidR="0001534B">
        <w:rPr>
          <w:sz w:val="28"/>
          <w:szCs w:val="28"/>
        </w:rPr>
        <w:t>08.08.2014</w:t>
      </w:r>
      <w:r w:rsidR="0001534B" w:rsidRPr="00203204">
        <w:rPr>
          <w:sz w:val="28"/>
          <w:szCs w:val="28"/>
        </w:rPr>
        <w:t xml:space="preserve"> № </w:t>
      </w:r>
      <w:r w:rsidR="0001534B">
        <w:rPr>
          <w:sz w:val="28"/>
          <w:szCs w:val="28"/>
        </w:rPr>
        <w:t>2485</w:t>
      </w:r>
      <w:r w:rsidR="0001534B" w:rsidRPr="00203204">
        <w:rPr>
          <w:sz w:val="28"/>
          <w:szCs w:val="28"/>
        </w:rPr>
        <w:t xml:space="preserve"> «Об утверждении плана  мероприятий («дорожная карта») «Структурные изменения, направленные на повышение эффективности деятельности учреждений культуры городского ок</w:t>
      </w:r>
      <w:r w:rsidR="0001534B">
        <w:rPr>
          <w:sz w:val="28"/>
          <w:szCs w:val="28"/>
        </w:rPr>
        <w:t xml:space="preserve">руга Кинель Самарской области» </w:t>
      </w:r>
      <w:r w:rsidR="0001534B" w:rsidRPr="00203204">
        <w:rPr>
          <w:sz w:val="28"/>
          <w:szCs w:val="28"/>
        </w:rPr>
        <w:t>следующие изменения:</w:t>
      </w:r>
    </w:p>
    <w:p w:rsidR="00853894" w:rsidRPr="00203204" w:rsidRDefault="00222C30" w:rsidP="00853894">
      <w:pPr>
        <w:spacing w:line="360" w:lineRule="auto"/>
        <w:ind w:firstLine="567"/>
        <w:jc w:val="both"/>
        <w:rPr>
          <w:sz w:val="28"/>
          <w:szCs w:val="28"/>
        </w:rPr>
      </w:pPr>
      <w:r w:rsidRPr="00853894">
        <w:rPr>
          <w:sz w:val="28"/>
          <w:szCs w:val="28"/>
        </w:rPr>
        <w:t xml:space="preserve">1.1 </w:t>
      </w:r>
      <w:r w:rsidR="00EC4BCA">
        <w:rPr>
          <w:sz w:val="28"/>
          <w:szCs w:val="28"/>
        </w:rPr>
        <w:t xml:space="preserve">Изложить п. </w:t>
      </w:r>
      <w:r w:rsidR="00853894" w:rsidRPr="00853894">
        <w:rPr>
          <w:sz w:val="28"/>
          <w:szCs w:val="28"/>
        </w:rPr>
        <w:t>4 раздела 3 приложения к постановлению</w:t>
      </w:r>
      <w:r w:rsidR="00853894">
        <w:rPr>
          <w:color w:val="FF0000"/>
          <w:sz w:val="28"/>
          <w:szCs w:val="28"/>
        </w:rPr>
        <w:t xml:space="preserve"> </w:t>
      </w:r>
      <w:r w:rsidR="00853894" w:rsidRPr="00203204">
        <w:rPr>
          <w:sz w:val="28"/>
          <w:szCs w:val="28"/>
        </w:rPr>
        <w:t>админис</w:t>
      </w:r>
      <w:r w:rsidR="00853894">
        <w:rPr>
          <w:sz w:val="28"/>
          <w:szCs w:val="28"/>
        </w:rPr>
        <w:t xml:space="preserve">трации городского округа Кинель от 08.08.2014г. № 2485 </w:t>
      </w:r>
      <w:r w:rsidR="00853894" w:rsidRPr="00203204">
        <w:rPr>
          <w:sz w:val="28"/>
          <w:szCs w:val="28"/>
        </w:rPr>
        <w:t xml:space="preserve">«Об </w:t>
      </w:r>
      <w:r w:rsidR="00853894" w:rsidRPr="00203204">
        <w:rPr>
          <w:sz w:val="28"/>
          <w:szCs w:val="28"/>
        </w:rPr>
        <w:lastRenderedPageBreak/>
        <w:t xml:space="preserve">утверждении плана  мероприятий («дорожная карта») «Структурные изменения, направленные на повышение эффективности деятельности учреждений культуры городского округа Кинель Самарской области» </w:t>
      </w:r>
      <w:r w:rsidR="00853894">
        <w:rPr>
          <w:sz w:val="28"/>
          <w:szCs w:val="28"/>
        </w:rPr>
        <w:t>«Целевые показатели (индикаторы) развития сферы культуры и меры, обеспечивающие их достижение»</w:t>
      </w:r>
      <w:r w:rsidR="00853894" w:rsidRPr="00203204">
        <w:rPr>
          <w:sz w:val="28"/>
          <w:szCs w:val="28"/>
        </w:rPr>
        <w:t xml:space="preserve"> в новой редакции (прилагается).</w:t>
      </w:r>
    </w:p>
    <w:p w:rsidR="00490A26" w:rsidRPr="00853894" w:rsidRDefault="00853894" w:rsidP="00322B9A">
      <w:pPr>
        <w:spacing w:line="360" w:lineRule="auto"/>
        <w:ind w:firstLine="567"/>
        <w:jc w:val="both"/>
        <w:rPr>
          <w:sz w:val="28"/>
          <w:szCs w:val="28"/>
        </w:rPr>
      </w:pPr>
      <w:r w:rsidRPr="00853894">
        <w:rPr>
          <w:sz w:val="28"/>
          <w:szCs w:val="28"/>
        </w:rPr>
        <w:t>1.2</w:t>
      </w:r>
      <w:r w:rsidR="00490A26" w:rsidRPr="00853894">
        <w:rPr>
          <w:sz w:val="28"/>
          <w:szCs w:val="28"/>
        </w:rPr>
        <w:t xml:space="preserve">. Признать утратившим силу </w:t>
      </w:r>
      <w:r w:rsidR="00EC4BCA">
        <w:rPr>
          <w:sz w:val="28"/>
          <w:szCs w:val="28"/>
        </w:rPr>
        <w:t>п. 5</w:t>
      </w:r>
      <w:r w:rsidRPr="00853894">
        <w:rPr>
          <w:sz w:val="28"/>
          <w:szCs w:val="28"/>
        </w:rPr>
        <w:t xml:space="preserve"> раздела 3 постановления</w:t>
      </w:r>
      <w:r w:rsidR="00490A26" w:rsidRPr="00853894">
        <w:rPr>
          <w:sz w:val="28"/>
          <w:szCs w:val="28"/>
        </w:rPr>
        <w:t xml:space="preserve"> администрации городского округа от </w:t>
      </w:r>
      <w:r w:rsidRPr="00853894">
        <w:rPr>
          <w:sz w:val="28"/>
          <w:szCs w:val="28"/>
        </w:rPr>
        <w:t>08.08.2014</w:t>
      </w:r>
      <w:r w:rsidR="00490A26" w:rsidRPr="00853894">
        <w:rPr>
          <w:sz w:val="28"/>
          <w:szCs w:val="28"/>
        </w:rPr>
        <w:t xml:space="preserve"> года № </w:t>
      </w:r>
      <w:r w:rsidRPr="00853894">
        <w:rPr>
          <w:sz w:val="28"/>
          <w:szCs w:val="28"/>
        </w:rPr>
        <w:t>2485</w:t>
      </w:r>
      <w:r w:rsidR="00490A26" w:rsidRPr="00853894">
        <w:rPr>
          <w:sz w:val="28"/>
          <w:szCs w:val="28"/>
        </w:rPr>
        <w:t xml:space="preserve"> («Об утверждении плана мероприятий («дорожная карта») «Структурные изменения, направленные на повышение эффективности деятельности учреждений культуры городского округа Кинель Самарской области»</w:t>
      </w:r>
      <w:r w:rsidRPr="00853894">
        <w:rPr>
          <w:sz w:val="28"/>
          <w:szCs w:val="28"/>
        </w:rPr>
        <w:t>.</w:t>
      </w:r>
      <w:r w:rsidR="0018604D" w:rsidRPr="00853894">
        <w:rPr>
          <w:sz w:val="28"/>
          <w:szCs w:val="28"/>
        </w:rPr>
        <w:t xml:space="preserve"> </w:t>
      </w:r>
    </w:p>
    <w:p w:rsidR="00322B9A" w:rsidRPr="00853894" w:rsidRDefault="00853894" w:rsidP="009520BD">
      <w:pPr>
        <w:spacing w:line="360" w:lineRule="auto"/>
        <w:ind w:firstLine="567"/>
        <w:jc w:val="both"/>
        <w:rPr>
          <w:sz w:val="28"/>
          <w:szCs w:val="28"/>
        </w:rPr>
      </w:pPr>
      <w:r w:rsidRPr="00853894">
        <w:rPr>
          <w:sz w:val="28"/>
          <w:szCs w:val="28"/>
        </w:rPr>
        <w:t>2</w:t>
      </w:r>
      <w:r w:rsidR="00322B9A" w:rsidRPr="00853894">
        <w:rPr>
          <w:sz w:val="28"/>
          <w:szCs w:val="28"/>
        </w:rPr>
        <w:t xml:space="preserve">. </w:t>
      </w:r>
      <w:r w:rsidR="009520BD" w:rsidRPr="00853894">
        <w:rPr>
          <w:sz w:val="28"/>
          <w:szCs w:val="28"/>
        </w:rPr>
        <w:t>Опубликовать настоящее  постановление в газете «Кинельская жизнь» или «Неделя Кинеля».</w:t>
      </w:r>
    </w:p>
    <w:p w:rsidR="00322B9A" w:rsidRPr="00853894" w:rsidRDefault="00853894" w:rsidP="00322B9A">
      <w:pPr>
        <w:spacing w:line="360" w:lineRule="auto"/>
        <w:ind w:firstLine="567"/>
        <w:jc w:val="both"/>
        <w:rPr>
          <w:sz w:val="28"/>
          <w:szCs w:val="28"/>
        </w:rPr>
      </w:pPr>
      <w:r w:rsidRPr="00853894">
        <w:rPr>
          <w:sz w:val="28"/>
          <w:szCs w:val="28"/>
        </w:rPr>
        <w:t>3</w:t>
      </w:r>
      <w:r w:rsidR="00322B9A" w:rsidRPr="00853894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округа по социальным вопросам (Ускова А.А.).</w:t>
      </w:r>
    </w:p>
    <w:p w:rsidR="00322B9A" w:rsidRPr="00853894" w:rsidRDefault="00322B9A" w:rsidP="00322B9A">
      <w:pPr>
        <w:spacing w:line="360" w:lineRule="auto"/>
        <w:ind w:firstLine="567"/>
        <w:jc w:val="both"/>
        <w:rPr>
          <w:sz w:val="28"/>
          <w:szCs w:val="28"/>
        </w:rPr>
      </w:pPr>
    </w:p>
    <w:p w:rsidR="00322B9A" w:rsidRPr="00C2068F" w:rsidRDefault="00322B9A" w:rsidP="00322B9A">
      <w:pPr>
        <w:spacing w:line="360" w:lineRule="auto"/>
        <w:ind w:firstLine="567"/>
        <w:jc w:val="both"/>
        <w:rPr>
          <w:sz w:val="28"/>
          <w:szCs w:val="28"/>
        </w:rPr>
      </w:pPr>
    </w:p>
    <w:p w:rsidR="00322B9A" w:rsidRPr="00C2068F" w:rsidRDefault="00322B9A" w:rsidP="00322B9A">
      <w:pPr>
        <w:rPr>
          <w:sz w:val="28"/>
          <w:szCs w:val="28"/>
        </w:rPr>
      </w:pPr>
    </w:p>
    <w:p w:rsidR="00322B9A" w:rsidRPr="00C2068F" w:rsidRDefault="00322B9A" w:rsidP="00322B9A">
      <w:pPr>
        <w:rPr>
          <w:sz w:val="28"/>
          <w:szCs w:val="28"/>
        </w:rPr>
      </w:pPr>
      <w:r w:rsidRPr="00C2068F">
        <w:rPr>
          <w:sz w:val="28"/>
          <w:szCs w:val="28"/>
        </w:rPr>
        <w:t xml:space="preserve">Глава администрации </w:t>
      </w:r>
      <w:r w:rsidRPr="00C2068F">
        <w:rPr>
          <w:sz w:val="28"/>
          <w:szCs w:val="28"/>
        </w:rPr>
        <w:tab/>
      </w:r>
      <w:r w:rsidRPr="00C2068F">
        <w:rPr>
          <w:sz w:val="28"/>
          <w:szCs w:val="28"/>
        </w:rPr>
        <w:tab/>
      </w:r>
      <w:r w:rsidRPr="00C2068F">
        <w:rPr>
          <w:sz w:val="28"/>
          <w:szCs w:val="28"/>
        </w:rPr>
        <w:tab/>
      </w:r>
      <w:r w:rsidRPr="00C2068F">
        <w:rPr>
          <w:sz w:val="28"/>
          <w:szCs w:val="28"/>
        </w:rPr>
        <w:tab/>
      </w:r>
      <w:r w:rsidRPr="00C2068F">
        <w:rPr>
          <w:sz w:val="28"/>
          <w:szCs w:val="28"/>
        </w:rPr>
        <w:tab/>
      </w:r>
      <w:r w:rsidR="00490A26">
        <w:rPr>
          <w:sz w:val="28"/>
          <w:szCs w:val="28"/>
        </w:rPr>
        <w:t xml:space="preserve">                        </w:t>
      </w:r>
      <w:r w:rsidRPr="00C2068F">
        <w:rPr>
          <w:sz w:val="28"/>
          <w:szCs w:val="28"/>
        </w:rPr>
        <w:t>А. А. Прокудин</w:t>
      </w:r>
    </w:p>
    <w:p w:rsidR="00322B9A" w:rsidRDefault="00322B9A" w:rsidP="00322B9A">
      <w:pPr>
        <w:spacing w:line="360" w:lineRule="auto"/>
        <w:rPr>
          <w:sz w:val="28"/>
          <w:szCs w:val="28"/>
        </w:rPr>
      </w:pPr>
    </w:p>
    <w:p w:rsidR="00322B9A" w:rsidRDefault="00322B9A" w:rsidP="00322B9A">
      <w:pPr>
        <w:spacing w:line="360" w:lineRule="auto"/>
        <w:rPr>
          <w:sz w:val="28"/>
          <w:szCs w:val="28"/>
        </w:rPr>
      </w:pPr>
    </w:p>
    <w:p w:rsidR="00322B9A" w:rsidRDefault="00322B9A" w:rsidP="00322B9A">
      <w:pPr>
        <w:spacing w:line="360" w:lineRule="auto"/>
        <w:rPr>
          <w:sz w:val="28"/>
          <w:szCs w:val="28"/>
        </w:rPr>
      </w:pPr>
    </w:p>
    <w:p w:rsidR="00322B9A" w:rsidRDefault="00322B9A" w:rsidP="00322B9A">
      <w:pPr>
        <w:spacing w:line="360" w:lineRule="auto"/>
        <w:rPr>
          <w:sz w:val="28"/>
          <w:szCs w:val="28"/>
        </w:rPr>
      </w:pPr>
    </w:p>
    <w:p w:rsidR="00322B9A" w:rsidRDefault="00322B9A" w:rsidP="00322B9A">
      <w:pPr>
        <w:spacing w:line="360" w:lineRule="auto"/>
        <w:rPr>
          <w:sz w:val="28"/>
          <w:szCs w:val="28"/>
        </w:rPr>
      </w:pPr>
    </w:p>
    <w:p w:rsidR="00322B9A" w:rsidRDefault="00322B9A" w:rsidP="00322B9A">
      <w:pPr>
        <w:spacing w:line="360" w:lineRule="auto"/>
        <w:rPr>
          <w:sz w:val="28"/>
          <w:szCs w:val="28"/>
        </w:rPr>
      </w:pPr>
    </w:p>
    <w:p w:rsidR="00322B9A" w:rsidRPr="00C2068F" w:rsidRDefault="00322B9A" w:rsidP="00322B9A">
      <w:pPr>
        <w:spacing w:line="360" w:lineRule="auto"/>
        <w:rPr>
          <w:sz w:val="28"/>
          <w:szCs w:val="28"/>
        </w:rPr>
      </w:pPr>
    </w:p>
    <w:p w:rsidR="00322B9A" w:rsidRPr="00C2068F" w:rsidRDefault="00322B9A" w:rsidP="00322B9A">
      <w:pPr>
        <w:spacing w:line="360" w:lineRule="auto"/>
        <w:rPr>
          <w:sz w:val="28"/>
          <w:szCs w:val="28"/>
        </w:rPr>
      </w:pPr>
      <w:r w:rsidRPr="00C2068F">
        <w:rPr>
          <w:sz w:val="28"/>
          <w:szCs w:val="28"/>
        </w:rPr>
        <w:t>Ускова 21370</w:t>
      </w:r>
    </w:p>
    <w:p w:rsidR="00322B9A" w:rsidRPr="00C2068F" w:rsidRDefault="00322B9A" w:rsidP="00322B9A">
      <w:pPr>
        <w:rPr>
          <w:sz w:val="28"/>
          <w:szCs w:val="28"/>
        </w:rPr>
      </w:pPr>
    </w:p>
    <w:p w:rsidR="00783DAB" w:rsidRDefault="00783DAB"/>
    <w:p w:rsidR="006913E0" w:rsidRDefault="006913E0"/>
    <w:p w:rsidR="006913E0" w:rsidRDefault="006913E0"/>
    <w:p w:rsidR="00853894" w:rsidRDefault="00853894"/>
    <w:p w:rsidR="00853894" w:rsidRDefault="00853894"/>
    <w:p w:rsidR="00853894" w:rsidRDefault="00853894"/>
    <w:p w:rsidR="00853894" w:rsidRDefault="00853894">
      <w:pPr>
        <w:sectPr w:rsidR="00853894" w:rsidSect="0034022D">
          <w:pgSz w:w="11909" w:h="16834"/>
          <w:pgMar w:top="993" w:right="851" w:bottom="1134" w:left="1701" w:header="720" w:footer="720" w:gutter="0"/>
          <w:cols w:space="60"/>
          <w:noEndnote/>
          <w:docGrid w:linePitch="360"/>
        </w:sectPr>
      </w:pPr>
    </w:p>
    <w:p w:rsidR="00853894" w:rsidRPr="00853894" w:rsidRDefault="00853894" w:rsidP="00853894">
      <w:pPr>
        <w:jc w:val="right"/>
        <w:rPr>
          <w:sz w:val="28"/>
          <w:szCs w:val="28"/>
        </w:rPr>
      </w:pPr>
      <w:r w:rsidRPr="00853894">
        <w:rPr>
          <w:sz w:val="28"/>
          <w:szCs w:val="28"/>
        </w:rPr>
        <w:lastRenderedPageBreak/>
        <w:t>Приложение</w:t>
      </w:r>
    </w:p>
    <w:p w:rsidR="00853894" w:rsidRDefault="00853894">
      <w:pPr>
        <w:rPr>
          <w:sz w:val="28"/>
          <w:szCs w:val="28"/>
        </w:rPr>
      </w:pPr>
    </w:p>
    <w:p w:rsidR="00853894" w:rsidRPr="00853894" w:rsidRDefault="00853894" w:rsidP="00853894">
      <w:pPr>
        <w:pStyle w:val="a4"/>
        <w:widowControl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853894">
        <w:rPr>
          <w:b/>
          <w:sz w:val="28"/>
          <w:szCs w:val="28"/>
        </w:rPr>
        <w:t>Целевые показатели (индикаторы) развития сферы культуры и меры, обеспечивающие их достижение</w:t>
      </w:r>
    </w:p>
    <w:p w:rsidR="00853894" w:rsidRDefault="00853894" w:rsidP="00853894">
      <w:pPr>
        <w:spacing w:line="360" w:lineRule="auto"/>
        <w:ind w:firstLine="567"/>
        <w:rPr>
          <w:sz w:val="28"/>
          <w:szCs w:val="28"/>
        </w:rPr>
      </w:pPr>
      <w:r w:rsidRPr="00853894">
        <w:rPr>
          <w:sz w:val="28"/>
          <w:szCs w:val="28"/>
        </w:rPr>
        <w:t>С ростом эффективности и качества оказываемых услуг планируется достижение следующих целевых показателей (индикаторов):</w:t>
      </w:r>
    </w:p>
    <w:p w:rsidR="00853894" w:rsidRDefault="00853894" w:rsidP="00853894">
      <w:pPr>
        <w:spacing w:line="360" w:lineRule="auto"/>
        <w:ind w:firstLine="567"/>
        <w:rPr>
          <w:sz w:val="28"/>
          <w:szCs w:val="28"/>
        </w:rPr>
      </w:pPr>
    </w:p>
    <w:p w:rsidR="00853894" w:rsidRPr="00853894" w:rsidRDefault="00853894" w:rsidP="00853894">
      <w:pPr>
        <w:ind w:firstLine="567"/>
        <w:rPr>
          <w:b/>
          <w:sz w:val="28"/>
          <w:szCs w:val="28"/>
        </w:rPr>
      </w:pPr>
      <w:r w:rsidRPr="00853894">
        <w:rPr>
          <w:b/>
          <w:sz w:val="28"/>
          <w:szCs w:val="28"/>
        </w:rPr>
        <w:t>3.4. Увеличение посещаемости учреждений культуры городского округа Кинель Самарской области:</w:t>
      </w:r>
    </w:p>
    <w:p w:rsidR="00853894" w:rsidRPr="00853894" w:rsidRDefault="00853894" w:rsidP="00853894">
      <w:pPr>
        <w:rPr>
          <w:sz w:val="28"/>
          <w:szCs w:val="28"/>
        </w:rPr>
      </w:pPr>
      <w:r w:rsidRPr="0085389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853894">
        <w:rPr>
          <w:sz w:val="28"/>
          <w:szCs w:val="28"/>
        </w:rPr>
        <w:t>(- процентов</w:t>
      </w:r>
    </w:p>
    <w:p w:rsidR="00853894" w:rsidRPr="00853894" w:rsidRDefault="00853894" w:rsidP="00853894">
      <w:pPr>
        <w:rPr>
          <w:sz w:val="28"/>
          <w:szCs w:val="28"/>
        </w:rPr>
      </w:pPr>
      <w:r w:rsidRPr="00853894">
        <w:rPr>
          <w:sz w:val="28"/>
          <w:szCs w:val="28"/>
        </w:rPr>
        <w:t xml:space="preserve">        (процентов по отношению к 2012  году)                                                                                              - в абсолют. цифрах)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552"/>
        <w:gridCol w:w="2551"/>
        <w:gridCol w:w="2552"/>
        <w:gridCol w:w="2410"/>
        <w:gridCol w:w="2287"/>
      </w:tblGrid>
      <w:tr w:rsidR="00853894" w:rsidRPr="00853894" w:rsidTr="00621ABE">
        <w:tc>
          <w:tcPr>
            <w:tcW w:w="2268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2012 год</w:t>
            </w:r>
          </w:p>
        </w:tc>
        <w:tc>
          <w:tcPr>
            <w:tcW w:w="2552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2014 год</w:t>
            </w:r>
          </w:p>
        </w:tc>
        <w:tc>
          <w:tcPr>
            <w:tcW w:w="2551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2015 год</w:t>
            </w:r>
          </w:p>
        </w:tc>
        <w:tc>
          <w:tcPr>
            <w:tcW w:w="2552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2016 год</w:t>
            </w:r>
          </w:p>
        </w:tc>
        <w:tc>
          <w:tcPr>
            <w:tcW w:w="2410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2017 год</w:t>
            </w:r>
          </w:p>
        </w:tc>
        <w:tc>
          <w:tcPr>
            <w:tcW w:w="2287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2018 год</w:t>
            </w:r>
          </w:p>
        </w:tc>
      </w:tr>
      <w:tr w:rsidR="00853894" w:rsidRPr="00853894" w:rsidTr="00621ABE">
        <w:tc>
          <w:tcPr>
            <w:tcW w:w="2268" w:type="dxa"/>
          </w:tcPr>
          <w:p w:rsidR="00853894" w:rsidRPr="00853894" w:rsidRDefault="00853894" w:rsidP="00621AB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24</w:t>
            </w:r>
          </w:p>
        </w:tc>
        <w:tc>
          <w:tcPr>
            <w:tcW w:w="2287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30</w:t>
            </w:r>
          </w:p>
        </w:tc>
      </w:tr>
      <w:tr w:rsidR="00853894" w:rsidRPr="00853894" w:rsidTr="00621ABE">
        <w:tc>
          <w:tcPr>
            <w:tcW w:w="2268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124 717</w:t>
            </w:r>
          </w:p>
        </w:tc>
        <w:tc>
          <w:tcPr>
            <w:tcW w:w="2552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132 200</w:t>
            </w:r>
          </w:p>
        </w:tc>
        <w:tc>
          <w:tcPr>
            <w:tcW w:w="2551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139 683</w:t>
            </w:r>
          </w:p>
        </w:tc>
        <w:tc>
          <w:tcPr>
            <w:tcW w:w="2552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147 166</w:t>
            </w:r>
          </w:p>
        </w:tc>
        <w:tc>
          <w:tcPr>
            <w:tcW w:w="2410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154 649</w:t>
            </w:r>
          </w:p>
        </w:tc>
        <w:tc>
          <w:tcPr>
            <w:tcW w:w="2287" w:type="dxa"/>
          </w:tcPr>
          <w:p w:rsidR="00853894" w:rsidRPr="00853894" w:rsidRDefault="00853894" w:rsidP="00621ABE">
            <w:pPr>
              <w:jc w:val="center"/>
              <w:rPr>
                <w:sz w:val="28"/>
                <w:szCs w:val="28"/>
              </w:rPr>
            </w:pPr>
            <w:r w:rsidRPr="00853894">
              <w:rPr>
                <w:sz w:val="28"/>
                <w:szCs w:val="28"/>
              </w:rPr>
              <w:t>162 132</w:t>
            </w:r>
          </w:p>
        </w:tc>
      </w:tr>
    </w:tbl>
    <w:p w:rsidR="00853894" w:rsidRPr="00853894" w:rsidRDefault="00853894" w:rsidP="00853894">
      <w:pPr>
        <w:spacing w:line="360" w:lineRule="auto"/>
        <w:ind w:firstLine="567"/>
        <w:rPr>
          <w:b/>
          <w:sz w:val="28"/>
          <w:szCs w:val="28"/>
        </w:rPr>
      </w:pPr>
    </w:p>
    <w:p w:rsidR="00853894" w:rsidRPr="00853894" w:rsidRDefault="00853894" w:rsidP="00853894">
      <w:pPr>
        <w:spacing w:line="360" w:lineRule="auto"/>
        <w:rPr>
          <w:sz w:val="28"/>
          <w:szCs w:val="28"/>
        </w:rPr>
      </w:pPr>
    </w:p>
    <w:sectPr w:rsidR="00853894" w:rsidRPr="00853894" w:rsidSect="00853894">
      <w:pgSz w:w="16834" w:h="11909" w:orient="landscape"/>
      <w:pgMar w:top="1701" w:right="993" w:bottom="851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D73"/>
    <w:multiLevelType w:val="multilevel"/>
    <w:tmpl w:val="42AAF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E72F3"/>
    <w:multiLevelType w:val="hybridMultilevel"/>
    <w:tmpl w:val="533C9F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783DAB"/>
    <w:rsid w:val="0001534B"/>
    <w:rsid w:val="000524C4"/>
    <w:rsid w:val="000743AF"/>
    <w:rsid w:val="000C1D08"/>
    <w:rsid w:val="000C6CF4"/>
    <w:rsid w:val="000E0B90"/>
    <w:rsid w:val="00150227"/>
    <w:rsid w:val="0018604D"/>
    <w:rsid w:val="001E0E41"/>
    <w:rsid w:val="00210DD9"/>
    <w:rsid w:val="00222C30"/>
    <w:rsid w:val="00242B41"/>
    <w:rsid w:val="002455FF"/>
    <w:rsid w:val="00313401"/>
    <w:rsid w:val="00322B9A"/>
    <w:rsid w:val="0034022D"/>
    <w:rsid w:val="003C53F9"/>
    <w:rsid w:val="00410C93"/>
    <w:rsid w:val="00490A26"/>
    <w:rsid w:val="00495558"/>
    <w:rsid w:val="004F7F40"/>
    <w:rsid w:val="005530E1"/>
    <w:rsid w:val="005A5B5F"/>
    <w:rsid w:val="00633E59"/>
    <w:rsid w:val="00650058"/>
    <w:rsid w:val="006755CE"/>
    <w:rsid w:val="006913E0"/>
    <w:rsid w:val="006974D7"/>
    <w:rsid w:val="00783DAB"/>
    <w:rsid w:val="00811258"/>
    <w:rsid w:val="00853894"/>
    <w:rsid w:val="008B3BDA"/>
    <w:rsid w:val="008D5750"/>
    <w:rsid w:val="00946D67"/>
    <w:rsid w:val="009520BD"/>
    <w:rsid w:val="00973F11"/>
    <w:rsid w:val="009E0232"/>
    <w:rsid w:val="00A02D0F"/>
    <w:rsid w:val="00A1622B"/>
    <w:rsid w:val="00A96A5A"/>
    <w:rsid w:val="00AB60E0"/>
    <w:rsid w:val="00AD12CB"/>
    <w:rsid w:val="00AF1724"/>
    <w:rsid w:val="00B62130"/>
    <w:rsid w:val="00B84CCB"/>
    <w:rsid w:val="00B912C5"/>
    <w:rsid w:val="00BB7ACB"/>
    <w:rsid w:val="00BE4E2D"/>
    <w:rsid w:val="00C63C4F"/>
    <w:rsid w:val="00D04E57"/>
    <w:rsid w:val="00D31721"/>
    <w:rsid w:val="00DE2EA4"/>
    <w:rsid w:val="00E477BF"/>
    <w:rsid w:val="00EC4BCA"/>
    <w:rsid w:val="00FB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Anna</cp:lastModifiedBy>
  <cp:revision>35</cp:revision>
  <cp:lastPrinted>2014-09-02T08:11:00Z</cp:lastPrinted>
  <dcterms:created xsi:type="dcterms:W3CDTF">2012-10-18T09:40:00Z</dcterms:created>
  <dcterms:modified xsi:type="dcterms:W3CDTF">2014-09-02T12:59:00Z</dcterms:modified>
</cp:coreProperties>
</file>