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3393"/>
      </w:tblGrid>
      <w:tr w:rsidR="00635640" w:rsidTr="00754AA8">
        <w:tc>
          <w:tcPr>
            <w:tcW w:w="4395" w:type="dxa"/>
          </w:tcPr>
          <w:p w:rsidR="00635640" w:rsidRPr="00834428" w:rsidRDefault="00635640" w:rsidP="00754AA8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635640" w:rsidRPr="00834428" w:rsidRDefault="00635640" w:rsidP="00754AA8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635640" w:rsidRDefault="00635640" w:rsidP="00754AA8">
            <w:pPr>
              <w:ind w:left="34"/>
              <w:jc w:val="center"/>
            </w:pPr>
          </w:p>
          <w:p w:rsidR="00635640" w:rsidRPr="00834428" w:rsidRDefault="00635640" w:rsidP="00754AA8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635640" w:rsidRPr="00834428" w:rsidRDefault="00635640" w:rsidP="00754AA8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635640" w:rsidRDefault="00635640" w:rsidP="00754AA8">
            <w:pPr>
              <w:ind w:left="34"/>
              <w:jc w:val="center"/>
              <w:rPr>
                <w:sz w:val="18"/>
              </w:rPr>
            </w:pPr>
          </w:p>
          <w:p w:rsidR="00635640" w:rsidRDefault="00635640" w:rsidP="00754AA8">
            <w:pPr>
              <w:ind w:left="34"/>
              <w:jc w:val="center"/>
              <w:rPr>
                <w:sz w:val="18"/>
              </w:rPr>
            </w:pPr>
          </w:p>
          <w:p w:rsidR="00635640" w:rsidRPr="00BF559B" w:rsidRDefault="00635640" w:rsidP="00834428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635640" w:rsidRDefault="00635640" w:rsidP="00754AA8">
            <w:pPr>
              <w:ind w:left="34"/>
              <w:jc w:val="center"/>
            </w:pPr>
          </w:p>
          <w:p w:rsidR="00635640" w:rsidRDefault="00DE566A" w:rsidP="00C50C46">
            <w:pPr>
              <w:ind w:left="34"/>
              <w:jc w:val="center"/>
            </w:pPr>
            <w:r>
              <w:t xml:space="preserve">от </w:t>
            </w:r>
            <w:r w:rsidR="00C50C46">
              <w:t xml:space="preserve">                              </w:t>
            </w:r>
            <w:r>
              <w:t>№</w:t>
            </w:r>
            <w:r>
              <w:rPr>
                <w:u w:val="single"/>
              </w:rPr>
              <w:t xml:space="preserve">               </w:t>
            </w:r>
          </w:p>
        </w:tc>
        <w:tc>
          <w:tcPr>
            <w:tcW w:w="3960" w:type="dxa"/>
            <w:gridSpan w:val="2"/>
          </w:tcPr>
          <w:p w:rsidR="00635640" w:rsidRPr="00DD7231" w:rsidRDefault="00C50C46" w:rsidP="00C50C46">
            <w:pPr>
              <w:jc w:val="right"/>
            </w:pPr>
            <w:r>
              <w:t>ПРОЕКТ</w:t>
            </w:r>
          </w:p>
        </w:tc>
      </w:tr>
      <w:tr w:rsidR="00635640" w:rsidTr="00754AA8">
        <w:trPr>
          <w:gridAfter w:val="1"/>
          <w:wAfter w:w="3393" w:type="dxa"/>
          <w:trHeight w:val="375"/>
        </w:trPr>
        <w:tc>
          <w:tcPr>
            <w:tcW w:w="4962" w:type="dxa"/>
            <w:gridSpan w:val="2"/>
          </w:tcPr>
          <w:p w:rsidR="00635640" w:rsidRDefault="00834428" w:rsidP="006316F9">
            <w:pPr>
              <w:spacing w:line="360" w:lineRule="auto"/>
              <w:jc w:val="both"/>
            </w:pPr>
            <w:r>
              <w:rPr>
                <w:szCs w:val="28"/>
              </w:rPr>
              <w:t>О внесении изменений в муниципальную</w:t>
            </w:r>
            <w:r w:rsidRPr="00BE106F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BE106F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 Кинель Самарской области по п</w:t>
            </w:r>
            <w:r w:rsidRPr="00E14EDE">
              <w:rPr>
                <w:szCs w:val="28"/>
              </w:rPr>
              <w:t>рофилактик</w:t>
            </w:r>
            <w:r>
              <w:rPr>
                <w:szCs w:val="28"/>
              </w:rPr>
              <w:t>е</w:t>
            </w:r>
            <w:r w:rsidRPr="00E14EDE">
              <w:rPr>
                <w:szCs w:val="28"/>
              </w:rPr>
              <w:t xml:space="preserve"> преступлений и правонарушений </w:t>
            </w:r>
            <w:r>
              <w:rPr>
                <w:szCs w:val="28"/>
              </w:rPr>
              <w:t xml:space="preserve">на территории городского округа Кинель на </w:t>
            </w:r>
            <w:r w:rsidRPr="00BE106F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BE106F">
              <w:rPr>
                <w:szCs w:val="28"/>
              </w:rPr>
              <w:t>-201</w:t>
            </w:r>
            <w:r>
              <w:rPr>
                <w:szCs w:val="28"/>
              </w:rPr>
              <w:t>8 годы,</w:t>
            </w:r>
            <w:r w:rsidR="00635640" w:rsidRPr="00BE106F">
              <w:rPr>
                <w:szCs w:val="28"/>
              </w:rPr>
              <w:t xml:space="preserve"> утвержде</w:t>
            </w:r>
            <w:r>
              <w:rPr>
                <w:szCs w:val="28"/>
              </w:rPr>
              <w:t>нную постановлением администрации городского округа Кинель от </w:t>
            </w:r>
            <w:r w:rsidRPr="00834428">
              <w:t>30.09.2013</w:t>
            </w:r>
            <w:r>
              <w:t xml:space="preserve"> № </w:t>
            </w:r>
            <w:r w:rsidRPr="00834428">
              <w:t>2878</w:t>
            </w:r>
          </w:p>
        </w:tc>
      </w:tr>
    </w:tbl>
    <w:p w:rsidR="00635640" w:rsidRDefault="00635640" w:rsidP="006316F9">
      <w:pPr>
        <w:spacing w:line="360" w:lineRule="auto"/>
        <w:jc w:val="both"/>
      </w:pPr>
    </w:p>
    <w:p w:rsidR="00635640" w:rsidRPr="00A95B90" w:rsidRDefault="00635640" w:rsidP="006316F9">
      <w:pPr>
        <w:spacing w:before="120" w:after="120" w:line="360" w:lineRule="auto"/>
        <w:ind w:firstLine="720"/>
        <w:jc w:val="both"/>
      </w:pPr>
      <w:r>
        <w:t xml:space="preserve">В </w:t>
      </w:r>
      <w:r w:rsidR="00BC4B3E">
        <w:t xml:space="preserve">целях </w:t>
      </w:r>
      <w:r w:rsidR="00BC4B3E">
        <w:rPr>
          <w:szCs w:val="28"/>
        </w:rPr>
        <w:t>п</w:t>
      </w:r>
      <w:r w:rsidR="00BC4B3E" w:rsidRPr="00E14EDE">
        <w:rPr>
          <w:szCs w:val="28"/>
        </w:rPr>
        <w:t>рофилактик</w:t>
      </w:r>
      <w:r w:rsidR="00BC4B3E">
        <w:rPr>
          <w:szCs w:val="28"/>
        </w:rPr>
        <w:t>и</w:t>
      </w:r>
      <w:r w:rsidR="00BC4B3E" w:rsidRPr="00E14EDE">
        <w:rPr>
          <w:szCs w:val="28"/>
        </w:rPr>
        <w:t xml:space="preserve"> преступлений и правонарушений </w:t>
      </w:r>
      <w:r w:rsidR="00BC4B3E">
        <w:rPr>
          <w:szCs w:val="28"/>
        </w:rPr>
        <w:t xml:space="preserve">на территории городского округа Кинель и в </w:t>
      </w:r>
      <w:r w:rsidR="00BC4B3E">
        <w:t xml:space="preserve">соответствии </w:t>
      </w:r>
      <w:r>
        <w:t xml:space="preserve">с </w:t>
      </w:r>
      <w:r w:rsidRPr="00A95B90">
        <w:t>решени</w:t>
      </w:r>
      <w:r>
        <w:t>ем</w:t>
      </w:r>
      <w:r w:rsidRPr="00A95B90">
        <w:t xml:space="preserve"> Д</w:t>
      </w:r>
      <w:r>
        <w:t>умы городского округа Кинель от 19</w:t>
      </w:r>
      <w:r w:rsidRPr="00A95B90">
        <w:t>.12.20</w:t>
      </w:r>
      <w:r>
        <w:t>13</w:t>
      </w:r>
      <w:r w:rsidRPr="00A95B90">
        <w:t xml:space="preserve"> года № </w:t>
      </w:r>
      <w:r>
        <w:t>400</w:t>
      </w:r>
    </w:p>
    <w:p w:rsidR="00635640" w:rsidRDefault="00635640" w:rsidP="006316F9">
      <w:pPr>
        <w:spacing w:before="180" w:after="180"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635640" w:rsidRPr="000208CF" w:rsidRDefault="00635640" w:rsidP="006316F9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>Внести в муниципальную</w:t>
      </w:r>
      <w:r w:rsidRPr="00BE106F">
        <w:rPr>
          <w:szCs w:val="28"/>
        </w:rPr>
        <w:t xml:space="preserve"> программ</w:t>
      </w:r>
      <w:r>
        <w:rPr>
          <w:szCs w:val="28"/>
        </w:rPr>
        <w:t xml:space="preserve">у городского округа Кинель Самарской области по </w:t>
      </w:r>
      <w:r w:rsidR="007A1482">
        <w:rPr>
          <w:szCs w:val="28"/>
        </w:rPr>
        <w:t>п</w:t>
      </w:r>
      <w:r w:rsidR="007A1482" w:rsidRPr="00E14EDE">
        <w:rPr>
          <w:szCs w:val="28"/>
        </w:rPr>
        <w:t>рофилактик</w:t>
      </w:r>
      <w:r w:rsidR="007A1482">
        <w:rPr>
          <w:szCs w:val="28"/>
        </w:rPr>
        <w:t>е</w:t>
      </w:r>
      <w:r w:rsidR="007A1482" w:rsidRPr="00E14EDE">
        <w:rPr>
          <w:szCs w:val="28"/>
        </w:rPr>
        <w:t xml:space="preserve"> преступлений и правонарушений </w:t>
      </w:r>
      <w:r w:rsidR="007A1482">
        <w:rPr>
          <w:szCs w:val="28"/>
        </w:rPr>
        <w:t xml:space="preserve">на территории городского округа Кинель </w:t>
      </w:r>
      <w:r>
        <w:rPr>
          <w:szCs w:val="28"/>
        </w:rPr>
        <w:t xml:space="preserve">на </w:t>
      </w:r>
      <w:r w:rsidRPr="00BE106F">
        <w:rPr>
          <w:szCs w:val="28"/>
        </w:rPr>
        <w:t>201</w:t>
      </w:r>
      <w:r>
        <w:rPr>
          <w:szCs w:val="28"/>
        </w:rPr>
        <w:t>4</w:t>
      </w:r>
      <w:r w:rsidRPr="00BE106F">
        <w:rPr>
          <w:szCs w:val="28"/>
        </w:rPr>
        <w:t>-201</w:t>
      </w:r>
      <w:r>
        <w:rPr>
          <w:szCs w:val="28"/>
        </w:rPr>
        <w:t xml:space="preserve">8 годы, </w:t>
      </w:r>
      <w:r w:rsidRPr="00BE106F">
        <w:rPr>
          <w:szCs w:val="28"/>
        </w:rPr>
        <w:t>утвержден</w:t>
      </w:r>
      <w:r>
        <w:rPr>
          <w:szCs w:val="28"/>
        </w:rPr>
        <w:t>ную постановлением администрации городского округа Кинель от 30.09.2013 № 287</w:t>
      </w:r>
      <w:r w:rsidR="007A1482">
        <w:rPr>
          <w:szCs w:val="28"/>
        </w:rPr>
        <w:t>8</w:t>
      </w:r>
      <w:r>
        <w:rPr>
          <w:szCs w:val="28"/>
        </w:rPr>
        <w:t>, следующие</w:t>
      </w:r>
      <w:r w:rsidRPr="000208CF">
        <w:rPr>
          <w:szCs w:val="28"/>
        </w:rPr>
        <w:t xml:space="preserve"> </w:t>
      </w:r>
      <w:r w:rsidR="00834428">
        <w:rPr>
          <w:szCs w:val="28"/>
        </w:rPr>
        <w:t>изменения:</w:t>
      </w:r>
    </w:p>
    <w:p w:rsidR="00635640" w:rsidRPr="004005B5" w:rsidRDefault="00635640" w:rsidP="006316F9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4"/>
          <w:b w:val="0"/>
          <w:bCs w:val="0"/>
          <w:color w:val="auto"/>
        </w:rPr>
      </w:pPr>
      <w:r>
        <w:t xml:space="preserve">В разделе </w:t>
      </w:r>
      <w:r w:rsidRPr="004005B5">
        <w:rPr>
          <w:szCs w:val="28"/>
        </w:rPr>
        <w:t>«</w:t>
      </w:r>
      <w:bookmarkStart w:id="0" w:name="sub_30008"/>
      <w:r w:rsidRPr="004005B5">
        <w:rPr>
          <w:rStyle w:val="a4"/>
          <w:b w:val="0"/>
          <w:color w:val="auto"/>
          <w:szCs w:val="28"/>
        </w:rPr>
        <w:t>Объемы и источ</w:t>
      </w:r>
      <w:r w:rsidR="00E06E48" w:rsidRPr="004005B5">
        <w:rPr>
          <w:rStyle w:val="a4"/>
          <w:b w:val="0"/>
          <w:color w:val="auto"/>
          <w:szCs w:val="28"/>
        </w:rPr>
        <w:t xml:space="preserve">ники финансирования Программных </w:t>
      </w:r>
      <w:r w:rsidRPr="004005B5">
        <w:rPr>
          <w:rStyle w:val="a4"/>
          <w:b w:val="0"/>
          <w:color w:val="auto"/>
          <w:szCs w:val="28"/>
        </w:rPr>
        <w:t>мероприятий</w:t>
      </w:r>
      <w:bookmarkEnd w:id="0"/>
      <w:r w:rsidRPr="004005B5">
        <w:rPr>
          <w:rStyle w:val="a4"/>
          <w:b w:val="0"/>
          <w:color w:val="auto"/>
          <w:szCs w:val="28"/>
        </w:rPr>
        <w:t>» паспорта Программы:</w:t>
      </w:r>
    </w:p>
    <w:p w:rsidR="00B91498" w:rsidRDefault="00B91498" w:rsidP="006316F9">
      <w:pPr>
        <w:pStyle w:val="a3"/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rStyle w:val="a4"/>
          <w:b w:val="0"/>
          <w:color w:val="auto"/>
          <w:szCs w:val="28"/>
        </w:rPr>
        <w:lastRenderedPageBreak/>
        <w:t>- после слов «</w:t>
      </w:r>
      <w:r w:rsidRPr="00AE4F8D">
        <w:rPr>
          <w:szCs w:val="28"/>
        </w:rPr>
        <w:t>Объем финансирования Программы составит</w:t>
      </w:r>
      <w:r>
        <w:rPr>
          <w:szCs w:val="28"/>
        </w:rPr>
        <w:t xml:space="preserve">» число «3000»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«3100»</w:t>
      </w:r>
      <w:r w:rsidR="004005B5">
        <w:rPr>
          <w:szCs w:val="28"/>
        </w:rPr>
        <w:t>;</w:t>
      </w:r>
    </w:p>
    <w:p w:rsidR="004005B5" w:rsidRPr="004005B5" w:rsidRDefault="00B91498" w:rsidP="006316F9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bCs/>
          <w:szCs w:val="28"/>
        </w:rPr>
      </w:pPr>
      <w:r>
        <w:rPr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</w:t>
      </w:r>
      <w:r w:rsidRPr="00EC4AC3">
        <w:rPr>
          <w:rStyle w:val="a4"/>
          <w:b w:val="0"/>
          <w:color w:val="auto"/>
          <w:szCs w:val="28"/>
        </w:rPr>
        <w:t xml:space="preserve">«в 2014 году» число </w:t>
      </w:r>
      <w:r>
        <w:rPr>
          <w:rStyle w:val="a4"/>
          <w:b w:val="0"/>
          <w:color w:val="auto"/>
          <w:szCs w:val="28"/>
        </w:rPr>
        <w:t>«</w:t>
      </w:r>
      <w:r w:rsidR="004005B5">
        <w:rPr>
          <w:rStyle w:val="a4"/>
          <w:b w:val="0"/>
          <w:color w:val="auto"/>
          <w:szCs w:val="28"/>
        </w:rPr>
        <w:t>6</w:t>
      </w:r>
      <w:r>
        <w:rPr>
          <w:rStyle w:val="a4"/>
          <w:b w:val="0"/>
          <w:color w:val="auto"/>
          <w:szCs w:val="28"/>
        </w:rPr>
        <w:t>00»</w:t>
      </w:r>
      <w:r w:rsidRPr="00EC4AC3">
        <w:rPr>
          <w:rStyle w:val="a4"/>
          <w:b w:val="0"/>
          <w:color w:val="auto"/>
          <w:szCs w:val="28"/>
        </w:rPr>
        <w:t xml:space="preserve"> </w:t>
      </w:r>
      <w:proofErr w:type="gramStart"/>
      <w:r w:rsidRPr="00EC4AC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EC4AC3">
        <w:rPr>
          <w:rStyle w:val="a4"/>
          <w:b w:val="0"/>
          <w:color w:val="auto"/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«</w:t>
      </w:r>
      <w:r w:rsidR="004005B5">
        <w:rPr>
          <w:rStyle w:val="a4"/>
          <w:b w:val="0"/>
          <w:color w:val="auto"/>
          <w:szCs w:val="28"/>
        </w:rPr>
        <w:t>7</w:t>
      </w:r>
      <w:r>
        <w:rPr>
          <w:rStyle w:val="a4"/>
          <w:b w:val="0"/>
          <w:color w:val="auto"/>
          <w:szCs w:val="28"/>
        </w:rPr>
        <w:t>00».</w:t>
      </w:r>
    </w:p>
    <w:p w:rsidR="004005B5" w:rsidRPr="004005B5" w:rsidRDefault="004005B5" w:rsidP="006316F9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4"/>
          <w:bCs w:val="0"/>
          <w:color w:val="auto"/>
          <w:szCs w:val="28"/>
        </w:rPr>
      </w:pPr>
      <w:r w:rsidRPr="004005B5">
        <w:rPr>
          <w:rStyle w:val="a4"/>
          <w:b w:val="0"/>
          <w:bCs w:val="0"/>
          <w:color w:val="auto"/>
          <w:szCs w:val="28"/>
        </w:rPr>
        <w:t xml:space="preserve">В абзаце 1 раздела 5 </w:t>
      </w:r>
      <w:r w:rsidRPr="004005B5">
        <w:rPr>
          <w:rStyle w:val="a4"/>
          <w:bCs w:val="0"/>
          <w:color w:val="auto"/>
          <w:szCs w:val="28"/>
        </w:rPr>
        <w:t>«</w:t>
      </w:r>
      <w:r w:rsidRPr="004005B5">
        <w:rPr>
          <w:szCs w:val="28"/>
        </w:rPr>
        <w:t>Обоснование ресурсного обеспечения Программы</w:t>
      </w:r>
      <w:r>
        <w:rPr>
          <w:szCs w:val="28"/>
        </w:rPr>
        <w:t>»:</w:t>
      </w:r>
    </w:p>
    <w:p w:rsidR="004005B5" w:rsidRDefault="004005B5" w:rsidP="006316F9">
      <w:pPr>
        <w:pStyle w:val="a3"/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rStyle w:val="a4"/>
          <w:b w:val="0"/>
          <w:color w:val="auto"/>
          <w:szCs w:val="28"/>
        </w:rPr>
        <w:t>- после слов «</w:t>
      </w:r>
      <w:r w:rsidRPr="004005B5">
        <w:rPr>
          <w:szCs w:val="28"/>
        </w:rPr>
        <w:t xml:space="preserve">За счет средств городского бюджета объем финансирования Программы составляет» число </w:t>
      </w:r>
      <w:r>
        <w:rPr>
          <w:szCs w:val="28"/>
        </w:rPr>
        <w:t xml:space="preserve">«3000»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«3100»;</w:t>
      </w:r>
    </w:p>
    <w:p w:rsidR="004005B5" w:rsidRPr="004005B5" w:rsidRDefault="004005B5" w:rsidP="006316F9">
      <w:pPr>
        <w:pStyle w:val="a3"/>
        <w:tabs>
          <w:tab w:val="left" w:pos="1080"/>
          <w:tab w:val="left" w:pos="1276"/>
        </w:tabs>
        <w:spacing w:line="360" w:lineRule="auto"/>
        <w:ind w:left="709"/>
        <w:jc w:val="both"/>
        <w:rPr>
          <w:rStyle w:val="a4"/>
          <w:b w:val="0"/>
          <w:color w:val="auto"/>
          <w:szCs w:val="28"/>
        </w:rPr>
      </w:pPr>
      <w:r>
        <w:rPr>
          <w:szCs w:val="28"/>
        </w:rPr>
        <w:t xml:space="preserve">- </w:t>
      </w:r>
      <w:r>
        <w:rPr>
          <w:rStyle w:val="a4"/>
          <w:b w:val="0"/>
          <w:color w:val="auto"/>
          <w:szCs w:val="28"/>
        </w:rPr>
        <w:t xml:space="preserve">в строке </w:t>
      </w:r>
      <w:r w:rsidRPr="00EC4AC3">
        <w:rPr>
          <w:rStyle w:val="a4"/>
          <w:b w:val="0"/>
          <w:color w:val="auto"/>
          <w:szCs w:val="28"/>
        </w:rPr>
        <w:t xml:space="preserve">«в 2014 году» число </w:t>
      </w:r>
      <w:r>
        <w:rPr>
          <w:rStyle w:val="a4"/>
          <w:b w:val="0"/>
          <w:color w:val="auto"/>
          <w:szCs w:val="28"/>
        </w:rPr>
        <w:t>«600»</w:t>
      </w:r>
      <w:r w:rsidRPr="00EC4AC3">
        <w:rPr>
          <w:rStyle w:val="a4"/>
          <w:b w:val="0"/>
          <w:color w:val="auto"/>
          <w:szCs w:val="28"/>
        </w:rPr>
        <w:t xml:space="preserve"> </w:t>
      </w:r>
      <w:proofErr w:type="gramStart"/>
      <w:r w:rsidRPr="00EC4AC3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EC4AC3">
        <w:rPr>
          <w:rStyle w:val="a4"/>
          <w:b w:val="0"/>
          <w:color w:val="auto"/>
          <w:szCs w:val="28"/>
        </w:rPr>
        <w:t xml:space="preserve"> </w:t>
      </w:r>
      <w:r>
        <w:rPr>
          <w:rStyle w:val="a4"/>
          <w:b w:val="0"/>
          <w:color w:val="auto"/>
          <w:szCs w:val="28"/>
        </w:rPr>
        <w:t>«700».</w:t>
      </w:r>
    </w:p>
    <w:p w:rsidR="00420249" w:rsidRPr="00954647" w:rsidRDefault="002C16A2" w:rsidP="00954647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4"/>
          <w:b w:val="0"/>
          <w:bCs w:val="0"/>
          <w:color w:val="auto"/>
        </w:rPr>
      </w:pPr>
      <w:r>
        <w:rPr>
          <w:rStyle w:val="a4"/>
          <w:b w:val="0"/>
          <w:bCs w:val="0"/>
          <w:color w:val="auto"/>
        </w:rPr>
        <w:t>Таблицу</w:t>
      </w:r>
      <w:r w:rsidR="004005B5">
        <w:rPr>
          <w:rStyle w:val="a4"/>
          <w:b w:val="0"/>
          <w:bCs w:val="0"/>
          <w:color w:val="auto"/>
        </w:rPr>
        <w:t xml:space="preserve"> 2</w:t>
      </w:r>
      <w:r w:rsidR="00AA3282">
        <w:rPr>
          <w:rStyle w:val="a4"/>
          <w:b w:val="0"/>
          <w:bCs w:val="0"/>
          <w:color w:val="auto"/>
        </w:rPr>
        <w:t xml:space="preserve"> Программы</w:t>
      </w:r>
      <w:r w:rsidR="00420249">
        <w:rPr>
          <w:rStyle w:val="a4"/>
          <w:b w:val="0"/>
          <w:bCs w:val="0"/>
          <w:color w:val="auto"/>
        </w:rPr>
        <w:t xml:space="preserve"> изложить в новой редакции согласно приложению </w:t>
      </w:r>
      <w:r>
        <w:rPr>
          <w:rStyle w:val="a4"/>
          <w:b w:val="0"/>
          <w:bCs w:val="0"/>
          <w:color w:val="auto"/>
        </w:rPr>
        <w:t>№ </w:t>
      </w:r>
      <w:r w:rsidR="00420249">
        <w:rPr>
          <w:rStyle w:val="a4"/>
          <w:b w:val="0"/>
          <w:bCs w:val="0"/>
          <w:color w:val="auto"/>
        </w:rPr>
        <w:t>1 к настоящему постановлению (прилагается)</w:t>
      </w:r>
      <w:r w:rsidR="004005B5">
        <w:rPr>
          <w:rStyle w:val="a4"/>
          <w:b w:val="0"/>
          <w:bCs w:val="0"/>
          <w:color w:val="auto"/>
        </w:rPr>
        <w:t>:</w:t>
      </w:r>
    </w:p>
    <w:p w:rsidR="002C16A2" w:rsidRPr="00AB792D" w:rsidRDefault="002C16A2" w:rsidP="002C16A2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</w:pPr>
      <w:r>
        <w:t>Приложение</w:t>
      </w:r>
      <w:r w:rsidRPr="00AB792D">
        <w:t xml:space="preserve"> </w:t>
      </w:r>
      <w:r>
        <w:t xml:space="preserve">№ 1 </w:t>
      </w:r>
      <w:r w:rsidRPr="00AB792D">
        <w:t xml:space="preserve">к Программе изложить в новой </w:t>
      </w:r>
      <w:r>
        <w:t>редакции согласно приложению № 2 к настоящему постановлению (прилагается)</w:t>
      </w:r>
      <w:r w:rsidRPr="00AB792D">
        <w:t>.</w:t>
      </w:r>
    </w:p>
    <w:p w:rsidR="00635640" w:rsidRDefault="00D032EE" w:rsidP="006316F9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 w:rsidRPr="00B402EE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</w:t>
      </w:r>
      <w:r w:rsidR="00635640">
        <w:t>.</w:t>
      </w:r>
    </w:p>
    <w:p w:rsidR="00635640" w:rsidRDefault="00635640" w:rsidP="006316F9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20"/>
        <w:jc w:val="both"/>
      </w:pPr>
      <w:r>
        <w:t>Контроль за исполнение постановления возложить на первого заместителя Главы администрации городского округа по ЖКХ</w:t>
      </w:r>
      <w:r w:rsidR="00B40EAA">
        <w:t xml:space="preserve"> (Козлова С.В.)</w:t>
      </w:r>
      <w:r>
        <w:t>.</w:t>
      </w:r>
    </w:p>
    <w:p w:rsidR="00635640" w:rsidRDefault="00635640" w:rsidP="00635640">
      <w:pPr>
        <w:jc w:val="both"/>
      </w:pPr>
    </w:p>
    <w:p w:rsidR="00414023" w:rsidRDefault="00414023" w:rsidP="00635640">
      <w:pPr>
        <w:jc w:val="both"/>
      </w:pPr>
    </w:p>
    <w:p w:rsidR="006316F9" w:rsidRDefault="006316F9" w:rsidP="00635640">
      <w:pPr>
        <w:jc w:val="both"/>
      </w:pPr>
    </w:p>
    <w:p w:rsidR="006316F9" w:rsidRDefault="006316F9" w:rsidP="00635640">
      <w:pPr>
        <w:jc w:val="both"/>
      </w:pPr>
    </w:p>
    <w:p w:rsidR="00635640" w:rsidRDefault="00635640" w:rsidP="00635640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А.А.Прокудин</w:t>
      </w:r>
    </w:p>
    <w:p w:rsidR="00635640" w:rsidRDefault="00635640" w:rsidP="00635640">
      <w:pPr>
        <w:jc w:val="both"/>
      </w:pPr>
    </w:p>
    <w:p w:rsidR="006316F9" w:rsidRDefault="006316F9" w:rsidP="00635640">
      <w:pPr>
        <w:jc w:val="both"/>
      </w:pPr>
    </w:p>
    <w:p w:rsidR="006316F9" w:rsidRDefault="006316F9" w:rsidP="00635640">
      <w:pPr>
        <w:jc w:val="both"/>
      </w:pPr>
    </w:p>
    <w:p w:rsidR="006316F9" w:rsidRDefault="006316F9" w:rsidP="00635640">
      <w:pPr>
        <w:jc w:val="both"/>
      </w:pPr>
    </w:p>
    <w:p w:rsidR="006316F9" w:rsidRDefault="006316F9" w:rsidP="00635640">
      <w:pPr>
        <w:jc w:val="both"/>
      </w:pPr>
    </w:p>
    <w:p w:rsidR="006316F9" w:rsidRDefault="006316F9" w:rsidP="00635640">
      <w:pPr>
        <w:jc w:val="both"/>
      </w:pPr>
    </w:p>
    <w:p w:rsidR="002C16A2" w:rsidRDefault="002C16A2" w:rsidP="00635640">
      <w:pPr>
        <w:jc w:val="both"/>
      </w:pPr>
    </w:p>
    <w:p w:rsidR="002C16A2" w:rsidRDefault="002C16A2" w:rsidP="00635640">
      <w:pPr>
        <w:jc w:val="both"/>
      </w:pPr>
    </w:p>
    <w:p w:rsidR="002C16A2" w:rsidRDefault="002C16A2" w:rsidP="00635640">
      <w:pPr>
        <w:jc w:val="both"/>
      </w:pPr>
    </w:p>
    <w:p w:rsidR="00635640" w:rsidRDefault="00635640" w:rsidP="00635640">
      <w:pPr>
        <w:jc w:val="both"/>
      </w:pPr>
      <w:r>
        <w:t>Козлов 21287</w:t>
      </w:r>
    </w:p>
    <w:p w:rsidR="002C16A2" w:rsidRDefault="00337ED9" w:rsidP="00635640">
      <w:pPr>
        <w:jc w:val="both"/>
      </w:pPr>
      <w:r>
        <w:t xml:space="preserve">Москаленко </w:t>
      </w:r>
      <w:r w:rsidR="00D1421A">
        <w:t>21698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420249" w:rsidTr="00C51E90">
        <w:tc>
          <w:tcPr>
            <w:tcW w:w="5211" w:type="dxa"/>
          </w:tcPr>
          <w:p w:rsidR="00420249" w:rsidRDefault="00420249" w:rsidP="00691598">
            <w:pPr>
              <w:jc w:val="both"/>
            </w:pPr>
          </w:p>
        </w:tc>
        <w:tc>
          <w:tcPr>
            <w:tcW w:w="4536" w:type="dxa"/>
          </w:tcPr>
          <w:p w:rsidR="00420249" w:rsidRDefault="00420249" w:rsidP="00691598">
            <w:pPr>
              <w:jc w:val="right"/>
            </w:pPr>
            <w:r>
              <w:t>Приложение № 1</w:t>
            </w:r>
          </w:p>
          <w:p w:rsidR="00420249" w:rsidRDefault="00420249" w:rsidP="00C50C46">
            <w:pPr>
              <w:jc w:val="right"/>
            </w:pPr>
            <w:r>
              <w:t xml:space="preserve">к постановлению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  <w:proofErr w:type="gramStart"/>
            <w:r w:rsidR="00DE566A">
              <w:t>от</w:t>
            </w:r>
            <w:proofErr w:type="gramEnd"/>
            <w:r w:rsidR="00DE566A">
              <w:t xml:space="preserve"> </w:t>
            </w:r>
            <w:r w:rsidR="00C50C46">
              <w:t xml:space="preserve">                 </w:t>
            </w:r>
            <w:r w:rsidR="00DE566A">
              <w:t>№</w:t>
            </w:r>
            <w:r w:rsidR="00DE566A">
              <w:rPr>
                <w:u w:val="single"/>
              </w:rPr>
              <w:t xml:space="preserve">                  </w:t>
            </w:r>
          </w:p>
        </w:tc>
      </w:tr>
    </w:tbl>
    <w:p w:rsidR="00420249" w:rsidRPr="000206F4" w:rsidRDefault="00420249" w:rsidP="00420249">
      <w:pPr>
        <w:spacing w:before="120"/>
        <w:jc w:val="center"/>
        <w:rPr>
          <w:b/>
          <w:szCs w:val="28"/>
        </w:rPr>
      </w:pPr>
    </w:p>
    <w:p w:rsidR="00420249" w:rsidRPr="000206F4" w:rsidRDefault="00420249" w:rsidP="00420249">
      <w:pPr>
        <w:spacing w:before="120"/>
        <w:jc w:val="center"/>
        <w:rPr>
          <w:b/>
          <w:szCs w:val="28"/>
        </w:rPr>
      </w:pPr>
    </w:p>
    <w:p w:rsidR="00420249" w:rsidRPr="000206F4" w:rsidRDefault="00420249" w:rsidP="00420249">
      <w:pPr>
        <w:spacing w:before="120"/>
        <w:jc w:val="center"/>
        <w:rPr>
          <w:b/>
          <w:szCs w:val="28"/>
        </w:rPr>
      </w:pPr>
    </w:p>
    <w:p w:rsidR="00420249" w:rsidRPr="000A3056" w:rsidRDefault="00420249" w:rsidP="00420249">
      <w:pPr>
        <w:ind w:left="1080"/>
        <w:jc w:val="right"/>
        <w:rPr>
          <w:bCs/>
          <w:szCs w:val="28"/>
        </w:rPr>
      </w:pPr>
      <w:bookmarkStart w:id="1" w:name="sub_10"/>
      <w:r w:rsidRPr="000A3056">
        <w:rPr>
          <w:rStyle w:val="a4"/>
          <w:b w:val="0"/>
          <w:color w:val="auto"/>
          <w:szCs w:val="28"/>
        </w:rPr>
        <w:t xml:space="preserve">Таблица </w:t>
      </w:r>
      <w:bookmarkEnd w:id="1"/>
      <w:r w:rsidRPr="000A3056">
        <w:rPr>
          <w:rStyle w:val="a4"/>
          <w:b w:val="0"/>
          <w:color w:val="auto"/>
          <w:szCs w:val="28"/>
        </w:rPr>
        <w:t>2</w:t>
      </w:r>
    </w:p>
    <w:p w:rsidR="00C51E90" w:rsidRPr="00C51E90" w:rsidRDefault="00C51E90" w:rsidP="00C51E90">
      <w:pPr>
        <w:jc w:val="center"/>
        <w:rPr>
          <w:b/>
          <w:szCs w:val="28"/>
        </w:rPr>
      </w:pPr>
      <w:r w:rsidRPr="00C51E90">
        <w:rPr>
          <w:b/>
        </w:rPr>
        <w:t xml:space="preserve">Распределение средств городского бюджета на реализацию программных мероприятий </w:t>
      </w:r>
      <w:r w:rsidRPr="00C51E90">
        <w:rPr>
          <w:b/>
          <w:szCs w:val="28"/>
        </w:rPr>
        <w:t>по исполнителям Программы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180"/>
        <w:gridCol w:w="1120"/>
        <w:gridCol w:w="1120"/>
        <w:gridCol w:w="1120"/>
        <w:gridCol w:w="1120"/>
        <w:gridCol w:w="1120"/>
      </w:tblGrid>
      <w:tr w:rsidR="00420249" w:rsidRPr="00C51E90" w:rsidTr="00691598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2014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2015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2016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2017 год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49" w:rsidRPr="00C51E90" w:rsidRDefault="00420249" w:rsidP="00691598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2018 год (тыс. рублей)</w:t>
            </w:r>
          </w:p>
        </w:tc>
      </w:tr>
      <w:tr w:rsidR="00420249" w:rsidRPr="0046368E" w:rsidTr="00691598">
        <w:tc>
          <w:tcPr>
            <w:tcW w:w="28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249" w:rsidRPr="0046368E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8E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420249" w:rsidRPr="0046368E" w:rsidTr="00691598">
        <w:tc>
          <w:tcPr>
            <w:tcW w:w="2808" w:type="dxa"/>
            <w:vMerge/>
            <w:tcBorders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5A2685" w:rsidP="005A26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  <w:r w:rsidR="00420249"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46368E" w:rsidRDefault="0035561E" w:rsidP="005A26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2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0249" w:rsidRPr="00463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D21ECC" w:rsidP="005A26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5EC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D21ECC" w:rsidP="00D21EC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5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0249"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D21ECC" w:rsidP="00D21EC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  <w:r w:rsidR="00420249"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249" w:rsidRPr="0046368E" w:rsidRDefault="00D21ECC" w:rsidP="00D21EC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55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0249" w:rsidRPr="00463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249" w:rsidRPr="0046368E" w:rsidTr="00691598">
        <w:tc>
          <w:tcPr>
            <w:tcW w:w="2808" w:type="dxa"/>
            <w:vMerge/>
            <w:tcBorders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249" w:rsidRPr="0046368E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8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420249" w:rsidRPr="0046368E" w:rsidTr="00691598">
        <w:tc>
          <w:tcPr>
            <w:tcW w:w="28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9" w:rsidRPr="00C51E90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249" w:rsidRPr="0046368E" w:rsidRDefault="00420249" w:rsidP="006915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249" w:rsidRPr="0046368E" w:rsidTr="00691598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420249" w:rsidP="006915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1E9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35561E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20249" w:rsidRPr="00C51E90">
              <w:rPr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46368E" w:rsidRDefault="00420249" w:rsidP="00691598">
            <w:pPr>
              <w:jc w:val="center"/>
              <w:rPr>
                <w:szCs w:val="28"/>
              </w:rPr>
            </w:pPr>
            <w:r w:rsidRPr="0046368E">
              <w:rPr>
                <w:szCs w:val="28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D21ECC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0249" w:rsidRPr="00C51E90">
              <w:rPr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D21ECC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0249" w:rsidRPr="00C51E90">
              <w:rPr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9" w:rsidRPr="00C51E90" w:rsidRDefault="00D21ECC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0249" w:rsidRPr="00C51E90">
              <w:rPr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249" w:rsidRPr="0046368E" w:rsidRDefault="00D21ECC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20249" w:rsidRPr="0046368E">
              <w:rPr>
                <w:szCs w:val="28"/>
              </w:rPr>
              <w:t>0</w:t>
            </w:r>
          </w:p>
        </w:tc>
      </w:tr>
    </w:tbl>
    <w:p w:rsidR="00420249" w:rsidRPr="00C51E90" w:rsidRDefault="00420249" w:rsidP="00420249">
      <w:pPr>
        <w:jc w:val="both"/>
        <w:rPr>
          <w:b/>
          <w:szCs w:val="28"/>
        </w:rPr>
      </w:pPr>
    </w:p>
    <w:p w:rsidR="00420249" w:rsidRDefault="00420249" w:rsidP="00635640">
      <w:pPr>
        <w:jc w:val="both"/>
      </w:pPr>
    </w:p>
    <w:p w:rsidR="00420249" w:rsidRDefault="00420249" w:rsidP="00635640">
      <w:pPr>
        <w:jc w:val="both"/>
      </w:pPr>
    </w:p>
    <w:p w:rsidR="00420249" w:rsidRDefault="00420249" w:rsidP="00635640">
      <w:pPr>
        <w:jc w:val="both"/>
      </w:pPr>
    </w:p>
    <w:p w:rsidR="00420249" w:rsidRDefault="00420249" w:rsidP="00635640">
      <w:pPr>
        <w:jc w:val="both"/>
      </w:pPr>
    </w:p>
    <w:p w:rsidR="00420249" w:rsidRDefault="00420249" w:rsidP="00635640">
      <w:pPr>
        <w:jc w:val="both"/>
      </w:pPr>
    </w:p>
    <w:p w:rsidR="00420249" w:rsidRDefault="00420249" w:rsidP="00635640">
      <w:pPr>
        <w:jc w:val="both"/>
      </w:pPr>
    </w:p>
    <w:p w:rsidR="00337ED9" w:rsidRDefault="00337ED9" w:rsidP="00635640">
      <w:pPr>
        <w:jc w:val="both"/>
        <w:sectPr w:rsidR="00337ED9" w:rsidSect="00C91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4A3E97" w:rsidTr="00527412">
        <w:tc>
          <w:tcPr>
            <w:tcW w:w="9039" w:type="dxa"/>
          </w:tcPr>
          <w:p w:rsidR="004A3E97" w:rsidRDefault="004A3E97" w:rsidP="00635640">
            <w:pPr>
              <w:jc w:val="both"/>
            </w:pPr>
          </w:p>
        </w:tc>
        <w:tc>
          <w:tcPr>
            <w:tcW w:w="6237" w:type="dxa"/>
          </w:tcPr>
          <w:p w:rsidR="00527412" w:rsidRPr="00397BFE" w:rsidRDefault="00527412" w:rsidP="00527412">
            <w:pPr>
              <w:spacing w:after="120"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  <w:r w:rsidRPr="00397BFE">
              <w:rPr>
                <w:szCs w:val="28"/>
              </w:rPr>
              <w:t xml:space="preserve"> </w:t>
            </w:r>
          </w:p>
          <w:p w:rsidR="00527412" w:rsidRDefault="00527412" w:rsidP="00527412">
            <w:pPr>
              <w:jc w:val="both"/>
              <w:rPr>
                <w:szCs w:val="28"/>
              </w:rPr>
            </w:pPr>
            <w:r w:rsidRPr="00397BFE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527412" w:rsidRPr="00397BFE" w:rsidRDefault="00DE566A" w:rsidP="00527412">
            <w:pPr>
              <w:jc w:val="both"/>
              <w:rPr>
                <w:szCs w:val="28"/>
              </w:rPr>
            </w:pPr>
            <w:r>
              <w:t xml:space="preserve">от </w:t>
            </w:r>
            <w:r w:rsidR="00C50C46">
              <w:t xml:space="preserve">                       </w:t>
            </w:r>
            <w:r>
              <w:t xml:space="preserve">№ </w:t>
            </w:r>
            <w:r w:rsidR="00C50C46">
              <w:t xml:space="preserve"> </w:t>
            </w:r>
            <w:bookmarkStart w:id="2" w:name="_GoBack"/>
            <w:bookmarkEnd w:id="2"/>
            <w:r>
              <w:rPr>
                <w:u w:val="single"/>
              </w:rPr>
              <w:t xml:space="preserve">                   </w:t>
            </w:r>
          </w:p>
          <w:p w:rsidR="00527412" w:rsidRPr="00397BFE" w:rsidRDefault="00527412" w:rsidP="00527412">
            <w:pPr>
              <w:jc w:val="right"/>
              <w:rPr>
                <w:szCs w:val="28"/>
              </w:rPr>
            </w:pPr>
            <w:r w:rsidRPr="00397BFE">
              <w:rPr>
                <w:szCs w:val="28"/>
              </w:rPr>
              <w:t>«Приложение № 1</w:t>
            </w:r>
          </w:p>
          <w:p w:rsidR="004A3E97" w:rsidRDefault="00527412" w:rsidP="00527412">
            <w:pPr>
              <w:jc w:val="both"/>
            </w:pPr>
            <w:r w:rsidRPr="00397BFE">
              <w:rPr>
                <w:szCs w:val="28"/>
              </w:rPr>
              <w:t>к муниципальной программе городского округа Кинель Самарской области</w:t>
            </w:r>
            <w:r>
              <w:rPr>
                <w:szCs w:val="28"/>
              </w:rPr>
              <w:t xml:space="preserve"> по п</w:t>
            </w:r>
            <w:r w:rsidRPr="00E14EDE">
              <w:rPr>
                <w:szCs w:val="28"/>
              </w:rPr>
              <w:t>рофилактик</w:t>
            </w:r>
            <w:r>
              <w:rPr>
                <w:szCs w:val="28"/>
              </w:rPr>
              <w:t>е</w:t>
            </w:r>
            <w:r w:rsidRPr="00E14EDE">
              <w:rPr>
                <w:szCs w:val="28"/>
              </w:rPr>
              <w:t xml:space="preserve"> преступлений и правонарушений </w:t>
            </w:r>
            <w:r>
              <w:rPr>
                <w:szCs w:val="28"/>
              </w:rPr>
              <w:t xml:space="preserve">на территории городского округа Кинель на </w:t>
            </w:r>
            <w:r w:rsidRPr="00BE106F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  <w:r w:rsidRPr="00BE106F">
              <w:rPr>
                <w:szCs w:val="28"/>
              </w:rPr>
              <w:t>-201</w:t>
            </w:r>
            <w:r>
              <w:rPr>
                <w:szCs w:val="28"/>
              </w:rPr>
              <w:t>8 годы,</w:t>
            </w:r>
            <w:r w:rsidRPr="00BE106F">
              <w:rPr>
                <w:szCs w:val="28"/>
              </w:rPr>
              <w:t xml:space="preserve"> утвержде</w:t>
            </w:r>
            <w:r>
              <w:rPr>
                <w:szCs w:val="28"/>
              </w:rPr>
              <w:t>нной постановлением администрации городского округа Кинель от </w:t>
            </w:r>
            <w:r w:rsidRPr="00834428">
              <w:t>30.09.2013</w:t>
            </w:r>
            <w:r>
              <w:t xml:space="preserve"> № </w:t>
            </w:r>
            <w:r w:rsidRPr="00834428">
              <w:t>2878</w:t>
            </w:r>
          </w:p>
        </w:tc>
      </w:tr>
    </w:tbl>
    <w:p w:rsidR="00414023" w:rsidRPr="007F108C" w:rsidRDefault="00414023" w:rsidP="00635640">
      <w:pPr>
        <w:jc w:val="both"/>
      </w:pPr>
    </w:p>
    <w:p w:rsidR="00527412" w:rsidRPr="00DF72DD" w:rsidRDefault="00527412" w:rsidP="00527412">
      <w:pPr>
        <w:pStyle w:val="1"/>
        <w:spacing w:line="240" w:lineRule="auto"/>
        <w:jc w:val="center"/>
        <w:rPr>
          <w:sz w:val="28"/>
          <w:szCs w:val="28"/>
        </w:rPr>
      </w:pPr>
      <w:r w:rsidRPr="00DF72DD">
        <w:rPr>
          <w:sz w:val="28"/>
          <w:szCs w:val="28"/>
        </w:rPr>
        <w:t>Перечень программных мероприятий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0"/>
        <w:gridCol w:w="4394"/>
        <w:gridCol w:w="992"/>
        <w:gridCol w:w="1001"/>
        <w:gridCol w:w="860"/>
        <w:gridCol w:w="860"/>
        <w:gridCol w:w="860"/>
        <w:gridCol w:w="860"/>
        <w:gridCol w:w="860"/>
        <w:gridCol w:w="3771"/>
      </w:tblGrid>
      <w:tr w:rsidR="00527412" w:rsidRPr="00527412" w:rsidTr="00527412">
        <w:trPr>
          <w:tblHeader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N </w:t>
            </w:r>
            <w:proofErr w:type="gramStart"/>
            <w:r w:rsidRPr="00527412">
              <w:rPr>
                <w:szCs w:val="28"/>
              </w:rPr>
              <w:t>п</w:t>
            </w:r>
            <w:proofErr w:type="gramEnd"/>
            <w:r w:rsidRPr="00527412">
              <w:rPr>
                <w:szCs w:val="28"/>
              </w:rPr>
              <w:t>/п</w:t>
            </w:r>
          </w:p>
        </w:tc>
        <w:tc>
          <w:tcPr>
            <w:tcW w:w="44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Срок исполнения, годы</w:t>
            </w:r>
          </w:p>
        </w:tc>
        <w:tc>
          <w:tcPr>
            <w:tcW w:w="53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Исполнитель</w:t>
            </w:r>
          </w:p>
        </w:tc>
      </w:tr>
      <w:tr w:rsidR="00527412" w:rsidRPr="00527412" w:rsidTr="00527412">
        <w:trPr>
          <w:tblHeader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Всего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2015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2016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2017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2018</w:t>
            </w:r>
          </w:p>
        </w:tc>
        <w:tc>
          <w:tcPr>
            <w:tcW w:w="3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15275" w:type="dxa"/>
            <w:gridSpan w:val="11"/>
            <w:tcBorders>
              <w:top w:val="double" w:sz="4" w:space="0" w:color="auto"/>
            </w:tcBorders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Раздел 1. Организационно-методическое обеспечение систем профилактики преступлений и правонарушений.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1.1.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Разработка проектов постановлений Главы городского округа Кинель по работе межведомственной комиссии по профилактике преступлений и правонарушений 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2014 - 2018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Администрация городского округа Кинель Самарской области (далее Администрация г.о. Кинель)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1.2.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 xml:space="preserve">Рассмотрение состояния криминальной обстановки, результатов борьбы с преступностью, оценка эффективности мер по </w:t>
            </w:r>
            <w:r w:rsidRPr="00527412">
              <w:rPr>
                <w:szCs w:val="28"/>
              </w:rPr>
              <w:lastRenderedPageBreak/>
              <w:t>укреплению правопорядка. Анализ работы системы профилактики преступлений и правонарушений по итогам квартала /года/ на заседаниях межведомственной комиссии по профилактике преступлений и правонарушений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2014 - 2018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szCs w:val="28"/>
              </w:rPr>
              <w:t>Межведомственная комиссия по профилактике преступлений и правонарушений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1.3.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Проведение мероприятий по информированию населения о результатах борьбы с преступностью, включая освещение через средства массовой информации, на сайте городского округа, в том числе судебных приставов над участниками преступлений, имеющих повышенное общественное значение. Опубликование сообщений о результатах проведения операций.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2014 - 2018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В рамках финансирования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Межмуниципальный отдел МВД России «Кинельский» (далее  МО МВД России «Кинельский») (по согласованию), Линейный отдел полиции на станции Кинель Средневолжского линейного управления МВД России на транспорте (далее – ЛОП на ст. Кинель) (по согласованию),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Администрация г.о. Кинель,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МУП «Информационный центр» городского округа Кинель (по согласованию);</w:t>
            </w:r>
          </w:p>
          <w:p w:rsid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ООО ГТРК «Надежда» (по согласованию)</w:t>
            </w:r>
          </w:p>
          <w:p w:rsidR="0059252D" w:rsidRPr="00527412" w:rsidRDefault="0059252D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1.4.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Arial"/>
                <w:szCs w:val="28"/>
              </w:rPr>
              <w:t>Создание видео- и телевизионной информационно-</w:t>
            </w:r>
            <w:proofErr w:type="spellStart"/>
            <w:r w:rsidRPr="00527412">
              <w:rPr>
                <w:rFonts w:cs="Arial"/>
                <w:szCs w:val="28"/>
              </w:rPr>
              <w:t>пропогандистской</w:t>
            </w:r>
            <w:proofErr w:type="spellEnd"/>
            <w:r w:rsidRPr="00527412">
              <w:rPr>
                <w:rFonts w:cs="Arial"/>
                <w:szCs w:val="28"/>
              </w:rPr>
              <w:t xml:space="preserve"> продукции, организация тематической наружной социальной рекламы (баннеры, перетяжки)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2014 - 2018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В рамках финансирования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ЛОП на ст. Кинель (по согласованию),</w:t>
            </w:r>
          </w:p>
          <w:p w:rsidR="00527412" w:rsidRPr="0059252D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Управление культуры и молодежной политики,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1.5.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Arial"/>
                <w:szCs w:val="28"/>
              </w:rPr>
              <w:t>Оформление в общеобразовательных учреждениях информационных стендов о правах и обязанностях детей, организациях и должностных лицах, призванных защищать их права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proofErr w:type="spellStart"/>
            <w:proofErr w:type="gramStart"/>
            <w:r w:rsidRPr="00527412">
              <w:rPr>
                <w:rFonts w:cs="Tahoma"/>
                <w:szCs w:val="28"/>
              </w:rPr>
              <w:t>Кинельское</w:t>
            </w:r>
            <w:proofErr w:type="spellEnd"/>
            <w:r w:rsidRPr="00527412">
              <w:rPr>
                <w:rFonts w:cs="Tahoma"/>
                <w:szCs w:val="28"/>
              </w:rPr>
              <w:t xml:space="preserve"> управление министерства образования и науки Самарской области (далее – КУМОН С/о) (по согласованию), комиссия по делам несовершеннолетних и защите их прав администрации г.о. Кинель (далее – КДН и ЗП), Управление по вопросам семьи и демографического развития администрации г.о. Кинель (далее – Управление по вопросам семьи), МО МВД России «Кинельский» </w:t>
            </w:r>
            <w:r w:rsidRPr="00527412">
              <w:rPr>
                <w:rFonts w:cs="Tahoma"/>
                <w:szCs w:val="28"/>
              </w:rPr>
              <w:lastRenderedPageBreak/>
              <w:t>(по согласованию), ЛОП на ст. Кинель (по согласованию).</w:t>
            </w:r>
            <w:proofErr w:type="gramEnd"/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1.6.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proofErr w:type="gramStart"/>
            <w:r w:rsidRPr="00527412">
              <w:rPr>
                <w:rFonts w:cs="Tahoma"/>
                <w:szCs w:val="28"/>
              </w:rPr>
              <w:t xml:space="preserve">Внедрение коррекционно-реабилитационных технологий и программ социальной, медико-психолого-педагогической реабилитации несовершеннолетних, оказавшихся в трудной жизненной ситуации, склонных к </w:t>
            </w:r>
            <w:proofErr w:type="spellStart"/>
            <w:r w:rsidRPr="00527412">
              <w:rPr>
                <w:rFonts w:cs="Tahoma"/>
                <w:szCs w:val="28"/>
              </w:rPr>
              <w:t>девиантному</w:t>
            </w:r>
            <w:proofErr w:type="spellEnd"/>
            <w:r w:rsidRPr="00527412">
              <w:rPr>
                <w:rFonts w:cs="Tahoma"/>
                <w:szCs w:val="28"/>
              </w:rPr>
              <w:t xml:space="preserve"> поведению, переживших насилие, тяжелые психологические травм.</w:t>
            </w:r>
            <w:proofErr w:type="gramEnd"/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В рамках финансирования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CD7627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Управление по вопросам семьи и демографического развития,</w:t>
            </w:r>
            <w:r w:rsidRPr="00527412">
              <w:rPr>
                <w:szCs w:val="28"/>
              </w:rPr>
              <w:t xml:space="preserve"> КУМОН С/о (по согласованию), Государственное бюджетное учреждение здравоохранения Самарской области «Кинельская центральная больница города и района» (далее - ГБУЗ СО «Кинельская ЦБГ и </w:t>
            </w:r>
            <w:proofErr w:type="gramStart"/>
            <w:r w:rsidRPr="00527412">
              <w:rPr>
                <w:szCs w:val="28"/>
              </w:rPr>
              <w:t>Р</w:t>
            </w:r>
            <w:proofErr w:type="gramEnd"/>
            <w:r w:rsidRPr="00527412">
              <w:rPr>
                <w:szCs w:val="28"/>
              </w:rPr>
              <w:t>») по согласованию)</w:t>
            </w:r>
          </w:p>
        </w:tc>
      </w:tr>
      <w:tr w:rsidR="00527412" w:rsidRPr="00CD7627" w:rsidTr="00527412">
        <w:tc>
          <w:tcPr>
            <w:tcW w:w="777" w:type="dxa"/>
          </w:tcPr>
          <w:p w:rsidR="00527412" w:rsidRPr="00CD7627" w:rsidRDefault="00527412" w:rsidP="00691598">
            <w:pPr>
              <w:rPr>
                <w:szCs w:val="28"/>
              </w:rPr>
            </w:pPr>
            <w:r w:rsidRPr="00CD7627">
              <w:rPr>
                <w:szCs w:val="28"/>
              </w:rPr>
              <w:t>1.7.</w:t>
            </w:r>
          </w:p>
        </w:tc>
        <w:tc>
          <w:tcPr>
            <w:tcW w:w="4434" w:type="dxa"/>
            <w:gridSpan w:val="2"/>
          </w:tcPr>
          <w:p w:rsidR="00527412" w:rsidRPr="00CD7627" w:rsidRDefault="00527412" w:rsidP="0059252D">
            <w:pPr>
              <w:rPr>
                <w:rFonts w:cs="Tahoma"/>
                <w:szCs w:val="28"/>
              </w:rPr>
            </w:pPr>
            <w:r w:rsidRPr="00CD7627">
              <w:rPr>
                <w:rFonts w:cs="Tahoma"/>
                <w:szCs w:val="28"/>
              </w:rPr>
              <w:t>Приобретение оргтехники для организации работы комиссии.</w:t>
            </w:r>
          </w:p>
        </w:tc>
        <w:tc>
          <w:tcPr>
            <w:tcW w:w="992" w:type="dxa"/>
          </w:tcPr>
          <w:p w:rsidR="00527412" w:rsidRPr="00CD7627" w:rsidRDefault="00527412" w:rsidP="00FA3909">
            <w:pPr>
              <w:rPr>
                <w:szCs w:val="28"/>
              </w:rPr>
            </w:pPr>
            <w:r w:rsidRPr="00CD7627">
              <w:rPr>
                <w:szCs w:val="28"/>
              </w:rPr>
              <w:t>2014</w:t>
            </w:r>
            <w:r w:rsidR="00B52C33">
              <w:rPr>
                <w:szCs w:val="28"/>
              </w:rPr>
              <w:t xml:space="preserve"> - 2018</w:t>
            </w:r>
          </w:p>
        </w:tc>
        <w:tc>
          <w:tcPr>
            <w:tcW w:w="1001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10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10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CD7627" w:rsidRDefault="00527412" w:rsidP="00691598">
            <w:pPr>
              <w:rPr>
                <w:szCs w:val="28"/>
              </w:rPr>
            </w:pPr>
            <w:r w:rsidRPr="00CD7627">
              <w:rPr>
                <w:rFonts w:cs="Tahoma"/>
                <w:szCs w:val="28"/>
              </w:rPr>
              <w:t>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rFonts w:cs="Tahoma"/>
                <w:b/>
                <w:szCs w:val="28"/>
              </w:rPr>
              <w:t>Итого по разделу 1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CD7627" w:rsidRDefault="00527412" w:rsidP="00691598">
            <w:pPr>
              <w:jc w:val="center"/>
              <w:rPr>
                <w:b/>
                <w:szCs w:val="28"/>
              </w:rPr>
            </w:pPr>
            <w:r w:rsidRPr="00CD7627">
              <w:rPr>
                <w:b/>
                <w:szCs w:val="28"/>
              </w:rPr>
              <w:t>10</w:t>
            </w:r>
          </w:p>
        </w:tc>
        <w:tc>
          <w:tcPr>
            <w:tcW w:w="860" w:type="dxa"/>
          </w:tcPr>
          <w:p w:rsidR="00527412" w:rsidRPr="00CD7627" w:rsidRDefault="00527412" w:rsidP="00691598">
            <w:pPr>
              <w:jc w:val="center"/>
              <w:rPr>
                <w:b/>
                <w:szCs w:val="28"/>
              </w:rPr>
            </w:pPr>
            <w:r w:rsidRPr="00CD7627">
              <w:rPr>
                <w:b/>
                <w:szCs w:val="28"/>
              </w:rPr>
              <w:t>10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15275" w:type="dxa"/>
            <w:gridSpan w:val="11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 xml:space="preserve">Раздел 2. Профилактика преступлений и правонарушений на административных участках, общественных местах и улицах 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2.1.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Arial"/>
                <w:szCs w:val="28"/>
              </w:rPr>
              <w:t xml:space="preserve">Проведение вечерних рейдов по местам массового пребывания граждан, общественным местам, по месту жительства условно, </w:t>
            </w:r>
            <w:r w:rsidRPr="00527412">
              <w:rPr>
                <w:rFonts w:cs="Arial"/>
                <w:szCs w:val="28"/>
              </w:rPr>
              <w:lastRenderedPageBreak/>
              <w:t>досрочно осужденных.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 (по согласованию), Филиал по Кинельскому району ФКУ </w:t>
            </w:r>
            <w:r w:rsidRPr="00527412">
              <w:rPr>
                <w:rFonts w:cs="Tahoma"/>
                <w:szCs w:val="28"/>
              </w:rPr>
              <w:lastRenderedPageBreak/>
              <w:t xml:space="preserve">УИИ ГУФСИН России по Самарской области (далее ФКУ УИИ) (по согласованию), Алексеевское станичное казачье общество - Добровольная народная дружина (далее – ДНД) (на основании контракта), 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КДН и ЗП.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2.</w:t>
            </w:r>
            <w:r w:rsidRPr="00527412">
              <w:rPr>
                <w:szCs w:val="28"/>
                <w:lang w:val="en-US"/>
              </w:rPr>
              <w:t>2</w:t>
            </w:r>
            <w:r w:rsidRPr="00527412">
              <w:rPr>
                <w:szCs w:val="28"/>
              </w:rPr>
              <w:t>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Приобретение оборудования уличного видеонаблюдения.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500</w:t>
            </w:r>
          </w:p>
        </w:tc>
        <w:tc>
          <w:tcPr>
            <w:tcW w:w="860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CD762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100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2.3.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выступлений на правовые темы в средства массовой информации, на встречах с трудовыми коллективами предприятий, учреждений, организаций.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ЛОП на ст. Кинель 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2.4.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Продолжить практику регулярных отчетов участковых уполномоченных МО МВД России «Кинельский» перед населением г.о. Кинель.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Администрация г.о. Кинель, Управляющие компания многоквартирных домов (по согласованию)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2.5.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Изготовление и распространение среди населения памяток о: 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- </w:t>
            </w:r>
            <w:proofErr w:type="gramStart"/>
            <w:r w:rsidRPr="00527412">
              <w:rPr>
                <w:rFonts w:cs="Tahoma"/>
                <w:szCs w:val="28"/>
              </w:rPr>
              <w:t>порядке</w:t>
            </w:r>
            <w:proofErr w:type="gramEnd"/>
            <w:r w:rsidRPr="00527412">
              <w:rPr>
                <w:rFonts w:cs="Tahoma"/>
                <w:szCs w:val="28"/>
              </w:rPr>
              <w:t xml:space="preserve"> действий при совершении в отношении граждан правонарушений;</w:t>
            </w:r>
          </w:p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 xml:space="preserve">- </w:t>
            </w:r>
            <w:proofErr w:type="gramStart"/>
            <w:r w:rsidRPr="00527412">
              <w:rPr>
                <w:szCs w:val="28"/>
              </w:rPr>
              <w:t>способах</w:t>
            </w:r>
            <w:proofErr w:type="gramEnd"/>
            <w:r w:rsidRPr="00527412">
              <w:rPr>
                <w:szCs w:val="28"/>
              </w:rPr>
              <w:t xml:space="preserve"> и средствах правомерной защиты от преступных и иных посягательств 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(по согласованию), ЛОП на ст. Кинель </w:t>
            </w:r>
          </w:p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Управление культуры и молодежной политики 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2.6.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Проведение отработок жилого сектора, рынков, предприятий и других мест для выявления иностранцев, проживающих без регистрации. Принимать меры по </w:t>
            </w:r>
            <w:proofErr w:type="gramStart"/>
            <w:r w:rsidRPr="00527412">
              <w:rPr>
                <w:rFonts w:cs="Tahoma"/>
                <w:szCs w:val="28"/>
              </w:rPr>
              <w:t>выдворению</w:t>
            </w:r>
            <w:proofErr w:type="gramEnd"/>
            <w:r w:rsidRPr="00527412">
              <w:rPr>
                <w:rFonts w:cs="Tahoma"/>
                <w:szCs w:val="28"/>
              </w:rPr>
              <w:t xml:space="preserve"> лиц, чья деятельность носит противоправный характер, наносит ущерб режиму безопасности, правам и законным интересам граждан.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Отделение управления федеральной миграционной службы России по Самарской области в Кинельском районе (по согласованию)</w:t>
            </w:r>
            <w:proofErr w:type="gramStart"/>
            <w:r w:rsidRPr="00527412">
              <w:rPr>
                <w:rFonts w:cs="Tahoma"/>
                <w:szCs w:val="28"/>
              </w:rPr>
              <w:t>,М</w:t>
            </w:r>
            <w:proofErr w:type="gramEnd"/>
            <w:r w:rsidRPr="00527412">
              <w:rPr>
                <w:rFonts w:cs="Tahoma"/>
                <w:szCs w:val="28"/>
              </w:rPr>
              <w:t xml:space="preserve">О МВД России «Кинельский» (по согласованию), ДНД (на основании контракта), Администрация г.о. Кинель, Управляющие организации многоквартирными домами (по согласованию) 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2.7.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Осуществление </w:t>
            </w:r>
            <w:proofErr w:type="gramStart"/>
            <w:r w:rsidRPr="00527412">
              <w:rPr>
                <w:rFonts w:cs="Tahoma"/>
                <w:szCs w:val="28"/>
              </w:rPr>
              <w:t>контроля за</w:t>
            </w:r>
            <w:proofErr w:type="gramEnd"/>
            <w:r w:rsidRPr="00527412">
              <w:rPr>
                <w:rFonts w:cs="Tahoma"/>
                <w:szCs w:val="28"/>
              </w:rPr>
              <w:t xml:space="preserve"> лицами, имеющими судимость и их социальной адаптацией.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(по согласованию), ДНД (на основании контракта), </w:t>
            </w:r>
            <w:r w:rsidRPr="00527412">
              <w:rPr>
                <w:rFonts w:cs="Tahoma"/>
                <w:szCs w:val="28"/>
              </w:rPr>
              <w:lastRenderedPageBreak/>
              <w:t>государственное учреждение «Центр занятости населения г.о. Кинель» (далее – Центр занятости населения) (по согласованию).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2.8.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Обеспечение взаимодействия по </w:t>
            </w:r>
            <w:proofErr w:type="gramStart"/>
            <w:r w:rsidRPr="00527412">
              <w:rPr>
                <w:rFonts w:cs="Tahoma"/>
                <w:szCs w:val="28"/>
              </w:rPr>
              <w:t>контролю за</w:t>
            </w:r>
            <w:proofErr w:type="gramEnd"/>
            <w:r w:rsidRPr="00527412">
              <w:rPr>
                <w:rFonts w:cs="Tahoma"/>
                <w:szCs w:val="28"/>
              </w:rPr>
              <w:t xml:space="preserve"> поведением лиц, осужденных к мерам наказания, несвязанным с лишением свободы, соблюдением ими возложенных судом обязанностей, а также по проведению профилактической работы среди этой категории граждан.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Филиал по Кинельскому району Федерального казенного учреждения УИИ ГУФСИН России по Самарской области (по согласованию), ДНД (на основании контракта), 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proofErr w:type="gramStart"/>
            <w:r w:rsidRPr="00527412">
              <w:rPr>
                <w:rFonts w:cs="Tahoma"/>
                <w:szCs w:val="28"/>
              </w:rPr>
              <w:t>Центр занятости населения) (по согласованию), Администрация г.о. Кинель</w:t>
            </w:r>
            <w:proofErr w:type="gramEnd"/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Итого по разделу 2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500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15275" w:type="dxa"/>
            <w:gridSpan w:val="11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 xml:space="preserve">Раздел 3. Профилактика преступлений и правонарушений среди несовершеннолетних и молодежи. 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3.1.</w:t>
            </w:r>
          </w:p>
        </w:tc>
        <w:tc>
          <w:tcPr>
            <w:tcW w:w="4394" w:type="dxa"/>
          </w:tcPr>
          <w:p w:rsidR="00496C8D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Проведение обучающих семинаров-тренингов для педагогов и психологов общеобразовательных учреждений.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КУМОН 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 xml:space="preserve"> согласованию), Управление по вопросам семьи 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3.2.</w:t>
            </w:r>
          </w:p>
        </w:tc>
        <w:tc>
          <w:tcPr>
            <w:tcW w:w="4394" w:type="dxa"/>
          </w:tcPr>
          <w:p w:rsidR="00527412" w:rsidRPr="0059252D" w:rsidRDefault="0059252D" w:rsidP="00691598">
            <w:pPr>
              <w:rPr>
                <w:szCs w:val="28"/>
              </w:rPr>
            </w:pPr>
            <w:r w:rsidRPr="0059252D">
              <w:rPr>
                <w:szCs w:val="28"/>
              </w:rPr>
              <w:t xml:space="preserve">Организация и проведение конкурса проектов по </w:t>
            </w:r>
            <w:r w:rsidRPr="0059252D">
              <w:rPr>
                <w:szCs w:val="28"/>
              </w:rPr>
              <w:lastRenderedPageBreak/>
              <w:t>безопасности дорожного движения «Город без опасности», приобретение и вручение призов и подарков участникам и победителям»</w:t>
            </w:r>
          </w:p>
        </w:tc>
        <w:tc>
          <w:tcPr>
            <w:tcW w:w="992" w:type="dxa"/>
          </w:tcPr>
          <w:p w:rsidR="00527412" w:rsidRPr="00CD7627" w:rsidRDefault="00527412" w:rsidP="00691598">
            <w:pPr>
              <w:rPr>
                <w:szCs w:val="28"/>
              </w:rPr>
            </w:pPr>
            <w:r w:rsidRPr="00CD7627">
              <w:rPr>
                <w:szCs w:val="28"/>
              </w:rPr>
              <w:lastRenderedPageBreak/>
              <w:t>2014</w:t>
            </w:r>
            <w:r w:rsidR="00B52C33">
              <w:rPr>
                <w:szCs w:val="28"/>
              </w:rPr>
              <w:t xml:space="preserve"> - 2018</w:t>
            </w:r>
          </w:p>
        </w:tc>
        <w:tc>
          <w:tcPr>
            <w:tcW w:w="1001" w:type="dxa"/>
          </w:tcPr>
          <w:p w:rsidR="00527412" w:rsidRPr="00CD7627" w:rsidRDefault="0059252D" w:rsidP="00CD76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27412" w:rsidRPr="00CD7627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CD7627" w:rsidRDefault="00CD7627" w:rsidP="00691598">
            <w:pPr>
              <w:jc w:val="center"/>
              <w:rPr>
                <w:szCs w:val="28"/>
              </w:rPr>
            </w:pPr>
            <w:r w:rsidRPr="00CD7627">
              <w:rPr>
                <w:szCs w:val="28"/>
              </w:rPr>
              <w:t>40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Управление культуры и молодежной политики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3.3.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и проведение олимпиады учащихся школ городского округа по правоведению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МО МВД России «Кинельский»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3.4.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и проведение городского конкурса по программе «Школа безопасности»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МО МВД России «Кинельский»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3.5.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Проведение спортивных мероприятий среди несовершеннолетних, стоящих на профилактическом учете в ОДН, КДН и ЗП, ФКУ УИИ 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E83497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1</w:t>
            </w:r>
            <w:r w:rsidR="00E83497">
              <w:rPr>
                <w:szCs w:val="28"/>
              </w:rPr>
              <w:t>5</w:t>
            </w: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30</w:t>
            </w:r>
          </w:p>
        </w:tc>
        <w:tc>
          <w:tcPr>
            <w:tcW w:w="860" w:type="dxa"/>
          </w:tcPr>
          <w:p w:rsidR="00527412" w:rsidRPr="00527412" w:rsidRDefault="00E83497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E83497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E83497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E83497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proofErr w:type="gramStart"/>
            <w:r w:rsidRPr="00527412">
              <w:rPr>
                <w:rFonts w:cs="Tahoma"/>
                <w:szCs w:val="28"/>
              </w:rPr>
              <w:t>Администрация г.о. Кинель</w:t>
            </w:r>
            <w:r w:rsidR="0059252D" w:rsidRPr="00527412">
              <w:rPr>
                <w:rFonts w:cs="Tahoma"/>
                <w:szCs w:val="28"/>
              </w:rPr>
              <w:t>, МБУ «Спортивный центр «Кинель» г.о. Кинель (далее – СК «Кинель»)</w:t>
            </w:r>
            <w:r w:rsidRPr="00527412">
              <w:rPr>
                <w:rFonts w:cs="Tahoma"/>
                <w:szCs w:val="28"/>
              </w:rPr>
              <w:t>, ОДН МО МВД России «Кинельский» (далее – ОДН) (по согласованию), КДН и ЗП, ФКУ УИИ (по согласованию)</w:t>
            </w:r>
            <w:proofErr w:type="gramEnd"/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3.6.</w:t>
            </w:r>
          </w:p>
        </w:tc>
        <w:tc>
          <w:tcPr>
            <w:tcW w:w="4394" w:type="dxa"/>
          </w:tcPr>
          <w:p w:rsidR="00527412" w:rsidRPr="00BA0A36" w:rsidRDefault="00527412" w:rsidP="00691598">
            <w:pPr>
              <w:rPr>
                <w:szCs w:val="28"/>
              </w:rPr>
            </w:pPr>
            <w:r w:rsidRPr="00BA0A36">
              <w:rPr>
                <w:rFonts w:cs="Tahoma"/>
                <w:szCs w:val="28"/>
              </w:rPr>
              <w:t>Организация и проведение спартакиады под девизом «Молодое поколение против преступности».</w:t>
            </w:r>
          </w:p>
        </w:tc>
        <w:tc>
          <w:tcPr>
            <w:tcW w:w="992" w:type="dxa"/>
          </w:tcPr>
          <w:p w:rsidR="00527412" w:rsidRPr="00527412" w:rsidRDefault="00527412" w:rsidP="00E83497">
            <w:pPr>
              <w:rPr>
                <w:szCs w:val="28"/>
              </w:rPr>
            </w:pPr>
            <w:r w:rsidRPr="00527412">
              <w:rPr>
                <w:szCs w:val="28"/>
              </w:rPr>
              <w:t>2014</w:t>
            </w:r>
            <w:r w:rsidR="00B52C33">
              <w:rPr>
                <w:szCs w:val="28"/>
              </w:rPr>
              <w:t xml:space="preserve"> - 2018</w:t>
            </w:r>
          </w:p>
        </w:tc>
        <w:tc>
          <w:tcPr>
            <w:tcW w:w="1001" w:type="dxa"/>
          </w:tcPr>
          <w:p w:rsidR="00527412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59252D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Администрация г.о. Кинель</w:t>
            </w:r>
            <w:r w:rsidR="0059252D" w:rsidRPr="00527412">
              <w:rPr>
                <w:rFonts w:cs="Tahoma"/>
                <w:szCs w:val="28"/>
              </w:rPr>
              <w:t>, СК «Кинель»</w:t>
            </w:r>
            <w:r w:rsidRPr="00527412">
              <w:rPr>
                <w:rFonts w:cs="Tahoma"/>
                <w:szCs w:val="28"/>
              </w:rPr>
              <w:t>, ОДН (по согласованию), КДН и ЗП</w:t>
            </w:r>
          </w:p>
        </w:tc>
      </w:tr>
      <w:tr w:rsidR="00663D38" w:rsidRPr="00527412" w:rsidTr="00527412">
        <w:tc>
          <w:tcPr>
            <w:tcW w:w="817" w:type="dxa"/>
            <w:gridSpan w:val="2"/>
          </w:tcPr>
          <w:p w:rsidR="00663D38" w:rsidRPr="00527412" w:rsidRDefault="00663D38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3.7.</w:t>
            </w:r>
          </w:p>
        </w:tc>
        <w:tc>
          <w:tcPr>
            <w:tcW w:w="4394" w:type="dxa"/>
          </w:tcPr>
          <w:p w:rsidR="00663D38" w:rsidRPr="00BA0A36" w:rsidRDefault="00663D38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</w:t>
            </w:r>
            <w:r>
              <w:rPr>
                <w:rFonts w:cs="Tahoma"/>
                <w:szCs w:val="28"/>
              </w:rPr>
              <w:t>зация и проведение соревнований</w:t>
            </w:r>
            <w:r w:rsidRPr="00527412">
              <w:rPr>
                <w:rFonts w:cs="Tahoma"/>
                <w:szCs w:val="28"/>
              </w:rPr>
              <w:t xml:space="preserve"> среди </w:t>
            </w:r>
            <w:r>
              <w:rPr>
                <w:rFonts w:cs="Tahoma"/>
                <w:szCs w:val="28"/>
              </w:rPr>
              <w:t>несовершеннолетних, находящихся в трудной жизненной ситуации</w:t>
            </w:r>
          </w:p>
        </w:tc>
        <w:tc>
          <w:tcPr>
            <w:tcW w:w="992" w:type="dxa"/>
          </w:tcPr>
          <w:p w:rsidR="00663D38" w:rsidRPr="00527412" w:rsidRDefault="00FB1969" w:rsidP="00691598">
            <w:pPr>
              <w:rPr>
                <w:szCs w:val="28"/>
              </w:rPr>
            </w:pPr>
            <w:r>
              <w:rPr>
                <w:szCs w:val="28"/>
              </w:rPr>
              <w:t>2015</w:t>
            </w:r>
            <w:r w:rsidR="00663D38" w:rsidRPr="00527412">
              <w:rPr>
                <w:szCs w:val="28"/>
              </w:rPr>
              <w:t xml:space="preserve"> – 2018</w:t>
            </w:r>
          </w:p>
        </w:tc>
        <w:tc>
          <w:tcPr>
            <w:tcW w:w="1001" w:type="dxa"/>
          </w:tcPr>
          <w:p w:rsidR="00663D38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860" w:type="dxa"/>
          </w:tcPr>
          <w:p w:rsidR="00663D38" w:rsidRPr="00527412" w:rsidRDefault="00663D38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663D38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3D38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663D38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3D38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663D38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3D38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663D38" w:rsidRPr="00527412" w:rsidRDefault="007B18C5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3D38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663D38" w:rsidRPr="00527412" w:rsidRDefault="00663D38" w:rsidP="0059252D">
            <w:pPr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>СК «Кинель»</w:t>
            </w:r>
            <w:r w:rsidRPr="00527412">
              <w:rPr>
                <w:rFonts w:cs="Tahoma"/>
                <w:szCs w:val="28"/>
              </w:rPr>
              <w:t xml:space="preserve">, </w:t>
            </w:r>
            <w:r>
              <w:rPr>
                <w:rFonts w:cs="Tahoma"/>
                <w:szCs w:val="28"/>
              </w:rPr>
              <w:t xml:space="preserve">КДН и ЗП, </w:t>
            </w: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 (по согласованию)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3.8.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и проведение спартакиады допризывной молодежи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9252D" w:rsidP="00691598">
            <w:pPr>
              <w:rPr>
                <w:rFonts w:cs="Tahoma"/>
                <w:szCs w:val="28"/>
              </w:rPr>
            </w:pPr>
            <w:proofErr w:type="gramStart"/>
            <w:r>
              <w:rPr>
                <w:rFonts w:cs="Tahoma"/>
                <w:szCs w:val="28"/>
              </w:rPr>
              <w:t>СК «Кинель»</w:t>
            </w:r>
            <w:r w:rsidR="00527412" w:rsidRPr="00527412">
              <w:rPr>
                <w:rFonts w:cs="Tahoma"/>
                <w:szCs w:val="28"/>
              </w:rPr>
              <w:t>, Отдел военного комиссариата Самарской области в г. Кинель и Кинельском районе (далее – отдел военного комиссариата) (по согласованию, КУМОН С/о (по согласованию)</w:t>
            </w:r>
            <w:proofErr w:type="gramEnd"/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3.9.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и проведение профилактических мероприятий: «Лидер», «Улица», «Беспризорные дети», «Каникулы», «Рецидив»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C95FFE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ОДН (по согласованию), </w:t>
            </w:r>
            <w:r w:rsidR="00510D50" w:rsidRPr="00527412">
              <w:rPr>
                <w:rFonts w:cs="Tahoma"/>
                <w:szCs w:val="28"/>
              </w:rPr>
              <w:t>КДН и ЗП, Управление по вопросам семьи, Управление культуры и молодежной политики</w:t>
            </w:r>
            <w:r w:rsidR="00510D50">
              <w:rPr>
                <w:rFonts w:cs="Tahoma"/>
                <w:szCs w:val="28"/>
              </w:rPr>
              <w:t>,</w:t>
            </w:r>
            <w:r w:rsidR="00510D50" w:rsidRPr="00527412">
              <w:rPr>
                <w:rFonts w:cs="Tahoma"/>
                <w:szCs w:val="28"/>
              </w:rPr>
              <w:t xml:space="preserve"> </w:t>
            </w:r>
            <w:r w:rsidRPr="00527412">
              <w:rPr>
                <w:rFonts w:cs="Tahoma"/>
                <w:szCs w:val="28"/>
              </w:rPr>
              <w:t xml:space="preserve">ФКУ УИИ (по согласованию), 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3.10.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Проведение встреч правоохранительных органов, руководителей и специалистов субъектов профилактики с молодежью, учащимися </w:t>
            </w:r>
            <w:r w:rsidRPr="00527412">
              <w:rPr>
                <w:rFonts w:cs="Tahoma"/>
                <w:szCs w:val="28"/>
              </w:rPr>
              <w:lastRenderedPageBreak/>
              <w:t>общеобразовательных учреждений, профессионального училища, сельскохозяйственной академии с целью профилактики правонарушений, информирования по вопросам Российского законодательства.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2A40EE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(по согласованию), </w:t>
            </w:r>
          </w:p>
          <w:p w:rsidR="002A40EE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ЛОП на ст. Кинель (по согласованию), </w:t>
            </w:r>
            <w:r w:rsidRPr="00527412">
              <w:rPr>
                <w:rFonts w:cs="Tahoma"/>
                <w:szCs w:val="28"/>
              </w:rPr>
              <w:lastRenderedPageBreak/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(по согласованию),</w:t>
            </w:r>
          </w:p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Управление культуры и молодежной политики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3.11.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Проведение рейдов в места досуга молодежи, по торговым предприятиям, реализации алкогольную продукцию, с целью выявления лиц, находящихся в состоянии опьянения, выявления фактов продажи несовершеннолетним табачных изделий и алкогольных напитков и привлечения нарушителей законодательства к административной ответственности.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ЛОП на ст. Кинель (по согласованию), управление культуры и молодежной политики, КДН и ЗП.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3.12.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Организация взаимодействия служб профилактики по выявлению подростков, употребляющих спиртные напитки, пива, установлению мест </w:t>
            </w:r>
            <w:r w:rsidRPr="00527412">
              <w:rPr>
                <w:rFonts w:cs="Tahoma"/>
                <w:szCs w:val="28"/>
              </w:rPr>
              <w:lastRenderedPageBreak/>
              <w:t>их концентрации.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 xml:space="preserve"> согласованию), КДН и ЗП, МО МВД России «Кинельский» (по согласованию), ЛОП на </w:t>
            </w:r>
            <w:r w:rsidRPr="00527412">
              <w:rPr>
                <w:rFonts w:cs="Tahoma"/>
                <w:szCs w:val="28"/>
              </w:rPr>
              <w:lastRenderedPageBreak/>
              <w:t xml:space="preserve">ст. Кинель (по согласованию). 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3.13.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Проведение семинаров, совещаний, встреч с учащимися образовательных учреждений и их родителями, педагогическими коллективами и работниками культуры по вопросам профилактики употребления алкоголя и пива.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МО МВД России «Кинельский» (по согласованию), ЛОП на ст. Кинель (по согласованию), КДН и ЗП, Управление по вопросам семьи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3.14.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Проведение с учащимися образовательных учреждений и их родителей занятий по изучению прав, обязанностей и ответственности подростков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ОДН (по согласованию), КДН и ЗП, Управление по вопросам семьи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3.15.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Предоставление психолого-педагогической помощи несовершеннолетним детям и их родителям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Управление по вопросам семьи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3.16.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Организация и проведение мероприятий, направленных на профилактику и предупреждение преступлений и правонарушений со стороны несовершеннолетних с девиантным поведением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663D38">
            <w:pPr>
              <w:jc w:val="center"/>
              <w:rPr>
                <w:szCs w:val="28"/>
                <w:lang w:val="en-US"/>
              </w:rPr>
            </w:pPr>
            <w:r w:rsidRPr="00527412">
              <w:rPr>
                <w:szCs w:val="28"/>
              </w:rPr>
              <w:t>1</w:t>
            </w:r>
            <w:r w:rsidR="00663D38">
              <w:rPr>
                <w:szCs w:val="28"/>
              </w:rPr>
              <w:t>5</w:t>
            </w: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30</w:t>
            </w:r>
          </w:p>
        </w:tc>
        <w:tc>
          <w:tcPr>
            <w:tcW w:w="860" w:type="dxa"/>
          </w:tcPr>
          <w:p w:rsidR="00527412" w:rsidRPr="00527412" w:rsidRDefault="00663D38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663D38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663D38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663D38" w:rsidP="006915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27412" w:rsidRPr="00527412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 xml:space="preserve">КДН и ЗП, Управление по вопросам семьи, </w:t>
            </w:r>
            <w:r w:rsidRPr="00527412">
              <w:rPr>
                <w:rFonts w:cs="Tahoma"/>
                <w:szCs w:val="28"/>
              </w:rPr>
              <w:t>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(по согласованию).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3.17.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Взаимодействие по обмену сведениями по банку данных несовершеннолетних, стоящих на профилактических учетах.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ОДН (по согласованию), КДН и ЗП, 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</w:t>
            </w:r>
            <w:proofErr w:type="gramStart"/>
            <w:r w:rsidRPr="00527412">
              <w:rPr>
                <w:rFonts w:cs="Tahoma"/>
                <w:szCs w:val="28"/>
              </w:rPr>
              <w:t>по</w:t>
            </w:r>
            <w:proofErr w:type="gramEnd"/>
            <w:r w:rsidRPr="00527412">
              <w:rPr>
                <w:rFonts w:cs="Tahoma"/>
                <w:szCs w:val="28"/>
              </w:rPr>
              <w:t> согласованию), Управление по вопросам семьи.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3.18.</w:t>
            </w: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Освещение в СМИ проблем подростковой преступности, проведение пропаганды патриотизма, здорового образа жизни подростков и молодежи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ОДН (по согласованию), КДН и ЗП, КУМОН </w:t>
            </w:r>
            <w:proofErr w:type="gramStart"/>
            <w:r w:rsidRPr="00527412">
              <w:rPr>
                <w:rFonts w:cs="Tahoma"/>
                <w:szCs w:val="28"/>
              </w:rPr>
              <w:t>С</w:t>
            </w:r>
            <w:proofErr w:type="gramEnd"/>
            <w:r w:rsidRPr="00527412">
              <w:rPr>
                <w:rFonts w:cs="Tahoma"/>
                <w:szCs w:val="28"/>
              </w:rPr>
              <w:t>/о, (по согласованию).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3.19.</w:t>
            </w:r>
          </w:p>
        </w:tc>
        <w:tc>
          <w:tcPr>
            <w:tcW w:w="4394" w:type="dxa"/>
          </w:tcPr>
          <w:p w:rsidR="00527412" w:rsidRPr="00BA0A36" w:rsidRDefault="00527412" w:rsidP="00691598">
            <w:pPr>
              <w:rPr>
                <w:szCs w:val="28"/>
              </w:rPr>
            </w:pPr>
            <w:r w:rsidRPr="00BA0A36">
              <w:rPr>
                <w:rFonts w:cs="Tahoma"/>
                <w:szCs w:val="28"/>
              </w:rPr>
              <w:t>Проведение городского конкурса «Безопасное колесо»</w:t>
            </w:r>
          </w:p>
        </w:tc>
        <w:tc>
          <w:tcPr>
            <w:tcW w:w="992" w:type="dxa"/>
          </w:tcPr>
          <w:p w:rsidR="00527412" w:rsidRPr="00BA0A36" w:rsidRDefault="00527412" w:rsidP="00FA3909">
            <w:pPr>
              <w:rPr>
                <w:szCs w:val="28"/>
              </w:rPr>
            </w:pPr>
            <w:r w:rsidRPr="00BA0A36">
              <w:rPr>
                <w:szCs w:val="28"/>
              </w:rPr>
              <w:t>2014</w:t>
            </w:r>
            <w:r w:rsidR="00B52C33">
              <w:rPr>
                <w:szCs w:val="28"/>
              </w:rPr>
              <w:t xml:space="preserve"> - 2018</w:t>
            </w:r>
          </w:p>
        </w:tc>
        <w:tc>
          <w:tcPr>
            <w:tcW w:w="1001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30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30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BA0A36" w:rsidRDefault="00527412" w:rsidP="00691598">
            <w:pPr>
              <w:rPr>
                <w:szCs w:val="28"/>
              </w:rPr>
            </w:pPr>
            <w:r w:rsidRPr="00BA0A36">
              <w:rPr>
                <w:szCs w:val="28"/>
              </w:rPr>
              <w:t>Администрация г.о. Кинель,</w:t>
            </w:r>
            <w:r w:rsidRPr="00BA0A36">
              <w:rPr>
                <w:rFonts w:cs="Tahoma"/>
                <w:szCs w:val="28"/>
              </w:rPr>
              <w:t xml:space="preserve"> </w:t>
            </w:r>
            <w:r w:rsidRPr="00BA0A36">
              <w:rPr>
                <w:szCs w:val="28"/>
              </w:rPr>
              <w:t xml:space="preserve">КУМОН </w:t>
            </w:r>
            <w:proofErr w:type="gramStart"/>
            <w:r w:rsidRPr="00BA0A36">
              <w:rPr>
                <w:szCs w:val="28"/>
              </w:rPr>
              <w:t>С</w:t>
            </w:r>
            <w:proofErr w:type="gramEnd"/>
            <w:r w:rsidRPr="00BA0A36">
              <w:rPr>
                <w:szCs w:val="28"/>
              </w:rPr>
              <w:t>/о (по согласованию),</w:t>
            </w:r>
            <w:r w:rsidR="00BA0A36">
              <w:rPr>
                <w:szCs w:val="28"/>
              </w:rPr>
              <w:t xml:space="preserve"> </w:t>
            </w:r>
          </w:p>
          <w:p w:rsidR="00527412" w:rsidRPr="00BA0A36" w:rsidRDefault="00527412" w:rsidP="00691598">
            <w:pPr>
              <w:rPr>
                <w:rFonts w:cs="Tahoma"/>
                <w:szCs w:val="28"/>
              </w:rPr>
            </w:pPr>
            <w:r w:rsidRPr="00BA0A36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3.20.</w:t>
            </w:r>
          </w:p>
        </w:tc>
        <w:tc>
          <w:tcPr>
            <w:tcW w:w="4394" w:type="dxa"/>
          </w:tcPr>
          <w:p w:rsidR="00527412" w:rsidRPr="00BA0A36" w:rsidRDefault="00527412" w:rsidP="00691598">
            <w:pPr>
              <w:rPr>
                <w:szCs w:val="28"/>
              </w:rPr>
            </w:pPr>
            <w:r w:rsidRPr="00BA0A36">
              <w:rPr>
                <w:rFonts w:cs="Tahoma"/>
                <w:szCs w:val="28"/>
              </w:rPr>
              <w:t>Проведение городского конкурса агитбригад юных инспекторов движения (ЮИД)</w:t>
            </w:r>
          </w:p>
        </w:tc>
        <w:tc>
          <w:tcPr>
            <w:tcW w:w="992" w:type="dxa"/>
          </w:tcPr>
          <w:p w:rsidR="00527412" w:rsidRPr="00BA0A36" w:rsidRDefault="00527412" w:rsidP="00FA3909">
            <w:pPr>
              <w:rPr>
                <w:szCs w:val="28"/>
              </w:rPr>
            </w:pPr>
            <w:r w:rsidRPr="00BA0A36">
              <w:rPr>
                <w:szCs w:val="28"/>
              </w:rPr>
              <w:t>2014</w:t>
            </w:r>
            <w:r w:rsidR="00B52C33">
              <w:rPr>
                <w:szCs w:val="28"/>
              </w:rPr>
              <w:t xml:space="preserve"> - 2018</w:t>
            </w:r>
          </w:p>
        </w:tc>
        <w:tc>
          <w:tcPr>
            <w:tcW w:w="1001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40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40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BA0A36" w:rsidRDefault="00527412" w:rsidP="00691598">
            <w:pPr>
              <w:jc w:val="center"/>
              <w:rPr>
                <w:szCs w:val="28"/>
              </w:rPr>
            </w:pPr>
            <w:r w:rsidRPr="00BA0A36">
              <w:rPr>
                <w:szCs w:val="28"/>
              </w:rPr>
              <w:t>0</w:t>
            </w:r>
          </w:p>
        </w:tc>
        <w:tc>
          <w:tcPr>
            <w:tcW w:w="3771" w:type="dxa"/>
          </w:tcPr>
          <w:p w:rsidR="00BA0A36" w:rsidRDefault="00527412" w:rsidP="00691598">
            <w:pPr>
              <w:rPr>
                <w:szCs w:val="28"/>
              </w:rPr>
            </w:pPr>
            <w:r w:rsidRPr="00BA0A36">
              <w:rPr>
                <w:szCs w:val="28"/>
              </w:rPr>
              <w:t>Администрация г.о. Кинель,</w:t>
            </w:r>
            <w:r w:rsidRPr="00BA0A36">
              <w:rPr>
                <w:rFonts w:cs="Tahoma"/>
                <w:szCs w:val="28"/>
              </w:rPr>
              <w:t xml:space="preserve"> </w:t>
            </w:r>
            <w:r w:rsidRPr="00BA0A36">
              <w:rPr>
                <w:szCs w:val="28"/>
              </w:rPr>
              <w:t xml:space="preserve">КУМОН </w:t>
            </w:r>
            <w:proofErr w:type="gramStart"/>
            <w:r w:rsidRPr="00BA0A36">
              <w:rPr>
                <w:szCs w:val="28"/>
              </w:rPr>
              <w:t>С</w:t>
            </w:r>
            <w:proofErr w:type="gramEnd"/>
            <w:r w:rsidRPr="00BA0A36">
              <w:rPr>
                <w:szCs w:val="28"/>
              </w:rPr>
              <w:t>/о (по согласованию),</w:t>
            </w:r>
            <w:r w:rsidR="00BA0A36">
              <w:rPr>
                <w:szCs w:val="28"/>
              </w:rPr>
              <w:t xml:space="preserve"> </w:t>
            </w:r>
          </w:p>
          <w:p w:rsidR="00527412" w:rsidRPr="00BA0A36" w:rsidRDefault="00527412" w:rsidP="00691598">
            <w:pPr>
              <w:rPr>
                <w:rFonts w:cs="Tahoma"/>
                <w:szCs w:val="28"/>
              </w:rPr>
            </w:pPr>
            <w:r w:rsidRPr="00BA0A36">
              <w:rPr>
                <w:rFonts w:cs="Tahoma"/>
                <w:szCs w:val="28"/>
              </w:rPr>
              <w:t>ОГИБДД МО МВД России «Кинельский» (по согласованию)</w:t>
            </w:r>
          </w:p>
        </w:tc>
      </w:tr>
      <w:tr w:rsidR="00527412" w:rsidRPr="00527412" w:rsidTr="00527412">
        <w:tc>
          <w:tcPr>
            <w:tcW w:w="817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394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Итого по разделу 3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D24BC3" w:rsidRDefault="00BA0A36" w:rsidP="00BA0A36">
            <w:pPr>
              <w:jc w:val="center"/>
              <w:rPr>
                <w:b/>
                <w:szCs w:val="28"/>
              </w:rPr>
            </w:pPr>
            <w:r w:rsidRPr="00D24BC3">
              <w:rPr>
                <w:b/>
                <w:szCs w:val="28"/>
              </w:rPr>
              <w:t>5</w:t>
            </w:r>
            <w:r w:rsidR="00527412" w:rsidRPr="00D24BC3">
              <w:rPr>
                <w:b/>
                <w:szCs w:val="28"/>
              </w:rPr>
              <w:t>90</w:t>
            </w:r>
          </w:p>
        </w:tc>
        <w:tc>
          <w:tcPr>
            <w:tcW w:w="860" w:type="dxa"/>
          </w:tcPr>
          <w:p w:rsidR="00527412" w:rsidRPr="00D24BC3" w:rsidRDefault="00BA0A36" w:rsidP="00BA0A36">
            <w:pPr>
              <w:jc w:val="center"/>
              <w:rPr>
                <w:b/>
                <w:szCs w:val="28"/>
              </w:rPr>
            </w:pPr>
            <w:r w:rsidRPr="00D24BC3">
              <w:rPr>
                <w:b/>
                <w:szCs w:val="28"/>
              </w:rPr>
              <w:t>1</w:t>
            </w:r>
            <w:r w:rsidR="00527412" w:rsidRPr="00D24BC3">
              <w:rPr>
                <w:b/>
                <w:szCs w:val="28"/>
              </w:rPr>
              <w:t>90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100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15275" w:type="dxa"/>
            <w:gridSpan w:val="11"/>
          </w:tcPr>
          <w:p w:rsidR="00527412" w:rsidRPr="00527412" w:rsidRDefault="00527412" w:rsidP="00691598">
            <w:pPr>
              <w:jc w:val="both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Раздел 4. Привлечение института социальной профилактики.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4.1.</w:t>
            </w:r>
          </w:p>
        </w:tc>
        <w:tc>
          <w:tcPr>
            <w:tcW w:w="4434" w:type="dxa"/>
            <w:gridSpan w:val="2"/>
          </w:tcPr>
          <w:p w:rsidR="00527412" w:rsidRPr="00136257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Привлечение управляющих компании, ТСЖ, ЖСК, советов домов, уличных комитетов к проведению мероприятий по предупреждению правонарушений на территориях многоквартирных домов и улицах частного сектора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(по согласованию), </w:t>
            </w:r>
          </w:p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ГБУЗ Самарской области «Кинельская ЦБГ и </w:t>
            </w:r>
            <w:proofErr w:type="gramStart"/>
            <w:r w:rsidRPr="00527412">
              <w:rPr>
                <w:rFonts w:cs="Tahoma"/>
                <w:szCs w:val="28"/>
              </w:rPr>
              <w:t>Р</w:t>
            </w:r>
            <w:proofErr w:type="gramEnd"/>
            <w:r w:rsidRPr="00527412">
              <w:rPr>
                <w:rFonts w:cs="Tahoma"/>
                <w:szCs w:val="28"/>
              </w:rPr>
              <w:t>» (далее - ГБУЗ СО «Кинельская ЦБГ и Р» (по согласованию)</w:t>
            </w:r>
          </w:p>
        </w:tc>
      </w:tr>
      <w:tr w:rsidR="00527412" w:rsidRPr="00527412" w:rsidTr="00527412">
        <w:tc>
          <w:tcPr>
            <w:tcW w:w="777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4.2.</w:t>
            </w:r>
          </w:p>
        </w:tc>
        <w:tc>
          <w:tcPr>
            <w:tcW w:w="4434" w:type="dxa"/>
            <w:gridSpan w:val="2"/>
            <w:vMerge w:val="restart"/>
          </w:tcPr>
          <w:p w:rsidR="0059252D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992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Городской бюджет</w:t>
            </w:r>
          </w:p>
        </w:tc>
        <w:tc>
          <w:tcPr>
            <w:tcW w:w="3771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Администрация г.о. Кинель</w:t>
            </w:r>
          </w:p>
        </w:tc>
      </w:tr>
      <w:tr w:rsidR="00527412" w:rsidRPr="00527412" w:rsidTr="00D24BC3">
        <w:trPr>
          <w:trHeight w:val="1012"/>
        </w:trPr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szCs w:val="28"/>
                <w:lang w:val="en-US"/>
              </w:rPr>
            </w:pPr>
            <w:r w:rsidRPr="00527412">
              <w:rPr>
                <w:szCs w:val="28"/>
              </w:rPr>
              <w:t>1000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Областной бюджет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4.3.</w:t>
            </w:r>
          </w:p>
        </w:tc>
        <w:tc>
          <w:tcPr>
            <w:tcW w:w="4434" w:type="dxa"/>
            <w:gridSpan w:val="2"/>
            <w:vMerge w:val="restart"/>
          </w:tcPr>
          <w:p w:rsidR="00136257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Организация охраны общественного порядка в п.г.т. Усть-Кинельский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992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Городской бюджет</w:t>
            </w:r>
          </w:p>
        </w:tc>
        <w:tc>
          <w:tcPr>
            <w:tcW w:w="3771" w:type="dxa"/>
            <w:vMerge w:val="restart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Администрация г.о. Кинель</w:t>
            </w:r>
          </w:p>
        </w:tc>
      </w:tr>
      <w:tr w:rsidR="00527412" w:rsidRPr="00527412" w:rsidTr="00D24BC3">
        <w:trPr>
          <w:trHeight w:val="681"/>
        </w:trPr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szCs w:val="28"/>
                <w:lang w:val="en-US"/>
              </w:rPr>
            </w:pPr>
            <w:r w:rsidRPr="00527412">
              <w:rPr>
                <w:szCs w:val="28"/>
              </w:rPr>
              <w:t>1000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200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Областной бюджет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4434" w:type="dxa"/>
            <w:gridSpan w:val="2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0</w:t>
            </w:r>
          </w:p>
        </w:tc>
        <w:tc>
          <w:tcPr>
            <w:tcW w:w="3771" w:type="dxa"/>
            <w:vMerge/>
          </w:tcPr>
          <w:p w:rsidR="00527412" w:rsidRPr="00527412" w:rsidRDefault="00527412" w:rsidP="00691598">
            <w:pPr>
              <w:rPr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4.4.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Обеспечение работы «Телефона доверия»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 xml:space="preserve">МО МВД России «Кинельский» </w:t>
            </w:r>
            <w:r w:rsidRPr="00527412">
              <w:rPr>
                <w:rFonts w:cs="Tahoma"/>
                <w:szCs w:val="28"/>
              </w:rPr>
              <w:lastRenderedPageBreak/>
              <w:t>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4.5.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Проведение комплексных оздоровительных, физкультурно-спортивных и агитационно-пропагандистских мероприятий (спартакиад, летних и зимних игр, спортивных праздников и вечеров, дней здоровья и т.д.)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СК «Кинель», управление культуры и молодежной политики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rFonts w:cs="Tahoma"/>
                <w:b/>
                <w:szCs w:val="28"/>
              </w:rPr>
              <w:t>Итого по Разделу 4</w:t>
            </w:r>
          </w:p>
        </w:tc>
        <w:tc>
          <w:tcPr>
            <w:tcW w:w="992" w:type="dxa"/>
          </w:tcPr>
          <w:p w:rsidR="0059252D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400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400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400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400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400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15275" w:type="dxa"/>
            <w:gridSpan w:val="11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Раздел 5. Предупреждение и профилактика преступлений в сфере экономики, защиты всех форм собственности.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5.1.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Проведение анализа новых видов и форм совершения преступлений в сфере экономики с целью своевременного принятия мер по борьбе с ними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5.2.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Проведение проверок по выявлению предприятий, организаций, индивидуальных предпринимателей, изготовляющих, реализующих контрафактную продукцию на территории городского округа.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5.3.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 xml:space="preserve">Проведение проверок по </w:t>
            </w:r>
            <w:r w:rsidRPr="00527412">
              <w:rPr>
                <w:szCs w:val="28"/>
              </w:rPr>
              <w:lastRenderedPageBreak/>
              <w:t xml:space="preserve">выявлению организации нелегального игрового бизнеса. 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 xml:space="preserve">2014 – </w:t>
            </w:r>
            <w:r w:rsidRPr="00527412">
              <w:rPr>
                <w:szCs w:val="28"/>
              </w:rPr>
              <w:lastRenderedPageBreak/>
              <w:t>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rFonts w:cs="Tahoma"/>
                <w:szCs w:val="28"/>
              </w:rPr>
              <w:lastRenderedPageBreak/>
              <w:t xml:space="preserve">МО МВД России </w:t>
            </w:r>
            <w:r w:rsidRPr="00527412">
              <w:rPr>
                <w:rFonts w:cs="Tahoma"/>
                <w:szCs w:val="28"/>
              </w:rPr>
              <w:lastRenderedPageBreak/>
              <w:t>«Кинельский» 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lastRenderedPageBreak/>
              <w:t>5.4.</w:t>
            </w: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Организация мероприятий по выявлению противоправной деятельности пунктов приема металлопродукции, проверке деятельности индивидуальных предпринимателей и юридических лиц в сфере оборота цветного и черного металлов.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szCs w:val="28"/>
              </w:rPr>
            </w:pPr>
            <w:r w:rsidRPr="00527412">
              <w:rPr>
                <w:szCs w:val="28"/>
              </w:rPr>
              <w:t>2014 – 2018</w:t>
            </w:r>
          </w:p>
        </w:tc>
        <w:tc>
          <w:tcPr>
            <w:tcW w:w="5301" w:type="dxa"/>
            <w:gridSpan w:val="6"/>
          </w:tcPr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 xml:space="preserve">В рамках финансирования </w:t>
            </w:r>
          </w:p>
          <w:p w:rsidR="00527412" w:rsidRPr="00527412" w:rsidRDefault="00527412" w:rsidP="00691598">
            <w:pPr>
              <w:jc w:val="center"/>
              <w:rPr>
                <w:szCs w:val="28"/>
              </w:rPr>
            </w:pPr>
            <w:r w:rsidRPr="00527412">
              <w:rPr>
                <w:szCs w:val="28"/>
              </w:rPr>
              <w:t>основной деятельности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rFonts w:cs="Tahoma"/>
                <w:szCs w:val="28"/>
              </w:rPr>
            </w:pPr>
            <w:r w:rsidRPr="00527412">
              <w:rPr>
                <w:rFonts w:cs="Tahoma"/>
                <w:szCs w:val="28"/>
              </w:rPr>
              <w:t>МО МВД России «Кинельский» (по согласованию), Администрация г.о. Кинель</w:t>
            </w: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rFonts w:cs="Tahoma"/>
                <w:b/>
                <w:szCs w:val="28"/>
              </w:rPr>
              <w:t>Итого по Разделу 4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  <w:tr w:rsidR="00527412" w:rsidRPr="00527412" w:rsidTr="00527412">
        <w:tc>
          <w:tcPr>
            <w:tcW w:w="777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  <w:tc>
          <w:tcPr>
            <w:tcW w:w="4434" w:type="dxa"/>
            <w:gridSpan w:val="2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Всего по программе</w:t>
            </w:r>
          </w:p>
        </w:tc>
        <w:tc>
          <w:tcPr>
            <w:tcW w:w="992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2014 – 2018</w:t>
            </w:r>
          </w:p>
        </w:tc>
        <w:tc>
          <w:tcPr>
            <w:tcW w:w="1001" w:type="dxa"/>
          </w:tcPr>
          <w:p w:rsidR="00527412" w:rsidRPr="00D24BC3" w:rsidRDefault="00D24BC3" w:rsidP="00D24BC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527412" w:rsidRPr="00527412">
              <w:rPr>
                <w:b/>
                <w:szCs w:val="28"/>
              </w:rPr>
              <w:t>100</w:t>
            </w:r>
          </w:p>
        </w:tc>
        <w:tc>
          <w:tcPr>
            <w:tcW w:w="860" w:type="dxa"/>
          </w:tcPr>
          <w:p w:rsidR="00527412" w:rsidRPr="00527412" w:rsidRDefault="00D24BC3" w:rsidP="0069159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600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600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600</w:t>
            </w:r>
          </w:p>
        </w:tc>
        <w:tc>
          <w:tcPr>
            <w:tcW w:w="860" w:type="dxa"/>
          </w:tcPr>
          <w:p w:rsidR="00527412" w:rsidRPr="00527412" w:rsidRDefault="00527412" w:rsidP="00691598">
            <w:pPr>
              <w:jc w:val="center"/>
              <w:rPr>
                <w:b/>
                <w:szCs w:val="28"/>
              </w:rPr>
            </w:pPr>
            <w:r w:rsidRPr="00527412">
              <w:rPr>
                <w:b/>
                <w:szCs w:val="28"/>
              </w:rPr>
              <w:t>600</w:t>
            </w:r>
          </w:p>
        </w:tc>
        <w:tc>
          <w:tcPr>
            <w:tcW w:w="3771" w:type="dxa"/>
          </w:tcPr>
          <w:p w:rsidR="00527412" w:rsidRPr="00527412" w:rsidRDefault="00527412" w:rsidP="00691598">
            <w:pPr>
              <w:rPr>
                <w:b/>
                <w:szCs w:val="28"/>
              </w:rPr>
            </w:pPr>
          </w:p>
        </w:tc>
      </w:tr>
    </w:tbl>
    <w:p w:rsidR="00527412" w:rsidRDefault="00527412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D24BC3" w:rsidRDefault="00D24BC3" w:rsidP="00527412">
      <w:pPr>
        <w:ind w:firstLine="720"/>
        <w:jc w:val="both"/>
      </w:pPr>
    </w:p>
    <w:p w:rsidR="00136257" w:rsidRDefault="00136257" w:rsidP="00136257">
      <w:pPr>
        <w:jc w:val="both"/>
      </w:pPr>
    </w:p>
    <w:sectPr w:rsidR="00136257" w:rsidSect="00136257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299"/>
    <w:multiLevelType w:val="hybridMultilevel"/>
    <w:tmpl w:val="BF20E662"/>
    <w:lvl w:ilvl="0" w:tplc="4C8295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D5ABE"/>
    <w:multiLevelType w:val="multilevel"/>
    <w:tmpl w:val="11926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640"/>
    <w:rsid w:val="0000045C"/>
    <w:rsid w:val="0000197E"/>
    <w:rsid w:val="00011BCC"/>
    <w:rsid w:val="000122AD"/>
    <w:rsid w:val="0001287A"/>
    <w:rsid w:val="00017E58"/>
    <w:rsid w:val="00017E9A"/>
    <w:rsid w:val="0002030A"/>
    <w:rsid w:val="000206F4"/>
    <w:rsid w:val="00021D31"/>
    <w:rsid w:val="00024673"/>
    <w:rsid w:val="00024B88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A17A9"/>
    <w:rsid w:val="000A3056"/>
    <w:rsid w:val="000B5CCC"/>
    <w:rsid w:val="000B7EEF"/>
    <w:rsid w:val="000C18F4"/>
    <w:rsid w:val="000C2FE2"/>
    <w:rsid w:val="000D040A"/>
    <w:rsid w:val="000D2316"/>
    <w:rsid w:val="000D34BB"/>
    <w:rsid w:val="000D730A"/>
    <w:rsid w:val="000E6527"/>
    <w:rsid w:val="000E67C2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257"/>
    <w:rsid w:val="001365E1"/>
    <w:rsid w:val="00140635"/>
    <w:rsid w:val="00143A48"/>
    <w:rsid w:val="001466F2"/>
    <w:rsid w:val="00150458"/>
    <w:rsid w:val="00151F7C"/>
    <w:rsid w:val="0015394D"/>
    <w:rsid w:val="0015783D"/>
    <w:rsid w:val="00162122"/>
    <w:rsid w:val="001629CE"/>
    <w:rsid w:val="001678AC"/>
    <w:rsid w:val="001754CB"/>
    <w:rsid w:val="001803B1"/>
    <w:rsid w:val="0018446F"/>
    <w:rsid w:val="00187FBC"/>
    <w:rsid w:val="0019034D"/>
    <w:rsid w:val="0019169E"/>
    <w:rsid w:val="00191AA3"/>
    <w:rsid w:val="00197A2B"/>
    <w:rsid w:val="001A143C"/>
    <w:rsid w:val="001A781E"/>
    <w:rsid w:val="001B1BE1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2C31"/>
    <w:rsid w:val="001F5D96"/>
    <w:rsid w:val="00201717"/>
    <w:rsid w:val="00201FF3"/>
    <w:rsid w:val="002049B2"/>
    <w:rsid w:val="00206E16"/>
    <w:rsid w:val="00211314"/>
    <w:rsid w:val="00213664"/>
    <w:rsid w:val="00220FF9"/>
    <w:rsid w:val="00221CA6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3AED"/>
    <w:rsid w:val="00285C2F"/>
    <w:rsid w:val="00290BBC"/>
    <w:rsid w:val="00293CBF"/>
    <w:rsid w:val="00296910"/>
    <w:rsid w:val="00296FA7"/>
    <w:rsid w:val="002A40EE"/>
    <w:rsid w:val="002A422A"/>
    <w:rsid w:val="002A5BB3"/>
    <w:rsid w:val="002B0B30"/>
    <w:rsid w:val="002B2ABC"/>
    <w:rsid w:val="002B41BD"/>
    <w:rsid w:val="002B6DC0"/>
    <w:rsid w:val="002B71D3"/>
    <w:rsid w:val="002C16A2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37ED9"/>
    <w:rsid w:val="003436F8"/>
    <w:rsid w:val="0034389F"/>
    <w:rsid w:val="00343C2B"/>
    <w:rsid w:val="0035561E"/>
    <w:rsid w:val="0035608F"/>
    <w:rsid w:val="00360008"/>
    <w:rsid w:val="00362CF4"/>
    <w:rsid w:val="0036431C"/>
    <w:rsid w:val="00366506"/>
    <w:rsid w:val="003841DB"/>
    <w:rsid w:val="003925A6"/>
    <w:rsid w:val="003937A2"/>
    <w:rsid w:val="00393CDD"/>
    <w:rsid w:val="00396004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D6995"/>
    <w:rsid w:val="003E03A4"/>
    <w:rsid w:val="003E3157"/>
    <w:rsid w:val="003F036F"/>
    <w:rsid w:val="004005B5"/>
    <w:rsid w:val="0040756F"/>
    <w:rsid w:val="00412167"/>
    <w:rsid w:val="00414023"/>
    <w:rsid w:val="00420249"/>
    <w:rsid w:val="00422B55"/>
    <w:rsid w:val="00430AAF"/>
    <w:rsid w:val="004356A5"/>
    <w:rsid w:val="0044004F"/>
    <w:rsid w:val="00444816"/>
    <w:rsid w:val="00452014"/>
    <w:rsid w:val="00455F2C"/>
    <w:rsid w:val="004564F9"/>
    <w:rsid w:val="0046368E"/>
    <w:rsid w:val="004739BE"/>
    <w:rsid w:val="00473F04"/>
    <w:rsid w:val="004834A5"/>
    <w:rsid w:val="00483B8C"/>
    <w:rsid w:val="00484B0D"/>
    <w:rsid w:val="004853B4"/>
    <w:rsid w:val="00491537"/>
    <w:rsid w:val="00492C2F"/>
    <w:rsid w:val="00494949"/>
    <w:rsid w:val="00496C8D"/>
    <w:rsid w:val="004A2387"/>
    <w:rsid w:val="004A3E97"/>
    <w:rsid w:val="004A6340"/>
    <w:rsid w:val="004B1043"/>
    <w:rsid w:val="004B3A75"/>
    <w:rsid w:val="004B706E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4088"/>
    <w:rsid w:val="0050579D"/>
    <w:rsid w:val="00505B1B"/>
    <w:rsid w:val="00510D50"/>
    <w:rsid w:val="00510EF0"/>
    <w:rsid w:val="005150C7"/>
    <w:rsid w:val="00527412"/>
    <w:rsid w:val="00533373"/>
    <w:rsid w:val="00533D67"/>
    <w:rsid w:val="00534093"/>
    <w:rsid w:val="00540C56"/>
    <w:rsid w:val="005424DC"/>
    <w:rsid w:val="005462A1"/>
    <w:rsid w:val="0055034F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252D"/>
    <w:rsid w:val="00595F5A"/>
    <w:rsid w:val="005A0682"/>
    <w:rsid w:val="005A0ABB"/>
    <w:rsid w:val="005A2685"/>
    <w:rsid w:val="005A688F"/>
    <w:rsid w:val="005B2902"/>
    <w:rsid w:val="005C0C6B"/>
    <w:rsid w:val="005C248A"/>
    <w:rsid w:val="005C5A52"/>
    <w:rsid w:val="005D1374"/>
    <w:rsid w:val="005D2146"/>
    <w:rsid w:val="005D3B69"/>
    <w:rsid w:val="005D4B23"/>
    <w:rsid w:val="005D5C19"/>
    <w:rsid w:val="005D6EE5"/>
    <w:rsid w:val="005D7988"/>
    <w:rsid w:val="005D7E42"/>
    <w:rsid w:val="005E03A8"/>
    <w:rsid w:val="005E2EC4"/>
    <w:rsid w:val="005E49BC"/>
    <w:rsid w:val="005E52A9"/>
    <w:rsid w:val="005E61C7"/>
    <w:rsid w:val="005E6829"/>
    <w:rsid w:val="005F0185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16F9"/>
    <w:rsid w:val="00635640"/>
    <w:rsid w:val="006356B8"/>
    <w:rsid w:val="006367EC"/>
    <w:rsid w:val="006405BE"/>
    <w:rsid w:val="00647EB1"/>
    <w:rsid w:val="00656756"/>
    <w:rsid w:val="00657D03"/>
    <w:rsid w:val="0066268D"/>
    <w:rsid w:val="00663D38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1A29"/>
    <w:rsid w:val="006A3996"/>
    <w:rsid w:val="006A7508"/>
    <w:rsid w:val="006B28A6"/>
    <w:rsid w:val="006B3C15"/>
    <w:rsid w:val="006C1A84"/>
    <w:rsid w:val="006C3F37"/>
    <w:rsid w:val="006D30D2"/>
    <w:rsid w:val="006D594A"/>
    <w:rsid w:val="006E1AEE"/>
    <w:rsid w:val="006E1F55"/>
    <w:rsid w:val="006E7459"/>
    <w:rsid w:val="006F1B60"/>
    <w:rsid w:val="00703B71"/>
    <w:rsid w:val="00710DC2"/>
    <w:rsid w:val="0071587F"/>
    <w:rsid w:val="00715D60"/>
    <w:rsid w:val="00716061"/>
    <w:rsid w:val="00716711"/>
    <w:rsid w:val="00717B79"/>
    <w:rsid w:val="007219B1"/>
    <w:rsid w:val="00727543"/>
    <w:rsid w:val="00727D2A"/>
    <w:rsid w:val="0073056D"/>
    <w:rsid w:val="0073210C"/>
    <w:rsid w:val="00735D55"/>
    <w:rsid w:val="0074226A"/>
    <w:rsid w:val="00745784"/>
    <w:rsid w:val="00755EC1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1482"/>
    <w:rsid w:val="007A58EA"/>
    <w:rsid w:val="007B108D"/>
    <w:rsid w:val="007B18C5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2745"/>
    <w:rsid w:val="00806924"/>
    <w:rsid w:val="00810484"/>
    <w:rsid w:val="008168F0"/>
    <w:rsid w:val="00817CDD"/>
    <w:rsid w:val="00820B99"/>
    <w:rsid w:val="00823166"/>
    <w:rsid w:val="00830DCE"/>
    <w:rsid w:val="008333CB"/>
    <w:rsid w:val="00834428"/>
    <w:rsid w:val="00835FFF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2082"/>
    <w:rsid w:val="008A5D7D"/>
    <w:rsid w:val="008C4469"/>
    <w:rsid w:val="008D0836"/>
    <w:rsid w:val="008D5F5C"/>
    <w:rsid w:val="008D6544"/>
    <w:rsid w:val="008D674E"/>
    <w:rsid w:val="008E1D56"/>
    <w:rsid w:val="008F55F2"/>
    <w:rsid w:val="00901009"/>
    <w:rsid w:val="00901CEB"/>
    <w:rsid w:val="00903839"/>
    <w:rsid w:val="00907D25"/>
    <w:rsid w:val="00907DF0"/>
    <w:rsid w:val="00911263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09DE"/>
    <w:rsid w:val="00951D04"/>
    <w:rsid w:val="00952DAB"/>
    <w:rsid w:val="00954647"/>
    <w:rsid w:val="00957B73"/>
    <w:rsid w:val="00961343"/>
    <w:rsid w:val="0096653A"/>
    <w:rsid w:val="009711E5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06F94"/>
    <w:rsid w:val="00A12BA3"/>
    <w:rsid w:val="00A23909"/>
    <w:rsid w:val="00A27F2B"/>
    <w:rsid w:val="00A31A60"/>
    <w:rsid w:val="00A323C7"/>
    <w:rsid w:val="00A402E5"/>
    <w:rsid w:val="00A405B0"/>
    <w:rsid w:val="00A41BA9"/>
    <w:rsid w:val="00A4488D"/>
    <w:rsid w:val="00A45830"/>
    <w:rsid w:val="00A4708F"/>
    <w:rsid w:val="00A53762"/>
    <w:rsid w:val="00A56384"/>
    <w:rsid w:val="00A66D2D"/>
    <w:rsid w:val="00A6709D"/>
    <w:rsid w:val="00A84BAB"/>
    <w:rsid w:val="00A93FBD"/>
    <w:rsid w:val="00A953C6"/>
    <w:rsid w:val="00AA0D2B"/>
    <w:rsid w:val="00AA3145"/>
    <w:rsid w:val="00AA3282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6376"/>
    <w:rsid w:val="00AC6D76"/>
    <w:rsid w:val="00AC7650"/>
    <w:rsid w:val="00AD2A48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026D"/>
    <w:rsid w:val="00B2469E"/>
    <w:rsid w:val="00B254A9"/>
    <w:rsid w:val="00B2669F"/>
    <w:rsid w:val="00B32EBD"/>
    <w:rsid w:val="00B34436"/>
    <w:rsid w:val="00B40EAA"/>
    <w:rsid w:val="00B41529"/>
    <w:rsid w:val="00B42B18"/>
    <w:rsid w:val="00B46826"/>
    <w:rsid w:val="00B52C33"/>
    <w:rsid w:val="00B52DA6"/>
    <w:rsid w:val="00B533AC"/>
    <w:rsid w:val="00B537CB"/>
    <w:rsid w:val="00B55197"/>
    <w:rsid w:val="00B563E8"/>
    <w:rsid w:val="00B606DD"/>
    <w:rsid w:val="00B62B9A"/>
    <w:rsid w:val="00B645B7"/>
    <w:rsid w:val="00B730E3"/>
    <w:rsid w:val="00B76C9C"/>
    <w:rsid w:val="00B7779F"/>
    <w:rsid w:val="00B779DB"/>
    <w:rsid w:val="00B8367B"/>
    <w:rsid w:val="00B83A0B"/>
    <w:rsid w:val="00B83D8B"/>
    <w:rsid w:val="00B84D2C"/>
    <w:rsid w:val="00B84FA0"/>
    <w:rsid w:val="00B91498"/>
    <w:rsid w:val="00B943D2"/>
    <w:rsid w:val="00BA0A36"/>
    <w:rsid w:val="00BA0FD1"/>
    <w:rsid w:val="00BA1DA8"/>
    <w:rsid w:val="00BA430F"/>
    <w:rsid w:val="00BB35DC"/>
    <w:rsid w:val="00BB7A68"/>
    <w:rsid w:val="00BB7FC4"/>
    <w:rsid w:val="00BC1110"/>
    <w:rsid w:val="00BC36B5"/>
    <w:rsid w:val="00BC4B3E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46E"/>
    <w:rsid w:val="00C16E47"/>
    <w:rsid w:val="00C22AFF"/>
    <w:rsid w:val="00C240F7"/>
    <w:rsid w:val="00C244C4"/>
    <w:rsid w:val="00C30798"/>
    <w:rsid w:val="00C31037"/>
    <w:rsid w:val="00C37B94"/>
    <w:rsid w:val="00C43052"/>
    <w:rsid w:val="00C45480"/>
    <w:rsid w:val="00C460F3"/>
    <w:rsid w:val="00C50C46"/>
    <w:rsid w:val="00C51313"/>
    <w:rsid w:val="00C51E90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5FFE"/>
    <w:rsid w:val="00CA2865"/>
    <w:rsid w:val="00CA60C5"/>
    <w:rsid w:val="00CB1A13"/>
    <w:rsid w:val="00CB2336"/>
    <w:rsid w:val="00CC4832"/>
    <w:rsid w:val="00CC547F"/>
    <w:rsid w:val="00CD442C"/>
    <w:rsid w:val="00CD4A39"/>
    <w:rsid w:val="00CD7627"/>
    <w:rsid w:val="00CE2832"/>
    <w:rsid w:val="00CE3E80"/>
    <w:rsid w:val="00CF3ABE"/>
    <w:rsid w:val="00CF6D32"/>
    <w:rsid w:val="00CF7EAE"/>
    <w:rsid w:val="00D032EE"/>
    <w:rsid w:val="00D0514B"/>
    <w:rsid w:val="00D06C86"/>
    <w:rsid w:val="00D1105F"/>
    <w:rsid w:val="00D11470"/>
    <w:rsid w:val="00D12A09"/>
    <w:rsid w:val="00D1421A"/>
    <w:rsid w:val="00D21562"/>
    <w:rsid w:val="00D21ECC"/>
    <w:rsid w:val="00D24BC3"/>
    <w:rsid w:val="00D26D33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24B"/>
    <w:rsid w:val="00DD587D"/>
    <w:rsid w:val="00DD7231"/>
    <w:rsid w:val="00DE3ABB"/>
    <w:rsid w:val="00DE566A"/>
    <w:rsid w:val="00DF1AD6"/>
    <w:rsid w:val="00DF3DAC"/>
    <w:rsid w:val="00DF4373"/>
    <w:rsid w:val="00E00782"/>
    <w:rsid w:val="00E06E48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3497"/>
    <w:rsid w:val="00E84AED"/>
    <w:rsid w:val="00E85950"/>
    <w:rsid w:val="00E86BF4"/>
    <w:rsid w:val="00E8796C"/>
    <w:rsid w:val="00E9133A"/>
    <w:rsid w:val="00E92BF2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D59EC"/>
    <w:rsid w:val="00EF0421"/>
    <w:rsid w:val="00EF0D73"/>
    <w:rsid w:val="00EF1C56"/>
    <w:rsid w:val="00EF3B61"/>
    <w:rsid w:val="00EF5EF0"/>
    <w:rsid w:val="00EF65E5"/>
    <w:rsid w:val="00F00FFD"/>
    <w:rsid w:val="00F01E3C"/>
    <w:rsid w:val="00F105C8"/>
    <w:rsid w:val="00F2257C"/>
    <w:rsid w:val="00F2742A"/>
    <w:rsid w:val="00F4116F"/>
    <w:rsid w:val="00F5121D"/>
    <w:rsid w:val="00F5399D"/>
    <w:rsid w:val="00F614D0"/>
    <w:rsid w:val="00F61983"/>
    <w:rsid w:val="00F735FE"/>
    <w:rsid w:val="00F767D8"/>
    <w:rsid w:val="00F77655"/>
    <w:rsid w:val="00F80BD1"/>
    <w:rsid w:val="00F822FE"/>
    <w:rsid w:val="00F8603F"/>
    <w:rsid w:val="00F900C3"/>
    <w:rsid w:val="00F94F78"/>
    <w:rsid w:val="00F97BDD"/>
    <w:rsid w:val="00FA3909"/>
    <w:rsid w:val="00FB128B"/>
    <w:rsid w:val="00FB1969"/>
    <w:rsid w:val="00FB4D25"/>
    <w:rsid w:val="00FB5979"/>
    <w:rsid w:val="00FC1E94"/>
    <w:rsid w:val="00FC3922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64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bCs/>
      <w:color w:val="000080"/>
    </w:rPr>
  </w:style>
  <w:style w:type="table" w:styleId="a5">
    <w:name w:val="Table Grid"/>
    <w:basedOn w:val="a1"/>
    <w:uiPriority w:val="59"/>
    <w:rsid w:val="004A3E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017E-38F0-4436-8A1D-5096D835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46</cp:revision>
  <cp:lastPrinted>2014-01-23T08:35:00Z</cp:lastPrinted>
  <dcterms:created xsi:type="dcterms:W3CDTF">2014-01-22T10:24:00Z</dcterms:created>
  <dcterms:modified xsi:type="dcterms:W3CDTF">2014-02-19T11:18:00Z</dcterms:modified>
</cp:coreProperties>
</file>