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87683F" w:rsidTr="0087683F">
        <w:trPr>
          <w:trHeight w:val="3055"/>
        </w:trPr>
        <w:tc>
          <w:tcPr>
            <w:tcW w:w="4500" w:type="dxa"/>
          </w:tcPr>
          <w:p w:rsidR="0087683F" w:rsidRDefault="0087683F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87683F" w:rsidRDefault="0087683F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  <w:p w:rsidR="0087683F" w:rsidRDefault="0087683F">
            <w:pPr>
              <w:pStyle w:val="msonormalcxspmiddlecxspmiddle"/>
              <w:spacing w:before="0" w:beforeAutospacing="0" w:after="0" w:afterAutospacing="0"/>
              <w:ind w:left="34"/>
              <w:contextualSpacing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87683F" w:rsidRDefault="0087683F">
            <w:pPr>
              <w:pStyle w:val="msonormalcxspmiddlecxspmiddle"/>
              <w:spacing w:before="0" w:beforeAutospacing="0" w:after="0" w:afterAutospacing="0"/>
              <w:ind w:left="34"/>
              <w:contextualSpacing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АДМИНИСТРАЦИЯ</w:t>
            </w:r>
          </w:p>
          <w:p w:rsidR="0087683F" w:rsidRDefault="0087683F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Кинель</w:t>
            </w:r>
          </w:p>
          <w:p w:rsidR="0087683F" w:rsidRDefault="0087683F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87683F" w:rsidRDefault="0087683F">
            <w:pPr>
              <w:pStyle w:val="1"/>
              <w:ind w:left="34"/>
              <w:contextualSpacing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87683F" w:rsidRDefault="0087683F">
            <w:pPr>
              <w:rPr>
                <w:sz w:val="28"/>
                <w:szCs w:val="28"/>
              </w:rPr>
            </w:pPr>
          </w:p>
          <w:p w:rsidR="0087683F" w:rsidRDefault="0087683F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от___________№______</w:t>
            </w:r>
          </w:p>
          <w:p w:rsidR="0087683F" w:rsidRDefault="0087683F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87683F" w:rsidRDefault="00B80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87683F" w:rsidTr="0087683F">
        <w:trPr>
          <w:gridAfter w:val="1"/>
          <w:wAfter w:w="4500" w:type="dxa"/>
          <w:trHeight w:val="1789"/>
        </w:trPr>
        <w:tc>
          <w:tcPr>
            <w:tcW w:w="4500" w:type="dxa"/>
            <w:hideMark/>
          </w:tcPr>
          <w:p w:rsidR="0087683F" w:rsidRDefault="0087683F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color w:val="000000"/>
                <w:sz w:val="28"/>
                <w:szCs w:val="28"/>
              </w:rPr>
              <w:t>О внесении изменения в постановление администрации городского округа от 08.10.2008 №1111 «О межведомственной комиссии по обеспечению безопасности дорожного движения на территории городского округа Кинель»</w:t>
            </w:r>
            <w:bookmarkEnd w:id="0"/>
          </w:p>
        </w:tc>
      </w:tr>
    </w:tbl>
    <w:p w:rsidR="0087683F" w:rsidRDefault="0087683F" w:rsidP="0087683F">
      <w:pPr>
        <w:jc w:val="both"/>
        <w:rPr>
          <w:sz w:val="28"/>
          <w:szCs w:val="28"/>
        </w:rPr>
      </w:pPr>
    </w:p>
    <w:p w:rsidR="0087683F" w:rsidRDefault="0087683F" w:rsidP="00876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эффективной работы межведомственной комиссии по обеспечению безопасности дорожного движения на территории городского округа Кинель и в связи со структурными и кадровыми изменениями,</w:t>
      </w: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</w:p>
    <w:p w:rsidR="0087683F" w:rsidRDefault="0087683F" w:rsidP="0087683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следующее изменение в постановление администрации городского округа от 08.10.2008 № 1111 «</w:t>
      </w:r>
      <w:r>
        <w:rPr>
          <w:color w:val="000000"/>
          <w:sz w:val="28"/>
          <w:szCs w:val="28"/>
        </w:rPr>
        <w:t>О межведомственной комиссии по обеспечению безопасности дорожного движения на территории городского округа Кинель»: приложение № 2 изложить в новой редакции согласно приложению.</w:t>
      </w:r>
    </w:p>
    <w:p w:rsidR="0087683F" w:rsidRDefault="0087683F" w:rsidP="0087683F">
      <w:pPr>
        <w:ind w:firstLine="72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администрации городского округа Кинель от 17.08.2012 № 2532 «</w:t>
      </w:r>
      <w:r>
        <w:rPr>
          <w:color w:val="000000"/>
          <w:sz w:val="28"/>
          <w:szCs w:val="28"/>
        </w:rPr>
        <w:t>О внесении изменений в постановление администрации городского округа от 08.10.2008 №1111 «О межведомственной комиссии по обеспечению безопасности дорожного движения на территории городского округа Кинель».</w:t>
      </w:r>
    </w:p>
    <w:p w:rsidR="0087683F" w:rsidRDefault="0087683F" w:rsidP="008768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постановление в средствах массовой информации </w:t>
      </w:r>
      <w:r>
        <w:rPr>
          <w:sz w:val="28"/>
          <w:szCs w:val="28"/>
        </w:rPr>
        <w:t>городского округа Кинель Самарской области.</w:t>
      </w:r>
    </w:p>
    <w:p w:rsidR="0087683F" w:rsidRDefault="0087683F" w:rsidP="0087683F">
      <w:pPr>
        <w:jc w:val="both"/>
        <w:rPr>
          <w:color w:val="000000"/>
          <w:sz w:val="28"/>
          <w:szCs w:val="28"/>
        </w:rPr>
      </w:pPr>
    </w:p>
    <w:p w:rsidR="0087683F" w:rsidRDefault="0087683F" w:rsidP="0087683F">
      <w:pPr>
        <w:jc w:val="both"/>
        <w:rPr>
          <w:color w:val="000000"/>
          <w:sz w:val="28"/>
          <w:szCs w:val="28"/>
        </w:rPr>
      </w:pPr>
    </w:p>
    <w:p w:rsidR="0087683F" w:rsidRDefault="0087683F" w:rsidP="0087683F">
      <w:pPr>
        <w:jc w:val="both"/>
        <w:rPr>
          <w:color w:val="000000"/>
          <w:sz w:val="28"/>
          <w:szCs w:val="28"/>
        </w:rPr>
      </w:pPr>
    </w:p>
    <w:p w:rsidR="0087683F" w:rsidRDefault="0087683F" w:rsidP="008768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А.А.Прокудин</w:t>
      </w:r>
    </w:p>
    <w:p w:rsidR="0087683F" w:rsidRDefault="0087683F" w:rsidP="0087683F">
      <w:pPr>
        <w:rPr>
          <w:sz w:val="28"/>
          <w:szCs w:val="28"/>
        </w:rPr>
      </w:pPr>
    </w:p>
    <w:p w:rsidR="0087683F" w:rsidRDefault="0087683F" w:rsidP="0087683F">
      <w:pPr>
        <w:rPr>
          <w:sz w:val="28"/>
          <w:szCs w:val="28"/>
        </w:rPr>
      </w:pPr>
    </w:p>
    <w:p w:rsidR="0087683F" w:rsidRPr="00B80879" w:rsidRDefault="0087683F" w:rsidP="0087683F">
      <w:pPr>
        <w:rPr>
          <w:sz w:val="28"/>
          <w:szCs w:val="28"/>
        </w:rPr>
      </w:pPr>
    </w:p>
    <w:p w:rsidR="0087683F" w:rsidRDefault="0087683F" w:rsidP="0087683F">
      <w:pPr>
        <w:rPr>
          <w:sz w:val="28"/>
          <w:szCs w:val="28"/>
        </w:rPr>
      </w:pPr>
      <w:r>
        <w:rPr>
          <w:sz w:val="28"/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140"/>
      </w:tblGrid>
      <w:tr w:rsidR="0087683F" w:rsidTr="0087683F">
        <w:tc>
          <w:tcPr>
            <w:tcW w:w="4968" w:type="dxa"/>
          </w:tcPr>
          <w:p w:rsidR="0087683F" w:rsidRDefault="0087683F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87683F" w:rsidRDefault="0087683F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администрации городского округа  Кинель </w:t>
            </w:r>
          </w:p>
          <w:p w:rsidR="0087683F" w:rsidRDefault="0087683F">
            <w:pPr>
              <w:pStyle w:val="msonormalcxspmiddle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от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u w:val="single"/>
              </w:rPr>
              <w:t xml:space="preserve">  21.01.2013 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№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u w:val="single"/>
              </w:rPr>
              <w:t xml:space="preserve">    99</w:t>
            </w:r>
          </w:p>
          <w:p w:rsidR="0087683F" w:rsidRDefault="0087683F">
            <w:pPr>
              <w:pStyle w:val="msonormalcxspmiddle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87683F" w:rsidRDefault="0087683F">
            <w:pPr>
              <w:pStyle w:val="msonormalcxspmiddle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«Приложение №2 к постановлению администрации городского округа  Кинель </w:t>
            </w:r>
          </w:p>
          <w:p w:rsidR="0087683F" w:rsidRDefault="0087683F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>____________№_____</w:t>
            </w:r>
          </w:p>
        </w:tc>
      </w:tr>
    </w:tbl>
    <w:p w:rsidR="0087683F" w:rsidRDefault="0087683F" w:rsidP="0087683F">
      <w:pPr>
        <w:ind w:firstLine="720"/>
        <w:jc w:val="center"/>
        <w:rPr>
          <w:sz w:val="28"/>
          <w:szCs w:val="28"/>
        </w:rPr>
      </w:pP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обеспечению безопасности дорожного движения на территории городского округа Кинель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Козлов Сергей Валентинович – первый заместитель Главы администрации городского округа Кинель Самарской области по ЖКХ, председатель комиссии;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Успенский Владимир Валерьевич – начальник ОГИБДД межмуниципального отдела МВД России «Кинельский», заместитель председателя комиссии, подполковник полиции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87683F" w:rsidRDefault="0087683F" w:rsidP="00876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Зубарев Иван Николаевич, старший врач по ССМП г. Кинель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Васева Ирина Александровна, руководитель управления культуры и молодёжной политики администрации городского округа Кинель Самарской области;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Василенко Александр Александрович, начальник ОНД УГПН ГУ МЧС по городскому округу Кинель и муниципальному району Кинельский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Зимин Виктор Геннадьевич, начальник 34 ПСО противопожарной службы Самарской области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Нижегородов Вячеслав Геннадьевич, директор МБУ «Управление ЖКХ» городского округа Кинель Самарской области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Полищук Сергей Юрьевич, руководитель Кинельского управления министерства образования и науки Самарской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Сергеева Наталия Валериевна, руководитель управления по вопросам семьи и демографического развития администрации городского округа Кинель Самарской области;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Слезко Александр Григорьевич, начальник отдела по делам ГО и ЧС администрации городского округа Кинель Самарской области;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87683F" w:rsidRDefault="0087683F" w:rsidP="008768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Тырин</w:t>
      </w:r>
      <w:proofErr w:type="spellEnd"/>
      <w:r>
        <w:rPr>
          <w:sz w:val="28"/>
          <w:szCs w:val="28"/>
        </w:rPr>
        <w:t xml:space="preserve"> Виталий Александрович, старший инспектор по исполнению административного законодательства ОГИБДД межмуниципального отдела МВД России «Кинельский», капитан полиции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Федюкин Сергей Геннадьевич, руководитель управления архитектуры и градостроительства администрации городского округа Кинель Самарской области;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Курнакин Игорь Александрович, Кинельский межрайонный прокурор старший советник юстиции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Шишмаров Владимир Викторович, заместитель Главы администрации городского округа Кинель – руководитель Алексеевского территориального управления.</w:t>
      </w:r>
    </w:p>
    <w:p w:rsidR="005A36B7" w:rsidRDefault="00B80879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83F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51F4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7683F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0879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83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8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7683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7683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80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cp:lastPrinted>2014-07-08T07:23:00Z</cp:lastPrinted>
  <dcterms:created xsi:type="dcterms:W3CDTF">2014-06-30T08:29:00Z</dcterms:created>
  <dcterms:modified xsi:type="dcterms:W3CDTF">2014-07-08T07:23:00Z</dcterms:modified>
</cp:coreProperties>
</file>