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415" w:rsidRDefault="00522415" w:rsidP="00462E5C">
      <w:pPr>
        <w:spacing w:after="0" w:line="240" w:lineRule="auto"/>
        <w:ind w:left="9498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 </w:t>
      </w:r>
    </w:p>
    <w:p w:rsidR="00522415" w:rsidRDefault="00522415" w:rsidP="00462E5C">
      <w:pPr>
        <w:spacing w:after="0" w:line="240" w:lineRule="auto"/>
        <w:ind w:left="9498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городского округа  Кинель</w:t>
      </w:r>
    </w:p>
    <w:p w:rsidR="00522415" w:rsidRDefault="00522415" w:rsidP="00462E5C">
      <w:pPr>
        <w:spacing w:after="0" w:line="240" w:lineRule="auto"/>
        <w:ind w:left="9498" w:right="11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от________________№</w:t>
      </w:r>
      <w:proofErr w:type="spellEnd"/>
      <w:r>
        <w:rPr>
          <w:rFonts w:ascii="Times New Roman" w:hAnsi="Times New Roman"/>
          <w:sz w:val="28"/>
          <w:szCs w:val="28"/>
        </w:rPr>
        <w:t>_________</w:t>
      </w:r>
    </w:p>
    <w:p w:rsidR="00522415" w:rsidRDefault="00522415" w:rsidP="00462E5C">
      <w:pPr>
        <w:spacing w:after="0" w:line="240" w:lineRule="auto"/>
        <w:ind w:left="9498" w:right="111"/>
        <w:jc w:val="right"/>
        <w:rPr>
          <w:rFonts w:ascii="Times New Roman" w:hAnsi="Times New Roman"/>
          <w:sz w:val="28"/>
          <w:szCs w:val="28"/>
        </w:rPr>
      </w:pPr>
    </w:p>
    <w:p w:rsidR="00EA63A0" w:rsidRDefault="00522415" w:rsidP="00462E5C">
      <w:pPr>
        <w:spacing w:after="0" w:line="240" w:lineRule="auto"/>
        <w:ind w:left="9498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EA63A0" w:rsidRPr="009E1678">
        <w:rPr>
          <w:rFonts w:ascii="Times New Roman" w:hAnsi="Times New Roman"/>
          <w:sz w:val="28"/>
          <w:szCs w:val="28"/>
        </w:rPr>
        <w:t>П</w:t>
      </w:r>
      <w:r w:rsidR="00EA63A0">
        <w:rPr>
          <w:rFonts w:ascii="Times New Roman" w:hAnsi="Times New Roman"/>
          <w:sz w:val="28"/>
          <w:szCs w:val="28"/>
        </w:rPr>
        <w:t>риложение</w:t>
      </w:r>
      <w:r w:rsidR="00CD1FEA">
        <w:rPr>
          <w:rFonts w:ascii="Times New Roman" w:hAnsi="Times New Roman"/>
          <w:sz w:val="28"/>
          <w:szCs w:val="28"/>
        </w:rPr>
        <w:t xml:space="preserve"> 2</w:t>
      </w:r>
      <w:r w:rsidR="00EA63A0">
        <w:rPr>
          <w:rFonts w:ascii="Times New Roman" w:hAnsi="Times New Roman"/>
          <w:sz w:val="28"/>
          <w:szCs w:val="28"/>
        </w:rPr>
        <w:t xml:space="preserve"> </w:t>
      </w:r>
    </w:p>
    <w:p w:rsidR="00EA63A0" w:rsidRPr="00336C2A" w:rsidRDefault="00EA63A0" w:rsidP="00462E5C">
      <w:pPr>
        <w:spacing w:after="0" w:line="240" w:lineRule="auto"/>
        <w:ind w:left="9498" w:right="111"/>
        <w:jc w:val="right"/>
        <w:rPr>
          <w:rFonts w:ascii="Times New Roman" w:hAnsi="Times New Roman"/>
          <w:sz w:val="28"/>
          <w:szCs w:val="28"/>
        </w:rPr>
      </w:pPr>
      <w:r w:rsidRPr="00336C2A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 П</w:t>
      </w:r>
      <w:r w:rsidRPr="00336C2A">
        <w:rPr>
          <w:rFonts w:ascii="Times New Roman" w:hAnsi="Times New Roman"/>
          <w:sz w:val="28"/>
          <w:szCs w:val="28"/>
        </w:rPr>
        <w:t xml:space="preserve">рограмме </w:t>
      </w:r>
    </w:p>
    <w:p w:rsidR="00EA63A0" w:rsidRDefault="00EA63A0" w:rsidP="00462E5C">
      <w:pPr>
        <w:spacing w:after="0" w:line="240" w:lineRule="auto"/>
        <w:ind w:left="9498"/>
        <w:jc w:val="right"/>
        <w:rPr>
          <w:rFonts w:ascii="Times New Roman" w:hAnsi="Times New Roman"/>
          <w:sz w:val="28"/>
          <w:szCs w:val="28"/>
        </w:rPr>
      </w:pPr>
      <w:r w:rsidRPr="00336C2A">
        <w:rPr>
          <w:rFonts w:ascii="Times New Roman" w:hAnsi="Times New Roman"/>
          <w:sz w:val="28"/>
          <w:szCs w:val="28"/>
        </w:rPr>
        <w:t xml:space="preserve">капитального ремонта общего имущества в многоквартирных домах, расположенных на территории </w:t>
      </w:r>
      <w:r>
        <w:rPr>
          <w:rFonts w:ascii="Times New Roman" w:hAnsi="Times New Roman"/>
          <w:sz w:val="28"/>
          <w:szCs w:val="28"/>
        </w:rPr>
        <w:t>городского округа Кинель</w:t>
      </w:r>
    </w:p>
    <w:p w:rsidR="0071337B" w:rsidRDefault="00EA63A0" w:rsidP="00462E5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Pr="00336C2A">
        <w:rPr>
          <w:rFonts w:ascii="Times New Roman" w:hAnsi="Times New Roman"/>
          <w:sz w:val="28"/>
          <w:szCs w:val="28"/>
        </w:rPr>
        <w:t>Самарской области</w:t>
      </w:r>
      <w:r w:rsidR="00522415">
        <w:rPr>
          <w:rFonts w:ascii="Times New Roman" w:hAnsi="Times New Roman"/>
          <w:sz w:val="28"/>
          <w:szCs w:val="28"/>
        </w:rPr>
        <w:t>»</w:t>
      </w:r>
    </w:p>
    <w:p w:rsidR="00EA63A0" w:rsidRDefault="005C3270" w:rsidP="005C327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Показатель (индикатор) Программы</w:t>
      </w:r>
    </w:p>
    <w:tbl>
      <w:tblPr>
        <w:tblStyle w:val="a3"/>
        <w:tblW w:w="0" w:type="auto"/>
        <w:tblLook w:val="04A0"/>
      </w:tblPr>
      <w:tblGrid>
        <w:gridCol w:w="2876"/>
        <w:gridCol w:w="1292"/>
        <w:gridCol w:w="753"/>
        <w:gridCol w:w="755"/>
        <w:gridCol w:w="850"/>
        <w:gridCol w:w="851"/>
        <w:gridCol w:w="850"/>
        <w:gridCol w:w="709"/>
        <w:gridCol w:w="850"/>
        <w:gridCol w:w="851"/>
        <w:gridCol w:w="851"/>
        <w:gridCol w:w="851"/>
        <w:gridCol w:w="851"/>
        <w:gridCol w:w="851"/>
      </w:tblGrid>
      <w:tr w:rsidR="00EA63A0" w:rsidRPr="00EA63A0" w:rsidTr="00EA63A0">
        <w:trPr>
          <w:trHeight w:val="605"/>
        </w:trPr>
        <w:tc>
          <w:tcPr>
            <w:tcW w:w="2876" w:type="dxa"/>
            <w:vMerge w:val="restart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253" w:type="dxa"/>
            <w:vMerge w:val="restart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873" w:type="dxa"/>
            <w:gridSpan w:val="12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(индикатора) по годам</w:t>
            </w:r>
          </w:p>
        </w:tc>
      </w:tr>
      <w:tr w:rsidR="00EA63A0" w:rsidRPr="00EA63A0" w:rsidTr="00EA63A0">
        <w:trPr>
          <w:trHeight w:val="699"/>
        </w:trPr>
        <w:tc>
          <w:tcPr>
            <w:tcW w:w="2876" w:type="dxa"/>
            <w:vMerge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55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A63A0" w:rsidRPr="00EA63A0" w:rsidTr="00EA63A0">
        <w:trPr>
          <w:trHeight w:val="1984"/>
        </w:trPr>
        <w:tc>
          <w:tcPr>
            <w:tcW w:w="2876" w:type="dxa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Количество многоквартирных домов, в которых проведены первоочередные виды работ по капитальному ремонту</w:t>
            </w:r>
          </w:p>
        </w:tc>
        <w:tc>
          <w:tcPr>
            <w:tcW w:w="1253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3" w:type="dxa"/>
            <w:vAlign w:val="center"/>
          </w:tcPr>
          <w:p w:rsidR="00EA63A0" w:rsidRPr="00EA63A0" w:rsidRDefault="007B2685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vAlign w:val="center"/>
          </w:tcPr>
          <w:p w:rsidR="00EA63A0" w:rsidRPr="00EA63A0" w:rsidRDefault="007B2685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:rsidR="00EA63A0" w:rsidRPr="00EA63A0" w:rsidRDefault="005C3270" w:rsidP="0046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EA63A0" w:rsidRPr="00EA63A0" w:rsidRDefault="005C3270" w:rsidP="0046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EA63A0" w:rsidRPr="00EA63A0" w:rsidRDefault="00462E5C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A63A0" w:rsidRPr="00EA63A0" w:rsidRDefault="00EA63A0" w:rsidP="00EA63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 значение показателя (индикатора) на 202</w:t>
      </w:r>
      <w:r w:rsidR="005224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-2043годы будут устанавливаться в рамках актуализации  региональной и муниципальной программ капитального ремонта общего имущества в многоквартирных домах, расположенных на территории  Самарской области и городского округа Кинель. </w:t>
      </w:r>
    </w:p>
    <w:sectPr w:rsidR="00EA63A0" w:rsidRPr="00EA63A0" w:rsidSect="00EA63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63A0"/>
    <w:rsid w:val="00462E5C"/>
    <w:rsid w:val="00522415"/>
    <w:rsid w:val="005C3270"/>
    <w:rsid w:val="0071337B"/>
    <w:rsid w:val="007B2685"/>
    <w:rsid w:val="009B117F"/>
    <w:rsid w:val="00CD1FEA"/>
    <w:rsid w:val="00D039B5"/>
    <w:rsid w:val="00E616D9"/>
    <w:rsid w:val="00EA63A0"/>
    <w:rsid w:val="00EC0A53"/>
    <w:rsid w:val="00F42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3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2015-05-05T11:59:00Z</cp:lastPrinted>
  <dcterms:created xsi:type="dcterms:W3CDTF">2013-11-12T13:52:00Z</dcterms:created>
  <dcterms:modified xsi:type="dcterms:W3CDTF">2015-05-05T12:04:00Z</dcterms:modified>
</cp:coreProperties>
</file>