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4928"/>
        <w:gridCol w:w="4113"/>
      </w:tblGrid>
      <w:tr w:rsidR="003A0402" w:rsidTr="00D43C96">
        <w:tc>
          <w:tcPr>
            <w:tcW w:w="4928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Pr="008F63B6" w:rsidRDefault="003A0402" w:rsidP="008B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04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A0402">
              <w:rPr>
                <w:rFonts w:ascii="Times New Roman" w:hAnsi="Times New Roman" w:cs="Times New Roman"/>
              </w:rPr>
              <w:t xml:space="preserve"> </w:t>
            </w:r>
            <w:r w:rsidR="00E44279">
              <w:rPr>
                <w:rFonts w:ascii="Times New Roman" w:hAnsi="Times New Roman" w:cs="Times New Roman"/>
              </w:rPr>
              <w:t>_____________</w:t>
            </w:r>
            <w:r w:rsidRPr="003A0402">
              <w:rPr>
                <w:rFonts w:ascii="Times New Roman" w:hAnsi="Times New Roman" w:cs="Times New Roman"/>
              </w:rPr>
              <w:t xml:space="preserve">№ </w:t>
            </w:r>
            <w:r w:rsidR="00E44279">
              <w:rPr>
                <w:rFonts w:ascii="Times New Roman" w:hAnsi="Times New Roman" w:cs="Times New Roman"/>
              </w:rPr>
              <w:t>________</w:t>
            </w:r>
          </w:p>
          <w:p w:rsidR="003A0402" w:rsidRDefault="003A0402" w:rsidP="008B11C5">
            <w:pPr>
              <w:jc w:val="center"/>
            </w:pPr>
          </w:p>
        </w:tc>
        <w:tc>
          <w:tcPr>
            <w:tcW w:w="4113" w:type="dxa"/>
          </w:tcPr>
          <w:p w:rsidR="003A0402" w:rsidRPr="003A0402" w:rsidRDefault="003A0402" w:rsidP="00BC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402" w:rsidRPr="007C61AE" w:rsidTr="00D43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13" w:type="dxa"/>
          <w:trHeight w:val="6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684EBF" w:rsidP="00D43C96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дополнений в постановление администрации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="00D43C9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31.05.2013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</w:t>
            </w:r>
            <w:proofErr w:type="spellStart"/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изменениями 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от 07.07.2014г.</w:t>
            </w:r>
            <w:r w:rsidR="00D43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2FB">
              <w:rPr>
                <w:rFonts w:ascii="Times New Roman" w:hAnsi="Times New Roman" w:cs="Times New Roman"/>
                <w:sz w:val="28"/>
                <w:szCs w:val="28"/>
              </w:rPr>
              <w:t>14.01.2015г., 30.09.2015г.)</w:t>
            </w:r>
          </w:p>
        </w:tc>
      </w:tr>
    </w:tbl>
    <w:p w:rsidR="000524BA" w:rsidRDefault="000524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Pr="00684EBF" w:rsidRDefault="00684EBF" w:rsidP="002B23A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Уставом городского округа </w:t>
      </w:r>
      <w:proofErr w:type="spellStart"/>
      <w:r w:rsidR="00D43C96">
        <w:rPr>
          <w:rFonts w:ascii="Times New Roman" w:eastAsia="Calibri" w:hAnsi="Times New Roman" w:cs="Times New Roman"/>
          <w:sz w:val="28"/>
          <w:szCs w:val="28"/>
        </w:rPr>
        <w:t>Кинель</w:t>
      </w:r>
      <w:proofErr w:type="spellEnd"/>
      <w:r w:rsidR="00D43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</w:t>
      </w:r>
      <w:r w:rsidRPr="00684EBF">
        <w:rPr>
          <w:rFonts w:ascii="Times New Roman" w:eastAsia="Calibri" w:hAnsi="Times New Roman" w:cs="Times New Roman"/>
          <w:bCs/>
          <w:sz w:val="28"/>
          <w:szCs w:val="28"/>
        </w:rPr>
        <w:t xml:space="preserve"> во исполнение П</w:t>
      </w:r>
      <w:r w:rsidRPr="00684EBF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 w:rsidRPr="00684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EBF">
        <w:rPr>
          <w:rFonts w:ascii="Times New Roman" w:eastAsia="Calibri" w:hAnsi="Times New Roman" w:cs="Times New Roman"/>
          <w:sz w:val="28"/>
          <w:szCs w:val="28"/>
        </w:rPr>
        <w:t>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Постановления Правительства Самарской области от 20.02.2014 № 94 «Об определении на территории Самарской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продукции»,</w:t>
      </w:r>
      <w:proofErr w:type="gramEnd"/>
    </w:p>
    <w:p w:rsidR="00D77E8D" w:rsidRDefault="00D77E8D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393942" w:rsidRDefault="00393942" w:rsidP="002B23AF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3BED" w:rsidRPr="00543BED" w:rsidRDefault="00543BED" w:rsidP="002B23AF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3BED">
        <w:rPr>
          <w:rFonts w:ascii="Times New Roman" w:eastAsia="Calibri" w:hAnsi="Times New Roman" w:cs="Times New Roman"/>
          <w:sz w:val="28"/>
          <w:szCs w:val="28"/>
        </w:rPr>
        <w:t>Дополнить Приложение</w:t>
      </w:r>
      <w:r w:rsidRPr="00543BED">
        <w:rPr>
          <w:rFonts w:ascii="Times New Roman" w:hAnsi="Times New Roman"/>
          <w:sz w:val="28"/>
          <w:szCs w:val="28"/>
        </w:rPr>
        <w:t xml:space="preserve"> №1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43BED">
        <w:rPr>
          <w:rFonts w:ascii="Times New Roman" w:hAnsi="Times New Roman" w:cs="Times New Roman"/>
          <w:sz w:val="28"/>
          <w:szCs w:val="28"/>
        </w:rPr>
        <w:t>Список организаций и объектов, в границах прилегающих территорий которых не допускается розничная продажа алкогольной продукции»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543BED">
        <w:rPr>
          <w:rFonts w:ascii="Times New Roman" w:hAnsi="Times New Roman"/>
          <w:sz w:val="28"/>
          <w:szCs w:val="28"/>
        </w:rPr>
        <w:t>а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городского округа </w:t>
      </w:r>
      <w:proofErr w:type="spellStart"/>
      <w:r w:rsidRPr="00543BED">
        <w:rPr>
          <w:rFonts w:ascii="Times New Roman" w:hAnsi="Times New Roman"/>
          <w:sz w:val="28"/>
          <w:szCs w:val="28"/>
        </w:rPr>
        <w:t>Кинель</w:t>
      </w:r>
      <w:proofErr w:type="spellEnd"/>
      <w:r w:rsidR="00D43C9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43BED">
        <w:rPr>
          <w:rFonts w:ascii="Times New Roman" w:hAnsi="Times New Roman" w:cs="Times New Roman"/>
          <w:sz w:val="28"/>
          <w:szCs w:val="28"/>
        </w:rPr>
        <w:t xml:space="preserve">31.05.2013 №1670 «Об определении </w:t>
      </w:r>
      <w:r w:rsidRPr="00543BED">
        <w:rPr>
          <w:rFonts w:ascii="Times New Roman" w:hAnsi="Times New Roman" w:cs="Times New Roman"/>
          <w:sz w:val="28"/>
          <w:szCs w:val="28"/>
        </w:rPr>
        <w:lastRenderedPageBreak/>
        <w:t>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Pr="00543BED">
        <w:rPr>
          <w:rFonts w:ascii="Times New Roman" w:eastAsia="Calibri" w:hAnsi="Times New Roman" w:cs="Times New Roman"/>
          <w:sz w:val="28"/>
          <w:szCs w:val="28"/>
        </w:rPr>
        <w:t xml:space="preserve"> (далее постановление) следующим </w:t>
      </w:r>
      <w:r w:rsidR="00B932FB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Pr="00543BE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43BED" w:rsidRDefault="00543BED" w:rsidP="002B23A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851"/>
        <w:gridCol w:w="3402"/>
        <w:gridCol w:w="3544"/>
        <w:gridCol w:w="1666"/>
      </w:tblGrid>
      <w:tr w:rsidR="00543BED" w:rsidRPr="004142A9" w:rsidTr="00970717">
        <w:tc>
          <w:tcPr>
            <w:tcW w:w="851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схе-мы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544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  <w:vAlign w:val="center"/>
          </w:tcPr>
          <w:p w:rsidR="00543BED" w:rsidRPr="004142A9" w:rsidRDefault="00543BED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 расстояния до границ прилегающих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5E1" w:rsidRPr="004142A9" w:rsidTr="00FE678B">
        <w:tc>
          <w:tcPr>
            <w:tcW w:w="9463" w:type="dxa"/>
            <w:gridSpan w:val="4"/>
            <w:vAlign w:val="center"/>
          </w:tcPr>
          <w:p w:rsidR="00B345E1" w:rsidRPr="004142A9" w:rsidRDefault="00B932FB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b/>
                <w:sz w:val="24"/>
                <w:szCs w:val="24"/>
              </w:rPr>
              <w:t>3. Объекты спорта</w:t>
            </w:r>
          </w:p>
        </w:tc>
      </w:tr>
      <w:tr w:rsidR="00B345E1" w:rsidRPr="004142A9" w:rsidTr="00970717">
        <w:tc>
          <w:tcPr>
            <w:tcW w:w="851" w:type="dxa"/>
            <w:vAlign w:val="center"/>
          </w:tcPr>
          <w:p w:rsidR="00B345E1" w:rsidRPr="004142A9" w:rsidRDefault="00B932FB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  <w:vAlign w:val="center"/>
          </w:tcPr>
          <w:p w:rsidR="00B345E1" w:rsidRPr="004142A9" w:rsidRDefault="001E3D3C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B345E1" w:rsidRPr="004142A9" w:rsidRDefault="00B345E1" w:rsidP="001E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Кинель, ул. </w:t>
            </w:r>
            <w:r w:rsidR="001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Крымская, 22 а</w:t>
            </w:r>
          </w:p>
        </w:tc>
        <w:tc>
          <w:tcPr>
            <w:tcW w:w="1666" w:type="dxa"/>
            <w:vAlign w:val="center"/>
          </w:tcPr>
          <w:p w:rsidR="00B345E1" w:rsidRDefault="00B345E1" w:rsidP="00B345E1">
            <w:pPr>
              <w:jc w:val="center"/>
            </w:pPr>
            <w:r w:rsidRPr="00274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3D3C" w:rsidRPr="004142A9" w:rsidTr="00970717">
        <w:tc>
          <w:tcPr>
            <w:tcW w:w="851" w:type="dxa"/>
            <w:vAlign w:val="center"/>
          </w:tcPr>
          <w:p w:rsidR="001E3D3C" w:rsidRDefault="001E3D3C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02" w:type="dxa"/>
            <w:vAlign w:val="center"/>
          </w:tcPr>
          <w:p w:rsidR="001E3D3C" w:rsidRDefault="001E3D3C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1E3D3C" w:rsidRPr="004142A9" w:rsidRDefault="001E3D3C" w:rsidP="001E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446430, 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Мостовая, 26 а</w:t>
            </w:r>
          </w:p>
        </w:tc>
        <w:tc>
          <w:tcPr>
            <w:tcW w:w="1666" w:type="dxa"/>
            <w:vAlign w:val="center"/>
          </w:tcPr>
          <w:p w:rsidR="001E3D3C" w:rsidRPr="00274CAD" w:rsidRDefault="001E3D3C" w:rsidP="00B3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3D3C" w:rsidRPr="004142A9" w:rsidTr="00970717">
        <w:tc>
          <w:tcPr>
            <w:tcW w:w="851" w:type="dxa"/>
            <w:vAlign w:val="center"/>
          </w:tcPr>
          <w:p w:rsidR="001E3D3C" w:rsidRDefault="001E3D3C" w:rsidP="002B23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02" w:type="dxa"/>
            <w:vAlign w:val="center"/>
          </w:tcPr>
          <w:p w:rsidR="001E3D3C" w:rsidRDefault="001E3D3C" w:rsidP="001E3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"Спортивный центр "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1E3D3C" w:rsidRPr="004142A9" w:rsidRDefault="001E3D3C" w:rsidP="001E3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446441, 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обл.,</w:t>
            </w:r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proofErr w:type="spellStart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414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 Алексеевка,                 ул. Гагарина, 17</w:t>
            </w:r>
            <w:proofErr w:type="gramEnd"/>
          </w:p>
        </w:tc>
        <w:tc>
          <w:tcPr>
            <w:tcW w:w="1666" w:type="dxa"/>
            <w:vAlign w:val="center"/>
          </w:tcPr>
          <w:p w:rsidR="001E3D3C" w:rsidRPr="00274CAD" w:rsidRDefault="001E3D3C" w:rsidP="00B3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43BED" w:rsidRPr="004142A9" w:rsidTr="00970717">
        <w:tc>
          <w:tcPr>
            <w:tcW w:w="9463" w:type="dxa"/>
            <w:gridSpan w:val="4"/>
            <w:vAlign w:val="center"/>
          </w:tcPr>
          <w:p w:rsidR="00543BED" w:rsidRPr="004142A9" w:rsidRDefault="001E3D3C" w:rsidP="00B345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Рынки, ярмарки</w:t>
            </w:r>
          </w:p>
        </w:tc>
      </w:tr>
      <w:tr w:rsidR="001E3D3C" w:rsidRPr="004142A9" w:rsidTr="00970717">
        <w:tc>
          <w:tcPr>
            <w:tcW w:w="851" w:type="dxa"/>
            <w:vAlign w:val="center"/>
          </w:tcPr>
          <w:p w:rsidR="001E3D3C" w:rsidRPr="004142A9" w:rsidRDefault="001E3D3C" w:rsidP="001E3D3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2" w:type="dxa"/>
            <w:vAlign w:val="center"/>
          </w:tcPr>
          <w:p w:rsidR="001E3D3C" w:rsidRPr="00275ECB" w:rsidRDefault="00E44279" w:rsidP="00026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хлебозавод»</w:t>
            </w:r>
          </w:p>
        </w:tc>
        <w:tc>
          <w:tcPr>
            <w:tcW w:w="3544" w:type="dxa"/>
            <w:vAlign w:val="center"/>
          </w:tcPr>
          <w:p w:rsidR="001E3D3C" w:rsidRPr="00275ECB" w:rsidRDefault="001E3D3C" w:rsidP="00CD5F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</w:t>
            </w:r>
            <w:r w:rsidR="00E44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</w:t>
            </w:r>
            <w:proofErr w:type="gram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</w:t>
            </w:r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г. </w:t>
            </w:r>
            <w:proofErr w:type="spellStart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</w:t>
            </w:r>
            <w:proofErr w:type="spellEnd"/>
            <w:r w:rsidRPr="00275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E44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Маяковского, 77</w:t>
            </w:r>
          </w:p>
        </w:tc>
        <w:tc>
          <w:tcPr>
            <w:tcW w:w="1666" w:type="dxa"/>
            <w:vAlign w:val="center"/>
          </w:tcPr>
          <w:p w:rsidR="001E3D3C" w:rsidRPr="003A0402" w:rsidRDefault="001E3D3C" w:rsidP="000267D5">
            <w:pPr>
              <w:jc w:val="center"/>
            </w:pPr>
            <w:r w:rsidRPr="003A04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43BED" w:rsidRDefault="00543BED" w:rsidP="00970717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3AF" w:rsidRDefault="002B23AF" w:rsidP="009E63D3">
      <w:pPr>
        <w:pStyle w:val="11"/>
        <w:numPr>
          <w:ilvl w:val="0"/>
          <w:numId w:val="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72B1">
        <w:rPr>
          <w:sz w:val="28"/>
          <w:szCs w:val="28"/>
        </w:rPr>
        <w:t xml:space="preserve">Утвердить схемы границ прилегающих территорий для каждой организации и (или) объекта, указанных в пункте </w:t>
      </w:r>
      <w:r>
        <w:rPr>
          <w:sz w:val="28"/>
          <w:szCs w:val="28"/>
        </w:rPr>
        <w:t>1 настоящего постановления.</w:t>
      </w:r>
    </w:p>
    <w:p w:rsidR="007072B1" w:rsidRDefault="00E44279" w:rsidP="009E63D3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>газет</w:t>
      </w:r>
      <w:r w:rsidR="00D43C96">
        <w:rPr>
          <w:rFonts w:ascii="Times New Roman" w:hAnsi="Times New Roman" w:cs="Times New Roman"/>
          <w:sz w:val="28"/>
          <w:szCs w:val="28"/>
        </w:rPr>
        <w:t>ах</w:t>
      </w:r>
      <w:r w:rsidR="009707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717">
        <w:rPr>
          <w:rFonts w:ascii="Times New Roman" w:hAnsi="Times New Roman" w:cs="Times New Roman"/>
          <w:sz w:val="28"/>
          <w:szCs w:val="28"/>
        </w:rPr>
        <w:t>и на официальном сайте</w:t>
      </w:r>
      <w:r w:rsidR="007072B1"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9E63D3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>Направить  надлежащим  образом  заверенную  копию  настоящего 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2B1">
        <w:rPr>
          <w:rFonts w:ascii="Times New Roman" w:hAnsi="Times New Roman" w:cs="Times New Roman"/>
          <w:sz w:val="28"/>
          <w:szCs w:val="28"/>
        </w:rPr>
        <w:t xml:space="preserve"> схемы  и  их  электронные   копии  в  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решения.  </w:t>
      </w:r>
    </w:p>
    <w:p w:rsidR="00B345E1" w:rsidRDefault="00B345E1" w:rsidP="009E63D3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2D2AE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городского округа А.А. Прокудина.</w:t>
      </w:r>
    </w:p>
    <w:p w:rsidR="00E44279" w:rsidRDefault="00E44279" w:rsidP="00E44279">
      <w:pPr>
        <w:tabs>
          <w:tab w:val="left" w:pos="993"/>
        </w:tabs>
        <w:spacing w:after="240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D5F28" w:rsidRDefault="00CD5F28" w:rsidP="00E44279">
      <w:pPr>
        <w:tabs>
          <w:tab w:val="left" w:pos="993"/>
        </w:tabs>
        <w:spacing w:after="240"/>
        <w:ind w:left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E44279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D2A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  </w:t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2D2A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4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AE2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2D2AE2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B345E1" w:rsidRDefault="00B345E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79" w:rsidRDefault="00E44279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279" w:rsidRDefault="002D2AE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Прокудин 8(84663)21760</w:t>
      </w: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 xml:space="preserve">Фокина </w:t>
      </w:r>
      <w:r w:rsidR="00E44279">
        <w:rPr>
          <w:rFonts w:ascii="Times New Roman" w:hAnsi="Times New Roman" w:cs="Times New Roman"/>
          <w:sz w:val="28"/>
          <w:szCs w:val="28"/>
        </w:rPr>
        <w:t>8(84663)</w:t>
      </w:r>
      <w:r w:rsidRPr="003A0402">
        <w:rPr>
          <w:rFonts w:ascii="Times New Roman" w:hAnsi="Times New Roman" w:cs="Times New Roman"/>
          <w:sz w:val="28"/>
          <w:szCs w:val="28"/>
        </w:rPr>
        <w:t>21384</w:t>
      </w:r>
    </w:p>
    <w:sectPr w:rsidR="003A0402" w:rsidRPr="003A040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019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3D3C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2AE2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942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0B19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7E23"/>
    <w:rsid w:val="004B150A"/>
    <w:rsid w:val="004B1C43"/>
    <w:rsid w:val="004B2041"/>
    <w:rsid w:val="004B3210"/>
    <w:rsid w:val="004B374A"/>
    <w:rsid w:val="004B4B2A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6E54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0A44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596B"/>
    <w:rsid w:val="00B56776"/>
    <w:rsid w:val="00B610EE"/>
    <w:rsid w:val="00B62C9C"/>
    <w:rsid w:val="00B63306"/>
    <w:rsid w:val="00B63A06"/>
    <w:rsid w:val="00B65E47"/>
    <w:rsid w:val="00B67D8E"/>
    <w:rsid w:val="00B72A32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32FB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5F2A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06BC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67DA"/>
    <w:rsid w:val="00CC7D0C"/>
    <w:rsid w:val="00CD282F"/>
    <w:rsid w:val="00CD3F27"/>
    <w:rsid w:val="00CD4812"/>
    <w:rsid w:val="00CD5F28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7125"/>
    <w:rsid w:val="00D27469"/>
    <w:rsid w:val="00D32C5F"/>
    <w:rsid w:val="00D3609F"/>
    <w:rsid w:val="00D37299"/>
    <w:rsid w:val="00D404F3"/>
    <w:rsid w:val="00D423CE"/>
    <w:rsid w:val="00D427AE"/>
    <w:rsid w:val="00D43C96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279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610"/>
    <w:rsid w:val="00F00DDD"/>
    <w:rsid w:val="00F06E2C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26</cp:revision>
  <cp:lastPrinted>2016-04-27T07:06:00Z</cp:lastPrinted>
  <dcterms:created xsi:type="dcterms:W3CDTF">2013-05-27T13:01:00Z</dcterms:created>
  <dcterms:modified xsi:type="dcterms:W3CDTF">2016-04-29T09:21:00Z</dcterms:modified>
</cp:coreProperties>
</file>