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4"/>
        <w:gridCol w:w="1146"/>
        <w:gridCol w:w="1146"/>
        <w:gridCol w:w="30"/>
        <w:gridCol w:w="5979"/>
      </w:tblGrid>
      <w:tr w:rsidR="00CF0645" w:rsidRPr="00CF0645" w:rsidTr="00CF0645">
        <w:trPr>
          <w:gridBefore w:val="1"/>
          <w:gridAfter w:val="2"/>
          <w:wBefore w:w="52" w:type="dxa"/>
          <w:wAfter w:w="8737" w:type="dxa"/>
          <w:tblCellSpacing w:w="15" w:type="dxa"/>
        </w:trPr>
        <w:tc>
          <w:tcPr>
            <w:tcW w:w="0" w:type="auto"/>
            <w:vAlign w:val="center"/>
            <w:hideMark/>
          </w:tcPr>
          <w:p w:rsidR="00CF0645" w:rsidRPr="00CF0645" w:rsidRDefault="00CF0645" w:rsidP="00CF06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0645" w:rsidRPr="00CF0645" w:rsidRDefault="00CF0645" w:rsidP="00CF0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645" w:rsidRPr="00044B8E" w:rsidTr="00CF0645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39"/>
        </w:trPr>
        <w:tc>
          <w:tcPr>
            <w:tcW w:w="4957" w:type="dxa"/>
            <w:gridSpan w:val="4"/>
            <w:shd w:val="clear" w:color="auto" w:fill="auto"/>
          </w:tcPr>
          <w:p w:rsidR="00CF0645" w:rsidRPr="00044B8E" w:rsidRDefault="00CF0645" w:rsidP="00280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044B8E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Российская Федерация</w:t>
            </w:r>
          </w:p>
          <w:p w:rsidR="00CF0645" w:rsidRPr="00044B8E" w:rsidRDefault="00CF0645" w:rsidP="00280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044B8E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Самарская область</w:t>
            </w:r>
          </w:p>
          <w:p w:rsidR="00CF0645" w:rsidRPr="00044B8E" w:rsidRDefault="00CF0645" w:rsidP="00280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0645" w:rsidRPr="00044B8E" w:rsidRDefault="00CF0645" w:rsidP="00280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44B8E">
              <w:rPr>
                <w:rFonts w:ascii="Times New Roman" w:eastAsia="Times New Roman" w:hAnsi="Times New Roman"/>
                <w:szCs w:val="24"/>
                <w:lang w:eastAsia="ru-RU"/>
              </w:rPr>
              <w:t>АДМИНИСТРАЦИЯ</w:t>
            </w:r>
          </w:p>
          <w:p w:rsidR="00CF0645" w:rsidRPr="00044B8E" w:rsidRDefault="00CF0645" w:rsidP="00280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B8E">
              <w:rPr>
                <w:rFonts w:ascii="Times New Roman" w:eastAsia="Times New Roman" w:hAnsi="Times New Roman"/>
                <w:szCs w:val="24"/>
                <w:lang w:eastAsia="ru-RU"/>
              </w:rPr>
              <w:t>городского округа  Кинель</w:t>
            </w:r>
          </w:p>
          <w:p w:rsidR="00CF0645" w:rsidRPr="00044B8E" w:rsidRDefault="00CF0645" w:rsidP="00280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0645" w:rsidRPr="00D75DC4" w:rsidRDefault="00CF0645" w:rsidP="00280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75DC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CF0645" w:rsidRPr="00D75DC4" w:rsidRDefault="00CF0645" w:rsidP="00280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F0645" w:rsidRPr="00044B8E" w:rsidRDefault="00CF0645" w:rsidP="00280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_______________№________</w:t>
            </w:r>
          </w:p>
          <w:p w:rsidR="00CF0645" w:rsidRPr="00044B8E" w:rsidRDefault="00CF0645" w:rsidP="00280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0645" w:rsidRPr="00CF0645" w:rsidRDefault="00CF0645" w:rsidP="00CF0645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4B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проведении </w:t>
            </w:r>
            <w:r w:rsidRPr="00CF06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открытого творческого конкурса </w:t>
            </w:r>
          </w:p>
          <w:p w:rsidR="00CF0645" w:rsidRPr="00CF0645" w:rsidRDefault="00CF0645" w:rsidP="00CF0645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06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«Создание бренда (образа) </w:t>
            </w:r>
          </w:p>
          <w:p w:rsidR="00CF0645" w:rsidRPr="0003202A" w:rsidRDefault="00CF0645" w:rsidP="00CF0645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6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городского округа Кинель»</w:t>
            </w:r>
          </w:p>
          <w:p w:rsidR="00CF0645" w:rsidRPr="00044B8E" w:rsidRDefault="00CF0645" w:rsidP="00CF0645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94" w:type="dxa"/>
            <w:shd w:val="clear" w:color="auto" w:fill="auto"/>
          </w:tcPr>
          <w:p w:rsidR="00CF0645" w:rsidRPr="002B6EB7" w:rsidRDefault="002B6EB7" w:rsidP="002B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6E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Проект</w:t>
            </w:r>
          </w:p>
        </w:tc>
      </w:tr>
    </w:tbl>
    <w:p w:rsidR="00CF0645" w:rsidRDefault="00CF0645" w:rsidP="00CF064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DC4" w:rsidRPr="00044B8E" w:rsidRDefault="00D75DC4" w:rsidP="00CF064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0B88" w:rsidRPr="0003202A" w:rsidRDefault="006A6CE4" w:rsidP="003228A5">
      <w:pPr>
        <w:tabs>
          <w:tab w:val="left" w:pos="1254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228A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CF0645" w:rsidRPr="00044B8E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r w:rsidR="0011140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1140F" w:rsidRPr="00CF0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оздани</w:t>
      </w:r>
      <w:r w:rsidR="00111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11140F" w:rsidRPr="00CF0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бренда (образа) городского округа Кинель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140F">
        <w:rPr>
          <w:rFonts w:ascii="Times New Roman" w:eastAsia="Times New Roman" w:hAnsi="Times New Roman"/>
          <w:sz w:val="28"/>
          <w:szCs w:val="28"/>
          <w:lang w:eastAsia="ru-RU"/>
        </w:rPr>
        <w:t>и а</w:t>
      </w:r>
      <w:r w:rsidR="0011140F"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</w:t>
      </w:r>
      <w:r w:rsidR="001114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1140F"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</w:t>
      </w:r>
      <w:r w:rsidR="0011140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1140F"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общественности в </w:t>
      </w:r>
      <w:r w:rsidR="0011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процесс</w:t>
      </w:r>
      <w:r w:rsidR="00860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формирования положительного </w:t>
      </w:r>
      <w:r w:rsidR="00860B88"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имидж</w:t>
      </w:r>
      <w:r w:rsidR="00860B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0B88"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</w:t>
      </w:r>
      <w:r w:rsidR="00860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60B88"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</w:t>
      </w:r>
      <w:r w:rsidR="00860B88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860B88"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продвижению творческих инициатив, современных идей и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городского округа Кинель</w:t>
      </w:r>
    </w:p>
    <w:p w:rsidR="0011140F" w:rsidRDefault="0011140F" w:rsidP="0011140F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5DC4" w:rsidRDefault="00D75DC4" w:rsidP="00D75DC4">
      <w:pPr>
        <w:spacing w:after="0" w:line="36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645" w:rsidRDefault="00CF0645" w:rsidP="00D75DC4">
      <w:pPr>
        <w:spacing w:after="0" w:line="36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B8E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3228A5" w:rsidRPr="00CF0645" w:rsidRDefault="00CF0645" w:rsidP="00D75DC4">
      <w:pPr>
        <w:spacing w:after="0" w:line="360" w:lineRule="auto"/>
        <w:ind w:left="62" w:firstLine="36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B8E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положение о проведении </w:t>
      </w:r>
      <w:r w:rsidR="003228A5" w:rsidRPr="00CF0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открытого творческого конкурса </w:t>
      </w:r>
    </w:p>
    <w:p w:rsidR="00CF0645" w:rsidRPr="00044B8E" w:rsidRDefault="003228A5" w:rsidP="00D75DC4">
      <w:pPr>
        <w:spacing w:after="0" w:line="360" w:lineRule="auto"/>
        <w:ind w:left="62" w:firstLine="36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«Создание бренда (образа) городского округа Кинель»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75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форму заявки для участия </w:t>
      </w:r>
      <w:r w:rsidR="00CF0645" w:rsidRPr="00044B8E">
        <w:rPr>
          <w:rFonts w:ascii="Times New Roman" w:eastAsia="Times New Roman" w:hAnsi="Times New Roman"/>
          <w:sz w:val="28"/>
          <w:szCs w:val="28"/>
          <w:lang w:eastAsia="ru-RU"/>
        </w:rPr>
        <w:t>(Приложение №1</w:t>
      </w:r>
      <w:r w:rsidR="00D75DC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75DC4" w:rsidRPr="00044B8E">
        <w:rPr>
          <w:rFonts w:ascii="Times New Roman" w:eastAsia="Times New Roman" w:hAnsi="Times New Roman"/>
          <w:sz w:val="28"/>
          <w:szCs w:val="28"/>
          <w:lang w:eastAsia="ru-RU"/>
        </w:rPr>
        <w:t>Приложение №2</w:t>
      </w:r>
      <w:r w:rsidR="00CF0645" w:rsidRPr="00044B8E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F0645" w:rsidRPr="00044B8E" w:rsidRDefault="00CF0645" w:rsidP="00D75DC4">
      <w:pPr>
        <w:spacing w:after="0" w:line="360" w:lineRule="auto"/>
        <w:ind w:firstLine="36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B8E">
        <w:rPr>
          <w:rFonts w:ascii="Times New Roman" w:eastAsia="Times New Roman" w:hAnsi="Times New Roman"/>
          <w:sz w:val="28"/>
          <w:szCs w:val="28"/>
          <w:lang w:eastAsia="ru-RU"/>
        </w:rPr>
        <w:t xml:space="preserve">2. Утвердить состав </w:t>
      </w:r>
      <w:r w:rsidR="003228A5">
        <w:rPr>
          <w:rFonts w:ascii="Times New Roman" w:eastAsia="Times New Roman" w:hAnsi="Times New Roman"/>
          <w:sz w:val="28"/>
          <w:szCs w:val="28"/>
          <w:lang w:eastAsia="ru-RU"/>
        </w:rPr>
        <w:t>конкурсной комиссии</w:t>
      </w:r>
      <w:r w:rsidRPr="00044B8E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</w:t>
      </w:r>
      <w:r w:rsidR="00D75DC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44B8E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F0645" w:rsidRPr="00044B8E" w:rsidRDefault="00CF0645" w:rsidP="00D75DC4">
      <w:pPr>
        <w:spacing w:after="0" w:line="360" w:lineRule="auto"/>
        <w:ind w:firstLine="36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B8E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2B6EB7">
        <w:rPr>
          <w:rFonts w:ascii="Times New Roman" w:eastAsia="Times New Roman" w:hAnsi="Times New Roman"/>
          <w:sz w:val="28"/>
          <w:szCs w:val="28"/>
          <w:lang w:eastAsia="ru-RU"/>
        </w:rPr>
        <w:t>Официально о</w:t>
      </w:r>
      <w:r w:rsidRPr="00044B8E">
        <w:rPr>
          <w:rFonts w:ascii="Times New Roman" w:eastAsia="Times New Roman" w:hAnsi="Times New Roman"/>
          <w:sz w:val="28"/>
          <w:szCs w:val="28"/>
          <w:lang w:eastAsia="ru-RU"/>
        </w:rPr>
        <w:t>публиковать настоящее постановление в газет</w:t>
      </w:r>
      <w:r w:rsidR="002B6EB7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bookmarkStart w:id="0" w:name="_GoBack"/>
      <w:bookmarkEnd w:id="0"/>
      <w:r w:rsidRPr="00044B8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044B8E">
        <w:rPr>
          <w:rFonts w:ascii="Times New Roman" w:eastAsia="Times New Roman" w:hAnsi="Times New Roman"/>
          <w:sz w:val="28"/>
          <w:szCs w:val="28"/>
          <w:lang w:eastAsia="ru-RU"/>
        </w:rPr>
        <w:t>Кинельская</w:t>
      </w:r>
      <w:proofErr w:type="spellEnd"/>
      <w:r w:rsidRPr="00044B8E"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жизнь» или «Неделя </w:t>
      </w:r>
      <w:proofErr w:type="spellStart"/>
      <w:r w:rsidRPr="00044B8E">
        <w:rPr>
          <w:rFonts w:ascii="Times New Roman" w:eastAsia="Times New Roman" w:hAnsi="Times New Roman"/>
          <w:sz w:val="28"/>
          <w:szCs w:val="28"/>
          <w:lang w:eastAsia="ru-RU"/>
        </w:rPr>
        <w:t>Кинеля</w:t>
      </w:r>
      <w:proofErr w:type="spellEnd"/>
      <w:r w:rsidRPr="00044B8E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CF0645" w:rsidRPr="00044B8E" w:rsidRDefault="00CF0645" w:rsidP="00D75DC4">
      <w:pPr>
        <w:spacing w:after="0" w:line="360" w:lineRule="auto"/>
        <w:ind w:firstLine="36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B8E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044B8E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044B8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</w:t>
      </w:r>
      <w:r w:rsidR="003228A5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 w:rsidRPr="00044B8E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социальным вопросам </w:t>
      </w:r>
      <w:proofErr w:type="spellStart"/>
      <w:r w:rsidRPr="00044B8E">
        <w:rPr>
          <w:rFonts w:ascii="Times New Roman" w:eastAsia="Times New Roman" w:hAnsi="Times New Roman"/>
          <w:sz w:val="28"/>
          <w:szCs w:val="28"/>
          <w:lang w:eastAsia="ru-RU"/>
        </w:rPr>
        <w:t>Ускову</w:t>
      </w:r>
      <w:proofErr w:type="spellEnd"/>
      <w:r w:rsidRPr="00044B8E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</w:p>
    <w:p w:rsidR="00CF0645" w:rsidRPr="00044B8E" w:rsidRDefault="00CF0645" w:rsidP="00D75DC4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645" w:rsidRPr="00044B8E" w:rsidRDefault="00CF0645" w:rsidP="00D75DC4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B8E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D75DC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44B8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proofErr w:type="spellStart"/>
      <w:r w:rsidRPr="00044B8E">
        <w:rPr>
          <w:rFonts w:ascii="Times New Roman" w:eastAsia="Times New Roman" w:hAnsi="Times New Roman"/>
          <w:sz w:val="28"/>
          <w:szCs w:val="28"/>
          <w:lang w:eastAsia="ru-RU"/>
        </w:rPr>
        <w:t>В.А.Чихирев</w:t>
      </w:r>
      <w:proofErr w:type="spellEnd"/>
    </w:p>
    <w:p w:rsidR="00CF0645" w:rsidRPr="00044B8E" w:rsidRDefault="00D75DC4" w:rsidP="00CF064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 w:rsidR="00CF0645" w:rsidRPr="00044B8E">
        <w:rPr>
          <w:rFonts w:ascii="Times New Roman" w:eastAsia="Times New Roman" w:hAnsi="Times New Roman"/>
          <w:sz w:val="28"/>
          <w:szCs w:val="28"/>
          <w:lang w:eastAsia="ru-RU"/>
        </w:rPr>
        <w:t>Ускова</w:t>
      </w:r>
      <w:proofErr w:type="spellEnd"/>
      <w:r w:rsidR="00CF0645" w:rsidRPr="00044B8E">
        <w:rPr>
          <w:rFonts w:ascii="Times New Roman" w:eastAsia="Times New Roman" w:hAnsi="Times New Roman"/>
          <w:sz w:val="28"/>
          <w:szCs w:val="28"/>
          <w:lang w:eastAsia="ru-RU"/>
        </w:rPr>
        <w:t xml:space="preserve"> 21370</w:t>
      </w:r>
    </w:p>
    <w:p w:rsidR="00CF0645" w:rsidRPr="00044B8E" w:rsidRDefault="00CF0645" w:rsidP="00CF0645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645" w:rsidRDefault="00CF0645" w:rsidP="006D701C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5EAE" w:rsidRPr="00044B8E" w:rsidRDefault="00955EAE" w:rsidP="00955EAE">
      <w:pPr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B8E">
        <w:rPr>
          <w:rFonts w:ascii="Times New Roman" w:eastAsia="Times New Roman" w:hAnsi="Times New Roman"/>
          <w:sz w:val="28"/>
          <w:szCs w:val="28"/>
          <w:lang w:eastAsia="ru-RU"/>
        </w:rPr>
        <w:t>Приложение №1</w:t>
      </w:r>
    </w:p>
    <w:p w:rsidR="00955EAE" w:rsidRPr="00044B8E" w:rsidRDefault="00955EAE" w:rsidP="00955EAE">
      <w:pPr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B8E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955EAE" w:rsidRPr="00044B8E" w:rsidRDefault="00955EAE" w:rsidP="00955EAE">
      <w:pPr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B8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Кинель</w:t>
      </w:r>
    </w:p>
    <w:p w:rsidR="00955EAE" w:rsidRPr="00044B8E" w:rsidRDefault="00955EAE" w:rsidP="00955EAE">
      <w:pPr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B8E">
        <w:rPr>
          <w:rFonts w:ascii="Times New Roman" w:eastAsia="Times New Roman" w:hAnsi="Times New Roman"/>
          <w:sz w:val="28"/>
          <w:szCs w:val="28"/>
          <w:lang w:eastAsia="ru-RU"/>
        </w:rPr>
        <w:t>от _______________№______</w:t>
      </w:r>
    </w:p>
    <w:p w:rsidR="00955EAE" w:rsidRPr="00044B8E" w:rsidRDefault="00955EAE" w:rsidP="00955EAE">
      <w:pPr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5EAE" w:rsidRDefault="00955EAE" w:rsidP="00955EAE">
      <w:pPr>
        <w:spacing w:after="0" w:line="240" w:lineRule="auto"/>
        <w:ind w:left="6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5EAE" w:rsidRDefault="00955EAE" w:rsidP="00955EAE">
      <w:pPr>
        <w:spacing w:after="0" w:line="240" w:lineRule="auto"/>
        <w:ind w:left="6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701C" w:rsidRPr="0003202A" w:rsidRDefault="006D701C" w:rsidP="006D701C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955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оложение</w:t>
      </w:r>
      <w:r w:rsidRPr="00032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D701C" w:rsidRPr="0003202A" w:rsidRDefault="006D701C" w:rsidP="006D701C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открытого творческого конкурса </w:t>
      </w:r>
    </w:p>
    <w:p w:rsidR="006D701C" w:rsidRPr="0003202A" w:rsidRDefault="006D701C" w:rsidP="006D701C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«Создание бренда (образа) </w:t>
      </w:r>
    </w:p>
    <w:p w:rsidR="006D701C" w:rsidRPr="0003202A" w:rsidRDefault="006D701C" w:rsidP="006D701C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Кинель»</w:t>
      </w:r>
    </w:p>
    <w:p w:rsidR="006D701C" w:rsidRPr="0003202A" w:rsidRDefault="006D701C" w:rsidP="006D701C">
      <w:pPr>
        <w:spacing w:before="240" w:after="36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701C" w:rsidRPr="0003202A" w:rsidRDefault="006D701C" w:rsidP="00D75DC4">
      <w:pPr>
        <w:spacing w:after="0" w:line="36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6D701C" w:rsidRPr="0003202A" w:rsidRDefault="006D701C" w:rsidP="00D75DC4">
      <w:pPr>
        <w:spacing w:after="0" w:line="360" w:lineRule="auto"/>
        <w:ind w:left="40" w:right="40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Открытый творческий конкурс по разработке бренда (образа) городского округа Кинель (далее - Конкурс) объявляется </w:t>
      </w:r>
      <w:r w:rsidR="00EC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культуры и молодежной политики </w:t>
      </w: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EC69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Кинель Самарской области. </w:t>
      </w:r>
    </w:p>
    <w:p w:rsidR="00D25B9E" w:rsidRDefault="006D701C" w:rsidP="00D25B9E">
      <w:pPr>
        <w:spacing w:after="0" w:line="360" w:lineRule="auto"/>
        <w:ind w:left="40" w:right="40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Идеи</w:t>
      </w:r>
      <w:r w:rsidR="00D2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созданию</w:t>
      </w:r>
      <w:r w:rsidR="00D25B9E" w:rsidRPr="00D2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B9E" w:rsidRPr="00D25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логотип</w:t>
      </w:r>
      <w:r w:rsidR="00D25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D25B9E" w:rsidRPr="00D2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5B9E" w:rsidRPr="00D25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слоган</w:t>
      </w:r>
      <w:r w:rsidR="00D25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D25B9E" w:rsidRPr="00D2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5B9E" w:rsidRPr="00D25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полиграфическ</w:t>
      </w:r>
      <w:r w:rsidR="00D25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D25B9E" w:rsidRPr="00D25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сувенирн</w:t>
      </w:r>
      <w:r w:rsidR="00D25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D25B9E" w:rsidRPr="00D25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продукци</w:t>
      </w:r>
      <w:r w:rsidR="00D25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</w:t>
      </w:r>
      <w:r w:rsidR="00D2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рассмотрены и </w:t>
      </w: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обобщены</w:t>
      </w:r>
      <w:r w:rsidR="00D2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комиссией, которая определит победителя в каждой номинации.  </w:t>
      </w: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701C" w:rsidRPr="0003202A" w:rsidRDefault="006D701C" w:rsidP="00D25B9E">
      <w:pPr>
        <w:spacing w:after="0" w:line="360" w:lineRule="auto"/>
        <w:ind w:left="40" w:right="40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открытом творческом конкурсе могут принять участие жители городского округа Кинель без возрастных ограничений.</w:t>
      </w:r>
    </w:p>
    <w:p w:rsidR="006D701C" w:rsidRPr="0003202A" w:rsidRDefault="006D701C" w:rsidP="00D75DC4">
      <w:pPr>
        <w:spacing w:after="0" w:line="360" w:lineRule="auto"/>
        <w:ind w:left="40" w:right="40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01C" w:rsidRPr="0003202A" w:rsidRDefault="006D701C" w:rsidP="00D75DC4">
      <w:pPr>
        <w:spacing w:after="0" w:line="36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цели Конкурса</w:t>
      </w:r>
    </w:p>
    <w:p w:rsidR="006D701C" w:rsidRPr="0003202A" w:rsidRDefault="006D701C" w:rsidP="00D75DC4">
      <w:pPr>
        <w:numPr>
          <w:ilvl w:val="0"/>
          <w:numId w:val="1"/>
        </w:numPr>
        <w:tabs>
          <w:tab w:val="left" w:pos="1293"/>
        </w:tabs>
        <w:spacing w:after="0" w:line="360" w:lineRule="auto"/>
        <w:ind w:left="40" w:right="4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включение общественности в создание бренда (образа) городского округа Кинель.</w:t>
      </w:r>
    </w:p>
    <w:p w:rsidR="006D701C" w:rsidRPr="0003202A" w:rsidRDefault="006D701C" w:rsidP="00D75DC4">
      <w:pPr>
        <w:numPr>
          <w:ilvl w:val="0"/>
          <w:numId w:val="1"/>
        </w:numPr>
        <w:tabs>
          <w:tab w:val="left" w:pos="1480"/>
        </w:tabs>
        <w:spacing w:after="0" w:line="360" w:lineRule="auto"/>
        <w:ind w:left="40" w:right="4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современных и креативных идей, авторских и профессиональных разработок и объектов для использования в области </w:t>
      </w:r>
      <w:proofErr w:type="spellStart"/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брендинга</w:t>
      </w:r>
      <w:proofErr w:type="spellEnd"/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Кинель.</w:t>
      </w:r>
    </w:p>
    <w:p w:rsidR="006D701C" w:rsidRPr="0003202A" w:rsidRDefault="006D701C" w:rsidP="00D75DC4">
      <w:pPr>
        <w:numPr>
          <w:ilvl w:val="0"/>
          <w:numId w:val="1"/>
        </w:numPr>
        <w:tabs>
          <w:tab w:val="left" w:pos="1278"/>
        </w:tabs>
        <w:spacing w:after="0" w:line="360" w:lineRule="auto"/>
        <w:ind w:left="40" w:right="4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продвижению творческих инициатив, современных идей и проектов</w:t>
      </w:r>
      <w:r w:rsidR="00CF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городского округа Кинель</w:t>
      </w: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701C" w:rsidRDefault="006D701C" w:rsidP="00D75DC4">
      <w:pPr>
        <w:tabs>
          <w:tab w:val="left" w:pos="1278"/>
        </w:tabs>
        <w:spacing w:after="0" w:line="360" w:lineRule="auto"/>
        <w:ind w:left="78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01C" w:rsidRPr="0003202A" w:rsidRDefault="006D701C" w:rsidP="00D75DC4">
      <w:pPr>
        <w:numPr>
          <w:ilvl w:val="1"/>
          <w:numId w:val="1"/>
        </w:numPr>
        <w:tabs>
          <w:tab w:val="left" w:pos="3739"/>
        </w:tabs>
        <w:spacing w:after="0" w:line="360" w:lineRule="auto"/>
        <w:ind w:left="34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Номинация Конкурса</w:t>
      </w:r>
    </w:p>
    <w:p w:rsidR="006D701C" w:rsidRPr="0003202A" w:rsidRDefault="006D701C" w:rsidP="00D75DC4">
      <w:pPr>
        <w:spacing w:after="0" w:line="360" w:lineRule="auto"/>
        <w:ind w:left="7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следующим номинациям:</w:t>
      </w:r>
    </w:p>
    <w:p w:rsidR="006D701C" w:rsidRPr="0003202A" w:rsidRDefault="006D701C" w:rsidP="00D75DC4">
      <w:pPr>
        <w:spacing w:after="0" w:line="360" w:lineRule="auto"/>
        <w:ind w:left="7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D7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логотип</w:t>
      </w: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(графический знак, эмблема) городского округа Кинель,</w:t>
      </w:r>
    </w:p>
    <w:p w:rsidR="006D701C" w:rsidRPr="0003202A" w:rsidRDefault="006D701C" w:rsidP="00D75DC4">
      <w:pPr>
        <w:spacing w:after="0" w:line="360" w:lineRule="auto"/>
        <w:ind w:left="7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6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слоган</w:t>
      </w: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лозунг, девиз, направленный на создание имиджа городского округа Кинель,</w:t>
      </w:r>
    </w:p>
    <w:p w:rsidR="006D701C" w:rsidRPr="0003202A" w:rsidRDefault="006D701C" w:rsidP="00D75DC4">
      <w:pPr>
        <w:spacing w:after="0" w:line="360" w:lineRule="auto"/>
        <w:ind w:left="7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6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полиграфическая сувенирная продукция</w:t>
      </w: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памятных мест городского округа Кинель. </w:t>
      </w:r>
    </w:p>
    <w:p w:rsidR="006D701C" w:rsidRDefault="006D701C" w:rsidP="00D75DC4">
      <w:pPr>
        <w:spacing w:after="0" w:line="360" w:lineRule="auto"/>
        <w:ind w:left="7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01C" w:rsidRPr="0003202A" w:rsidRDefault="006D701C" w:rsidP="00D75DC4">
      <w:pPr>
        <w:numPr>
          <w:ilvl w:val="1"/>
          <w:numId w:val="1"/>
        </w:numPr>
        <w:tabs>
          <w:tab w:val="left" w:pos="3739"/>
        </w:tabs>
        <w:spacing w:after="0" w:line="360" w:lineRule="auto"/>
        <w:ind w:left="34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отбора работ</w:t>
      </w:r>
    </w:p>
    <w:p w:rsidR="006D701C" w:rsidRPr="0003202A" w:rsidRDefault="006D701C" w:rsidP="00D75DC4">
      <w:pPr>
        <w:numPr>
          <w:ilvl w:val="2"/>
          <w:numId w:val="1"/>
        </w:numPr>
        <w:tabs>
          <w:tab w:val="left" w:pos="1254"/>
        </w:tabs>
        <w:spacing w:after="0" w:line="360" w:lineRule="auto"/>
        <w:ind w:left="40" w:right="4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Бренд городского округа Кинель, благодаря своей уникальной внешней форме, посланию и внутреннему содержанию должен качественно отразить существующий имидж территории, содействовать поддержке современной стратегии развития. </w:t>
      </w:r>
    </w:p>
    <w:p w:rsidR="006D701C" w:rsidRPr="0003202A" w:rsidRDefault="006D701C" w:rsidP="00D75DC4">
      <w:pPr>
        <w:tabs>
          <w:tab w:val="left" w:pos="122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номинации логотип (графический знак, эмблема) городского округа Кинель</w:t>
      </w:r>
      <w:r w:rsidR="00EC6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оценивается</w:t>
      </w:r>
      <w:r w:rsidRPr="00032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6D701C" w:rsidRPr="0003202A" w:rsidRDefault="006D701C" w:rsidP="00D75DC4">
      <w:pPr>
        <w:tabs>
          <w:tab w:val="left" w:pos="122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>-  эстетичность исполнения – 1 балл,</w:t>
      </w:r>
    </w:p>
    <w:p w:rsidR="006D701C" w:rsidRPr="0003202A" w:rsidRDefault="006D701C" w:rsidP="00D75DC4">
      <w:pPr>
        <w:tabs>
          <w:tab w:val="left" w:pos="122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оригинальность, запоминаемость – 2 балла,</w:t>
      </w:r>
    </w:p>
    <w:p w:rsidR="006D701C" w:rsidRPr="0003202A" w:rsidRDefault="006D701C" w:rsidP="00D75DC4">
      <w:pPr>
        <w:tabs>
          <w:tab w:val="left" w:pos="122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ассоциативность, универсальность – 3 балла,</w:t>
      </w:r>
    </w:p>
    <w:p w:rsidR="006D701C" w:rsidRPr="0003202A" w:rsidRDefault="006D701C" w:rsidP="00D75DC4">
      <w:pPr>
        <w:tabs>
          <w:tab w:val="left" w:pos="122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понятность и привлекательность идеи для жителей городского округа Кинель и Самарской области, а также других регионов страны – 4 балла.</w:t>
      </w:r>
    </w:p>
    <w:p w:rsidR="006D701C" w:rsidRPr="0003202A" w:rsidRDefault="006D701C" w:rsidP="00D75DC4">
      <w:pPr>
        <w:tabs>
          <w:tab w:val="left" w:pos="122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номинации слоган – лозунг, девиз, направленный на создание имиджа городского округа Кинель</w:t>
      </w:r>
      <w:r w:rsidR="00EC69BB" w:rsidRPr="00EC6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оценивается</w:t>
      </w:r>
      <w:r w:rsidRPr="00032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3202A" w:rsidRDefault="006D701C" w:rsidP="00D75DC4">
      <w:pPr>
        <w:tabs>
          <w:tab w:val="left" w:pos="122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02A"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формы, смысла и содержания работы тематике </w:t>
      </w:r>
    </w:p>
    <w:p w:rsidR="0003202A" w:rsidRDefault="00D75DC4" w:rsidP="00D75DC4">
      <w:pPr>
        <w:tabs>
          <w:tab w:val="left" w:pos="122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3202A"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балл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D701C" w:rsidRPr="0003202A" w:rsidRDefault="0003202A" w:rsidP="00D75DC4">
      <w:pPr>
        <w:tabs>
          <w:tab w:val="left" w:pos="122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01C"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запоминаемость и выразительность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701C"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D75D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D701C"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D701C" w:rsidRPr="0003202A" w:rsidRDefault="006D701C" w:rsidP="00D75DC4">
      <w:pPr>
        <w:tabs>
          <w:tab w:val="left" w:pos="122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универсальность и лаконичность – </w:t>
      </w:r>
      <w:r w:rsid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балла,</w:t>
      </w:r>
    </w:p>
    <w:p w:rsidR="006D701C" w:rsidRPr="0003202A" w:rsidRDefault="006D701C" w:rsidP="00D75DC4">
      <w:pPr>
        <w:tabs>
          <w:tab w:val="left" w:pos="122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оригинальность и новизна идеи – </w:t>
      </w:r>
      <w:r w:rsid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балла.</w:t>
      </w:r>
    </w:p>
    <w:p w:rsidR="006D701C" w:rsidRPr="0003202A" w:rsidRDefault="006D701C" w:rsidP="00D75DC4">
      <w:pPr>
        <w:tabs>
          <w:tab w:val="left" w:pos="122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номинации</w:t>
      </w:r>
      <w:r w:rsidR="00D25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2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полиграфическая сувенирная продукция с изображением памятных мест городского округа Кинель</w:t>
      </w:r>
      <w:r w:rsidR="00EC69BB" w:rsidRPr="00EC6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оценивается</w:t>
      </w:r>
      <w:r w:rsidRPr="00032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701C" w:rsidRDefault="006D701C" w:rsidP="00D75DC4">
      <w:pPr>
        <w:tabs>
          <w:tab w:val="left" w:pos="122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качество исполнения – 1 балл,</w:t>
      </w:r>
    </w:p>
    <w:p w:rsidR="00EC69BB" w:rsidRPr="0003202A" w:rsidRDefault="00EC69BB" w:rsidP="00D75DC4">
      <w:pPr>
        <w:tabs>
          <w:tab w:val="left" w:pos="122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C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9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изделия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балла,</w:t>
      </w:r>
    </w:p>
    <w:p w:rsidR="006D701C" w:rsidRPr="0003202A" w:rsidRDefault="006D701C" w:rsidP="00D75DC4">
      <w:pPr>
        <w:tabs>
          <w:tab w:val="left" w:pos="122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эстетический и художественный уровень – </w:t>
      </w:r>
      <w:r w:rsidR="00EC69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балла,   </w:t>
      </w:r>
    </w:p>
    <w:p w:rsidR="006D701C" w:rsidRPr="0003202A" w:rsidRDefault="006D701C" w:rsidP="00D75DC4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отражение культурно-исторических </w:t>
      </w:r>
      <w:r w:rsid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городского округа Кинель</w:t>
      </w: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C69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7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балла. </w:t>
      </w:r>
    </w:p>
    <w:p w:rsidR="006D701C" w:rsidRPr="0003202A" w:rsidRDefault="006D701C" w:rsidP="00D75DC4">
      <w:pPr>
        <w:keepNext/>
        <w:keepLines/>
        <w:spacing w:after="0" w:line="360" w:lineRule="auto"/>
        <w:ind w:left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bookmark0"/>
      <w:r w:rsidRPr="00032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6D701C" w:rsidRPr="0003202A" w:rsidRDefault="006D701C" w:rsidP="00D75DC4">
      <w:pPr>
        <w:keepNext/>
        <w:keepLines/>
        <w:spacing w:after="0" w:line="360" w:lineRule="auto"/>
        <w:ind w:left="31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Процедура </w:t>
      </w:r>
      <w:r w:rsidR="00726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рассмотрения </w:t>
      </w:r>
      <w:r w:rsidRPr="00032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заявок</w:t>
      </w:r>
      <w:bookmarkEnd w:id="1"/>
    </w:p>
    <w:p w:rsidR="006D701C" w:rsidRPr="0072645E" w:rsidRDefault="006D701C" w:rsidP="00D75DC4">
      <w:pPr>
        <w:pStyle w:val="a4"/>
        <w:numPr>
          <w:ilvl w:val="1"/>
          <w:numId w:val="6"/>
        </w:numPr>
        <w:tabs>
          <w:tab w:val="left" w:pos="1182"/>
          <w:tab w:val="left" w:leader="underscore" w:pos="744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отбора </w:t>
      </w:r>
      <w:r w:rsidR="0039299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92998" w:rsidRPr="0039299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ассмотрени</w:t>
      </w:r>
      <w:r w:rsidR="0039299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92998" w:rsidRPr="0039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</w:t>
      </w:r>
      <w:r w:rsidR="009D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4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9D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комиссией </w:t>
      </w:r>
      <w:r w:rsidR="0072645E" w:rsidRPr="0072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72645E" w:rsidRPr="00726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июля 2016 года</w:t>
      </w:r>
      <w:r w:rsidR="0072645E" w:rsidRPr="007264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701C" w:rsidRPr="00392998" w:rsidRDefault="00B90195" w:rsidP="00D75DC4">
      <w:pPr>
        <w:pStyle w:val="a4"/>
        <w:numPr>
          <w:ilvl w:val="1"/>
          <w:numId w:val="6"/>
        </w:numPr>
        <w:tabs>
          <w:tab w:val="left" w:pos="1134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</w:t>
      </w:r>
      <w:r w:rsidR="006D701C" w:rsidRPr="003929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Pr="0039299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D701C" w:rsidRPr="0039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предварительный просмотр представленных на Конкурс заявок и формирует список участников.</w:t>
      </w:r>
    </w:p>
    <w:p w:rsidR="006D701C" w:rsidRPr="00392998" w:rsidRDefault="00B90195" w:rsidP="00D75DC4">
      <w:pPr>
        <w:pStyle w:val="a4"/>
        <w:numPr>
          <w:ilvl w:val="1"/>
          <w:numId w:val="6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9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проводит оценку работ, подводит итоги  и  о</w:t>
      </w:r>
      <w:r w:rsidR="006D701C" w:rsidRPr="003929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пределяет</w:t>
      </w:r>
      <w:r w:rsidR="00CF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01C" w:rsidRPr="003929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</w:t>
      </w:r>
      <w:r w:rsidRPr="0039299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D701C" w:rsidRPr="0039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в каждой номинации.</w:t>
      </w:r>
    </w:p>
    <w:p w:rsidR="00B90195" w:rsidRPr="00392998" w:rsidRDefault="00B90195" w:rsidP="00D75DC4">
      <w:pPr>
        <w:pStyle w:val="a4"/>
        <w:numPr>
          <w:ilvl w:val="1"/>
          <w:numId w:val="6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99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конкурсной комиссии не могут принимать участие в Конкурсе.</w:t>
      </w:r>
    </w:p>
    <w:p w:rsidR="00B90195" w:rsidRDefault="00B90195" w:rsidP="00D75DC4">
      <w:pPr>
        <w:pStyle w:val="a4"/>
        <w:numPr>
          <w:ilvl w:val="1"/>
          <w:numId w:val="6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9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</w:t>
      </w:r>
      <w:r w:rsidR="00392998" w:rsidRPr="003929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9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конкурсная комиссия руководствуется настоящим Положением.</w:t>
      </w:r>
    </w:p>
    <w:p w:rsidR="00392998" w:rsidRPr="00392998" w:rsidRDefault="00392998" w:rsidP="00D75DC4">
      <w:pPr>
        <w:pStyle w:val="a4"/>
        <w:numPr>
          <w:ilvl w:val="1"/>
          <w:numId w:val="6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Конкурса в каждой номинации </w:t>
      </w:r>
      <w:r w:rsidRPr="0039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большинством голосов из числа присутствующих членов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</w:t>
      </w:r>
      <w:r w:rsidR="009D7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701C" w:rsidRDefault="006D701C" w:rsidP="00D75DC4">
      <w:pPr>
        <w:pStyle w:val="a4"/>
        <w:numPr>
          <w:ilvl w:val="1"/>
          <w:numId w:val="6"/>
        </w:numPr>
        <w:tabs>
          <w:tab w:val="left" w:pos="709"/>
          <w:tab w:val="left" w:pos="993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9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Pr="003929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конкурса оформляются протоколом и размещаются на официальном сайте городского округа Кинель </w:t>
      </w:r>
      <w:proofErr w:type="spellStart"/>
      <w:r w:rsidRPr="00CF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кинельгород.рф</w:t>
      </w:r>
      <w:proofErr w:type="spellEnd"/>
      <w:r w:rsidRPr="00CF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9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5DC4" w:rsidRDefault="00D75DC4" w:rsidP="00D75DC4">
      <w:pPr>
        <w:tabs>
          <w:tab w:val="left" w:pos="709"/>
          <w:tab w:val="left" w:pos="993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01C" w:rsidRPr="00D75DC4" w:rsidRDefault="006D701C" w:rsidP="00D75DC4">
      <w:pPr>
        <w:pStyle w:val="a4"/>
        <w:keepNext/>
        <w:keepLines/>
        <w:numPr>
          <w:ilvl w:val="0"/>
          <w:numId w:val="6"/>
        </w:num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3"/>
      <w:r w:rsidRPr="00D75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и порядок участия в Конкурсе</w:t>
      </w:r>
      <w:bookmarkEnd w:id="2"/>
    </w:p>
    <w:p w:rsidR="006D701C" w:rsidRPr="00D75DC4" w:rsidRDefault="006D701C" w:rsidP="00D75DC4">
      <w:pPr>
        <w:pStyle w:val="a4"/>
        <w:numPr>
          <w:ilvl w:val="1"/>
          <w:numId w:val="6"/>
        </w:numPr>
        <w:tabs>
          <w:tab w:val="left" w:pos="1250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победителей Конкурса происходит на основе конкурсного отбора.</w:t>
      </w:r>
    </w:p>
    <w:p w:rsidR="006D701C" w:rsidRPr="00D75DC4" w:rsidRDefault="006D701C" w:rsidP="00D75DC4">
      <w:pPr>
        <w:pStyle w:val="a4"/>
        <w:numPr>
          <w:ilvl w:val="1"/>
          <w:numId w:val="6"/>
        </w:numPr>
        <w:tabs>
          <w:tab w:val="left" w:pos="1307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представленных на Конкурс работ, выполненных одним автором не более трех.</w:t>
      </w:r>
    </w:p>
    <w:p w:rsidR="006D701C" w:rsidRPr="00D75DC4" w:rsidRDefault="006D701C" w:rsidP="00D75DC4">
      <w:pPr>
        <w:pStyle w:val="a4"/>
        <w:numPr>
          <w:ilvl w:val="1"/>
          <w:numId w:val="6"/>
        </w:numPr>
        <w:tabs>
          <w:tab w:val="left" w:pos="1211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Представление работ на Конкурс производится самими авторами. Правом представления обладают жители городского округа Кинель</w:t>
      </w:r>
      <w:r w:rsidR="00EC69BB" w:rsidRPr="00D7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возрастных ограничений</w:t>
      </w:r>
      <w:r w:rsidRPr="00D75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701C" w:rsidRPr="00D75DC4" w:rsidRDefault="006D701C" w:rsidP="00D25B9E">
      <w:pPr>
        <w:pStyle w:val="a4"/>
        <w:numPr>
          <w:ilvl w:val="1"/>
          <w:numId w:val="6"/>
        </w:numPr>
        <w:tabs>
          <w:tab w:val="left" w:pos="1211"/>
        </w:tabs>
        <w:spacing w:after="0" w:line="360" w:lineRule="auto"/>
        <w:ind w:left="0" w:right="4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необходимо представить следующие материалы и документы:</w:t>
      </w:r>
    </w:p>
    <w:p w:rsidR="006D701C" w:rsidRPr="0003202A" w:rsidRDefault="006D701C" w:rsidP="00D75DC4">
      <w:pPr>
        <w:numPr>
          <w:ilvl w:val="0"/>
          <w:numId w:val="5"/>
        </w:numPr>
        <w:tabs>
          <w:tab w:val="left" w:pos="884"/>
        </w:tabs>
        <w:spacing w:after="0" w:line="360" w:lineRule="auto"/>
        <w:ind w:left="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установленного образца;</w:t>
      </w:r>
    </w:p>
    <w:p w:rsidR="006D701C" w:rsidRPr="0003202A" w:rsidRDefault="006D701C" w:rsidP="00D75DC4">
      <w:pPr>
        <w:numPr>
          <w:ilvl w:val="0"/>
          <w:numId w:val="5"/>
        </w:numPr>
        <w:tabs>
          <w:tab w:val="left" w:pos="889"/>
        </w:tabs>
        <w:spacing w:after="0" w:line="360" w:lineRule="auto"/>
        <w:ind w:left="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описание-характеристика работы (работ), представляемой на Конкурс;</w:t>
      </w:r>
    </w:p>
    <w:p w:rsidR="006D701C" w:rsidRPr="009D764B" w:rsidRDefault="009D764B" w:rsidP="00D75DC4">
      <w:pPr>
        <w:numPr>
          <w:ilvl w:val="0"/>
          <w:numId w:val="5"/>
        </w:numPr>
        <w:tabs>
          <w:tab w:val="left" w:pos="923"/>
        </w:tabs>
        <w:spacing w:after="0" w:line="360" w:lineRule="auto"/>
        <w:ind w:left="40" w:right="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номинациях логотип и </w:t>
      </w:r>
      <w:r w:rsidR="00D25B9E" w:rsidRPr="00D25B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полиграфическая сувенирная продукция</w:t>
      </w:r>
      <w:r w:rsidR="00D25B9E" w:rsidRPr="00D25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7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предоставить</w:t>
      </w:r>
      <w:r w:rsidR="00CF0645" w:rsidRPr="00CF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645" w:rsidRPr="009D764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электронную версию работ</w:t>
      </w:r>
      <w:r w:rsidRPr="009D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01C" w:rsidRPr="009D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формате </w:t>
      </w:r>
      <w:r w:rsidR="006D701C" w:rsidRPr="009D764B">
        <w:rPr>
          <w:rFonts w:ascii="Times New Roman" w:eastAsia="Times New Roman" w:hAnsi="Times New Roman" w:cs="Times New Roman"/>
          <w:sz w:val="28"/>
          <w:szCs w:val="28"/>
          <w:lang w:val="en-US"/>
        </w:rPr>
        <w:t>JPG</w:t>
      </w:r>
      <w:r w:rsidR="006D701C" w:rsidRPr="009D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1500 </w:t>
      </w:r>
      <w:proofErr w:type="spellStart"/>
      <w:r w:rsidR="006D701C" w:rsidRPr="009D764B">
        <w:rPr>
          <w:rFonts w:ascii="Times New Roman" w:eastAsia="Times New Roman" w:hAnsi="Times New Roman" w:cs="Times New Roman"/>
          <w:sz w:val="28"/>
          <w:szCs w:val="28"/>
          <w:lang w:eastAsia="ru-RU"/>
        </w:rPr>
        <w:t>рх</w:t>
      </w:r>
      <w:proofErr w:type="spellEnd"/>
      <w:r w:rsidR="006D701C" w:rsidRPr="009D7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701C" w:rsidRDefault="006D701C" w:rsidP="00D75DC4">
      <w:pPr>
        <w:tabs>
          <w:tab w:val="left" w:leader="underscore" w:pos="7954"/>
          <w:tab w:val="left" w:leader="underscore" w:pos="9130"/>
        </w:tabs>
        <w:spacing w:after="0" w:line="360" w:lineRule="auto"/>
        <w:ind w:left="60" w:firstLine="680"/>
        <w:jc w:val="both"/>
      </w:pPr>
      <w:r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Конкурсе </w:t>
      </w:r>
      <w:r w:rsidR="00CD6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в</w:t>
      </w:r>
      <w:r w:rsidR="0039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 w:rsidR="00CD6E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 молодежной политики администрации городского округа Кинель </w:t>
      </w:r>
      <w:r w:rsidR="00392998" w:rsidRPr="00392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 июля 2016</w:t>
      </w:r>
      <w:r w:rsidR="009D7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2998" w:rsidRPr="00392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="0039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г. Кинель, ул. Мира 42</w:t>
      </w:r>
      <w:r w:rsidR="00CD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«А», </w:t>
      </w:r>
      <w:proofErr w:type="spellStart"/>
      <w:r w:rsidR="00CD6E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D6E39">
        <w:rPr>
          <w:rFonts w:ascii="Times New Roman" w:eastAsia="Times New Roman" w:hAnsi="Times New Roman" w:cs="Times New Roman"/>
          <w:sz w:val="28"/>
          <w:szCs w:val="28"/>
          <w:lang w:eastAsia="ru-RU"/>
        </w:rPr>
        <w:t>. 210</w:t>
      </w:r>
      <w:r w:rsidR="00CD6E39" w:rsidRPr="00CD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присылаются по электронной почте:</w:t>
      </w:r>
      <w:hyperlink r:id="rId6" w:history="1">
        <w:r w:rsidR="00CD6E39" w:rsidRPr="007E264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kultura-kinel@mail.ru</w:t>
        </w:r>
      </w:hyperlink>
    </w:p>
    <w:p w:rsidR="006D701C" w:rsidRDefault="009D764B" w:rsidP="00D75DC4">
      <w:pPr>
        <w:tabs>
          <w:tab w:val="left" w:pos="567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75DC4">
        <w:rPr>
          <w:rFonts w:ascii="Times New Roman" w:eastAsia="Times New Roman" w:hAnsi="Times New Roman" w:cs="Times New Roman"/>
          <w:sz w:val="28"/>
          <w:szCs w:val="28"/>
          <w:lang w:eastAsia="ru-RU"/>
        </w:rPr>
        <w:t>6.5.</w:t>
      </w:r>
      <w:r w:rsidR="00CF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01C" w:rsidRPr="00CD6E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Заявки, заполненные не полностью, без указания контактных лиц и данных для обеспечения обратной связи, на рассмотрение не принимаются.</w:t>
      </w:r>
    </w:p>
    <w:p w:rsidR="006D701C" w:rsidRPr="0003202A" w:rsidRDefault="009D764B" w:rsidP="00D75DC4">
      <w:pPr>
        <w:tabs>
          <w:tab w:val="left" w:pos="127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Конкурная </w:t>
      </w:r>
      <w:r w:rsidR="006D701C"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вправе отклонить работу, если ее тематика и качество не соответствует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установленным </w:t>
      </w:r>
      <w:r w:rsidR="006D701C"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критериям.</w:t>
      </w:r>
    </w:p>
    <w:p w:rsidR="006D701C" w:rsidRDefault="00D75DC4" w:rsidP="00D75DC4">
      <w:pPr>
        <w:tabs>
          <w:tab w:val="left" w:pos="1270"/>
        </w:tabs>
        <w:spacing w:after="0" w:line="360" w:lineRule="auto"/>
        <w:ind w:right="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0645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6D701C"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Авторские права на использование присланных на Конкурс материалов переходят к учредителю Конкурса.  Материалы, представленные на Конкурс, не рецензируются и авторам не возвращаются.</w:t>
      </w:r>
    </w:p>
    <w:p w:rsidR="00D75DC4" w:rsidRDefault="00D75DC4" w:rsidP="00D75DC4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bookmark2"/>
    </w:p>
    <w:p w:rsidR="00D75DC4" w:rsidRDefault="00D75DC4" w:rsidP="00D75DC4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645" w:rsidRPr="0003202A" w:rsidRDefault="00D75DC4" w:rsidP="00D75DC4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CF0645" w:rsidRPr="00032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Освещение результатов Конкурса</w:t>
      </w:r>
      <w:bookmarkEnd w:id="3"/>
    </w:p>
    <w:p w:rsidR="00CF0645" w:rsidRPr="0003202A" w:rsidRDefault="00D75DC4" w:rsidP="00D75DC4">
      <w:pPr>
        <w:spacing w:after="0" w:line="360" w:lineRule="auto"/>
        <w:ind w:left="40" w:right="40"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F0645"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Результаты Конкурса освещаются через газет</w:t>
      </w:r>
      <w:r w:rsidR="00CF064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F0645"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CF0645"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Кинельская</w:t>
      </w:r>
      <w:proofErr w:type="spellEnd"/>
      <w:r w:rsidR="00CF0645"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жизнь»</w:t>
      </w:r>
      <w:r w:rsidR="00CF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«Неделя </w:t>
      </w:r>
      <w:proofErr w:type="spellStart"/>
      <w:r w:rsidR="00CF064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Кинеля</w:t>
      </w:r>
      <w:proofErr w:type="spellEnd"/>
      <w:r w:rsidR="00CF06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F0645"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городского округа Кинель </w:t>
      </w:r>
      <w:proofErr w:type="spellStart"/>
      <w:r w:rsidR="00CF0645"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кинельгород.рф</w:t>
      </w:r>
      <w:proofErr w:type="spellEnd"/>
      <w:r w:rsidR="00CF0645" w:rsidRPr="000320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DC4" w:rsidRDefault="00D75DC4" w:rsidP="00D75DC4">
      <w:pPr>
        <w:pStyle w:val="p5"/>
        <w:spacing w:before="0" w:beforeAutospacing="0" w:after="0" w:afterAutospacing="0" w:line="360" w:lineRule="auto"/>
        <w:jc w:val="center"/>
        <w:rPr>
          <w:rStyle w:val="s1"/>
          <w:b/>
          <w:sz w:val="28"/>
          <w:szCs w:val="28"/>
        </w:rPr>
      </w:pPr>
    </w:p>
    <w:p w:rsidR="00D75DC4" w:rsidRDefault="00D75DC4" w:rsidP="00D75DC4">
      <w:pPr>
        <w:pStyle w:val="p5"/>
        <w:spacing w:before="0" w:beforeAutospacing="0" w:after="0" w:afterAutospacing="0" w:line="360" w:lineRule="auto"/>
        <w:jc w:val="center"/>
        <w:rPr>
          <w:rStyle w:val="s1"/>
          <w:b/>
          <w:sz w:val="28"/>
          <w:szCs w:val="28"/>
        </w:rPr>
      </w:pPr>
    </w:p>
    <w:p w:rsidR="00D75DC4" w:rsidRDefault="00D75DC4" w:rsidP="00D75DC4">
      <w:pPr>
        <w:pStyle w:val="p5"/>
        <w:spacing w:before="0" w:beforeAutospacing="0" w:after="0" w:afterAutospacing="0" w:line="360" w:lineRule="auto"/>
        <w:jc w:val="center"/>
        <w:rPr>
          <w:rStyle w:val="s1"/>
          <w:b/>
          <w:sz w:val="28"/>
          <w:szCs w:val="28"/>
        </w:rPr>
      </w:pPr>
    </w:p>
    <w:p w:rsidR="00CF0645" w:rsidRPr="00CF0645" w:rsidRDefault="00D75DC4" w:rsidP="00D75DC4">
      <w:pPr>
        <w:pStyle w:val="p5"/>
        <w:spacing w:before="0" w:beforeAutospacing="0" w:after="0" w:afterAutospacing="0" w:line="360" w:lineRule="auto"/>
        <w:jc w:val="center"/>
        <w:rPr>
          <w:rStyle w:val="s1"/>
          <w:sz w:val="28"/>
          <w:szCs w:val="28"/>
        </w:rPr>
      </w:pPr>
      <w:r w:rsidRPr="00D75DC4">
        <w:rPr>
          <w:rStyle w:val="s1"/>
          <w:b/>
          <w:sz w:val="28"/>
          <w:szCs w:val="28"/>
        </w:rPr>
        <w:lastRenderedPageBreak/>
        <w:t>8</w:t>
      </w:r>
      <w:r w:rsidR="00CF0645" w:rsidRPr="00D75DC4">
        <w:rPr>
          <w:rStyle w:val="s1"/>
          <w:b/>
          <w:sz w:val="28"/>
          <w:szCs w:val="28"/>
        </w:rPr>
        <w:t>.</w:t>
      </w:r>
      <w:r w:rsidR="00CF0645">
        <w:rPr>
          <w:rStyle w:val="s1"/>
        </w:rPr>
        <w:t xml:space="preserve"> </w:t>
      </w:r>
      <w:r w:rsidR="00CF0645" w:rsidRPr="00CF0645">
        <w:rPr>
          <w:rStyle w:val="s1"/>
          <w:b/>
          <w:sz w:val="28"/>
          <w:szCs w:val="28"/>
        </w:rPr>
        <w:t>Процедура чествования победителей</w:t>
      </w:r>
    </w:p>
    <w:p w:rsidR="00CF0645" w:rsidRDefault="00D75DC4" w:rsidP="00D75DC4">
      <w:pPr>
        <w:pStyle w:val="p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</w:t>
      </w:r>
      <w:r w:rsidR="00CF0645" w:rsidRPr="00CF0645">
        <w:rPr>
          <w:sz w:val="28"/>
          <w:szCs w:val="28"/>
        </w:rPr>
        <w:t xml:space="preserve">.1. Чествование осуществляется в торжественной обстановке на общегородском мероприятии, посвященном Дню города,  в августе </w:t>
      </w:r>
      <w:r w:rsidR="00CF0645" w:rsidRPr="00CF0645">
        <w:rPr>
          <w:rStyle w:val="s1"/>
          <w:sz w:val="28"/>
          <w:szCs w:val="28"/>
        </w:rPr>
        <w:t xml:space="preserve"> 2016 года (дата и место сообщается организаторами дополнительно)</w:t>
      </w:r>
      <w:r w:rsidR="00CF0645" w:rsidRPr="00CF0645">
        <w:rPr>
          <w:sz w:val="28"/>
          <w:szCs w:val="28"/>
        </w:rPr>
        <w:t>.</w:t>
      </w:r>
    </w:p>
    <w:p w:rsidR="00CF0645" w:rsidRPr="0003202A" w:rsidRDefault="00D75DC4" w:rsidP="00D75DC4">
      <w:pPr>
        <w:pStyle w:val="p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8.2.   </w:t>
      </w:r>
      <w:r w:rsidR="00CF0645" w:rsidRPr="0003202A">
        <w:rPr>
          <w:sz w:val="28"/>
          <w:szCs w:val="28"/>
        </w:rPr>
        <w:t>Победители Конкурса в каждой номинации награждаются дипломами и ценными призами.</w:t>
      </w:r>
    </w:p>
    <w:p w:rsidR="00CF0645" w:rsidRPr="0003202A" w:rsidRDefault="00CF0645" w:rsidP="00D75DC4">
      <w:pPr>
        <w:tabs>
          <w:tab w:val="left" w:pos="1250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DC4" w:rsidRDefault="00D75DC4" w:rsidP="00D75DC4">
      <w:pPr>
        <w:spacing w:after="0" w:line="360" w:lineRule="auto"/>
        <w:ind w:left="60" w:right="98" w:firstLine="22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5DC4" w:rsidRDefault="00D75DC4" w:rsidP="006D701C">
      <w:pPr>
        <w:spacing w:before="540" w:after="540" w:line="562" w:lineRule="exact"/>
        <w:ind w:left="60" w:right="98" w:firstLine="22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5DC4" w:rsidRDefault="00D75DC4" w:rsidP="006D701C">
      <w:pPr>
        <w:spacing w:before="540" w:after="540" w:line="562" w:lineRule="exact"/>
        <w:ind w:left="60" w:right="98" w:firstLine="22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5DC4" w:rsidRDefault="00D75DC4" w:rsidP="006D701C">
      <w:pPr>
        <w:spacing w:before="540" w:after="540" w:line="562" w:lineRule="exact"/>
        <w:ind w:left="60" w:right="98" w:firstLine="22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5DC4" w:rsidRDefault="00D75DC4" w:rsidP="006D701C">
      <w:pPr>
        <w:spacing w:before="540" w:after="540" w:line="562" w:lineRule="exact"/>
        <w:ind w:left="60" w:right="98" w:firstLine="22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5DC4" w:rsidRDefault="00D75DC4" w:rsidP="006D701C">
      <w:pPr>
        <w:spacing w:before="540" w:after="540" w:line="562" w:lineRule="exact"/>
        <w:ind w:left="60" w:right="98" w:firstLine="22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5DC4" w:rsidRDefault="00D75DC4" w:rsidP="006D701C">
      <w:pPr>
        <w:spacing w:before="540" w:after="540" w:line="562" w:lineRule="exact"/>
        <w:ind w:left="60" w:right="98" w:firstLine="22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5DC4" w:rsidRDefault="00D75DC4" w:rsidP="006D701C">
      <w:pPr>
        <w:spacing w:before="540" w:after="540" w:line="562" w:lineRule="exact"/>
        <w:ind w:left="60" w:right="98" w:firstLine="22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5DC4" w:rsidRDefault="00D75DC4" w:rsidP="006D701C">
      <w:pPr>
        <w:spacing w:before="540" w:after="540" w:line="562" w:lineRule="exact"/>
        <w:ind w:left="60" w:right="98" w:firstLine="22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5DC4" w:rsidRDefault="00D75DC4" w:rsidP="006D701C">
      <w:pPr>
        <w:spacing w:before="540" w:after="540" w:line="562" w:lineRule="exact"/>
        <w:ind w:left="60" w:right="98" w:firstLine="22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5DC4" w:rsidRDefault="006D701C" w:rsidP="00D75DC4">
      <w:pPr>
        <w:spacing w:after="0" w:line="240" w:lineRule="auto"/>
        <w:ind w:left="480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="00D75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№2</w:t>
      </w:r>
      <w:r w:rsidR="00D75DC4" w:rsidRPr="00D75D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75DC4" w:rsidRPr="00044B8E" w:rsidRDefault="00D75DC4" w:rsidP="00D75DC4">
      <w:pPr>
        <w:spacing w:after="0" w:line="240" w:lineRule="auto"/>
        <w:ind w:left="480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B8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 городского округа Кинель</w:t>
      </w:r>
    </w:p>
    <w:p w:rsidR="00D75DC4" w:rsidRPr="00044B8E" w:rsidRDefault="00D75DC4" w:rsidP="00D75DC4">
      <w:pPr>
        <w:spacing w:after="0" w:line="240" w:lineRule="auto"/>
        <w:ind w:left="480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B8E">
        <w:rPr>
          <w:rFonts w:ascii="Times New Roman" w:eastAsia="Times New Roman" w:hAnsi="Times New Roman"/>
          <w:sz w:val="28"/>
          <w:szCs w:val="28"/>
          <w:lang w:eastAsia="ru-RU"/>
        </w:rPr>
        <w:t>от____________№_________</w:t>
      </w:r>
    </w:p>
    <w:p w:rsidR="006D701C" w:rsidRPr="0003202A" w:rsidRDefault="006D701C" w:rsidP="006D701C">
      <w:pPr>
        <w:spacing w:before="540" w:after="540" w:line="562" w:lineRule="exact"/>
        <w:ind w:left="60" w:right="98" w:firstLine="22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701C" w:rsidRPr="0003202A" w:rsidRDefault="006D701C" w:rsidP="006D701C">
      <w:pPr>
        <w:spacing w:before="540" w:after="540" w:line="562" w:lineRule="exact"/>
        <w:ind w:left="60" w:right="98" w:firstLine="2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 НА УЧАСТИЕ В ТВОРЧЕСКОМ  КОНКУРСЕ «СОЗДАНИЕ БРЕНДА (ОБРАЗА) ГОРОДСКОГО ОКРУГА КИНЕЛЬ»</w:t>
      </w:r>
    </w:p>
    <w:tbl>
      <w:tblPr>
        <w:tblStyle w:val="a3"/>
        <w:tblW w:w="9490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4443"/>
        <w:gridCol w:w="5047"/>
      </w:tblGrid>
      <w:tr w:rsidR="006D701C" w:rsidRPr="0003202A" w:rsidTr="00CF0645">
        <w:trPr>
          <w:trHeight w:val="871"/>
        </w:trPr>
        <w:tc>
          <w:tcPr>
            <w:tcW w:w="4443" w:type="dxa"/>
            <w:vAlign w:val="center"/>
          </w:tcPr>
          <w:p w:rsidR="006D701C" w:rsidRPr="0003202A" w:rsidRDefault="006D701C" w:rsidP="00CF064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Название </w:t>
            </w:r>
            <w:r w:rsidR="00CF06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5047" w:type="dxa"/>
          </w:tcPr>
          <w:p w:rsidR="006D701C" w:rsidRPr="0003202A" w:rsidRDefault="006D701C" w:rsidP="00FF2C90">
            <w:pPr>
              <w:ind w:right="17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701C" w:rsidRPr="0003202A" w:rsidTr="00CF0645">
        <w:trPr>
          <w:trHeight w:val="853"/>
        </w:trPr>
        <w:tc>
          <w:tcPr>
            <w:tcW w:w="4443" w:type="dxa"/>
            <w:vAlign w:val="center"/>
          </w:tcPr>
          <w:p w:rsidR="006D701C" w:rsidRPr="0003202A" w:rsidRDefault="006D701C" w:rsidP="00FF2C90">
            <w:pPr>
              <w:ind w:right="17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Ф.И.О. автора</w:t>
            </w:r>
          </w:p>
          <w:p w:rsidR="006D701C" w:rsidRPr="0003202A" w:rsidRDefault="006D701C" w:rsidP="00FF2C90">
            <w:pPr>
              <w:ind w:right="17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Место работы</w:t>
            </w:r>
          </w:p>
        </w:tc>
        <w:tc>
          <w:tcPr>
            <w:tcW w:w="5047" w:type="dxa"/>
          </w:tcPr>
          <w:p w:rsidR="006D701C" w:rsidRPr="0003202A" w:rsidRDefault="006D701C" w:rsidP="00FF2C90">
            <w:pPr>
              <w:ind w:right="17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701C" w:rsidRPr="0003202A" w:rsidTr="00CF0645">
        <w:trPr>
          <w:trHeight w:val="938"/>
        </w:trPr>
        <w:tc>
          <w:tcPr>
            <w:tcW w:w="4443" w:type="dxa"/>
          </w:tcPr>
          <w:p w:rsidR="006D701C" w:rsidRPr="0003202A" w:rsidRDefault="006D701C" w:rsidP="00CF064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Краткое описание </w:t>
            </w:r>
            <w:r w:rsidR="00CF06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работы</w:t>
            </w:r>
            <w:r w:rsidRPr="00032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(может быть оформлено в виде приложения)</w:t>
            </w:r>
          </w:p>
        </w:tc>
        <w:tc>
          <w:tcPr>
            <w:tcW w:w="5047" w:type="dxa"/>
          </w:tcPr>
          <w:p w:rsidR="006D701C" w:rsidRPr="0003202A" w:rsidRDefault="006D701C" w:rsidP="00FF2C90">
            <w:pPr>
              <w:ind w:right="17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701C" w:rsidRPr="0003202A" w:rsidTr="00CF0645">
        <w:trPr>
          <w:trHeight w:val="153"/>
        </w:trPr>
        <w:tc>
          <w:tcPr>
            <w:tcW w:w="4443" w:type="dxa"/>
          </w:tcPr>
          <w:p w:rsidR="006D701C" w:rsidRPr="0003202A" w:rsidRDefault="006D701C" w:rsidP="00FF2C90">
            <w:pPr>
              <w:ind w:left="60" w:right="1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Контактное лицо</w:t>
            </w:r>
          </w:p>
          <w:p w:rsidR="006D701C" w:rsidRPr="0003202A" w:rsidRDefault="006D701C" w:rsidP="00FF2C90">
            <w:pPr>
              <w:ind w:left="60" w:right="1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ФИО (полностью),</w:t>
            </w:r>
          </w:p>
          <w:p w:rsidR="006D701C" w:rsidRPr="0003202A" w:rsidRDefault="006D701C" w:rsidP="00FF2C90">
            <w:pPr>
              <w:ind w:left="60" w:right="1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место жительства, </w:t>
            </w:r>
          </w:p>
          <w:p w:rsidR="006D701C" w:rsidRPr="0003202A" w:rsidRDefault="006D701C" w:rsidP="00FF2C90">
            <w:pPr>
              <w:ind w:left="60" w:right="1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телефон (домашний, мобильный), </w:t>
            </w:r>
          </w:p>
          <w:p w:rsidR="006D701C" w:rsidRPr="0003202A" w:rsidRDefault="006D701C" w:rsidP="00FF2C90">
            <w:pPr>
              <w:ind w:left="60" w:right="1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  <w:r w:rsidRPr="000320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0320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mail</w:t>
            </w:r>
            <w:r w:rsidRPr="000320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(обязательно)</w:t>
            </w:r>
          </w:p>
        </w:tc>
        <w:tc>
          <w:tcPr>
            <w:tcW w:w="5047" w:type="dxa"/>
          </w:tcPr>
          <w:p w:rsidR="006D701C" w:rsidRPr="0003202A" w:rsidRDefault="006D701C" w:rsidP="00FF2C90">
            <w:pPr>
              <w:ind w:right="17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701C" w:rsidRPr="0003202A" w:rsidTr="00CF0645">
        <w:trPr>
          <w:trHeight w:val="680"/>
        </w:trPr>
        <w:tc>
          <w:tcPr>
            <w:tcW w:w="4443" w:type="dxa"/>
          </w:tcPr>
          <w:p w:rsidR="006D701C" w:rsidRPr="0003202A" w:rsidRDefault="006D701C" w:rsidP="00FF2C90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Положением о Конкурсе ознакомлен и принимаю его условия</w:t>
            </w:r>
          </w:p>
          <w:p w:rsidR="006D701C" w:rsidRPr="0003202A" w:rsidRDefault="006D701C" w:rsidP="00FF2C90">
            <w:pPr>
              <w:ind w:right="17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47" w:type="dxa"/>
          </w:tcPr>
          <w:p w:rsidR="006D701C" w:rsidRPr="0003202A" w:rsidRDefault="006D701C" w:rsidP="00FF2C90">
            <w:pPr>
              <w:ind w:right="17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701C" w:rsidRPr="0003202A" w:rsidTr="00CF0645">
        <w:trPr>
          <w:trHeight w:val="1159"/>
        </w:trPr>
        <w:tc>
          <w:tcPr>
            <w:tcW w:w="4443" w:type="dxa"/>
          </w:tcPr>
          <w:p w:rsidR="00CF0645" w:rsidRDefault="00CF0645" w:rsidP="00FF2C90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701C" w:rsidRPr="0003202A" w:rsidRDefault="006D701C" w:rsidP="00CF064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Автор</w:t>
            </w:r>
            <w:r w:rsidR="00CF06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5047" w:type="dxa"/>
          </w:tcPr>
          <w:p w:rsidR="00CF0645" w:rsidRDefault="00CF0645" w:rsidP="00CF0645">
            <w:pPr>
              <w:ind w:right="-2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F0645" w:rsidRDefault="00CF0645" w:rsidP="00CF064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             ________________</w:t>
            </w:r>
          </w:p>
          <w:p w:rsidR="006D701C" w:rsidRPr="0003202A" w:rsidRDefault="00CF0645" w:rsidP="00CF0645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(подпись)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(расшифровка)</w:t>
            </w:r>
          </w:p>
        </w:tc>
      </w:tr>
      <w:tr w:rsidR="00CF0645" w:rsidRPr="0003202A" w:rsidTr="00CF0645">
        <w:trPr>
          <w:trHeight w:val="725"/>
        </w:trPr>
        <w:tc>
          <w:tcPr>
            <w:tcW w:w="4443" w:type="dxa"/>
          </w:tcPr>
          <w:p w:rsidR="00CF0645" w:rsidRDefault="00CF0645" w:rsidP="00FF2C90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20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047" w:type="dxa"/>
          </w:tcPr>
          <w:p w:rsidR="00CF0645" w:rsidRDefault="00CF0645" w:rsidP="00CF0645">
            <w:pPr>
              <w:ind w:right="-2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D701C" w:rsidRDefault="006D701C" w:rsidP="006D701C">
      <w:pPr>
        <w:spacing w:before="540" w:after="540" w:line="562" w:lineRule="exact"/>
        <w:ind w:left="60" w:right="1740" w:firstLine="224"/>
        <w:rPr>
          <w:sz w:val="28"/>
          <w:szCs w:val="28"/>
        </w:rPr>
      </w:pPr>
    </w:p>
    <w:p w:rsidR="00D75DC4" w:rsidRPr="00044B8E" w:rsidRDefault="00D75DC4" w:rsidP="00D75DC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B8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D75DC4" w:rsidRPr="00044B8E" w:rsidRDefault="00D75DC4" w:rsidP="00D75DC4">
      <w:pPr>
        <w:spacing w:after="0" w:line="240" w:lineRule="auto"/>
        <w:ind w:left="480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B8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 городского округа Кинель</w:t>
      </w:r>
    </w:p>
    <w:p w:rsidR="00D75DC4" w:rsidRPr="00044B8E" w:rsidRDefault="00D75DC4" w:rsidP="00D75DC4">
      <w:pPr>
        <w:spacing w:after="0" w:line="240" w:lineRule="auto"/>
        <w:ind w:left="480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B8E">
        <w:rPr>
          <w:rFonts w:ascii="Times New Roman" w:eastAsia="Times New Roman" w:hAnsi="Times New Roman"/>
          <w:sz w:val="28"/>
          <w:szCs w:val="28"/>
          <w:lang w:eastAsia="ru-RU"/>
        </w:rPr>
        <w:t>от____________№_________</w:t>
      </w:r>
    </w:p>
    <w:p w:rsidR="00D75DC4" w:rsidRPr="00044B8E" w:rsidRDefault="00D75DC4" w:rsidP="00D75DC4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D75DC4" w:rsidRDefault="00D75DC4" w:rsidP="00D75DC4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D75DC4" w:rsidRDefault="00D75DC4" w:rsidP="00D75DC4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D75DC4" w:rsidRDefault="00D75DC4" w:rsidP="00D75DC4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D75DC4" w:rsidRPr="00044B8E" w:rsidRDefault="00D75DC4" w:rsidP="00D75D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44B8E">
        <w:rPr>
          <w:rFonts w:ascii="Times New Roman" w:eastAsia="Times New Roman" w:hAnsi="Times New Roman"/>
          <w:b/>
          <w:sz w:val="28"/>
          <w:szCs w:val="24"/>
          <w:lang w:eastAsia="ru-RU"/>
        </w:rPr>
        <w:t>Состав</w:t>
      </w:r>
    </w:p>
    <w:p w:rsidR="00D75DC4" w:rsidRPr="00044B8E" w:rsidRDefault="00D75DC4" w:rsidP="00D75D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конкурсной комиссии</w:t>
      </w:r>
    </w:p>
    <w:p w:rsidR="00D75DC4" w:rsidRPr="0003202A" w:rsidRDefault="00D75DC4" w:rsidP="00D75DC4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B8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по отбору участников </w:t>
      </w:r>
      <w:r w:rsidRPr="00032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открытого творческого конкурса </w:t>
      </w:r>
    </w:p>
    <w:p w:rsidR="00D75DC4" w:rsidRDefault="00D75DC4" w:rsidP="00D75DC4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«Создание бренда (образа) городского округа Кинель»</w:t>
      </w:r>
    </w:p>
    <w:p w:rsidR="00D75DC4" w:rsidRPr="0003202A" w:rsidRDefault="00D75DC4" w:rsidP="00D75DC4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DC4" w:rsidRDefault="00D75DC4" w:rsidP="00D75DC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DC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D75DC4">
        <w:rPr>
          <w:rFonts w:ascii="Times New Roman" w:eastAsia="Times New Roman" w:hAnsi="Times New Roman"/>
          <w:sz w:val="28"/>
          <w:szCs w:val="28"/>
          <w:lang w:eastAsia="ru-RU"/>
        </w:rPr>
        <w:t>Ускова</w:t>
      </w:r>
      <w:proofErr w:type="spellEnd"/>
      <w:r w:rsidRPr="00D75DC4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– заместитель Главы городского округа  по социальным вопросам,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5DC4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конкурсной комиссии.</w:t>
      </w:r>
    </w:p>
    <w:p w:rsidR="00D75DC4" w:rsidRDefault="00D75DC4" w:rsidP="00D75DC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DC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spellStart"/>
      <w:r w:rsidRPr="00D75DC4">
        <w:rPr>
          <w:rFonts w:ascii="Times New Roman" w:eastAsia="Times New Roman" w:hAnsi="Times New Roman"/>
          <w:sz w:val="28"/>
          <w:szCs w:val="28"/>
          <w:lang w:eastAsia="ru-RU"/>
        </w:rPr>
        <w:t>Васева</w:t>
      </w:r>
      <w:proofErr w:type="spellEnd"/>
      <w:r w:rsidRPr="00D75DC4">
        <w:rPr>
          <w:rFonts w:ascii="Times New Roman" w:eastAsia="Times New Roman" w:hAnsi="Times New Roman"/>
          <w:sz w:val="28"/>
          <w:szCs w:val="28"/>
          <w:lang w:eastAsia="ru-RU"/>
        </w:rPr>
        <w:t xml:space="preserve"> И.А. – руководитель управления культуры и молодежной политики администрации городского округа Кинель.</w:t>
      </w:r>
    </w:p>
    <w:p w:rsidR="00D75DC4" w:rsidRPr="00F35771" w:rsidRDefault="00D75DC4" w:rsidP="00D75D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Мезенцева Е.Э. </w:t>
      </w:r>
      <w:r w:rsidRPr="00F35771">
        <w:rPr>
          <w:rFonts w:ascii="Times New Roman" w:hAnsi="Times New Roman" w:cs="Times New Roman"/>
          <w:sz w:val="28"/>
          <w:szCs w:val="28"/>
        </w:rPr>
        <w:t xml:space="preserve">- секретарь комиссии, специалист 1 категории управления </w:t>
      </w:r>
      <w:r>
        <w:rPr>
          <w:rFonts w:ascii="Times New Roman" w:hAnsi="Times New Roman" w:cs="Times New Roman"/>
          <w:sz w:val="28"/>
          <w:szCs w:val="28"/>
        </w:rPr>
        <w:t>культуры и молодежной политики</w:t>
      </w:r>
      <w:r w:rsidRPr="00F35771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Кинель.</w:t>
      </w:r>
    </w:p>
    <w:p w:rsidR="00D75DC4" w:rsidRDefault="00D75DC4" w:rsidP="00D75DC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DC4" w:rsidRPr="00044B8E" w:rsidRDefault="00D75DC4" w:rsidP="00D75DC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B8E"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D75DC4" w:rsidRPr="00D75DC4" w:rsidRDefault="00D75DC4" w:rsidP="00D75DC4">
      <w:pPr>
        <w:tabs>
          <w:tab w:val="left" w:pos="978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44B8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75DC4">
        <w:rPr>
          <w:rFonts w:ascii="Times New Roman" w:eastAsia="Calibri" w:hAnsi="Times New Roman" w:cs="Times New Roman"/>
          <w:sz w:val="28"/>
          <w:szCs w:val="28"/>
        </w:rPr>
        <w:t>Александрова Н.М. – директор муниципального бюджетного учреждения культуры «</w:t>
      </w:r>
      <w:proofErr w:type="spellStart"/>
      <w:r w:rsidRPr="00D75DC4">
        <w:rPr>
          <w:rFonts w:ascii="Times New Roman" w:eastAsia="Calibri" w:hAnsi="Times New Roman" w:cs="Times New Roman"/>
          <w:sz w:val="28"/>
          <w:szCs w:val="28"/>
        </w:rPr>
        <w:t>Кинельская</w:t>
      </w:r>
      <w:proofErr w:type="spellEnd"/>
      <w:r w:rsidRPr="00D75DC4">
        <w:rPr>
          <w:rFonts w:ascii="Times New Roman" w:eastAsia="Calibri" w:hAnsi="Times New Roman" w:cs="Times New Roman"/>
          <w:sz w:val="28"/>
          <w:szCs w:val="28"/>
        </w:rPr>
        <w:t xml:space="preserve"> городская централизованная библиотечная система».</w:t>
      </w:r>
    </w:p>
    <w:p w:rsidR="00D75DC4" w:rsidRDefault="00D75DC4" w:rsidP="00D75DC4">
      <w:pPr>
        <w:spacing w:after="0" w:line="360" w:lineRule="auto"/>
        <w:ind w:left="1620" w:hanging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44B8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Каримова Э.Б. –директор МУП «Информационный центр».</w:t>
      </w:r>
    </w:p>
    <w:p w:rsidR="00D75DC4" w:rsidRPr="00F35771" w:rsidRDefault="00D75DC4" w:rsidP="00D75DC4">
      <w:pPr>
        <w:tabs>
          <w:tab w:val="left" w:pos="-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Патрясов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– директор Студии рекламы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Kolibri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г. Кинель                                               </w:t>
      </w:r>
      <w:r w:rsidRPr="00F35771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DC4" w:rsidRPr="00044B8E" w:rsidRDefault="00D75DC4" w:rsidP="00D75DC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DC4" w:rsidRPr="00044B8E" w:rsidRDefault="00D75DC4" w:rsidP="00D75DC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DC4" w:rsidRPr="00044B8E" w:rsidRDefault="00D75DC4" w:rsidP="00D75D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DC4" w:rsidRPr="00044B8E" w:rsidRDefault="00D75DC4" w:rsidP="00D75D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DC4" w:rsidRPr="00044B8E" w:rsidRDefault="00D75DC4" w:rsidP="00D75D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DC4" w:rsidRPr="00044B8E" w:rsidRDefault="00D75DC4" w:rsidP="00D75D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DC4" w:rsidRPr="00044B8E" w:rsidRDefault="00D75DC4" w:rsidP="00D75D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DC4" w:rsidRPr="00044B8E" w:rsidRDefault="00D75DC4" w:rsidP="00D75D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DE6" w:rsidRPr="0003202A" w:rsidRDefault="00005DE6">
      <w:pPr>
        <w:rPr>
          <w:sz w:val="28"/>
          <w:szCs w:val="28"/>
        </w:rPr>
      </w:pPr>
    </w:p>
    <w:sectPr w:rsidR="00005DE6" w:rsidRPr="0003202A" w:rsidSect="002766B4">
      <w:pgSz w:w="11909" w:h="16834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CEC187E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4860DC66"/>
    <w:lvl w:ilvl="0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E6D4D290"/>
    <w:lvl w:ilvl="0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48C911D9"/>
    <w:multiLevelType w:val="multilevel"/>
    <w:tmpl w:val="DD12AE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FC7568C"/>
    <w:multiLevelType w:val="multilevel"/>
    <w:tmpl w:val="F26EEAD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9A9672C"/>
    <w:multiLevelType w:val="multilevel"/>
    <w:tmpl w:val="D2B4D4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DF2456F"/>
    <w:multiLevelType w:val="multilevel"/>
    <w:tmpl w:val="F26EEAD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D7A06E1"/>
    <w:multiLevelType w:val="multilevel"/>
    <w:tmpl w:val="D2B4D4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701C"/>
    <w:rsid w:val="00005DE6"/>
    <w:rsid w:val="0003202A"/>
    <w:rsid w:val="00093E6E"/>
    <w:rsid w:val="0011140F"/>
    <w:rsid w:val="002B6EB7"/>
    <w:rsid w:val="003228A5"/>
    <w:rsid w:val="00392998"/>
    <w:rsid w:val="006A6CE4"/>
    <w:rsid w:val="006D701C"/>
    <w:rsid w:val="0072645E"/>
    <w:rsid w:val="00860B88"/>
    <w:rsid w:val="00955EAE"/>
    <w:rsid w:val="009D764B"/>
    <w:rsid w:val="00B90195"/>
    <w:rsid w:val="00CD6E39"/>
    <w:rsid w:val="00CF0645"/>
    <w:rsid w:val="00D25B9E"/>
    <w:rsid w:val="00D75DC4"/>
    <w:rsid w:val="00DC785C"/>
    <w:rsid w:val="00EC6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45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D6E39"/>
    <w:rPr>
      <w:color w:val="0000FF" w:themeColor="hyperlink"/>
      <w:u w:val="single"/>
    </w:rPr>
  </w:style>
  <w:style w:type="paragraph" w:customStyle="1" w:styleId="p5">
    <w:name w:val="p5"/>
    <w:basedOn w:val="a"/>
    <w:rsid w:val="00CF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F0645"/>
  </w:style>
  <w:style w:type="paragraph" w:customStyle="1" w:styleId="p10">
    <w:name w:val="p10"/>
    <w:basedOn w:val="a"/>
    <w:rsid w:val="00CF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CF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F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F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F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CF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CF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45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D6E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tura-kine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8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mezenceva</dc:creator>
  <cp:lastModifiedBy>mezenceva</cp:lastModifiedBy>
  <cp:revision>15</cp:revision>
  <cp:lastPrinted>2015-12-29T06:22:00Z</cp:lastPrinted>
  <dcterms:created xsi:type="dcterms:W3CDTF">2015-12-22T12:31:00Z</dcterms:created>
  <dcterms:modified xsi:type="dcterms:W3CDTF">2016-02-10T09:41:00Z</dcterms:modified>
</cp:coreProperties>
</file>