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2E5A73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>«Комплексное благоустройство городского округа Кинель Самарской области на 2014-2017 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Самарской </w:t>
      </w:r>
      <w:r w:rsidR="00752E60">
        <w:rPr>
          <w:sz w:val="28"/>
          <w:szCs w:val="28"/>
        </w:rPr>
        <w:lastRenderedPageBreak/>
        <w:t xml:space="preserve">области </w:t>
      </w:r>
      <w:r w:rsidR="00752E60" w:rsidRPr="00752E60">
        <w:rPr>
          <w:sz w:val="28"/>
          <w:szCs w:val="28"/>
        </w:rPr>
        <w:t>от 26.09.2013 № 2833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="00752E60">
        <w:rPr>
          <w:sz w:val="28"/>
          <w:szCs w:val="28"/>
        </w:rPr>
        <w:t xml:space="preserve">в 2017 году </w:t>
      </w:r>
      <w:r w:rsidRPr="00EA6322">
        <w:rPr>
          <w:sz w:val="28"/>
          <w:szCs w:val="28"/>
        </w:rPr>
        <w:t xml:space="preserve">относится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 xml:space="preserve"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</w:t>
      </w:r>
      <w:r w:rsidR="00706446">
        <w:rPr>
          <w:sz w:val="28"/>
          <w:szCs w:val="28"/>
        </w:rPr>
        <w:t xml:space="preserve">в связи с </w:t>
      </w:r>
      <w:r w:rsidR="002E5A73" w:rsidRPr="002E5A73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2E5A73" w:rsidRPr="002E5A73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9064A3" w:rsidRDefault="00C14694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 xml:space="preserve">обязательств на предоставление субсидий на </w:t>
      </w:r>
      <w:r w:rsidR="00FB51D6">
        <w:rPr>
          <w:sz w:val="28"/>
          <w:szCs w:val="28"/>
        </w:rPr>
        <w:t xml:space="preserve">2017 </w:t>
      </w:r>
      <w:r w:rsidR="00872FA1">
        <w:rPr>
          <w:sz w:val="28"/>
          <w:szCs w:val="28"/>
        </w:rPr>
        <w:t>год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установленном порядке </w:t>
      </w:r>
      <w:r w:rsidR="00FB51D6">
        <w:rPr>
          <w:sz w:val="28"/>
          <w:szCs w:val="28"/>
        </w:rPr>
        <w:t xml:space="preserve">управлению архитектуры </w:t>
      </w:r>
      <w:r w:rsidR="005C6525">
        <w:rPr>
          <w:sz w:val="28"/>
          <w:szCs w:val="28"/>
        </w:rPr>
        <w:t xml:space="preserve">и градостроительства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BD4D94">
        <w:rPr>
          <w:sz w:val="28"/>
          <w:szCs w:val="28"/>
        </w:rPr>
        <w:t>.</w:t>
      </w:r>
      <w:bookmarkEnd w:id="2"/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="00A74114" w:rsidRPr="00A74114">
        <w:rPr>
          <w:sz w:val="28"/>
          <w:szCs w:val="28"/>
        </w:rPr>
        <w:lastRenderedPageBreak/>
        <w:t>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5C6525">
        <w:rPr>
          <w:sz w:val="28"/>
          <w:szCs w:val="28"/>
        </w:rPr>
        <w:t>Федотов С.Н.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5C6525" w:rsidRDefault="005C6525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706446" w:rsidRPr="00706446">
        <w:rPr>
          <w:sz w:val="28"/>
          <w:szCs w:val="22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021D20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021D20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752E60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B2604">
              <w:rPr>
                <w:sz w:val="28"/>
                <w:szCs w:val="28"/>
              </w:rPr>
              <w:t>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752E60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Л.Г.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77076B">
        <w:rPr>
          <w:sz w:val="28"/>
          <w:szCs w:val="20"/>
          <w:u w:val="single"/>
        </w:rPr>
        <w:t>______________</w:t>
      </w:r>
      <w:r w:rsidRPr="00EA6322">
        <w:rPr>
          <w:sz w:val="28"/>
          <w:szCs w:val="20"/>
        </w:rPr>
        <w:t xml:space="preserve"> № </w:t>
      </w:r>
      <w:r w:rsidR="0077076B">
        <w:rPr>
          <w:sz w:val="28"/>
          <w:szCs w:val="20"/>
          <w:u w:val="single"/>
        </w:rPr>
        <w:t>______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706446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06446">
        <w:rPr>
          <w:b/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E44B7" w:rsidRPr="004E44B7">
        <w:rPr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</w:t>
      </w:r>
      <w:r w:rsidR="00E35C83">
        <w:rPr>
          <w:sz w:val="28"/>
          <w:szCs w:val="28"/>
        </w:rPr>
        <w:t>,</w:t>
      </w:r>
      <w:r w:rsidR="004E44B7" w:rsidRPr="004E44B7">
        <w:rPr>
          <w:sz w:val="28"/>
          <w:szCs w:val="28"/>
        </w:rPr>
        <w:t xml:space="preserve"> </w:t>
      </w:r>
      <w:r w:rsidR="00E35C83" w:rsidRPr="00E35C83">
        <w:rPr>
          <w:sz w:val="28"/>
          <w:szCs w:val="28"/>
        </w:rPr>
        <w:t xml:space="preserve">а также </w:t>
      </w:r>
      <w:r w:rsidR="005C5D00" w:rsidRPr="005C5D00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E35C83" w:rsidRPr="00E35C83">
        <w:rPr>
          <w:sz w:val="28"/>
          <w:szCs w:val="28"/>
        </w:rPr>
        <w:t>оказывающим услуг</w:t>
      </w:r>
      <w:r w:rsidR="003F2F39">
        <w:rPr>
          <w:sz w:val="28"/>
          <w:szCs w:val="28"/>
        </w:rPr>
        <w:t>и</w:t>
      </w:r>
      <w:r w:rsidR="00E35C83" w:rsidRPr="00E35C83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 домах </w:t>
      </w:r>
      <w:r w:rsidR="004E44B7" w:rsidRPr="004E44B7">
        <w:rPr>
          <w:sz w:val="28"/>
          <w:szCs w:val="28"/>
        </w:rPr>
        <w:t xml:space="preserve">на территории городского округа Кинель Самарской области, в целях </w:t>
      </w:r>
      <w:r w:rsidR="003F2F39">
        <w:rPr>
          <w:sz w:val="28"/>
          <w:szCs w:val="28"/>
        </w:rPr>
        <w:t>финансового обеспечения (</w:t>
      </w:r>
      <w:r w:rsidR="004E44B7" w:rsidRPr="004E44B7">
        <w:rPr>
          <w:sz w:val="28"/>
          <w:szCs w:val="28"/>
        </w:rPr>
        <w:t>возмещения</w:t>
      </w:r>
      <w:r w:rsidR="003F2F39">
        <w:rPr>
          <w:sz w:val="28"/>
          <w:szCs w:val="28"/>
        </w:rPr>
        <w:t>)</w:t>
      </w:r>
      <w:r w:rsidR="004E44B7" w:rsidRPr="004E44B7">
        <w:rPr>
          <w:sz w:val="28"/>
          <w:szCs w:val="28"/>
        </w:rPr>
        <w:t xml:space="preserve"> указанным лицам затрат </w:t>
      </w:r>
      <w:r w:rsidR="00706446">
        <w:rPr>
          <w:sz w:val="28"/>
          <w:szCs w:val="28"/>
        </w:rPr>
        <w:t xml:space="preserve">в связи с </w:t>
      </w:r>
      <w:r w:rsidR="004E44B7" w:rsidRPr="004E44B7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4E44B7" w:rsidRPr="004E44B7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B07321" w:rsidRDefault="00B0732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проведение отдельных видов работ по ремонту общего имущества многоквартирных домов включает: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ремонт подъездов многоквартирных домов;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ремонт фасадов многоквартирных домо</w:t>
      </w:r>
      <w:r w:rsidR="00F35778">
        <w:rPr>
          <w:sz w:val="28"/>
          <w:szCs w:val="28"/>
        </w:rPr>
        <w:t>в</w:t>
      </w:r>
    </w:p>
    <w:p w:rsidR="003F2F39" w:rsidRDefault="003F2F3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финансовое обеспечение</w:t>
      </w:r>
      <w:r w:rsidR="00706446">
        <w:rPr>
          <w:sz w:val="28"/>
          <w:szCs w:val="28"/>
        </w:rPr>
        <w:t xml:space="preserve"> затрат в связи выполнением ремонта подъездов и фасадов многоквартирных домов.</w:t>
      </w:r>
    </w:p>
    <w:p w:rsidR="007B37DE" w:rsidRDefault="007B37D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192405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</w:t>
      </w:r>
      <w:r w:rsidR="0088352A">
        <w:rPr>
          <w:sz w:val="28"/>
          <w:szCs w:val="28"/>
        </w:rPr>
        <w:t xml:space="preserve">управлением архитектуры и градостроительства </w:t>
      </w:r>
      <w:r w:rsidRPr="008C5A55">
        <w:rPr>
          <w:sz w:val="28"/>
          <w:szCs w:val="28"/>
        </w:rPr>
        <w:t>администраци</w:t>
      </w:r>
      <w:r w:rsidR="0088352A">
        <w:rPr>
          <w:sz w:val="28"/>
          <w:szCs w:val="28"/>
        </w:rPr>
        <w:t xml:space="preserve">и </w:t>
      </w:r>
      <w:r w:rsidRPr="008C5A55">
        <w:rPr>
          <w:sz w:val="28"/>
          <w:szCs w:val="28"/>
        </w:rPr>
        <w:t xml:space="preserve">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6107E3">
        <w:rPr>
          <w:sz w:val="28"/>
          <w:szCs w:val="28"/>
        </w:rPr>
        <w:t>доведенных</w:t>
      </w:r>
      <w:r w:rsidR="006107E3" w:rsidRPr="008C5A55"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>на эти цели.</w:t>
      </w:r>
    </w:p>
    <w:p w:rsidR="00056E52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>являются</w:t>
      </w:r>
      <w:r w:rsidR="00056E52">
        <w:rPr>
          <w:sz w:val="28"/>
          <w:szCs w:val="28"/>
        </w:rPr>
        <w:t xml:space="preserve"> (далее – Получатели):</w:t>
      </w:r>
    </w:p>
    <w:p w:rsidR="00520BE1" w:rsidRDefault="00520BE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>осуществляющи</w:t>
      </w:r>
      <w:r w:rsidR="0051761C">
        <w:rPr>
          <w:sz w:val="28"/>
          <w:szCs w:val="28"/>
        </w:rPr>
        <w:t>е</w:t>
      </w:r>
      <w:r w:rsidR="005843A6" w:rsidRPr="00BE31A4">
        <w:rPr>
          <w:sz w:val="28"/>
          <w:szCs w:val="28"/>
        </w:rPr>
        <w:t xml:space="preserve">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E5160F">
        <w:rPr>
          <w:sz w:val="28"/>
          <w:szCs w:val="28"/>
        </w:rPr>
        <w:t xml:space="preserve">, в том числе </w:t>
      </w:r>
      <w:r w:rsidR="003752B6">
        <w:rPr>
          <w:sz w:val="28"/>
          <w:szCs w:val="28"/>
        </w:rPr>
        <w:t xml:space="preserve">управляющие организации, </w:t>
      </w:r>
      <w:r w:rsidR="00E5160F" w:rsidRPr="00E5160F">
        <w:rPr>
          <w:sz w:val="28"/>
          <w:szCs w:val="28"/>
        </w:rPr>
        <w:t>товариществ</w:t>
      </w:r>
      <w:r w:rsidR="00E5160F">
        <w:rPr>
          <w:sz w:val="28"/>
          <w:szCs w:val="28"/>
        </w:rPr>
        <w:t xml:space="preserve">а </w:t>
      </w:r>
      <w:r w:rsidR="00E5160F" w:rsidRPr="00E5160F">
        <w:rPr>
          <w:sz w:val="28"/>
          <w:szCs w:val="28"/>
        </w:rPr>
        <w:t>собственников жилья</w:t>
      </w:r>
      <w:r w:rsidR="00E5160F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жилищны</w:t>
      </w:r>
      <w:r w:rsidR="00E5160F">
        <w:rPr>
          <w:sz w:val="28"/>
          <w:szCs w:val="28"/>
        </w:rPr>
        <w:t xml:space="preserve">е </w:t>
      </w:r>
      <w:r w:rsidR="00E5160F" w:rsidRPr="00E5160F">
        <w:rPr>
          <w:sz w:val="28"/>
          <w:szCs w:val="28"/>
        </w:rPr>
        <w:t>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ины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</w:t>
      </w:r>
      <w:r w:rsidR="00E5160F">
        <w:rPr>
          <w:sz w:val="28"/>
          <w:szCs w:val="28"/>
        </w:rPr>
        <w:t xml:space="preserve">специализированные </w:t>
      </w:r>
      <w:r w:rsidR="00E5160F" w:rsidRPr="00E5160F">
        <w:rPr>
          <w:sz w:val="28"/>
          <w:szCs w:val="28"/>
        </w:rPr>
        <w:t>потребительски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>;</w:t>
      </w:r>
    </w:p>
    <w:p w:rsidR="00056E52" w:rsidRDefault="00056E52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Pr="00056E52">
        <w:rPr>
          <w:sz w:val="28"/>
          <w:szCs w:val="28"/>
        </w:rPr>
        <w:t>оказывающи</w:t>
      </w:r>
      <w:r>
        <w:rPr>
          <w:sz w:val="28"/>
          <w:szCs w:val="28"/>
        </w:rPr>
        <w:t>е</w:t>
      </w:r>
      <w:r w:rsidRPr="00056E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56E52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D12108" w:rsidRPr="00D12108" w:rsidRDefault="00D12108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</w:t>
      </w:r>
      <w:r w:rsidR="0069227E">
        <w:rPr>
          <w:sz w:val="28"/>
          <w:szCs w:val="28"/>
        </w:rPr>
        <w:t xml:space="preserve">или по оказанию </w:t>
      </w:r>
      <w:r w:rsidR="0069227E" w:rsidRPr="0069227E">
        <w:rPr>
          <w:sz w:val="28"/>
          <w:szCs w:val="28"/>
        </w:rPr>
        <w:t xml:space="preserve">услуг по содержанию и (или) </w:t>
      </w:r>
      <w:r w:rsidR="0069227E" w:rsidRPr="0069227E">
        <w:rPr>
          <w:sz w:val="28"/>
          <w:szCs w:val="28"/>
        </w:rPr>
        <w:lastRenderedPageBreak/>
        <w:t>выполнению работ по ремонту общего имущества в многоквартирных домах на территории городского округа Кинель Самарской области</w:t>
      </w:r>
      <w:r w:rsidRPr="00D94040">
        <w:rPr>
          <w:sz w:val="28"/>
          <w:szCs w:val="28"/>
        </w:rPr>
        <w:t>;</w:t>
      </w:r>
    </w:p>
    <w:p w:rsidR="00D94040" w:rsidRDefault="0051761C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092CBC">
        <w:rPr>
          <w:sz w:val="28"/>
          <w:szCs w:val="28"/>
        </w:rPr>
        <w:t xml:space="preserve">Получателями </w:t>
      </w:r>
      <w:r w:rsidRPr="0051761C">
        <w:rPr>
          <w:sz w:val="28"/>
          <w:szCs w:val="28"/>
        </w:rPr>
        <w:t>отдельных видов работ по ремонту общего имущества многоквартирных домов</w:t>
      </w:r>
      <w:r>
        <w:rPr>
          <w:sz w:val="28"/>
          <w:szCs w:val="28"/>
        </w:rPr>
        <w:t xml:space="preserve"> на основании решения собственников помещений многоквартирных домов о проведении отдельных видов работ по ремонту общего имущества, оформленного в виде протокола общего собрания собственников помещений многоквартирного дома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</w:t>
      </w:r>
      <w:r w:rsidR="001A55FD">
        <w:rPr>
          <w:sz w:val="28"/>
          <w:szCs w:val="28"/>
        </w:rPr>
        <w:t>,</w:t>
      </w:r>
      <w:r w:rsidR="001A55FD" w:rsidRPr="001A55FD">
        <w:rPr>
          <w:sz w:val="28"/>
          <w:szCs w:val="28"/>
        </w:rPr>
        <w:t xml:space="preserve"> </w:t>
      </w:r>
      <w:r w:rsidR="001A55FD">
        <w:rPr>
          <w:sz w:val="28"/>
          <w:szCs w:val="28"/>
        </w:rPr>
        <w:t>порядок заключения Соглашения о предоставлении Субсидии</w:t>
      </w:r>
      <w:r w:rsidR="00192405">
        <w:rPr>
          <w:sz w:val="28"/>
          <w:szCs w:val="28"/>
        </w:rPr>
        <w:t>.</w:t>
      </w:r>
    </w:p>
    <w:p w:rsidR="00E2192B" w:rsidRDefault="00E2192B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Субсидии является соглашение о предоставлении Субсидии, заключенное </w:t>
      </w:r>
      <w:r w:rsidRPr="00E2192B">
        <w:rPr>
          <w:sz w:val="28"/>
          <w:szCs w:val="28"/>
        </w:rPr>
        <w:t>между Получателем и Главным распорядителем как получателем бюджетных средств (далее – Соглашение).</w:t>
      </w:r>
    </w:p>
    <w:p w:rsidR="00E2192B" w:rsidRPr="00E2192B" w:rsidRDefault="00E2192B" w:rsidP="000F5C5F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5A3527" w:rsidRDefault="005A3527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как получатель бюджетных средств вправе перечислить Субсидию с учетом необходимости предварительной оплаты (авансированием) работ по выполнению отдельных видов работ по ремонту общего имущества </w:t>
      </w:r>
      <w:r w:rsidR="00870FAB">
        <w:rPr>
          <w:sz w:val="28"/>
          <w:szCs w:val="28"/>
        </w:rPr>
        <w:t xml:space="preserve">многоквартирного дома </w:t>
      </w:r>
      <w:r>
        <w:rPr>
          <w:sz w:val="28"/>
          <w:szCs w:val="28"/>
        </w:rPr>
        <w:t xml:space="preserve">в размере не более 30% от </w:t>
      </w:r>
      <w:r w:rsidR="00870FAB">
        <w:rPr>
          <w:sz w:val="28"/>
          <w:szCs w:val="28"/>
        </w:rPr>
        <w:t>суммы Субсидии, предусмотренной решением о предоставлении Сусбидии</w:t>
      </w:r>
      <w:r w:rsidR="00D271EF">
        <w:rPr>
          <w:sz w:val="28"/>
          <w:szCs w:val="28"/>
        </w:rPr>
        <w:t>.</w:t>
      </w:r>
    </w:p>
    <w:p w:rsidR="000B799D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A7C4F" w:rsidRDefault="00ED0144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Наличие р</w:t>
      </w:r>
      <w:r w:rsidR="004A7C4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4A7C4F">
        <w:rPr>
          <w:sz w:val="28"/>
          <w:szCs w:val="28"/>
        </w:rPr>
        <w:t xml:space="preserve"> собственников помещений многоквартирного дома </w:t>
      </w:r>
      <w:r w:rsidR="004A7C4F" w:rsidRPr="004A7C4F">
        <w:rPr>
          <w:sz w:val="28"/>
          <w:szCs w:val="28"/>
        </w:rPr>
        <w:t>о проведении отдельных видов работ по ремонту общего имущества, оформленно</w:t>
      </w:r>
      <w:r w:rsidR="004A7C4F">
        <w:rPr>
          <w:sz w:val="28"/>
          <w:szCs w:val="28"/>
        </w:rPr>
        <w:t xml:space="preserve">е </w:t>
      </w:r>
      <w:r w:rsidR="004A7C4F" w:rsidRPr="004A7C4F">
        <w:rPr>
          <w:sz w:val="28"/>
          <w:szCs w:val="28"/>
        </w:rPr>
        <w:t>в виде протокола общего собрания собственников помещений многоквартирного дома</w:t>
      </w:r>
      <w:r w:rsidR="004A7C4F">
        <w:rPr>
          <w:sz w:val="28"/>
          <w:szCs w:val="28"/>
        </w:rPr>
        <w:t xml:space="preserve"> по следующим вопросам: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 проведении отдельных видов работ по ремонту общего имущества;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об определении видов работ по ремонту общего имущества;</w:t>
      </w:r>
    </w:p>
    <w:p w:rsidR="004A7C4F" w:rsidRDefault="004A7C4F" w:rsidP="000F5C5F">
      <w:pPr>
        <w:ind w:firstLine="709"/>
        <w:rPr>
          <w:sz w:val="28"/>
          <w:szCs w:val="28"/>
        </w:rPr>
      </w:pPr>
      <w:r w:rsidRPr="004A7C4F">
        <w:rPr>
          <w:sz w:val="28"/>
          <w:szCs w:val="28"/>
        </w:rPr>
        <w:t xml:space="preserve">- об утверждении </w:t>
      </w:r>
      <w:r w:rsidR="008C6727">
        <w:rPr>
          <w:sz w:val="28"/>
          <w:szCs w:val="28"/>
        </w:rPr>
        <w:t xml:space="preserve">ведомости </w:t>
      </w:r>
      <w:r w:rsidRPr="004A7C4F">
        <w:rPr>
          <w:sz w:val="28"/>
          <w:szCs w:val="28"/>
        </w:rPr>
        <w:t>объемов работ (дефектн</w:t>
      </w:r>
      <w:r w:rsidR="00BE7AE1">
        <w:rPr>
          <w:sz w:val="28"/>
          <w:szCs w:val="28"/>
        </w:rPr>
        <w:t>ая</w:t>
      </w:r>
      <w:r w:rsidRPr="004A7C4F">
        <w:rPr>
          <w:sz w:val="28"/>
          <w:szCs w:val="28"/>
        </w:rPr>
        <w:t xml:space="preserve"> ведомост</w:t>
      </w:r>
      <w:r w:rsidR="00BE7AE1">
        <w:rPr>
          <w:sz w:val="28"/>
          <w:szCs w:val="28"/>
        </w:rPr>
        <w:t>ь</w:t>
      </w:r>
      <w:r w:rsidRPr="004A7C4F">
        <w:rPr>
          <w:sz w:val="28"/>
          <w:szCs w:val="28"/>
        </w:rPr>
        <w:t xml:space="preserve">) по каждому виду работ </w:t>
      </w:r>
      <w:r>
        <w:rPr>
          <w:sz w:val="28"/>
          <w:szCs w:val="28"/>
        </w:rPr>
        <w:t>по ремонту общего имущества;</w:t>
      </w:r>
    </w:p>
    <w:p w:rsidR="000A72BE" w:rsidRDefault="000A72B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</w:t>
      </w:r>
      <w:r w:rsidR="00BE7AE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сметной стоимости работ </w:t>
      </w:r>
      <w:r w:rsidR="00BE7AE1">
        <w:rPr>
          <w:sz w:val="28"/>
          <w:szCs w:val="28"/>
        </w:rPr>
        <w:t xml:space="preserve">(локальная смета, локальный ресурсный расчет) </w:t>
      </w:r>
      <w:r>
        <w:rPr>
          <w:sz w:val="28"/>
          <w:szCs w:val="28"/>
        </w:rPr>
        <w:t>по каждому виду работ по ремонту общего имущества;</w:t>
      </w:r>
    </w:p>
    <w:p w:rsidR="004A7C4F" w:rsidRPr="004A7C4F" w:rsidRDefault="004A7C4F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:rsidR="00404620" w:rsidRDefault="000070A9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F5C5F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F4785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952EA1" w:rsidRPr="00952EA1">
        <w:rPr>
          <w:sz w:val="28"/>
          <w:szCs w:val="28"/>
        </w:rPr>
        <w:t>Российской Федерации</w:t>
      </w:r>
      <w:r w:rsidR="00F47858">
        <w:rPr>
          <w:sz w:val="28"/>
          <w:szCs w:val="28"/>
        </w:rPr>
        <w:t xml:space="preserve"> по налогам и сборам</w:t>
      </w:r>
      <w:r w:rsidR="00333517">
        <w:rPr>
          <w:sz w:val="28"/>
          <w:szCs w:val="28"/>
        </w:rPr>
        <w:t>;</w:t>
      </w:r>
    </w:p>
    <w:p w:rsidR="000070A9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</w:t>
      </w:r>
      <w:r w:rsidR="00CC79EC">
        <w:rPr>
          <w:sz w:val="28"/>
          <w:szCs w:val="28"/>
        </w:rPr>
        <w:t xml:space="preserve"> – юридические лица не должны находиться </w:t>
      </w:r>
      <w:r w:rsidR="001D72EB" w:rsidRPr="00810A81">
        <w:rPr>
          <w:sz w:val="28"/>
          <w:szCs w:val="28"/>
        </w:rPr>
        <w:t>в процессе реорганизации, ликвидации, банкротства</w:t>
      </w:r>
      <w:r w:rsidR="00CC79EC">
        <w:rPr>
          <w:sz w:val="28"/>
          <w:szCs w:val="28"/>
        </w:rPr>
        <w:t xml:space="preserve">, а Получатели – индивидуальные предприниматели </w:t>
      </w:r>
      <w:r w:rsidR="001D72EB" w:rsidRPr="00810A81">
        <w:rPr>
          <w:sz w:val="28"/>
          <w:szCs w:val="28"/>
        </w:rPr>
        <w:t>не долж</w:t>
      </w:r>
      <w:r w:rsidR="00092CBC">
        <w:rPr>
          <w:sz w:val="28"/>
          <w:szCs w:val="28"/>
        </w:rPr>
        <w:t xml:space="preserve">ны </w:t>
      </w:r>
      <w:r w:rsidR="00CC79EC">
        <w:rPr>
          <w:sz w:val="28"/>
          <w:szCs w:val="28"/>
        </w:rPr>
        <w:t xml:space="preserve">прекратить деятельность в качестве </w:t>
      </w:r>
      <w:r w:rsidR="00CC79EC" w:rsidRPr="00CC79EC">
        <w:rPr>
          <w:sz w:val="28"/>
          <w:szCs w:val="28"/>
        </w:rPr>
        <w:t>индивидуальн</w:t>
      </w:r>
      <w:r w:rsidR="00CC79EC">
        <w:rPr>
          <w:sz w:val="28"/>
          <w:szCs w:val="28"/>
        </w:rPr>
        <w:t xml:space="preserve">ого </w:t>
      </w:r>
      <w:r w:rsidR="00CC79EC" w:rsidRPr="00CC79EC">
        <w:rPr>
          <w:sz w:val="28"/>
          <w:szCs w:val="28"/>
        </w:rPr>
        <w:t>предпринимател</w:t>
      </w:r>
      <w:r w:rsidR="00CC79EC">
        <w:rPr>
          <w:sz w:val="28"/>
          <w:szCs w:val="28"/>
        </w:rPr>
        <w:t>я</w:t>
      </w:r>
      <w:r w:rsidR="001D72EB" w:rsidRPr="00810A81">
        <w:rPr>
          <w:sz w:val="28"/>
          <w:szCs w:val="28"/>
        </w:rPr>
        <w:t>;</w:t>
      </w:r>
    </w:p>
    <w:p w:rsidR="006E6E75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="00810A81" w:rsidRPr="006E6E75">
        <w:rPr>
          <w:sz w:val="28"/>
          <w:szCs w:val="28"/>
        </w:rPr>
        <w:lastRenderedPageBreak/>
        <w:t>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</w:t>
      </w:r>
      <w:r w:rsidR="00760427">
        <w:rPr>
          <w:sz w:val="28"/>
          <w:szCs w:val="28"/>
        </w:rPr>
        <w:t>;</w:t>
      </w:r>
    </w:p>
    <w:p w:rsidR="00736E01" w:rsidRDefault="00952EA1" w:rsidP="000F5C5F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</w:t>
      </w:r>
      <w:r w:rsidR="00D271EF" w:rsidRPr="00D271EF">
        <w:rPr>
          <w:sz w:val="28"/>
          <w:szCs w:val="28"/>
        </w:rPr>
        <w:t xml:space="preserve">финансовое обеспечение затрат </w:t>
      </w:r>
      <w:r w:rsidR="00D271EF">
        <w:rPr>
          <w:sz w:val="28"/>
          <w:szCs w:val="28"/>
        </w:rPr>
        <w:t xml:space="preserve">Получателя </w:t>
      </w:r>
      <w:r w:rsidR="00D271EF" w:rsidRPr="00D271EF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="00C70D1B" w:rsidRPr="00C70D1B">
        <w:rPr>
          <w:sz w:val="28"/>
          <w:szCs w:val="28"/>
        </w:rPr>
        <w:t>проведени</w:t>
      </w:r>
      <w:r w:rsidR="00C70D1B">
        <w:rPr>
          <w:sz w:val="28"/>
          <w:szCs w:val="28"/>
        </w:rPr>
        <w:t xml:space="preserve">ем </w:t>
      </w:r>
      <w:r w:rsidR="00C70D1B" w:rsidRPr="00C70D1B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A849E7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 w:rsidR="00F444E7"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>.</w:t>
      </w:r>
    </w:p>
    <w:p w:rsidR="007B37DE" w:rsidRPr="00463984" w:rsidRDefault="007B37DE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 xml:space="preserve">ей </w:t>
      </w:r>
      <w:r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Pr="00463984">
        <w:rPr>
          <w:sz w:val="28"/>
          <w:szCs w:val="28"/>
        </w:rPr>
        <w:t>.</w:t>
      </w:r>
    </w:p>
    <w:p w:rsidR="004A7C4F" w:rsidRDefault="00287947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Включение Получателем в </w:t>
      </w:r>
      <w:r w:rsidR="004A7C4F">
        <w:rPr>
          <w:sz w:val="28"/>
          <w:szCs w:val="28"/>
        </w:rPr>
        <w:t>договор с подрядной организацией на выполнение отдельных видов работ по ремонту общего имущества многоквартирных домов</w:t>
      </w:r>
      <w:r w:rsidR="00DF561F">
        <w:rPr>
          <w:sz w:val="28"/>
          <w:szCs w:val="28"/>
        </w:rPr>
        <w:t xml:space="preserve"> условия о величине гарантийного срока ремонтных работ не менее трех лет.</w:t>
      </w:r>
    </w:p>
    <w:p w:rsidR="0011571F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отдельных видов работ по ремонту общего имущества многоквартирных домов на территории городского округа Кинель Самарской области в соответствии со строительными нормами и правилами, утвержденными для данного вида работ и являющихся обязательными.</w:t>
      </w:r>
    </w:p>
    <w:p w:rsidR="007555C7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11571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="00F444E7" w:rsidRPr="00BE31A4">
        <w:rPr>
          <w:sz w:val="28"/>
          <w:szCs w:val="28"/>
        </w:rPr>
        <w:t>заявление о предоставлении Субсидии</w:t>
      </w:r>
      <w:r w:rsidR="009C05E5">
        <w:rPr>
          <w:sz w:val="28"/>
          <w:szCs w:val="28"/>
        </w:rPr>
        <w:t xml:space="preserve"> с указанием адреса многоквартирного дома, в котором собственники помещений приняли решения по вопросам указанным в пункте 2.</w:t>
      </w:r>
      <w:r w:rsidR="00870FAB">
        <w:rPr>
          <w:sz w:val="28"/>
          <w:szCs w:val="28"/>
        </w:rPr>
        <w:t>3</w:t>
      </w:r>
      <w:r w:rsidR="009C05E5">
        <w:rPr>
          <w:sz w:val="28"/>
          <w:szCs w:val="28"/>
        </w:rPr>
        <w:t>.1. настоящего Порядка</w:t>
      </w:r>
      <w:r w:rsid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11571F">
        <w:rPr>
          <w:sz w:val="28"/>
          <w:szCs w:val="28"/>
        </w:rPr>
        <w:t xml:space="preserve">(для Получателей – юридических лиц) </w:t>
      </w:r>
      <w:r w:rsidRPr="00F444E7">
        <w:rPr>
          <w:sz w:val="28"/>
          <w:szCs w:val="28"/>
        </w:rPr>
        <w:t>или Единого государственного реестра индивидуальных предпринимателей</w:t>
      </w:r>
      <w:r w:rsidR="0011571F">
        <w:rPr>
          <w:sz w:val="28"/>
          <w:szCs w:val="28"/>
        </w:rPr>
        <w:t xml:space="preserve"> (для Получателей – индивидуальных предпринимателей)</w:t>
      </w:r>
      <w:r w:rsidRP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копии учредительных документов </w:t>
      </w:r>
      <w:r w:rsidR="00DE60DE">
        <w:rPr>
          <w:sz w:val="28"/>
          <w:szCs w:val="28"/>
        </w:rPr>
        <w:t xml:space="preserve">(для </w:t>
      </w:r>
      <w:r w:rsidRPr="00F444E7">
        <w:rPr>
          <w:sz w:val="28"/>
          <w:szCs w:val="28"/>
        </w:rPr>
        <w:t>Получател</w:t>
      </w:r>
      <w:r w:rsidR="003752B6">
        <w:rPr>
          <w:sz w:val="28"/>
          <w:szCs w:val="28"/>
        </w:rPr>
        <w:t>ей</w:t>
      </w:r>
      <w:r w:rsidRPr="00F444E7">
        <w:rPr>
          <w:sz w:val="28"/>
          <w:szCs w:val="28"/>
        </w:rPr>
        <w:t xml:space="preserve"> </w:t>
      </w:r>
      <w:r w:rsidR="00DE60DE">
        <w:rPr>
          <w:sz w:val="28"/>
          <w:szCs w:val="28"/>
        </w:rPr>
        <w:t>– юридическ</w:t>
      </w:r>
      <w:r w:rsidR="003752B6">
        <w:rPr>
          <w:sz w:val="28"/>
          <w:szCs w:val="28"/>
        </w:rPr>
        <w:t>их</w:t>
      </w:r>
      <w:r w:rsidR="00DE60DE">
        <w:rPr>
          <w:sz w:val="28"/>
          <w:szCs w:val="28"/>
        </w:rPr>
        <w:t xml:space="preserve"> лиц), </w:t>
      </w:r>
      <w:r w:rsidRPr="00F444E7">
        <w:rPr>
          <w:sz w:val="28"/>
          <w:szCs w:val="28"/>
        </w:rPr>
        <w:t>все изменения к ним;</w:t>
      </w:r>
    </w:p>
    <w:p w:rsidR="00DE60DE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индивидуального предпринимателя (для Получател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 xml:space="preserve"> – индивидуальн</w:t>
      </w:r>
      <w:r w:rsidR="003752B6">
        <w:rPr>
          <w:sz w:val="28"/>
          <w:szCs w:val="28"/>
        </w:rPr>
        <w:t xml:space="preserve">ых </w:t>
      </w:r>
      <w:r>
        <w:rPr>
          <w:sz w:val="28"/>
          <w:szCs w:val="28"/>
        </w:rPr>
        <w:t>предпринимател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>);</w:t>
      </w:r>
    </w:p>
    <w:p w:rsidR="00CE57C6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CE57C6">
        <w:rPr>
          <w:sz w:val="28"/>
          <w:szCs w:val="28"/>
        </w:rPr>
        <w:t>лицензи</w:t>
      </w:r>
      <w:r w:rsidR="00BE479D">
        <w:rPr>
          <w:sz w:val="28"/>
          <w:szCs w:val="28"/>
        </w:rPr>
        <w:t>и</w:t>
      </w:r>
      <w:r w:rsidR="00CE57C6">
        <w:rPr>
          <w:sz w:val="28"/>
          <w:szCs w:val="28"/>
        </w:rPr>
        <w:t xml:space="preserve"> на осуществление деятельности по управлению многоквартирными домами</w:t>
      </w:r>
      <w:r w:rsidR="009C05E5">
        <w:rPr>
          <w:sz w:val="28"/>
          <w:szCs w:val="28"/>
        </w:rPr>
        <w:t xml:space="preserve"> </w:t>
      </w:r>
      <w:r w:rsidR="003752B6">
        <w:rPr>
          <w:sz w:val="28"/>
          <w:szCs w:val="28"/>
        </w:rPr>
        <w:t>(для Получателей – управляющих организаций)</w:t>
      </w:r>
      <w:r w:rsidR="00CE57C6">
        <w:rPr>
          <w:sz w:val="28"/>
          <w:szCs w:val="28"/>
        </w:rPr>
        <w:t>;</w:t>
      </w:r>
    </w:p>
    <w:p w:rsidR="00ED0144" w:rsidRPr="00894820" w:rsidRDefault="00ED014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</w:t>
      </w:r>
      <w:r w:rsidRPr="00894820">
        <w:rPr>
          <w:sz w:val="28"/>
          <w:szCs w:val="28"/>
        </w:rPr>
        <w:t>управления многоквартирным дом</w:t>
      </w:r>
      <w:r>
        <w:rPr>
          <w:sz w:val="28"/>
          <w:szCs w:val="28"/>
        </w:rPr>
        <w:t xml:space="preserve">ом </w:t>
      </w:r>
      <w:r w:rsidRPr="00ED0144">
        <w:rPr>
          <w:sz w:val="28"/>
          <w:szCs w:val="28"/>
        </w:rPr>
        <w:t>(для Получателей – управляющих организаций)</w:t>
      </w:r>
      <w:r w:rsidRPr="00894820">
        <w:rPr>
          <w:sz w:val="28"/>
          <w:szCs w:val="28"/>
        </w:rPr>
        <w:t>;</w:t>
      </w:r>
    </w:p>
    <w:p w:rsidR="004C3095" w:rsidRDefault="004C3095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договора оказания </w:t>
      </w:r>
      <w:r w:rsidRPr="004C3095">
        <w:rPr>
          <w:sz w:val="28"/>
          <w:szCs w:val="28"/>
        </w:rPr>
        <w:t>услуг по содержанию и (или) выполнению работ по ремонту общего имущества в многоквартирн</w:t>
      </w:r>
      <w:r>
        <w:rPr>
          <w:sz w:val="28"/>
          <w:szCs w:val="28"/>
        </w:rPr>
        <w:t xml:space="preserve">ом доме (для Получателей, оказывающих услуги </w:t>
      </w:r>
      <w:r w:rsidRPr="004C3095">
        <w:rPr>
          <w:sz w:val="28"/>
          <w:szCs w:val="28"/>
        </w:rPr>
        <w:t>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);</w:t>
      </w:r>
    </w:p>
    <w:p w:rsidR="00F444E7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="00A849E7"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="00A849E7"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</w:t>
      </w:r>
      <w:r w:rsidR="00A849E7" w:rsidRPr="00F444E7">
        <w:rPr>
          <w:sz w:val="28"/>
          <w:szCs w:val="28"/>
        </w:rPr>
        <w:lastRenderedPageBreak/>
        <w:t xml:space="preserve">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A849E7" w:rsidRPr="00F444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0F5C5F" w:rsidRDefault="000F5C5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Pr="000F5C5F">
        <w:rPr>
          <w:sz w:val="28"/>
          <w:szCs w:val="28"/>
        </w:rPr>
        <w:t xml:space="preserve">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sz w:val="28"/>
          <w:szCs w:val="28"/>
        </w:rPr>
        <w:t>настоящим Плорядком</w:t>
      </w:r>
      <w:r w:rsidRPr="000F5C5F">
        <w:rPr>
          <w:sz w:val="28"/>
          <w:szCs w:val="28"/>
        </w:rPr>
        <w:t>, в произвольной письменной форме;</w:t>
      </w:r>
    </w:p>
    <w:p w:rsidR="00214AE7" w:rsidRDefault="007840F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протокола общего собрания собственников помещений многоквартирного дома, на котором приняты решения по вопросам, указанным в пункте 2.</w:t>
      </w:r>
      <w:r w:rsidR="00870FAB">
        <w:rPr>
          <w:sz w:val="28"/>
          <w:szCs w:val="28"/>
        </w:rPr>
        <w:t>3</w:t>
      </w:r>
      <w:r>
        <w:rPr>
          <w:sz w:val="28"/>
          <w:szCs w:val="28"/>
        </w:rPr>
        <w:t>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имущества;</w:t>
      </w:r>
    </w:p>
    <w:p w:rsidR="005131F7" w:rsidRPr="007C4BD6" w:rsidRDefault="00F16686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16686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Соглашения;</w:t>
      </w:r>
    </w:p>
    <w:p w:rsidR="00F444E7" w:rsidRDefault="00F444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представляются на бумажном носителе, </w:t>
      </w:r>
      <w:r w:rsidR="00DD4159" w:rsidRPr="00DD4159">
        <w:rPr>
          <w:sz w:val="28"/>
          <w:szCs w:val="28"/>
        </w:rPr>
        <w:t xml:space="preserve">копии документов </w:t>
      </w:r>
      <w:r>
        <w:rPr>
          <w:sz w:val="28"/>
          <w:szCs w:val="28"/>
        </w:rPr>
        <w:t>заверяются подписью руководителя (для Получателя – индивидуального предпринимателя – подписью индивидуального предпринимателя)</w:t>
      </w:r>
      <w:r w:rsidR="00ED0144">
        <w:rPr>
          <w:sz w:val="28"/>
          <w:szCs w:val="28"/>
        </w:rPr>
        <w:t xml:space="preserve">. Все документы должны быть прошиты, пронумерованы </w:t>
      </w:r>
      <w:r w:rsidR="0074668E">
        <w:rPr>
          <w:sz w:val="28"/>
          <w:szCs w:val="28"/>
        </w:rPr>
        <w:t>с приложением реестра документов</w:t>
      </w:r>
      <w:r w:rsidR="00DD4159" w:rsidRPr="00DD4159">
        <w:rPr>
          <w:sz w:val="28"/>
          <w:szCs w:val="28"/>
        </w:rPr>
        <w:t>.</w:t>
      </w:r>
    </w:p>
    <w:p w:rsidR="001570DE" w:rsidRP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Получатель несет ответственность за достоверность представленных сведений, установленных настоящим Порядком.</w:t>
      </w:r>
    </w:p>
    <w:p w:rsidR="003C0894" w:rsidRDefault="006F1AE6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</w:t>
      </w:r>
      <w:r w:rsidR="003C0894">
        <w:rPr>
          <w:sz w:val="28"/>
          <w:szCs w:val="28"/>
        </w:rPr>
        <w:t xml:space="preserve"> и</w:t>
      </w:r>
      <w:r w:rsidRPr="006F1AE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в течение </w:t>
      </w:r>
      <w:r w:rsidR="00D42E3A">
        <w:rPr>
          <w:sz w:val="28"/>
          <w:szCs w:val="28"/>
        </w:rPr>
        <w:t>10</w:t>
      </w:r>
      <w:r w:rsidR="00D42E3A" w:rsidRPr="001A526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рабочих дней </w:t>
      </w:r>
      <w:r w:rsidR="003C0894">
        <w:rPr>
          <w:sz w:val="28"/>
          <w:szCs w:val="28"/>
        </w:rPr>
        <w:t>проводит проверку представленных документов.</w:t>
      </w:r>
    </w:p>
    <w:p w:rsidR="00764482" w:rsidRDefault="003C0894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отношении представленных документов </w:t>
      </w:r>
      <w:r w:rsidR="00461E9D" w:rsidRPr="003C0894">
        <w:rPr>
          <w:sz w:val="28"/>
          <w:szCs w:val="28"/>
        </w:rPr>
        <w:t>на предмет полноты их предоставления</w:t>
      </w:r>
      <w:r w:rsidR="00764482">
        <w:rPr>
          <w:sz w:val="28"/>
          <w:szCs w:val="28"/>
        </w:rPr>
        <w:t xml:space="preserve"> в соответствии с пунктом 2.</w:t>
      </w:r>
      <w:r w:rsidR="00870FAB">
        <w:rPr>
          <w:sz w:val="28"/>
          <w:szCs w:val="28"/>
        </w:rPr>
        <w:t>4</w:t>
      </w:r>
      <w:r w:rsidR="00D42E3A">
        <w:rPr>
          <w:sz w:val="28"/>
          <w:szCs w:val="28"/>
        </w:rPr>
        <w:t>.</w:t>
      </w:r>
      <w:r w:rsidR="00764482">
        <w:rPr>
          <w:sz w:val="28"/>
          <w:szCs w:val="28"/>
        </w:rPr>
        <w:t xml:space="preserve"> настоящего Порядка</w:t>
      </w:r>
      <w:r w:rsidR="006F1AE6" w:rsidRPr="003C0894">
        <w:rPr>
          <w:sz w:val="28"/>
          <w:szCs w:val="28"/>
        </w:rPr>
        <w:t>,</w:t>
      </w:r>
      <w:r w:rsidR="00461E9D" w:rsidRPr="003C0894">
        <w:rPr>
          <w:sz w:val="28"/>
          <w:szCs w:val="28"/>
        </w:rPr>
        <w:t xml:space="preserve"> </w:t>
      </w:r>
      <w:r w:rsidR="001A5266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Получателя критериям</w:t>
      </w:r>
      <w:r w:rsidR="00764482">
        <w:rPr>
          <w:sz w:val="28"/>
          <w:szCs w:val="28"/>
        </w:rPr>
        <w:t xml:space="preserve"> и условиям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указанным в </w:t>
      </w:r>
      <w:r w:rsidR="006F1AE6" w:rsidRPr="006F1AE6">
        <w:rPr>
          <w:sz w:val="28"/>
          <w:szCs w:val="28"/>
        </w:rPr>
        <w:t>пункт</w:t>
      </w:r>
      <w:r w:rsidR="00764482">
        <w:rPr>
          <w:sz w:val="28"/>
          <w:szCs w:val="28"/>
        </w:rPr>
        <w:t>ах</w:t>
      </w:r>
      <w:r w:rsidR="006F1AE6" w:rsidRPr="006F1AE6">
        <w:rPr>
          <w:sz w:val="28"/>
          <w:szCs w:val="28"/>
        </w:rPr>
        <w:t xml:space="preserve"> </w:t>
      </w:r>
      <w:r w:rsidR="00764482">
        <w:rPr>
          <w:sz w:val="28"/>
          <w:szCs w:val="28"/>
        </w:rPr>
        <w:t>1.</w:t>
      </w:r>
      <w:r w:rsidR="00870FAB">
        <w:rPr>
          <w:sz w:val="28"/>
          <w:szCs w:val="28"/>
        </w:rPr>
        <w:t>6</w:t>
      </w:r>
      <w:r w:rsidR="00764482">
        <w:rPr>
          <w:sz w:val="28"/>
          <w:szCs w:val="28"/>
        </w:rPr>
        <w:t>.</w:t>
      </w:r>
      <w:r w:rsidR="00870FAB">
        <w:rPr>
          <w:sz w:val="28"/>
          <w:szCs w:val="28"/>
        </w:rPr>
        <w:t>, 1.7.</w:t>
      </w:r>
      <w:r w:rsidR="00764482">
        <w:rPr>
          <w:sz w:val="28"/>
          <w:szCs w:val="28"/>
        </w:rPr>
        <w:t xml:space="preserve"> и </w:t>
      </w:r>
      <w:r w:rsidR="006F1AE6">
        <w:rPr>
          <w:sz w:val="28"/>
          <w:szCs w:val="28"/>
        </w:rPr>
        <w:t>2.</w:t>
      </w:r>
      <w:r w:rsidR="00870FAB">
        <w:rPr>
          <w:sz w:val="28"/>
          <w:szCs w:val="28"/>
        </w:rPr>
        <w:t>3</w:t>
      </w:r>
      <w:r w:rsidR="00764482">
        <w:rPr>
          <w:sz w:val="28"/>
          <w:szCs w:val="28"/>
        </w:rPr>
        <w:t>. настоящего Порядка</w:t>
      </w:r>
      <w:r w:rsidR="00DE7039">
        <w:rPr>
          <w:sz w:val="28"/>
          <w:szCs w:val="28"/>
        </w:rPr>
        <w:t xml:space="preserve"> и</w:t>
      </w:r>
      <w:r w:rsidR="001B726C">
        <w:rPr>
          <w:sz w:val="28"/>
          <w:szCs w:val="28"/>
        </w:rPr>
        <w:t xml:space="preserve"> на предмет </w:t>
      </w:r>
      <w:r w:rsidR="00EC6C52">
        <w:rPr>
          <w:sz w:val="28"/>
          <w:szCs w:val="28"/>
        </w:rPr>
        <w:t>корректности примененных в сметной документации объемов работ и единичных расценок</w:t>
      </w:r>
      <w:r w:rsidR="00DE08DF">
        <w:rPr>
          <w:sz w:val="28"/>
          <w:szCs w:val="28"/>
        </w:rPr>
        <w:t>.</w:t>
      </w:r>
    </w:p>
    <w:p w:rsidR="0000379C" w:rsidRDefault="000472D5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00379C">
        <w:rPr>
          <w:sz w:val="28"/>
          <w:szCs w:val="28"/>
        </w:rPr>
        <w:t xml:space="preserve">По итогам проверки Главный распорядитель как получатель бюджетных средств </w:t>
      </w:r>
      <w:r w:rsidR="00D630DB" w:rsidRPr="0000379C">
        <w:rPr>
          <w:sz w:val="28"/>
          <w:szCs w:val="28"/>
        </w:rPr>
        <w:t>направляет в администрацию городского округа Кинель Самарской области предложение о принятии решения о предоставлении Субсидии</w:t>
      </w:r>
      <w:r w:rsidR="00CB4F52" w:rsidRPr="0000379C">
        <w:rPr>
          <w:sz w:val="28"/>
          <w:szCs w:val="28"/>
        </w:rPr>
        <w:t>.</w:t>
      </w:r>
    </w:p>
    <w:p w:rsidR="00FC2EA2" w:rsidRPr="0000379C" w:rsidRDefault="00CB4F52" w:rsidP="000F5C5F">
      <w:pPr>
        <w:ind w:firstLine="709"/>
        <w:rPr>
          <w:sz w:val="28"/>
          <w:szCs w:val="28"/>
        </w:rPr>
      </w:pPr>
      <w:r w:rsidRPr="0000379C">
        <w:rPr>
          <w:sz w:val="28"/>
          <w:szCs w:val="28"/>
        </w:rPr>
        <w:t xml:space="preserve">Решение о предоставлении Субсидии принимается </w:t>
      </w:r>
      <w:r w:rsidR="00D630DB" w:rsidRPr="0000379C">
        <w:rPr>
          <w:sz w:val="28"/>
          <w:szCs w:val="28"/>
        </w:rPr>
        <w:t>в в</w:t>
      </w:r>
      <w:r w:rsidR="00FC2EA2" w:rsidRPr="0000379C">
        <w:rPr>
          <w:sz w:val="28"/>
          <w:szCs w:val="28"/>
        </w:rPr>
        <w:t>иде постановления администрации городского округа Кинель Самарской области</w:t>
      </w:r>
      <w:r w:rsidR="00D630DB" w:rsidRPr="0000379C">
        <w:rPr>
          <w:sz w:val="28"/>
          <w:szCs w:val="28"/>
        </w:rPr>
        <w:t>, в котором у</w:t>
      </w:r>
      <w:r w:rsidR="00FC2EA2" w:rsidRPr="0000379C">
        <w:rPr>
          <w:sz w:val="28"/>
          <w:szCs w:val="28"/>
        </w:rPr>
        <w:t>каз</w:t>
      </w:r>
      <w:r w:rsidR="00D630DB" w:rsidRPr="0000379C">
        <w:rPr>
          <w:sz w:val="28"/>
          <w:szCs w:val="28"/>
        </w:rPr>
        <w:t xml:space="preserve">ывается </w:t>
      </w:r>
      <w:r w:rsidR="00FC2EA2" w:rsidRPr="0000379C">
        <w:rPr>
          <w:sz w:val="28"/>
          <w:szCs w:val="28"/>
        </w:rPr>
        <w:t>Получател</w:t>
      </w:r>
      <w:r w:rsidR="00D630DB" w:rsidRPr="0000379C">
        <w:rPr>
          <w:sz w:val="28"/>
          <w:szCs w:val="28"/>
        </w:rPr>
        <w:t>ь</w:t>
      </w:r>
      <w:r w:rsidR="00483178" w:rsidRPr="0000379C">
        <w:rPr>
          <w:sz w:val="28"/>
          <w:szCs w:val="28"/>
        </w:rPr>
        <w:t>,</w:t>
      </w:r>
      <w:r w:rsidR="00FC2EA2" w:rsidRPr="0000379C">
        <w:rPr>
          <w:sz w:val="28"/>
          <w:szCs w:val="28"/>
        </w:rPr>
        <w:t xml:space="preserve"> размер Субсидии</w:t>
      </w:r>
      <w:r w:rsidR="00483178" w:rsidRPr="0000379C">
        <w:rPr>
          <w:sz w:val="28"/>
          <w:szCs w:val="28"/>
        </w:rPr>
        <w:t>, адрес многоквартирного дома, в котором планируется выполнение отдельных видов работ по ремонту общего имущества</w:t>
      </w:r>
      <w:r w:rsidR="00FC2EA2" w:rsidRPr="0000379C">
        <w:rPr>
          <w:sz w:val="28"/>
          <w:szCs w:val="28"/>
        </w:rPr>
        <w:t>.</w:t>
      </w:r>
    </w:p>
    <w:p w:rsidR="00736E01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</w:t>
      </w:r>
      <w:r w:rsidR="00FC2EA2">
        <w:rPr>
          <w:sz w:val="28"/>
          <w:szCs w:val="28"/>
        </w:rPr>
        <w:t>п</w:t>
      </w:r>
      <w:r>
        <w:rPr>
          <w:sz w:val="28"/>
          <w:szCs w:val="28"/>
        </w:rPr>
        <w:t>редоставлении Субсиди</w:t>
      </w:r>
      <w:r w:rsidR="00FC2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 xml:space="preserve">бюджетных средств </w:t>
      </w:r>
      <w:r w:rsidR="00FC2EA2">
        <w:rPr>
          <w:sz w:val="28"/>
          <w:szCs w:val="28"/>
        </w:rPr>
        <w:t xml:space="preserve">в течение </w:t>
      </w:r>
      <w:r w:rsidR="009B294F">
        <w:rPr>
          <w:sz w:val="28"/>
          <w:szCs w:val="28"/>
        </w:rPr>
        <w:t>3</w:t>
      </w:r>
      <w:r w:rsidR="00FC2EA2">
        <w:rPr>
          <w:sz w:val="28"/>
          <w:szCs w:val="28"/>
        </w:rPr>
        <w:t xml:space="preserve"> рабочих дней со дня принятия такого решения </w:t>
      </w:r>
      <w:r w:rsidRPr="0076296A">
        <w:rPr>
          <w:sz w:val="28"/>
          <w:szCs w:val="28"/>
        </w:rPr>
        <w:t xml:space="preserve">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3C74AD" w:rsidRPr="003C74AD" w:rsidRDefault="003C74AD" w:rsidP="000F5C5F">
      <w:pPr>
        <w:ind w:firstLine="709"/>
        <w:rPr>
          <w:sz w:val="28"/>
          <w:szCs w:val="28"/>
        </w:rPr>
      </w:pPr>
      <w:r w:rsidRPr="003C74AD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 xml:space="preserve"> непредставления Получателем подписанного Соглашения в установленный настоящим пунктом срок, Главный распорядитель как получатель бюджетных средств имеет право отменить решение о предоставлении Субсидии.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</w:t>
      </w:r>
      <w:r w:rsidR="00FC2EA2">
        <w:rPr>
          <w:sz w:val="28"/>
          <w:szCs w:val="28"/>
        </w:rPr>
        <w:t xml:space="preserve">предоставлении Субсидии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="00642F2B">
        <w:rPr>
          <w:sz w:val="28"/>
          <w:szCs w:val="28"/>
        </w:rPr>
        <w:t>10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3C74AD"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критериям, установленным пунктами 1.</w:t>
      </w:r>
      <w:r w:rsidR="00642F2B">
        <w:rPr>
          <w:sz w:val="28"/>
          <w:szCs w:val="28"/>
        </w:rPr>
        <w:t>6</w:t>
      </w:r>
      <w:r>
        <w:rPr>
          <w:sz w:val="28"/>
          <w:szCs w:val="28"/>
        </w:rPr>
        <w:t>., 1.</w:t>
      </w:r>
      <w:r w:rsidR="00642F2B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несоблюдение Получателем условий, </w:t>
      </w:r>
      <w:r w:rsidR="00775859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2.</w:t>
      </w:r>
      <w:r w:rsidR="00642F2B">
        <w:rPr>
          <w:sz w:val="28"/>
          <w:szCs w:val="28"/>
        </w:rPr>
        <w:t>3</w:t>
      </w:r>
      <w:r>
        <w:rPr>
          <w:sz w:val="28"/>
          <w:szCs w:val="28"/>
        </w:rPr>
        <w:t>. настоящего Порядка</w:t>
      </w:r>
      <w:r w:rsidR="00775859">
        <w:rPr>
          <w:sz w:val="28"/>
          <w:szCs w:val="28"/>
        </w:rPr>
        <w:t>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вида выполненных работ перечню отдельных видов работ по ремонту общего имущества многоквартирных домов, установленному пунктом 1.2. настоящего Порядка;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</w:t>
      </w:r>
      <w:r w:rsidR="0022727F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775859" w:rsidRDefault="0077585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79C">
        <w:rPr>
          <w:sz w:val="28"/>
          <w:szCs w:val="28"/>
        </w:rPr>
        <w:t xml:space="preserve">не </w:t>
      </w:r>
      <w:r w:rsidR="0000379C" w:rsidRPr="0000379C">
        <w:rPr>
          <w:sz w:val="28"/>
          <w:szCs w:val="28"/>
        </w:rPr>
        <w:t>корректно примененны</w:t>
      </w:r>
      <w:r w:rsidR="0000379C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в сметной документации объем</w:t>
      </w:r>
      <w:r w:rsidR="0000379C">
        <w:rPr>
          <w:sz w:val="28"/>
          <w:szCs w:val="28"/>
        </w:rPr>
        <w:t xml:space="preserve">ы </w:t>
      </w:r>
      <w:r w:rsidR="0000379C" w:rsidRPr="0000379C">
        <w:rPr>
          <w:sz w:val="28"/>
          <w:szCs w:val="28"/>
        </w:rPr>
        <w:t>работ и единичны</w:t>
      </w:r>
      <w:r w:rsidR="0022727F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расценк</w:t>
      </w:r>
      <w:r w:rsidR="0022727F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A4BE9" w:rsidRDefault="0069522D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</w:t>
      </w:r>
      <w:r w:rsidR="0022727F">
        <w:rPr>
          <w:sz w:val="28"/>
          <w:szCs w:val="28"/>
        </w:rPr>
        <w:t>обязательств</w:t>
      </w:r>
      <w:r w:rsidRPr="0060188E">
        <w:rPr>
          <w:sz w:val="28"/>
          <w:szCs w:val="28"/>
        </w:rPr>
        <w:t xml:space="preserve">, </w:t>
      </w:r>
      <w:r w:rsidR="0022727F">
        <w:rPr>
          <w:sz w:val="28"/>
          <w:szCs w:val="28"/>
        </w:rPr>
        <w:t>доведенных</w:t>
      </w:r>
      <w:r w:rsidRPr="0060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F16686" w:rsidRDefault="00990CF3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Субсидия представляется в размере сметной стоимости работ по ремонту общего имущества многоквартирного дома, </w:t>
      </w:r>
      <w:r w:rsidR="00784F5B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ой </w:t>
      </w:r>
      <w:r w:rsidR="00784F5B">
        <w:rPr>
          <w:sz w:val="28"/>
          <w:szCs w:val="28"/>
        </w:rPr>
        <w:t>общим собранием собственников помещений многоквартирного дома</w:t>
      </w:r>
      <w:r w:rsidR="006C60F3">
        <w:rPr>
          <w:sz w:val="28"/>
          <w:szCs w:val="28"/>
        </w:rPr>
        <w:t>.</w:t>
      </w:r>
    </w:p>
    <w:p w:rsidR="006A69FD" w:rsidRDefault="006A69FD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заключения Соглашения в</w:t>
      </w:r>
      <w:r w:rsidRPr="006A69FD">
        <w:rPr>
          <w:sz w:val="28"/>
          <w:szCs w:val="28"/>
        </w:rPr>
        <w:t xml:space="preserve"> целях получения Субсидии Получатель предоставляет Главному распорядителю как получателю бюджетных средств</w:t>
      </w:r>
      <w:r w:rsidR="00540B68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</w:p>
    <w:p w:rsidR="000F7E08" w:rsidRDefault="000F7E08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Заявку на предоставление Субсидии по форме согласно Приложению №</w:t>
      </w:r>
      <w:r w:rsidR="00540B6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5D770F">
        <w:rPr>
          <w:sz w:val="28"/>
          <w:szCs w:val="28"/>
        </w:rPr>
        <w:t>опию договора</w:t>
      </w:r>
      <w:r w:rsidR="006A69FD">
        <w:rPr>
          <w:sz w:val="28"/>
          <w:szCs w:val="28"/>
        </w:rPr>
        <w:t xml:space="preserve"> (договоров)</w:t>
      </w:r>
      <w:r w:rsidR="005D770F">
        <w:rPr>
          <w:sz w:val="28"/>
          <w:szCs w:val="28"/>
        </w:rPr>
        <w:t xml:space="preserve"> с подрядной организацией на выполнение отдельных видов работ по ремонту общего имущества многоквартирного дома</w:t>
      </w:r>
      <w:r>
        <w:rPr>
          <w:sz w:val="28"/>
          <w:szCs w:val="28"/>
        </w:rPr>
        <w:t>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16686" w:rsidRPr="00F16686">
        <w:rPr>
          <w:sz w:val="28"/>
          <w:szCs w:val="28"/>
        </w:rPr>
        <w:t xml:space="preserve">кты о приемке выполненных работ (форма КС-2) и справки о стоимости выполненных работ и затрат (форма КС-3), подписанные </w:t>
      </w:r>
      <w:r w:rsidR="006A69FD">
        <w:rPr>
          <w:sz w:val="28"/>
          <w:szCs w:val="28"/>
        </w:rPr>
        <w:t xml:space="preserve">на дату подачи заявки </w:t>
      </w:r>
      <w:r w:rsidR="00F16686" w:rsidRPr="00F16686">
        <w:rPr>
          <w:sz w:val="28"/>
          <w:szCs w:val="28"/>
        </w:rPr>
        <w:t>Получателем, представителем собственников помещений в многоквартирном доме</w:t>
      </w:r>
      <w:r w:rsidR="006A69FD">
        <w:rPr>
          <w:sz w:val="28"/>
          <w:szCs w:val="28"/>
        </w:rPr>
        <w:t xml:space="preserve">, уполномоченным представителем </w:t>
      </w:r>
      <w:r w:rsidR="006A69FD" w:rsidRPr="006A69FD">
        <w:rPr>
          <w:sz w:val="28"/>
          <w:szCs w:val="28"/>
        </w:rPr>
        <w:t>Главн</w:t>
      </w:r>
      <w:r w:rsidR="006A69FD">
        <w:rPr>
          <w:sz w:val="28"/>
          <w:szCs w:val="28"/>
        </w:rPr>
        <w:t xml:space="preserve">ого </w:t>
      </w:r>
      <w:r w:rsidR="006A69FD" w:rsidRPr="006A69FD">
        <w:rPr>
          <w:sz w:val="28"/>
          <w:szCs w:val="28"/>
        </w:rPr>
        <w:t>распорядител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как получател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6A69FD" w:rsidRDefault="006A69FD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отчета об использовании Субсидии по форме согласно Приложению №</w:t>
      </w:r>
      <w:r w:rsidR="00540B6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Порядку.</w:t>
      </w:r>
    </w:p>
    <w:p w:rsidR="006A69FD" w:rsidRPr="006A69FD" w:rsidRDefault="006A69FD" w:rsidP="000F5C5F">
      <w:pPr>
        <w:ind w:firstLine="709"/>
        <w:rPr>
          <w:sz w:val="28"/>
          <w:szCs w:val="28"/>
        </w:rPr>
      </w:pPr>
      <w:r w:rsidRPr="006A69FD">
        <w:rPr>
          <w:sz w:val="28"/>
          <w:szCs w:val="28"/>
        </w:rPr>
        <w:t xml:space="preserve">К отчету </w:t>
      </w:r>
      <w:r>
        <w:rPr>
          <w:sz w:val="28"/>
          <w:szCs w:val="28"/>
        </w:rPr>
        <w:t>прилагается подробная по</w:t>
      </w:r>
      <w:r w:rsidR="00540B68">
        <w:rPr>
          <w:sz w:val="28"/>
          <w:szCs w:val="28"/>
        </w:rPr>
        <w:t>ясн</w:t>
      </w:r>
      <w:r>
        <w:rPr>
          <w:sz w:val="28"/>
          <w:szCs w:val="28"/>
        </w:rPr>
        <w:t>ительная записка об использовании Субсидии и реестр первичных документов на в</w:t>
      </w:r>
      <w:r w:rsidRPr="006A69FD">
        <w:rPr>
          <w:sz w:val="28"/>
          <w:szCs w:val="28"/>
        </w:rPr>
        <w:t>ыполнение отдельных видов работ по ремонту общего имущества многоквартирн</w:t>
      </w:r>
      <w:r>
        <w:rPr>
          <w:sz w:val="28"/>
          <w:szCs w:val="28"/>
        </w:rPr>
        <w:t xml:space="preserve">ого </w:t>
      </w:r>
      <w:r w:rsidRPr="006A69FD">
        <w:rPr>
          <w:sz w:val="28"/>
          <w:szCs w:val="28"/>
        </w:rPr>
        <w:t>дом</w:t>
      </w:r>
      <w:r>
        <w:rPr>
          <w:sz w:val="28"/>
          <w:szCs w:val="28"/>
        </w:rPr>
        <w:t xml:space="preserve">а </w:t>
      </w:r>
      <w:r w:rsidR="000F7E08">
        <w:rPr>
          <w:sz w:val="28"/>
          <w:szCs w:val="28"/>
        </w:rPr>
        <w:t>по форме согласно Приложению №</w:t>
      </w:r>
      <w:r w:rsidR="00540B68">
        <w:rPr>
          <w:sz w:val="28"/>
          <w:szCs w:val="28"/>
        </w:rPr>
        <w:t>3</w:t>
      </w:r>
      <w:r w:rsidR="000F7E08">
        <w:rPr>
          <w:sz w:val="28"/>
          <w:szCs w:val="28"/>
        </w:rPr>
        <w:t xml:space="preserve"> к настоящему Порядку.</w:t>
      </w:r>
    </w:p>
    <w:p w:rsidR="00A61E98" w:rsidRDefault="00540B68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61E98">
        <w:rPr>
          <w:sz w:val="28"/>
          <w:szCs w:val="28"/>
        </w:rPr>
        <w:t xml:space="preserve">необходимости предварительной оплаты (авансированием) </w:t>
      </w:r>
      <w:r w:rsidR="00A61E98" w:rsidRPr="00A61E98">
        <w:rPr>
          <w:sz w:val="28"/>
          <w:szCs w:val="28"/>
        </w:rPr>
        <w:t>выполнения отдельных видов работ по ремонту общего имущества многоквартирного дома</w:t>
      </w:r>
      <w:r w:rsidR="00A61E98">
        <w:rPr>
          <w:sz w:val="28"/>
          <w:szCs w:val="28"/>
        </w:rPr>
        <w:t xml:space="preserve">, </w:t>
      </w:r>
      <w:r w:rsidR="00A61E98" w:rsidRPr="00A61E98">
        <w:rPr>
          <w:sz w:val="28"/>
          <w:szCs w:val="28"/>
        </w:rPr>
        <w:t xml:space="preserve">если такая предварительная оплата (авансирование) предусмотрена договором </w:t>
      </w:r>
      <w:r w:rsidR="00A61E98">
        <w:rPr>
          <w:sz w:val="28"/>
          <w:szCs w:val="28"/>
        </w:rPr>
        <w:t>с подрядной организацией, Получатель может подать заявку на предоставление Субсидии по форме согласно Приложению №1 к настоящему Порядку с приложением заверенной копии договора подряда.</w:t>
      </w:r>
    </w:p>
    <w:p w:rsidR="00A61E98" w:rsidRPr="00A61E98" w:rsidRDefault="00A61E98" w:rsidP="000F5C5F">
      <w:pPr>
        <w:ind w:firstLine="709"/>
        <w:rPr>
          <w:sz w:val="28"/>
          <w:szCs w:val="28"/>
        </w:rPr>
      </w:pPr>
      <w:r w:rsidRPr="00A61E98">
        <w:rPr>
          <w:sz w:val="28"/>
          <w:szCs w:val="28"/>
        </w:rPr>
        <w:t>Субсидия в этом случае представляется в размере аванса,</w:t>
      </w:r>
      <w:r>
        <w:rPr>
          <w:sz w:val="28"/>
          <w:szCs w:val="28"/>
        </w:rPr>
        <w:t xml:space="preserve"> </w:t>
      </w:r>
      <w:r w:rsidRPr="00A61E98">
        <w:rPr>
          <w:sz w:val="28"/>
          <w:szCs w:val="28"/>
        </w:rPr>
        <w:t>предусмотренного договором с подрядной организ</w:t>
      </w:r>
      <w:r>
        <w:rPr>
          <w:sz w:val="28"/>
          <w:szCs w:val="28"/>
        </w:rPr>
        <w:t>ац</w:t>
      </w:r>
      <w:r w:rsidRPr="00A61E98">
        <w:rPr>
          <w:sz w:val="28"/>
          <w:szCs w:val="28"/>
        </w:rPr>
        <w:t>ией</w:t>
      </w:r>
      <w:r>
        <w:rPr>
          <w:sz w:val="28"/>
          <w:szCs w:val="28"/>
        </w:rPr>
        <w:t>, но не более 30%</w:t>
      </w:r>
      <w:r w:rsidR="0088648B">
        <w:rPr>
          <w:sz w:val="28"/>
          <w:szCs w:val="28"/>
        </w:rPr>
        <w:t xml:space="preserve"> от суммы Субсидии, предусмотренной решением о предоставлении Субсидии.</w:t>
      </w:r>
    </w:p>
    <w:p w:rsidR="0088648B" w:rsidRDefault="0088648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стоимость выполненных работ по проведение ремонта общего имущества многоквартирного дома составит меньше размера Субсидии, определенного в решении о предоставлении Субсидии, Субсидия подлежит уменьшению на сумму невыполненных работ.</w:t>
      </w:r>
    </w:p>
    <w:p w:rsidR="00860B7B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Pr="00860B7B">
        <w:rPr>
          <w:sz w:val="28"/>
          <w:szCs w:val="28"/>
        </w:rPr>
        <w:t xml:space="preserve">бюджетных средств на расчетный </w:t>
      </w:r>
      <w:r w:rsidR="009B294F">
        <w:rPr>
          <w:sz w:val="28"/>
          <w:szCs w:val="28"/>
        </w:rPr>
        <w:t xml:space="preserve">или корреспондентский </w:t>
      </w:r>
      <w:r w:rsidRPr="00860B7B">
        <w:rPr>
          <w:sz w:val="28"/>
          <w:szCs w:val="28"/>
        </w:rPr>
        <w:t>счет</w:t>
      </w:r>
      <w:r w:rsidR="009B294F">
        <w:rPr>
          <w:sz w:val="28"/>
          <w:szCs w:val="28"/>
        </w:rPr>
        <w:t xml:space="preserve">, открытый </w:t>
      </w:r>
      <w:r w:rsidRPr="00860B7B">
        <w:rPr>
          <w:sz w:val="28"/>
          <w:szCs w:val="28"/>
        </w:rPr>
        <w:t>Получате</w:t>
      </w:r>
      <w:r w:rsidR="009B294F">
        <w:rPr>
          <w:sz w:val="28"/>
          <w:szCs w:val="28"/>
        </w:rPr>
        <w:t xml:space="preserve">лем </w:t>
      </w:r>
      <w:r w:rsidR="0045221A">
        <w:rPr>
          <w:sz w:val="28"/>
          <w:szCs w:val="28"/>
        </w:rPr>
        <w:t>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="00217163">
        <w:rPr>
          <w:sz w:val="28"/>
          <w:szCs w:val="28"/>
        </w:rPr>
        <w:t xml:space="preserve"> в течение 10 рабочих дней со дня подачи заявки на предоставление Субсидии</w:t>
      </w:r>
      <w:r w:rsidRPr="00860B7B">
        <w:rPr>
          <w:sz w:val="28"/>
          <w:szCs w:val="28"/>
        </w:rPr>
        <w:t>.</w:t>
      </w:r>
    </w:p>
    <w:p w:rsidR="0039119E" w:rsidRDefault="0039119E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FC7AEF" w:rsidRDefault="00FC7AEF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>Получатель несет ответственность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>
        <w:rPr>
          <w:sz w:val="28"/>
          <w:szCs w:val="28"/>
        </w:rPr>
        <w:t xml:space="preserve">не позднее десятого </w:t>
      </w:r>
      <w:r w:rsidR="0076774E">
        <w:rPr>
          <w:sz w:val="28"/>
          <w:szCs w:val="28"/>
        </w:rPr>
        <w:t>рабоч</w:t>
      </w:r>
      <w:r w:rsidR="009B294F">
        <w:rPr>
          <w:sz w:val="28"/>
          <w:szCs w:val="28"/>
        </w:rPr>
        <w:t xml:space="preserve">его </w:t>
      </w:r>
      <w:r w:rsidR="0076774E">
        <w:rPr>
          <w:sz w:val="28"/>
          <w:szCs w:val="28"/>
        </w:rPr>
        <w:t>дн</w:t>
      </w:r>
      <w:r w:rsidR="009B294F">
        <w:rPr>
          <w:sz w:val="28"/>
          <w:szCs w:val="28"/>
        </w:rPr>
        <w:t xml:space="preserve">я </w:t>
      </w:r>
      <w:r w:rsidR="0076774E">
        <w:rPr>
          <w:sz w:val="28"/>
          <w:szCs w:val="28"/>
        </w:rPr>
        <w:t xml:space="preserve">со дня получения Получателем письменного требования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A00226" w:rsidRDefault="00860B7B" w:rsidP="000F5C5F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AB7424">
        <w:rPr>
          <w:sz w:val="28"/>
          <w:szCs w:val="28"/>
        </w:rPr>
        <w:lastRenderedPageBreak/>
        <w:t xml:space="preserve">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9B294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965" w:type="dxa"/>
        <w:tblLook w:val="04A0"/>
      </w:tblPr>
      <w:tblGrid>
        <w:gridCol w:w="540"/>
        <w:gridCol w:w="3112"/>
        <w:gridCol w:w="3132"/>
        <w:gridCol w:w="1984"/>
        <w:gridCol w:w="1843"/>
        <w:gridCol w:w="2410"/>
        <w:gridCol w:w="1944"/>
      </w:tblGrid>
      <w:tr w:rsidR="0077076B" w:rsidRPr="0077076B" w:rsidTr="007F2B2A">
        <w:tc>
          <w:tcPr>
            <w:tcW w:w="54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№ п/п</w:t>
            </w:r>
          </w:p>
        </w:tc>
        <w:tc>
          <w:tcPr>
            <w:tcW w:w="311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313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Предусмотрено средств бюджета городского округа Кинель Самарской области по Соглашению</w:t>
            </w:r>
          </w:p>
        </w:tc>
        <w:tc>
          <w:tcPr>
            <w:tcW w:w="3827" w:type="dxa"/>
            <w:gridSpan w:val="2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Получено средств бюджета городского округа Кинель Самарской области</w:t>
            </w:r>
          </w:p>
        </w:tc>
        <w:tc>
          <w:tcPr>
            <w:tcW w:w="241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Профинансировано (нарастающим итогом) </w:t>
            </w:r>
          </w:p>
        </w:tc>
        <w:tc>
          <w:tcPr>
            <w:tcW w:w="1944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77076B" w:rsidRPr="0077076B" w:rsidTr="007F2B2A">
        <w:tc>
          <w:tcPr>
            <w:tcW w:w="54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77076B" w:rsidRPr="0077076B" w:rsidRDefault="0077076B" w:rsidP="0077076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7076B">
              <w:rPr>
                <w:szCs w:val="28"/>
              </w:rPr>
              <w:t>з них в виде аванса</w:t>
            </w:r>
          </w:p>
        </w:tc>
        <w:tc>
          <w:tcPr>
            <w:tcW w:w="241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6D32D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</w:t>
            </w:r>
            <w:r w:rsidR="006D32DE">
              <w:rPr>
                <w:szCs w:val="28"/>
              </w:rPr>
              <w:t xml:space="preserve">по </w:t>
            </w:r>
            <w:r w:rsidR="0086013E" w:rsidRPr="0086013E">
              <w:rPr>
                <w:szCs w:val="28"/>
              </w:rPr>
              <w:t>ремонт</w:t>
            </w:r>
            <w:r w:rsidR="006D32DE">
              <w:rPr>
                <w:szCs w:val="28"/>
              </w:rPr>
              <w:t>у</w:t>
            </w:r>
            <w:r w:rsidR="0086013E" w:rsidRPr="0086013E">
              <w:rPr>
                <w:szCs w:val="28"/>
              </w:rPr>
              <w:t xml:space="preserve"> подъездов многоквартирн</w:t>
            </w:r>
            <w:r w:rsidR="006D32DE">
              <w:rPr>
                <w:szCs w:val="28"/>
              </w:rPr>
              <w:t xml:space="preserve">ого </w:t>
            </w:r>
            <w:r w:rsidR="0086013E" w:rsidRPr="0086013E">
              <w:rPr>
                <w:szCs w:val="28"/>
              </w:rPr>
              <w:t>дом</w:t>
            </w:r>
            <w:r w:rsidR="006D32DE"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6D32DE" w:rsidRPr="0077076B" w:rsidTr="007F2B2A">
        <w:tc>
          <w:tcPr>
            <w:tcW w:w="54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6D32DE" w:rsidRPr="0077076B" w:rsidRDefault="006D32DE" w:rsidP="00B73A6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217163" w:rsidRPr="0077076B" w:rsidTr="007F2B2A">
        <w:tc>
          <w:tcPr>
            <w:tcW w:w="54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217163" w:rsidRDefault="00217163" w:rsidP="00B73A6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00226" w:rsidRDefault="00A00226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(ФИО, должность Получателя Субсидии)</w:t>
      </w: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  <w:sectPr w:rsidR="00217163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217163" w:rsidRDefault="00B313BB" w:rsidP="0021716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B313BB" w:rsidRDefault="00B313BB" w:rsidP="00B313BB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786" w:type="dxa"/>
        <w:tblLook w:val="04A0"/>
      </w:tblPr>
      <w:tblGrid>
        <w:gridCol w:w="742"/>
        <w:gridCol w:w="3061"/>
        <w:gridCol w:w="1606"/>
        <w:gridCol w:w="1961"/>
        <w:gridCol w:w="1768"/>
        <w:gridCol w:w="1786"/>
        <w:gridCol w:w="1984"/>
        <w:gridCol w:w="1878"/>
      </w:tblGrid>
      <w:tr w:rsidR="000B2F06" w:rsidRPr="00B313BB" w:rsidTr="000B2F06">
        <w:tc>
          <w:tcPr>
            <w:tcW w:w="742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№ п/п</w:t>
            </w:r>
          </w:p>
        </w:tc>
        <w:tc>
          <w:tcPr>
            <w:tcW w:w="3061" w:type="dxa"/>
            <w:vMerge w:val="restart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1606" w:type="dxa"/>
            <w:vMerge w:val="restart"/>
          </w:tcPr>
          <w:p w:rsidR="000B2F06" w:rsidRPr="00B313BB" w:rsidRDefault="000B2F06" w:rsidP="005D55EB">
            <w:pPr>
              <w:spacing w:line="240" w:lineRule="auto"/>
              <w:ind w:firstLine="0"/>
            </w:pPr>
            <w:r w:rsidRPr="00B313BB">
              <w:t>Планируема</w:t>
            </w:r>
            <w:r>
              <w:t>я</w:t>
            </w:r>
            <w:r w:rsidRPr="00B313BB">
              <w:t xml:space="preserve"> сумма затрат</w:t>
            </w:r>
            <w:r w:rsidR="007F2B2A">
              <w:t xml:space="preserve"> согласно договорам подряда</w:t>
            </w:r>
          </w:p>
        </w:tc>
        <w:tc>
          <w:tcPr>
            <w:tcW w:w="1961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Фактические затраты</w:t>
            </w:r>
          </w:p>
        </w:tc>
        <w:tc>
          <w:tcPr>
            <w:tcW w:w="3554" w:type="dxa"/>
            <w:gridSpan w:val="2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Получено средств бюджета городского округа Кинель Самарской области (нарастающим итогом)</w:t>
            </w:r>
          </w:p>
        </w:tc>
        <w:tc>
          <w:tcPr>
            <w:tcW w:w="1984" w:type="dxa"/>
            <w:vMerge w:val="restart"/>
          </w:tcPr>
          <w:p w:rsidR="000B2F06" w:rsidRPr="00B313BB" w:rsidRDefault="000B2F06" w:rsidP="007F2B2A">
            <w:pPr>
              <w:spacing w:line="240" w:lineRule="auto"/>
              <w:ind w:firstLine="0"/>
            </w:pPr>
            <w:r w:rsidRPr="00B313BB">
              <w:t>Сумма Субсидии, направленная на оплату фактически выполненных работ</w:t>
            </w:r>
          </w:p>
        </w:tc>
        <w:tc>
          <w:tcPr>
            <w:tcW w:w="1878" w:type="dxa"/>
            <w:vMerge w:val="restart"/>
          </w:tcPr>
          <w:p w:rsidR="000B2F06" w:rsidRPr="00B313BB" w:rsidRDefault="000B2F06" w:rsidP="00B313BB">
            <w:pPr>
              <w:spacing w:line="240" w:lineRule="auto"/>
              <w:ind w:firstLine="0"/>
            </w:pPr>
            <w:r w:rsidRPr="00B313BB">
              <w:t>Остаток средств Субсидии</w:t>
            </w:r>
          </w:p>
        </w:tc>
      </w:tr>
      <w:tr w:rsidR="000B2F06" w:rsidRPr="00B313BB" w:rsidTr="000B2F06">
        <w:tc>
          <w:tcPr>
            <w:tcW w:w="742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606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Всего</w:t>
            </w: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из них в виде аванса</w:t>
            </w:r>
          </w:p>
        </w:tc>
        <w:tc>
          <w:tcPr>
            <w:tcW w:w="1984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</w:t>
            </w:r>
            <w:r>
              <w:rPr>
                <w:szCs w:val="28"/>
              </w:rPr>
              <w:lastRenderedPageBreak/>
              <w:t xml:space="preserve">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</w:tbl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  <w:r w:rsidRPr="000B2F06">
        <w:rPr>
          <w:sz w:val="28"/>
          <w:szCs w:val="28"/>
        </w:rPr>
        <w:t>(ФИО, должность Получателя Субсидии)</w:t>
      </w: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  <w:sectPr w:rsidR="000B2F06" w:rsidRPr="000B2F06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Рее</w:t>
      </w:r>
      <w:r w:rsidRPr="000B2F06">
        <w:rPr>
          <w:sz w:val="28"/>
          <w:szCs w:val="28"/>
        </w:rPr>
        <w:t>стр первичных документов</w:t>
      </w: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 w:rsidRPr="000B2F06">
        <w:rPr>
          <w:sz w:val="28"/>
          <w:szCs w:val="28"/>
        </w:rPr>
        <w:t>на выполнение отдельных видов работ по ремонту общего имущества многоквартирного дома</w:t>
      </w:r>
    </w:p>
    <w:p w:rsidR="000B2F06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 (адрес МКД)</w:t>
      </w:r>
    </w:p>
    <w:p w:rsidR="001464A0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________________________________________________________(вид работ)</w:t>
      </w:r>
    </w:p>
    <w:p w:rsidR="001464A0" w:rsidRDefault="001464A0" w:rsidP="001464A0">
      <w:pPr>
        <w:spacing w:line="240" w:lineRule="auto"/>
        <w:ind w:firstLine="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1464A0" w:rsidTr="00C97F9D">
        <w:tc>
          <w:tcPr>
            <w:tcW w:w="675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393" w:type="dxa"/>
            <w:gridSpan w:val="3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464A0" w:rsidTr="001464A0">
        <w:tc>
          <w:tcPr>
            <w:tcW w:w="675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65" w:type="dxa"/>
          </w:tcPr>
          <w:p w:rsidR="001464A0" w:rsidRDefault="001464A0" w:rsidP="00990BD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79610D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на выполнение работ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1A1837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 приемке выполненных работ, справки о стоимости выполненных работ и затрат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696F0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поручения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B2F06" w:rsidRDefault="000B2F06" w:rsidP="00A00226">
      <w:pPr>
        <w:spacing w:line="240" w:lineRule="auto"/>
        <w:ind w:firstLine="0"/>
        <w:rPr>
          <w:sz w:val="28"/>
          <w:szCs w:val="28"/>
        </w:rPr>
      </w:pPr>
    </w:p>
    <w:p w:rsidR="001464A0" w:rsidRDefault="001464A0" w:rsidP="00A00226">
      <w:pPr>
        <w:spacing w:line="240" w:lineRule="auto"/>
        <w:ind w:firstLine="0"/>
        <w:rPr>
          <w:sz w:val="28"/>
          <w:szCs w:val="28"/>
        </w:rPr>
      </w:pPr>
      <w:r w:rsidRPr="001464A0">
        <w:rPr>
          <w:sz w:val="28"/>
          <w:szCs w:val="28"/>
        </w:rPr>
        <w:t>(ФИО, должность Получателя Субсидии)</w:t>
      </w:r>
    </w:p>
    <w:sectPr w:rsidR="001464A0" w:rsidSect="0077076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0E" w:rsidRDefault="007C5A0E" w:rsidP="00BC38EB">
      <w:r>
        <w:separator/>
      </w:r>
    </w:p>
  </w:endnote>
  <w:endnote w:type="continuationSeparator" w:id="0">
    <w:p w:rsidR="007C5A0E" w:rsidRDefault="007C5A0E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0E" w:rsidRDefault="007C5A0E" w:rsidP="00BC38EB">
      <w:r>
        <w:separator/>
      </w:r>
    </w:p>
  </w:footnote>
  <w:footnote w:type="continuationSeparator" w:id="0">
    <w:p w:rsidR="007C5A0E" w:rsidRDefault="007C5A0E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1506"/>
    <w:rsid w:val="00002E26"/>
    <w:rsid w:val="0000379C"/>
    <w:rsid w:val="000046A8"/>
    <w:rsid w:val="000070A9"/>
    <w:rsid w:val="00021D20"/>
    <w:rsid w:val="00032E29"/>
    <w:rsid w:val="000472D5"/>
    <w:rsid w:val="00053CEF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793C"/>
    <w:rsid w:val="00251DEC"/>
    <w:rsid w:val="00255B3E"/>
    <w:rsid w:val="002617F4"/>
    <w:rsid w:val="00265AE0"/>
    <w:rsid w:val="00270B63"/>
    <w:rsid w:val="00272F2D"/>
    <w:rsid w:val="00282E3E"/>
    <w:rsid w:val="00284264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3E87"/>
    <w:rsid w:val="00346B48"/>
    <w:rsid w:val="00351DFB"/>
    <w:rsid w:val="00367454"/>
    <w:rsid w:val="00367A7D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E4A"/>
    <w:rsid w:val="00415132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74EE"/>
    <w:rsid w:val="00540B68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2FA1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B07321"/>
    <w:rsid w:val="00B12191"/>
    <w:rsid w:val="00B13EB5"/>
    <w:rsid w:val="00B16BAD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405"/>
    <w:rsid w:val="00E404B6"/>
    <w:rsid w:val="00E429A6"/>
    <w:rsid w:val="00E461AA"/>
    <w:rsid w:val="00E46237"/>
    <w:rsid w:val="00E5011C"/>
    <w:rsid w:val="00E5160F"/>
    <w:rsid w:val="00E563B8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C6C52"/>
    <w:rsid w:val="00EC7C53"/>
    <w:rsid w:val="00ED0144"/>
    <w:rsid w:val="00ED1845"/>
    <w:rsid w:val="00EE53AF"/>
    <w:rsid w:val="00EE673A"/>
    <w:rsid w:val="00EF4729"/>
    <w:rsid w:val="00EF6D4A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CCEC-2DF2-4B59-8A7F-6B24B584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21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58</cp:revision>
  <cp:lastPrinted>2017-06-05T08:46:00Z</cp:lastPrinted>
  <dcterms:created xsi:type="dcterms:W3CDTF">2017-05-30T06:30:00Z</dcterms:created>
  <dcterms:modified xsi:type="dcterms:W3CDTF">2017-06-05T08:48:00Z</dcterms:modified>
</cp:coreProperties>
</file>