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545"/>
      </w:tblGrid>
      <w:tr w:rsidR="00024E95" w:rsidRPr="00024E95" w:rsidTr="007B3D66">
        <w:trPr>
          <w:trHeight w:val="2840"/>
        </w:trPr>
        <w:tc>
          <w:tcPr>
            <w:tcW w:w="4678" w:type="dxa"/>
          </w:tcPr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 w:rsidRPr="00024E95">
              <w:rPr>
                <w:sz w:val="18"/>
              </w:rPr>
              <w:t>Российская Федерация</w:t>
            </w: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 w:rsidRPr="00024E95">
              <w:rPr>
                <w:sz w:val="18"/>
              </w:rPr>
              <w:t>Самарская область</w:t>
            </w: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28"/>
              </w:rPr>
            </w:pP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</w:pPr>
            <w:r w:rsidRPr="00024E95">
              <w:rPr>
                <w:sz w:val="22"/>
              </w:rPr>
              <w:t>АДМИНИСТРАЦИЯ</w:t>
            </w: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28"/>
              </w:rPr>
            </w:pPr>
            <w:r w:rsidRPr="00024E95">
              <w:rPr>
                <w:sz w:val="22"/>
              </w:rPr>
              <w:t>городского округа Кинель</w:t>
            </w: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24E95" w:rsidRPr="00024E95" w:rsidRDefault="00024E95" w:rsidP="00024E95">
            <w:pPr>
              <w:keepNext/>
              <w:tabs>
                <w:tab w:val="left" w:pos="1192"/>
              </w:tabs>
              <w:ind w:left="34"/>
              <w:jc w:val="center"/>
              <w:outlineLvl w:val="0"/>
              <w:rPr>
                <w:b/>
                <w:sz w:val="28"/>
              </w:rPr>
            </w:pPr>
            <w:r w:rsidRPr="00024E95">
              <w:rPr>
                <w:b/>
                <w:sz w:val="28"/>
              </w:rPr>
              <w:t>ПОСТАНОВЛЕНИЕ</w:t>
            </w: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rPr>
                <w:sz w:val="28"/>
              </w:rPr>
            </w:pPr>
          </w:p>
          <w:p w:rsidR="00024E95" w:rsidRPr="00024E95" w:rsidRDefault="00024E95" w:rsidP="00024E95">
            <w:pPr>
              <w:tabs>
                <w:tab w:val="left" w:pos="1192"/>
              </w:tabs>
              <w:ind w:left="34"/>
              <w:rPr>
                <w:sz w:val="28"/>
              </w:rPr>
            </w:pPr>
            <w:r w:rsidRPr="00024E95">
              <w:rPr>
                <w:sz w:val="28"/>
              </w:rPr>
              <w:t xml:space="preserve">         от ___________г. № ______</w:t>
            </w:r>
          </w:p>
        </w:tc>
        <w:tc>
          <w:tcPr>
            <w:tcW w:w="4544" w:type="dxa"/>
          </w:tcPr>
          <w:p w:rsidR="00024E95" w:rsidRPr="00024E95" w:rsidRDefault="00CE0384" w:rsidP="00024E95">
            <w:pPr>
              <w:tabs>
                <w:tab w:val="left" w:pos="119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sz w:val="28"/>
              </w:rPr>
              <w:t>ПРОЕКТ</w:t>
            </w:r>
          </w:p>
        </w:tc>
      </w:tr>
      <w:tr w:rsidR="00024E95" w:rsidRPr="00024E95" w:rsidTr="007B3D66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024E95" w:rsidRPr="00024E95" w:rsidRDefault="00024E95" w:rsidP="00024E95">
            <w:pPr>
              <w:ind w:firstLine="641"/>
              <w:jc w:val="both"/>
              <w:rPr>
                <w:sz w:val="28"/>
                <w:szCs w:val="28"/>
              </w:rPr>
            </w:pPr>
            <w:r w:rsidRPr="00024E95">
              <w:rPr>
                <w:sz w:val="28"/>
              </w:rPr>
              <w:t xml:space="preserve">О </w:t>
            </w:r>
            <w:bookmarkStart w:id="1" w:name="_Hlk495672610"/>
            <w:r w:rsidRPr="00024E95">
              <w:rPr>
                <w:sz w:val="28"/>
              </w:rPr>
              <w:t xml:space="preserve">признании утратившим силу постановления </w:t>
            </w:r>
            <w:r w:rsidRPr="00024E95">
              <w:rPr>
                <w:sz w:val="28"/>
                <w:szCs w:val="28"/>
              </w:rPr>
              <w:t>администрации городского округа Кинель Самарской области от 31.03.2016г.  № 1237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аукционах»</w:t>
            </w:r>
            <w:bookmarkEnd w:id="1"/>
          </w:p>
          <w:p w:rsidR="00024E95" w:rsidRPr="00024E95" w:rsidRDefault="00024E95" w:rsidP="00024E95">
            <w:pPr>
              <w:jc w:val="both"/>
              <w:rPr>
                <w:sz w:val="28"/>
              </w:rPr>
            </w:pPr>
          </w:p>
          <w:p w:rsidR="00024E95" w:rsidRPr="00024E95" w:rsidRDefault="00024E95" w:rsidP="00024E95">
            <w:pPr>
              <w:jc w:val="both"/>
              <w:rPr>
                <w:sz w:val="28"/>
              </w:rPr>
            </w:pPr>
          </w:p>
        </w:tc>
      </w:tr>
    </w:tbl>
    <w:p w:rsidR="00024E95" w:rsidRPr="00024E95" w:rsidRDefault="00024E95" w:rsidP="00024E9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24E95">
        <w:rPr>
          <w:sz w:val="28"/>
          <w:szCs w:val="28"/>
        </w:rPr>
        <w:t xml:space="preserve">В соответствии с Федеральным законом от 27.07.2010 года № 210-ФЗ «Об организации предоставления государственных и муниципальных услуг», </w:t>
      </w:r>
      <w:r w:rsidR="00C44DE7" w:rsidRPr="00C44DE7">
        <w:rPr>
          <w:sz w:val="28"/>
          <w:szCs w:val="28"/>
        </w:rPr>
        <w:t>Постановление</w:t>
      </w:r>
      <w:r w:rsidR="00C44DE7">
        <w:rPr>
          <w:sz w:val="28"/>
          <w:szCs w:val="28"/>
        </w:rPr>
        <w:t>м</w:t>
      </w:r>
      <w:r w:rsidR="00C44DE7" w:rsidRPr="00C44DE7">
        <w:rPr>
          <w:sz w:val="28"/>
          <w:szCs w:val="28"/>
        </w:rPr>
        <w:t xml:space="preserve"> Правительства Самарской области от 27 марта 2015 г. N 149 "Об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области"</w:t>
      </w:r>
      <w:r w:rsidR="00C44DE7">
        <w:rPr>
          <w:sz w:val="28"/>
          <w:szCs w:val="28"/>
        </w:rPr>
        <w:t xml:space="preserve"> (в редакции от 05.10.2017)</w:t>
      </w:r>
      <w:r w:rsidRPr="00024E95">
        <w:rPr>
          <w:sz w:val="28"/>
          <w:szCs w:val="28"/>
        </w:rPr>
        <w:t>,</w:t>
      </w:r>
      <w:r w:rsidR="00C44DE7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024E95" w:rsidRPr="00024E95" w:rsidRDefault="00024E95" w:rsidP="00024E95">
      <w:pPr>
        <w:spacing w:line="360" w:lineRule="auto"/>
        <w:jc w:val="center"/>
        <w:rPr>
          <w:sz w:val="28"/>
          <w:szCs w:val="28"/>
        </w:rPr>
      </w:pPr>
      <w:r w:rsidRPr="00024E95">
        <w:rPr>
          <w:sz w:val="28"/>
          <w:szCs w:val="28"/>
        </w:rPr>
        <w:t>П О С Т А Н О В Л Я Ю:</w:t>
      </w:r>
    </w:p>
    <w:p w:rsidR="00024E95" w:rsidRPr="00024E95" w:rsidRDefault="00024E95" w:rsidP="00024E9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24E95">
        <w:rPr>
          <w:sz w:val="28"/>
          <w:szCs w:val="28"/>
        </w:rPr>
        <w:t>Признать утратившим силу постановление администрации городского округа Кинель Самарской области от 31.03.2016 г.  № 1237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аукционах».</w:t>
      </w:r>
    </w:p>
    <w:p w:rsidR="00024E95" w:rsidRPr="00024E95" w:rsidRDefault="00024E95" w:rsidP="00024E95">
      <w:pPr>
        <w:tabs>
          <w:tab w:val="left" w:pos="426"/>
        </w:tabs>
        <w:spacing w:line="360" w:lineRule="auto"/>
        <w:ind w:firstLine="720"/>
        <w:jc w:val="both"/>
        <w:rPr>
          <w:sz w:val="28"/>
        </w:rPr>
      </w:pPr>
      <w:r w:rsidRPr="00024E95">
        <w:rPr>
          <w:sz w:val="28"/>
          <w:szCs w:val="28"/>
        </w:rPr>
        <w:t xml:space="preserve">2. </w:t>
      </w:r>
      <w:r w:rsidRPr="00024E95">
        <w:rPr>
          <w:sz w:val="28"/>
        </w:rPr>
        <w:t xml:space="preserve">Официально опубликовать настоящее постановление путем размещения </w:t>
      </w:r>
      <w:r w:rsidRPr="00024E95">
        <w:rPr>
          <w:sz w:val="28"/>
          <w:szCs w:val="28"/>
        </w:rPr>
        <w:t xml:space="preserve">на официальном сайте администрации городского округа Кинель </w:t>
      </w:r>
      <w:r w:rsidRPr="00024E95">
        <w:rPr>
          <w:sz w:val="28"/>
          <w:szCs w:val="28"/>
        </w:rPr>
        <w:lastRenderedPageBreak/>
        <w:t>Самарской области (</w:t>
      </w:r>
      <w:proofErr w:type="spellStart"/>
      <w:r w:rsidRPr="00024E95">
        <w:rPr>
          <w:sz w:val="28"/>
          <w:szCs w:val="28"/>
        </w:rPr>
        <w:t>Кинельгород.рф</w:t>
      </w:r>
      <w:proofErr w:type="spellEnd"/>
      <w:r w:rsidRPr="00024E95">
        <w:rPr>
          <w:sz w:val="28"/>
          <w:szCs w:val="28"/>
        </w:rPr>
        <w:t xml:space="preserve">) </w:t>
      </w:r>
      <w:r w:rsidRPr="00024E95">
        <w:rPr>
          <w:sz w:val="28"/>
        </w:rPr>
        <w:t xml:space="preserve">в </w:t>
      </w:r>
      <w:r w:rsidRPr="00024E95">
        <w:rPr>
          <w:sz w:val="28"/>
          <w:szCs w:val="28"/>
        </w:rPr>
        <w:t>информационно-телекоммуникационной сети «Интернет» в подразделе «Официальные опубликования» раздела «Информация».</w:t>
      </w:r>
    </w:p>
    <w:p w:rsidR="00024E95" w:rsidRPr="00024E95" w:rsidRDefault="00024E95" w:rsidP="00024E95">
      <w:pPr>
        <w:tabs>
          <w:tab w:val="left" w:pos="426"/>
        </w:tabs>
        <w:spacing w:line="360" w:lineRule="auto"/>
        <w:ind w:firstLine="720"/>
        <w:jc w:val="both"/>
        <w:rPr>
          <w:sz w:val="28"/>
        </w:rPr>
      </w:pPr>
      <w:r w:rsidRPr="00024E95">
        <w:rPr>
          <w:sz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24E95" w:rsidRPr="00024E95" w:rsidRDefault="00024E95" w:rsidP="00024E95">
      <w:pPr>
        <w:spacing w:line="360" w:lineRule="auto"/>
        <w:ind w:firstLine="709"/>
        <w:jc w:val="both"/>
        <w:rPr>
          <w:sz w:val="28"/>
        </w:rPr>
      </w:pPr>
      <w:r w:rsidRPr="00024E95">
        <w:rPr>
          <w:sz w:val="28"/>
        </w:rPr>
        <w:t>4.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</w:t>
      </w:r>
      <w:bookmarkStart w:id="2" w:name="_Hlk481590902"/>
      <w:r w:rsidRPr="00024E95">
        <w:rPr>
          <w:sz w:val="28"/>
        </w:rPr>
        <w:t xml:space="preserve"> (Максимов М.В.)</w:t>
      </w:r>
      <w:bookmarkEnd w:id="2"/>
      <w:r w:rsidRPr="00024E95">
        <w:rPr>
          <w:sz w:val="28"/>
        </w:rPr>
        <w:t>.</w:t>
      </w:r>
    </w:p>
    <w:p w:rsidR="00024E95" w:rsidRPr="00024E95" w:rsidRDefault="00024E95" w:rsidP="00024E95">
      <w:pPr>
        <w:spacing w:line="360" w:lineRule="auto"/>
        <w:ind w:firstLine="709"/>
        <w:jc w:val="both"/>
        <w:rPr>
          <w:sz w:val="28"/>
        </w:rPr>
      </w:pPr>
    </w:p>
    <w:p w:rsidR="00024E95" w:rsidRPr="00024E95" w:rsidRDefault="00024E95" w:rsidP="00024E95">
      <w:pPr>
        <w:spacing w:line="360" w:lineRule="auto"/>
        <w:ind w:firstLine="709"/>
        <w:jc w:val="both"/>
        <w:rPr>
          <w:sz w:val="28"/>
        </w:rPr>
      </w:pPr>
    </w:p>
    <w:p w:rsidR="00024E95" w:rsidRPr="00024E95" w:rsidRDefault="00024E95" w:rsidP="00024E95">
      <w:pPr>
        <w:spacing w:line="360" w:lineRule="auto"/>
        <w:ind w:firstLine="709"/>
        <w:jc w:val="both"/>
        <w:rPr>
          <w:sz w:val="28"/>
        </w:rPr>
      </w:pPr>
    </w:p>
    <w:p w:rsidR="00024E95" w:rsidRPr="00024E95" w:rsidRDefault="00024E95" w:rsidP="00024E95">
      <w:pPr>
        <w:spacing w:line="360" w:lineRule="auto"/>
        <w:ind w:firstLine="709"/>
        <w:jc w:val="both"/>
        <w:rPr>
          <w:sz w:val="28"/>
          <w:szCs w:val="28"/>
        </w:rPr>
      </w:pPr>
    </w:p>
    <w:p w:rsidR="00024E95" w:rsidRPr="00024E95" w:rsidRDefault="00024E95" w:rsidP="00024E95">
      <w:pPr>
        <w:jc w:val="both"/>
        <w:rPr>
          <w:sz w:val="28"/>
        </w:rPr>
      </w:pPr>
      <w:r w:rsidRPr="00024E95">
        <w:rPr>
          <w:sz w:val="28"/>
        </w:rPr>
        <w:t xml:space="preserve">Глава городского округа </w:t>
      </w:r>
      <w:r w:rsidRPr="00024E95">
        <w:rPr>
          <w:sz w:val="28"/>
        </w:rPr>
        <w:tab/>
      </w:r>
      <w:r w:rsidRPr="00024E95">
        <w:rPr>
          <w:sz w:val="28"/>
        </w:rPr>
        <w:tab/>
        <w:t xml:space="preserve">            </w:t>
      </w:r>
      <w:r w:rsidRPr="00024E95">
        <w:rPr>
          <w:sz w:val="28"/>
        </w:rPr>
        <w:tab/>
        <w:t xml:space="preserve">  </w:t>
      </w:r>
      <w:r>
        <w:rPr>
          <w:sz w:val="28"/>
        </w:rPr>
        <w:t xml:space="preserve">  </w:t>
      </w:r>
      <w:r w:rsidRPr="00024E95">
        <w:rPr>
          <w:sz w:val="28"/>
        </w:rPr>
        <w:t xml:space="preserve">                </w:t>
      </w:r>
      <w:r w:rsidRPr="00024E95">
        <w:rPr>
          <w:sz w:val="28"/>
        </w:rPr>
        <w:tab/>
      </w:r>
      <w:r>
        <w:rPr>
          <w:sz w:val="28"/>
        </w:rPr>
        <w:t xml:space="preserve">     </w:t>
      </w:r>
      <w:r w:rsidR="00AC1FA7">
        <w:rPr>
          <w:sz w:val="28"/>
        </w:rPr>
        <w:t xml:space="preserve">    </w:t>
      </w:r>
      <w:r w:rsidRPr="00024E95">
        <w:rPr>
          <w:sz w:val="28"/>
        </w:rPr>
        <w:t xml:space="preserve">В.А. </w:t>
      </w:r>
      <w:proofErr w:type="spellStart"/>
      <w:r w:rsidRPr="00024E95">
        <w:rPr>
          <w:sz w:val="28"/>
        </w:rPr>
        <w:t>Чихирев</w:t>
      </w:r>
      <w:proofErr w:type="spellEnd"/>
    </w:p>
    <w:p w:rsidR="00024E95" w:rsidRPr="00024E95" w:rsidRDefault="00024E95" w:rsidP="00024E95">
      <w:pPr>
        <w:jc w:val="both"/>
        <w:rPr>
          <w:sz w:val="28"/>
        </w:rPr>
      </w:pPr>
      <w:r w:rsidRPr="00024E95">
        <w:rPr>
          <w:sz w:val="28"/>
        </w:rPr>
        <w:t xml:space="preserve"> </w:t>
      </w: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Default="00024E95" w:rsidP="00024E95">
      <w:pPr>
        <w:jc w:val="both"/>
        <w:rPr>
          <w:sz w:val="28"/>
        </w:rPr>
      </w:pPr>
    </w:p>
    <w:p w:rsidR="00AC1FA7" w:rsidRDefault="00AC1FA7" w:rsidP="00024E95">
      <w:pPr>
        <w:jc w:val="both"/>
        <w:rPr>
          <w:sz w:val="28"/>
        </w:rPr>
      </w:pPr>
    </w:p>
    <w:p w:rsidR="00AC1FA7" w:rsidRPr="00024E95" w:rsidRDefault="00AC1FA7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024E95" w:rsidRPr="00024E95" w:rsidRDefault="00024E95" w:rsidP="00024E95">
      <w:pPr>
        <w:jc w:val="both"/>
        <w:rPr>
          <w:sz w:val="28"/>
        </w:rPr>
      </w:pPr>
    </w:p>
    <w:p w:rsidR="00AC2F0D" w:rsidRDefault="00024E95" w:rsidP="00024E95">
      <w:r w:rsidRPr="00024E95">
        <w:rPr>
          <w:sz w:val="28"/>
        </w:rPr>
        <w:t>Максимов 61778</w:t>
      </w:r>
    </w:p>
    <w:sectPr w:rsidR="00AC2F0D" w:rsidSect="00C44DE7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0D"/>
    <w:rsid w:val="00024E95"/>
    <w:rsid w:val="00626BF7"/>
    <w:rsid w:val="00AC1FA7"/>
    <w:rsid w:val="00AC2F0D"/>
    <w:rsid w:val="00C44DE7"/>
    <w:rsid w:val="00C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054F"/>
  <w15:chartTrackingRefBased/>
  <w15:docId w15:val="{3F46D363-A4A3-49DC-B707-9B1A446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cp:lastPrinted>2017-10-31T05:48:00Z</cp:lastPrinted>
  <dcterms:created xsi:type="dcterms:W3CDTF">2017-10-31T06:21:00Z</dcterms:created>
  <dcterms:modified xsi:type="dcterms:W3CDTF">2017-10-31T06:21:00Z</dcterms:modified>
</cp:coreProperties>
</file>