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04506B">
            <w:pPr>
              <w:ind w:firstLine="567"/>
              <w:jc w:val="center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886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087572" w:rsidP="00087572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EF7CB4">
              <w:rPr>
                <w:szCs w:val="28"/>
              </w:rPr>
              <w:t>Положени</w:t>
            </w:r>
            <w:r>
              <w:rPr>
                <w:szCs w:val="28"/>
              </w:rPr>
              <w:t>е</w:t>
            </w:r>
            <w:r w:rsidR="00EF7CB4">
              <w:rPr>
                <w:szCs w:val="28"/>
              </w:rPr>
              <w:t xml:space="preserve"> о расчете </w:t>
            </w:r>
            <w:r w:rsidR="00B67A40" w:rsidRPr="00B67A40">
              <w:rPr>
                <w:szCs w:val="28"/>
              </w:rPr>
              <w:t xml:space="preserve">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      </w:r>
            <w:r w:rsidR="00B67A40">
              <w:rPr>
                <w:szCs w:val="28"/>
              </w:rPr>
              <w:t xml:space="preserve">городского округа </w:t>
            </w:r>
            <w:r w:rsidR="00B20EA3">
              <w:rPr>
                <w:szCs w:val="28"/>
              </w:rPr>
              <w:t>Кинель Самарской области</w:t>
            </w:r>
            <w:r>
              <w:rPr>
                <w:szCs w:val="28"/>
              </w:rPr>
              <w:t>, утвержденное постановлением администрации городского округа Кинель Самарской области от 16.02.2017г. №705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статьей 156 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>оссийской Федерации, Методическими указаниями установления размера платы за пользование ж</w:t>
      </w:r>
      <w:r w:rsidR="00334322">
        <w:rPr>
          <w:szCs w:val="28"/>
        </w:rPr>
        <w:t xml:space="preserve">илым помещением для нанимателей, </w:t>
      </w:r>
      <w:r w:rsidR="009E2A90">
        <w:rPr>
          <w:szCs w:val="28"/>
        </w:rPr>
        <w:t>утвержденными приказом Министерства строительства и жилищно-коммунального хозяйства Российской Федерации от 27.09.2015</w:t>
      </w:r>
      <w:r w:rsidR="003873E8">
        <w:rPr>
          <w:szCs w:val="28"/>
        </w:rPr>
        <w:t>г. №668/пр</w:t>
      </w:r>
      <w:r w:rsidR="00086138">
        <w:rPr>
          <w:szCs w:val="28"/>
        </w:rPr>
        <w:t>, руководствуясь Уставом городского округа Кинель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9C1D06" w:rsidRDefault="00087572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Положение </w:t>
      </w:r>
      <w:r w:rsidR="00515440" w:rsidRPr="002F0162">
        <w:rPr>
          <w:szCs w:val="28"/>
        </w:rPr>
        <w:t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  <w:r>
        <w:rPr>
          <w:szCs w:val="28"/>
        </w:rPr>
        <w:t>, утвержденное постановлением администрации городского округа Кинель Самарской области от 16.02.2017г. №705 следующее изменение:</w:t>
      </w:r>
    </w:p>
    <w:p w:rsidR="00087572" w:rsidRDefault="005F2878" w:rsidP="00087572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таблицу в пункте 2.4. изложить в следующей редакции:</w:t>
      </w:r>
    </w:p>
    <w:tbl>
      <w:tblPr>
        <w:tblStyle w:val="a3"/>
        <w:tblW w:w="9498" w:type="dxa"/>
        <w:tblInd w:w="108" w:type="dxa"/>
        <w:tblLook w:val="04A0"/>
      </w:tblPr>
      <w:tblGrid>
        <w:gridCol w:w="1951"/>
        <w:gridCol w:w="5562"/>
        <w:gridCol w:w="1985"/>
      </w:tblGrid>
      <w:tr w:rsidR="00767917" w:rsidRPr="00F93103" w:rsidTr="00077C08">
        <w:tc>
          <w:tcPr>
            <w:tcW w:w="1951" w:type="dxa"/>
            <w:vAlign w:val="center"/>
          </w:tcPr>
          <w:p w:rsidR="00767917" w:rsidRPr="00F93103" w:rsidRDefault="00767917" w:rsidP="00077C0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Коэффициент</w:t>
            </w:r>
          </w:p>
        </w:tc>
        <w:tc>
          <w:tcPr>
            <w:tcW w:w="5562" w:type="dxa"/>
            <w:vAlign w:val="center"/>
          </w:tcPr>
          <w:p w:rsidR="00767917" w:rsidRPr="00F93103" w:rsidRDefault="00767917" w:rsidP="00077C0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985" w:type="dxa"/>
            <w:vAlign w:val="center"/>
          </w:tcPr>
          <w:p w:rsidR="00767917" w:rsidRPr="00F93103" w:rsidRDefault="00767917" w:rsidP="00077C0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767917" w:rsidRPr="00F93103" w:rsidTr="00767917">
        <w:trPr>
          <w:trHeight w:val="132"/>
        </w:trPr>
        <w:tc>
          <w:tcPr>
            <w:tcW w:w="1951" w:type="dxa"/>
            <w:vMerge w:val="restart"/>
            <w:vAlign w:val="center"/>
          </w:tcPr>
          <w:p w:rsidR="00767917" w:rsidRPr="00F93103" w:rsidRDefault="005F42FE" w:rsidP="00077C08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767917" w:rsidRPr="00F93103" w:rsidRDefault="00767917" w:rsidP="00077C0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Качество 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85" w:type="dxa"/>
            <w:vAlign w:val="center"/>
          </w:tcPr>
          <w:p w:rsidR="00767917" w:rsidRPr="00F93103" w:rsidRDefault="00767917" w:rsidP="00077C0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917" w:rsidRPr="00F93103" w:rsidTr="008F468C">
        <w:tc>
          <w:tcPr>
            <w:tcW w:w="1951" w:type="dxa"/>
            <w:vMerge/>
            <w:vAlign w:val="center"/>
          </w:tcPr>
          <w:p w:rsidR="00767917" w:rsidRPr="00A73B3E" w:rsidRDefault="00767917" w:rsidP="00077C08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767917" w:rsidRPr="00F93103" w:rsidRDefault="00767917" w:rsidP="0076791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расположенное в домах этажностью до 5 этажей включительно</w:t>
            </w:r>
          </w:p>
        </w:tc>
        <w:tc>
          <w:tcPr>
            <w:tcW w:w="1985" w:type="dxa"/>
            <w:vAlign w:val="center"/>
          </w:tcPr>
          <w:p w:rsidR="00767917" w:rsidRPr="00F93103" w:rsidRDefault="00767917" w:rsidP="00077C0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917" w:rsidRPr="00F93103" w:rsidTr="00767917"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767917" w:rsidRPr="00A73B3E" w:rsidRDefault="00767917" w:rsidP="00077C08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767917" w:rsidRPr="00F93103" w:rsidRDefault="00767917" w:rsidP="0076791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расположенное в домах этажностью свыше 5 этажей</w:t>
            </w:r>
          </w:p>
        </w:tc>
        <w:tc>
          <w:tcPr>
            <w:tcW w:w="1985" w:type="dxa"/>
            <w:vAlign w:val="center"/>
          </w:tcPr>
          <w:p w:rsidR="00767917" w:rsidRPr="00F93103" w:rsidRDefault="00767917" w:rsidP="00077C0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767917" w:rsidRPr="00F93103" w:rsidTr="00077C08">
        <w:tc>
          <w:tcPr>
            <w:tcW w:w="1951" w:type="dxa"/>
            <w:vMerge w:val="restart"/>
            <w:vAlign w:val="center"/>
          </w:tcPr>
          <w:p w:rsidR="00767917" w:rsidRPr="00F93103" w:rsidRDefault="005F42FE" w:rsidP="00077C08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562" w:type="dxa"/>
            <w:vAlign w:val="center"/>
          </w:tcPr>
          <w:p w:rsidR="00767917" w:rsidRPr="00F93103" w:rsidRDefault="00767917" w:rsidP="00077C0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Благоустройство жилого помещения:</w:t>
            </w:r>
          </w:p>
        </w:tc>
        <w:tc>
          <w:tcPr>
            <w:tcW w:w="1985" w:type="dxa"/>
            <w:vAlign w:val="center"/>
          </w:tcPr>
          <w:p w:rsidR="00767917" w:rsidRPr="00F93103" w:rsidRDefault="00767917" w:rsidP="00077C0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917" w:rsidRPr="00F93103" w:rsidTr="00077C08">
        <w:tc>
          <w:tcPr>
            <w:tcW w:w="1951" w:type="dxa"/>
            <w:vMerge/>
            <w:vAlign w:val="center"/>
          </w:tcPr>
          <w:p w:rsidR="00767917" w:rsidRPr="00F93103" w:rsidRDefault="00767917" w:rsidP="00077C08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767917" w:rsidRPr="00F93103" w:rsidRDefault="00767917" w:rsidP="00077C08">
            <w:pPr>
              <w:rPr>
                <w:color w:val="000000"/>
                <w:szCs w:val="28"/>
              </w:rPr>
            </w:pPr>
            <w:r w:rsidRPr="00F93103">
              <w:rPr>
                <w:color w:val="000000"/>
                <w:szCs w:val="28"/>
              </w:rPr>
              <w:t>благоустроенные (централизованное холодное водоснабжение и водоотведение, централизованное (индивидуальное газовое) отопление, электроснабжение, газоснабжение)</w:t>
            </w:r>
          </w:p>
        </w:tc>
        <w:tc>
          <w:tcPr>
            <w:tcW w:w="1985" w:type="dxa"/>
            <w:vAlign w:val="center"/>
          </w:tcPr>
          <w:p w:rsidR="00767917" w:rsidRPr="00F93103" w:rsidRDefault="00886725" w:rsidP="00077C0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767917" w:rsidRPr="00F93103" w:rsidTr="00077C08">
        <w:tc>
          <w:tcPr>
            <w:tcW w:w="1951" w:type="dxa"/>
            <w:vMerge/>
            <w:vAlign w:val="center"/>
          </w:tcPr>
          <w:p w:rsidR="00767917" w:rsidRPr="00F93103" w:rsidRDefault="00767917" w:rsidP="00077C08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767917" w:rsidRPr="00F93103" w:rsidRDefault="00767917" w:rsidP="00077C08">
            <w:pPr>
              <w:rPr>
                <w:color w:val="000000"/>
                <w:szCs w:val="28"/>
              </w:rPr>
            </w:pPr>
            <w:r w:rsidRPr="00F93103">
              <w:rPr>
                <w:color w:val="000000"/>
                <w:szCs w:val="28"/>
              </w:rPr>
              <w:t>частично благоустроенные (отсутствует один или несколько видов благоустройств)</w:t>
            </w:r>
          </w:p>
        </w:tc>
        <w:tc>
          <w:tcPr>
            <w:tcW w:w="1985" w:type="dxa"/>
            <w:vAlign w:val="center"/>
          </w:tcPr>
          <w:p w:rsidR="00767917" w:rsidRPr="00F93103" w:rsidRDefault="00886725" w:rsidP="00077C0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917" w:rsidRPr="00F93103" w:rsidTr="00077C08">
        <w:tc>
          <w:tcPr>
            <w:tcW w:w="1951" w:type="dxa"/>
            <w:vMerge/>
            <w:vAlign w:val="center"/>
          </w:tcPr>
          <w:p w:rsidR="00767917" w:rsidRPr="00F93103" w:rsidRDefault="00767917" w:rsidP="00077C08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767917" w:rsidRPr="00F93103" w:rsidRDefault="00767917" w:rsidP="00077C08">
            <w:pPr>
              <w:rPr>
                <w:color w:val="000000"/>
                <w:szCs w:val="28"/>
              </w:rPr>
            </w:pPr>
            <w:r w:rsidRPr="00F93103">
              <w:rPr>
                <w:color w:val="000000"/>
                <w:szCs w:val="28"/>
              </w:rPr>
              <w:t>неблагоустроенные (отсутствуют благоустройства за исключением электроснабжения)</w:t>
            </w:r>
          </w:p>
        </w:tc>
        <w:tc>
          <w:tcPr>
            <w:tcW w:w="1985" w:type="dxa"/>
            <w:vAlign w:val="center"/>
          </w:tcPr>
          <w:p w:rsidR="00767917" w:rsidRPr="00F93103" w:rsidRDefault="00886725" w:rsidP="00077C0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767917" w:rsidRPr="00F93103" w:rsidTr="00077C08">
        <w:trPr>
          <w:trHeight w:val="504"/>
        </w:trPr>
        <w:tc>
          <w:tcPr>
            <w:tcW w:w="1951" w:type="dxa"/>
            <w:vAlign w:val="center"/>
          </w:tcPr>
          <w:p w:rsidR="00767917" w:rsidRPr="00F93103" w:rsidRDefault="005F42FE" w:rsidP="00077C08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562" w:type="dxa"/>
            <w:vAlign w:val="center"/>
          </w:tcPr>
          <w:p w:rsidR="00767917" w:rsidRPr="00F93103" w:rsidRDefault="00767917" w:rsidP="00077C0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Месторасположение дома</w:t>
            </w:r>
          </w:p>
        </w:tc>
        <w:tc>
          <w:tcPr>
            <w:tcW w:w="1985" w:type="dxa"/>
            <w:vAlign w:val="center"/>
          </w:tcPr>
          <w:p w:rsidR="00767917" w:rsidRPr="00F93103" w:rsidRDefault="00767917" w:rsidP="00077C0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767917" w:rsidRPr="002F0162" w:rsidRDefault="00767917" w:rsidP="00767917">
      <w:pPr>
        <w:spacing w:line="360" w:lineRule="auto"/>
        <w:jc w:val="both"/>
        <w:rPr>
          <w:szCs w:val="28"/>
        </w:rPr>
      </w:pPr>
    </w:p>
    <w:p w:rsidR="00C1059B" w:rsidRPr="002F0162" w:rsidRDefault="00C1059B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 xml:space="preserve">Официально опубликовать настоящее постановление </w:t>
      </w:r>
      <w:r w:rsidR="00087572">
        <w:rPr>
          <w:szCs w:val="28"/>
        </w:rPr>
        <w:t xml:space="preserve">путем его размещения на </w:t>
      </w:r>
      <w:r w:rsidR="00087572" w:rsidRPr="00087572">
        <w:rPr>
          <w:szCs w:val="28"/>
        </w:rPr>
        <w:t xml:space="preserve">официальном сайте администрации городского округа Кинель Самарской области </w:t>
      </w:r>
      <w:r w:rsidR="007A1979" w:rsidRPr="00EB7023">
        <w:rPr>
          <w:szCs w:val="28"/>
        </w:rPr>
        <w:t xml:space="preserve">в информационно-телекоммуникационной сети «Интернет» </w:t>
      </w:r>
      <w:r w:rsidR="00087572" w:rsidRPr="00087572">
        <w:rPr>
          <w:szCs w:val="28"/>
        </w:rPr>
        <w:t>(</w:t>
      </w:r>
      <w:r w:rsidR="00087572">
        <w:rPr>
          <w:szCs w:val="28"/>
        </w:rPr>
        <w:t>к</w:t>
      </w:r>
      <w:r w:rsidR="00087572" w:rsidRPr="00087572">
        <w:rPr>
          <w:szCs w:val="28"/>
        </w:rPr>
        <w:t>инельгород.рф)</w:t>
      </w:r>
      <w:r w:rsidR="00087572">
        <w:rPr>
          <w:szCs w:val="28"/>
        </w:rPr>
        <w:t xml:space="preserve"> </w:t>
      </w:r>
      <w:r w:rsidR="007A1979" w:rsidRPr="00EB7023">
        <w:rPr>
          <w:szCs w:val="28"/>
        </w:rPr>
        <w:t>в подразделе «Официальное опубликование» раздела «Информация»</w:t>
      </w:r>
      <w:r w:rsidR="00087572" w:rsidRPr="00087572">
        <w:rPr>
          <w:szCs w:val="28"/>
        </w:rPr>
        <w:t xml:space="preserve"> </w:t>
      </w:r>
      <w:r w:rsidR="00087572">
        <w:rPr>
          <w:szCs w:val="28"/>
        </w:rPr>
        <w:t xml:space="preserve">и опубликовать </w:t>
      </w:r>
      <w:r w:rsidR="00087572" w:rsidRPr="00087572">
        <w:rPr>
          <w:szCs w:val="28"/>
        </w:rPr>
        <w:t>в газетах «Кинельская жизнь» или «Неделя Кинеля»</w:t>
      </w:r>
      <w:r w:rsidRPr="002F0162">
        <w:rPr>
          <w:szCs w:val="28"/>
        </w:rPr>
        <w:t>.</w:t>
      </w:r>
    </w:p>
    <w:p w:rsidR="00387E13" w:rsidRPr="002F0162" w:rsidRDefault="00387E13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2F0162" w:rsidRDefault="009C1D06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 xml:space="preserve">Контроль за выполнением постановления возложить на </w:t>
      </w:r>
      <w:r w:rsidR="00387E13" w:rsidRPr="002F0162">
        <w:rPr>
          <w:szCs w:val="28"/>
        </w:rPr>
        <w:t xml:space="preserve">Первого заместителя </w:t>
      </w:r>
      <w:r w:rsidR="00C53238" w:rsidRPr="002F0162">
        <w:rPr>
          <w:szCs w:val="28"/>
        </w:rPr>
        <w:t xml:space="preserve">Главы </w:t>
      </w:r>
      <w:r w:rsidR="00171384" w:rsidRPr="002F0162">
        <w:rPr>
          <w:szCs w:val="28"/>
        </w:rPr>
        <w:t>городского округа</w:t>
      </w:r>
      <w:r w:rsidR="005F0119" w:rsidRPr="002F0162">
        <w:rPr>
          <w:szCs w:val="28"/>
        </w:rPr>
        <w:t xml:space="preserve"> </w:t>
      </w:r>
      <w:r w:rsidR="00C53238" w:rsidRPr="002F0162">
        <w:rPr>
          <w:szCs w:val="28"/>
        </w:rPr>
        <w:t>(</w:t>
      </w:r>
      <w:r w:rsidR="00387E13" w:rsidRPr="002F0162">
        <w:rPr>
          <w:szCs w:val="28"/>
        </w:rPr>
        <w:t>Прокудин</w:t>
      </w:r>
      <w:r w:rsidR="003873E8">
        <w:rPr>
          <w:szCs w:val="28"/>
        </w:rPr>
        <w:t xml:space="preserve"> А.А.</w:t>
      </w:r>
      <w:r w:rsidR="00C53238" w:rsidRPr="002F0162">
        <w:rPr>
          <w:szCs w:val="28"/>
        </w:rPr>
        <w:t>)</w:t>
      </w:r>
      <w:r w:rsidR="000524A8" w:rsidRPr="002F0162">
        <w:rPr>
          <w:szCs w:val="28"/>
        </w:rPr>
        <w:t>.</w:t>
      </w:r>
    </w:p>
    <w:bookmarkEnd w:id="0"/>
    <w:p w:rsidR="002F0162" w:rsidRPr="002F0162" w:rsidRDefault="002F0162" w:rsidP="002F0162">
      <w:pPr>
        <w:spacing w:line="360" w:lineRule="auto"/>
        <w:jc w:val="both"/>
        <w:rPr>
          <w:szCs w:val="28"/>
        </w:rPr>
      </w:pPr>
    </w:p>
    <w:p w:rsidR="00886725" w:rsidRDefault="00886725" w:rsidP="002F0162">
      <w:pPr>
        <w:spacing w:line="360" w:lineRule="auto"/>
        <w:jc w:val="both"/>
        <w:rPr>
          <w:szCs w:val="28"/>
        </w:rPr>
      </w:pPr>
    </w:p>
    <w:p w:rsidR="00886725" w:rsidRPr="002F0162" w:rsidRDefault="00886725" w:rsidP="002F0162">
      <w:pPr>
        <w:spacing w:line="360" w:lineRule="auto"/>
        <w:jc w:val="both"/>
        <w:rPr>
          <w:szCs w:val="28"/>
        </w:rPr>
      </w:pPr>
    </w:p>
    <w:p w:rsidR="00607ABE" w:rsidRPr="002F0162" w:rsidRDefault="00412CBC" w:rsidP="002F0162">
      <w:pPr>
        <w:spacing w:line="360" w:lineRule="auto"/>
        <w:jc w:val="both"/>
        <w:rPr>
          <w:szCs w:val="28"/>
        </w:rPr>
      </w:pPr>
      <w:r w:rsidRPr="002F0162">
        <w:rPr>
          <w:szCs w:val="28"/>
        </w:rPr>
        <w:t>Глав</w:t>
      </w:r>
      <w:r w:rsidR="00096BE2" w:rsidRPr="002F0162">
        <w:rPr>
          <w:szCs w:val="28"/>
        </w:rPr>
        <w:t>а городского округа</w:t>
      </w:r>
      <w:r w:rsidR="007346D4">
        <w:rPr>
          <w:szCs w:val="28"/>
        </w:rPr>
        <w:tab/>
      </w:r>
      <w:r w:rsidRPr="002F0162">
        <w:rPr>
          <w:szCs w:val="28"/>
        </w:rPr>
        <w:tab/>
      </w:r>
      <w:r w:rsidR="00F04F24" w:rsidRPr="002F0162">
        <w:rPr>
          <w:szCs w:val="28"/>
        </w:rPr>
        <w:tab/>
      </w:r>
      <w:r w:rsidR="00C603C9" w:rsidRPr="002F0162">
        <w:rPr>
          <w:szCs w:val="28"/>
        </w:rPr>
        <w:tab/>
      </w:r>
      <w:r w:rsidRPr="002F0162">
        <w:rPr>
          <w:szCs w:val="28"/>
        </w:rPr>
        <w:tab/>
      </w:r>
      <w:r w:rsidRPr="002F0162">
        <w:rPr>
          <w:szCs w:val="28"/>
        </w:rPr>
        <w:tab/>
      </w:r>
      <w:r w:rsidR="007346D4">
        <w:rPr>
          <w:szCs w:val="28"/>
        </w:rPr>
        <w:t xml:space="preserve">        </w:t>
      </w:r>
      <w:r w:rsidR="00096BE2" w:rsidRPr="002F0162">
        <w:rPr>
          <w:szCs w:val="28"/>
        </w:rPr>
        <w:t>В.А.Чихирев</w:t>
      </w:r>
    </w:p>
    <w:p w:rsidR="009540A5" w:rsidRPr="002F0162" w:rsidRDefault="009540A5" w:rsidP="002F0162">
      <w:pPr>
        <w:jc w:val="both"/>
        <w:rPr>
          <w:szCs w:val="28"/>
        </w:rPr>
      </w:pPr>
    </w:p>
    <w:p w:rsidR="00886725" w:rsidRDefault="00B276A9" w:rsidP="00886725">
      <w:pPr>
        <w:jc w:val="both"/>
        <w:rPr>
          <w:szCs w:val="28"/>
        </w:rPr>
      </w:pPr>
      <w:r>
        <w:rPr>
          <w:szCs w:val="28"/>
        </w:rPr>
        <w:t>Индерейкин 61459</w:t>
      </w:r>
      <w:r w:rsidR="00607ABE" w:rsidRPr="002F0162">
        <w:rPr>
          <w:szCs w:val="28"/>
        </w:rPr>
        <w:br w:type="page"/>
      </w:r>
    </w:p>
    <w:p w:rsidR="007A1979" w:rsidRPr="00941C89" w:rsidRDefault="007A1979" w:rsidP="0088672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5F2878">
        <w:rPr>
          <w:b/>
          <w:bCs/>
          <w:sz w:val="20"/>
        </w:rPr>
        <w:t>Кинель Самарской области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087572" w:rsidRPr="00087572">
        <w:rPr>
          <w:szCs w:val="28"/>
        </w:rPr>
        <w:t>О внесении изменений в 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области, утвержденное постановлением администрации городского округа Кинель Самарской области от 16.02.2017г. №705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p w:rsidR="00087572" w:rsidRDefault="00087572" w:rsidP="002F0162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087572" w:rsidRPr="00087572" w:rsidTr="00077C08">
        <w:tc>
          <w:tcPr>
            <w:tcW w:w="4928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087572" w:rsidRDefault="00087572" w:rsidP="00077C08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Прокудин А.А.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087572" w:rsidRDefault="00087572" w:rsidP="00077C08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6F1F1F" w:rsidRDefault="00087572" w:rsidP="00077C08">
            <w:pPr>
              <w:rPr>
                <w:sz w:val="24"/>
              </w:rPr>
            </w:pPr>
            <w:r w:rsidRPr="006F1F1F">
              <w:rPr>
                <w:sz w:val="24"/>
              </w:rPr>
              <w:t>Руководитель управления экономического развития, инвестиций и потребительского рынка</w:t>
            </w:r>
            <w:r>
              <w:rPr>
                <w:sz w:val="24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6F1F1F" w:rsidRDefault="00087572" w:rsidP="00077C08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Фокина Л.Г.</w:t>
            </w:r>
          </w:p>
        </w:tc>
      </w:tr>
    </w:tbl>
    <w:p w:rsidR="00087572" w:rsidRDefault="00087572" w:rsidP="00087572">
      <w:pPr>
        <w:rPr>
          <w:szCs w:val="28"/>
        </w:rPr>
      </w:pPr>
    </w:p>
    <w:p w:rsidR="00087572" w:rsidRDefault="00087572" w:rsidP="00087572">
      <w:pPr>
        <w:rPr>
          <w:szCs w:val="28"/>
        </w:rPr>
      </w:pPr>
    </w:p>
    <w:p w:rsidR="002F0162" w:rsidRDefault="002F0162" w:rsidP="00886725">
      <w:pPr>
        <w:ind w:left="5103"/>
        <w:jc w:val="center"/>
        <w:rPr>
          <w:szCs w:val="28"/>
        </w:rPr>
      </w:pPr>
    </w:p>
    <w:sectPr w:rsidR="002F0162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E7C" w:rsidRDefault="00427E7C" w:rsidP="00F04F24">
      <w:r>
        <w:separator/>
      </w:r>
    </w:p>
  </w:endnote>
  <w:endnote w:type="continuationSeparator" w:id="0">
    <w:p w:rsidR="00427E7C" w:rsidRDefault="00427E7C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E7C" w:rsidRDefault="00427E7C" w:rsidP="00F04F24">
      <w:r>
        <w:separator/>
      </w:r>
    </w:p>
  </w:footnote>
  <w:footnote w:type="continuationSeparator" w:id="0">
    <w:p w:rsidR="00427E7C" w:rsidRDefault="00427E7C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0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39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3"/>
  </w:num>
  <w:num w:numId="20">
    <w:abstractNumId w:val="36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8"/>
  </w:num>
  <w:num w:numId="26">
    <w:abstractNumId w:val="4"/>
  </w:num>
  <w:num w:numId="27">
    <w:abstractNumId w:val="24"/>
  </w:num>
  <w:num w:numId="28">
    <w:abstractNumId w:val="44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6"/>
  </w:num>
  <w:num w:numId="37">
    <w:abstractNumId w:val="30"/>
  </w:num>
  <w:num w:numId="38">
    <w:abstractNumId w:val="15"/>
  </w:num>
  <w:num w:numId="39">
    <w:abstractNumId w:val="22"/>
  </w:num>
  <w:num w:numId="40">
    <w:abstractNumId w:val="37"/>
  </w:num>
  <w:num w:numId="41">
    <w:abstractNumId w:val="35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5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7572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56CD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51346"/>
    <w:rsid w:val="00151BCE"/>
    <w:rsid w:val="00156031"/>
    <w:rsid w:val="001617AF"/>
    <w:rsid w:val="001620C6"/>
    <w:rsid w:val="0016568D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5CC5"/>
    <w:rsid w:val="001D76DD"/>
    <w:rsid w:val="001D7EDB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5725"/>
    <w:rsid w:val="002B7155"/>
    <w:rsid w:val="002C01A3"/>
    <w:rsid w:val="002C35F3"/>
    <w:rsid w:val="002C369B"/>
    <w:rsid w:val="002C3EEB"/>
    <w:rsid w:val="002D1C1A"/>
    <w:rsid w:val="002D2990"/>
    <w:rsid w:val="002D7ABA"/>
    <w:rsid w:val="002E01BF"/>
    <w:rsid w:val="002E158F"/>
    <w:rsid w:val="002E5AAA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F3C"/>
    <w:rsid w:val="00423185"/>
    <w:rsid w:val="00425247"/>
    <w:rsid w:val="00427E7C"/>
    <w:rsid w:val="004412C5"/>
    <w:rsid w:val="0044225C"/>
    <w:rsid w:val="004507C4"/>
    <w:rsid w:val="00450A69"/>
    <w:rsid w:val="00451385"/>
    <w:rsid w:val="00455966"/>
    <w:rsid w:val="00456E68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B32"/>
    <w:rsid w:val="00484F9B"/>
    <w:rsid w:val="004866E6"/>
    <w:rsid w:val="004876D0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4F1F"/>
    <w:rsid w:val="00515440"/>
    <w:rsid w:val="00515E1F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67917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264"/>
    <w:rsid w:val="009C1D06"/>
    <w:rsid w:val="009C1F79"/>
    <w:rsid w:val="009C4399"/>
    <w:rsid w:val="009C51E4"/>
    <w:rsid w:val="009C659E"/>
    <w:rsid w:val="009D0611"/>
    <w:rsid w:val="009D24BD"/>
    <w:rsid w:val="009E130B"/>
    <w:rsid w:val="009E26D2"/>
    <w:rsid w:val="009E2A90"/>
    <w:rsid w:val="009E53D9"/>
    <w:rsid w:val="009E7FE3"/>
    <w:rsid w:val="009F22A4"/>
    <w:rsid w:val="009F3C6E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801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41184"/>
    <w:rsid w:val="00B44B70"/>
    <w:rsid w:val="00B52067"/>
    <w:rsid w:val="00B53990"/>
    <w:rsid w:val="00B54CA9"/>
    <w:rsid w:val="00B605F4"/>
    <w:rsid w:val="00B608A5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90ECA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1278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3103"/>
    <w:rsid w:val="00FA26E1"/>
    <w:rsid w:val="00FA2E2D"/>
    <w:rsid w:val="00FA331F"/>
    <w:rsid w:val="00FA4334"/>
    <w:rsid w:val="00FA48A5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7A8C-DE4F-4811-900C-E2A5E850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7484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38</cp:revision>
  <cp:lastPrinted>2017-02-03T11:12:00Z</cp:lastPrinted>
  <dcterms:created xsi:type="dcterms:W3CDTF">2010-04-06T11:13:00Z</dcterms:created>
  <dcterms:modified xsi:type="dcterms:W3CDTF">2017-05-17T07:59:00Z</dcterms:modified>
</cp:coreProperties>
</file>