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2354" w:type="pct"/>
        <w:tblLook w:val="04A0"/>
      </w:tblPr>
      <w:tblGrid>
        <w:gridCol w:w="4503"/>
      </w:tblGrid>
      <w:tr w:rsidR="007E0B12" w:rsidRPr="003F41AE" w:rsidTr="0013595B">
        <w:tc>
          <w:tcPr>
            <w:tcW w:w="5000" w:type="pct"/>
          </w:tcPr>
          <w:p w:rsidR="007E0B12" w:rsidRPr="003F41AE" w:rsidRDefault="007E0B12" w:rsidP="00277BEB">
            <w:pPr>
              <w:spacing w:line="276" w:lineRule="auto"/>
              <w:ind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7E0B12" w:rsidRDefault="007E0B12" w:rsidP="00277BEB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7E0B12" w:rsidRPr="003F41AE" w:rsidRDefault="007E0B12" w:rsidP="00277BEB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7E0B12" w:rsidRPr="003F41AE" w:rsidRDefault="007E0B12" w:rsidP="00B523FD">
            <w:pPr>
              <w:spacing w:line="276" w:lineRule="auto"/>
              <w:ind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E0B12" w:rsidRDefault="007E0B12" w:rsidP="00B523FD">
            <w:pPr>
              <w:spacing w:line="276" w:lineRule="auto"/>
              <w:ind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7E0B12" w:rsidRPr="003F41AE" w:rsidRDefault="007E0B12" w:rsidP="00277BEB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7E0B12" w:rsidRPr="003F41AE" w:rsidRDefault="007E0B12" w:rsidP="00B523FD">
            <w:pPr>
              <w:pStyle w:val="1"/>
              <w:spacing w:line="276" w:lineRule="auto"/>
              <w:ind w:right="34" w:firstLine="0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7E0B12" w:rsidRPr="00E74C67" w:rsidRDefault="007E0B12" w:rsidP="00277BEB">
            <w:pPr>
              <w:spacing w:line="276" w:lineRule="auto"/>
              <w:ind w:left="34" w:right="34" w:hanging="34"/>
              <w:rPr>
                <w:rFonts w:ascii="Times New Roman" w:hAnsi="Times New Roman"/>
                <w:sz w:val="16"/>
                <w:szCs w:val="16"/>
              </w:rPr>
            </w:pPr>
          </w:p>
          <w:p w:rsidR="007E0B12" w:rsidRDefault="007E0B12" w:rsidP="00B523FD">
            <w:pPr>
              <w:spacing w:line="276" w:lineRule="auto"/>
              <w:ind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 г. </w:t>
            </w:r>
            <w:r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7E0B12" w:rsidRPr="003F41AE" w:rsidRDefault="007E0B12" w:rsidP="00277BEB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B12" w:rsidRPr="003F41AE" w:rsidTr="0013595B">
        <w:trPr>
          <w:trHeight w:val="600"/>
        </w:trPr>
        <w:tc>
          <w:tcPr>
            <w:tcW w:w="5000" w:type="pct"/>
            <w:hideMark/>
          </w:tcPr>
          <w:p w:rsidR="007E0B12" w:rsidRPr="003F41AE" w:rsidRDefault="007E0B12" w:rsidP="0013595B">
            <w:pPr>
              <w:suppressAutoHyphens/>
              <w:spacing w:line="276" w:lineRule="auto"/>
              <w:ind w:right="-9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13595B">
              <w:rPr>
                <w:rFonts w:ascii="Times New Roman" w:hAnsi="Times New Roman"/>
                <w:sz w:val="28"/>
                <w:szCs w:val="28"/>
              </w:rPr>
              <w:t xml:space="preserve"> утверждении Стандарта осуществления внутреннего муниципального финансового контроля «Общие требования к внутренней организации контрольного мероприятия»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4D58" w:rsidRDefault="00F373BA" w:rsidP="00F373BA">
      <w:pPr>
        <w:spacing w:line="276" w:lineRule="auto"/>
        <w:ind w:left="624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944B6" w:rsidRDefault="00A944B6" w:rsidP="006F2E2F">
      <w:pPr>
        <w:spacing w:line="276" w:lineRule="auto"/>
        <w:ind w:left="624" w:firstLine="0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13595B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7E0B12" w:rsidRDefault="007E0B12" w:rsidP="003617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0936" w:rsidRDefault="00A5397D" w:rsidP="00E95C3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22D89">
        <w:rPr>
          <w:rFonts w:ascii="Times New Roman" w:hAnsi="Times New Roman"/>
          <w:sz w:val="28"/>
          <w:szCs w:val="28"/>
        </w:rPr>
        <w:t xml:space="preserve"> частью 3 статьи 269.2.</w:t>
      </w:r>
      <w:r>
        <w:rPr>
          <w:rFonts w:ascii="Times New Roman" w:hAnsi="Times New Roman"/>
          <w:sz w:val="28"/>
          <w:szCs w:val="28"/>
        </w:rPr>
        <w:t xml:space="preserve"> Бюджетн</w:t>
      </w:r>
      <w:r w:rsidR="00C22D8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C2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452349">
        <w:rPr>
          <w:rFonts w:ascii="Times New Roman" w:hAnsi="Times New Roman"/>
          <w:sz w:val="28"/>
          <w:szCs w:val="28"/>
        </w:rPr>
        <w:t>а также в целях реализации</w:t>
      </w:r>
      <w:r w:rsidR="00F21089" w:rsidRPr="00F21089">
        <w:rPr>
          <w:rFonts w:ascii="Times New Roman" w:hAnsi="Times New Roman"/>
          <w:sz w:val="28"/>
          <w:szCs w:val="28"/>
        </w:rPr>
        <w:t xml:space="preserve"> </w:t>
      </w:r>
      <w:r w:rsidR="00F21089">
        <w:rPr>
          <w:rFonts w:ascii="Times New Roman" w:hAnsi="Times New Roman"/>
          <w:sz w:val="28"/>
          <w:szCs w:val="28"/>
        </w:rPr>
        <w:t xml:space="preserve">Порядка осуществления </w:t>
      </w:r>
      <w:r w:rsidR="00E95C37">
        <w:rPr>
          <w:rFonts w:ascii="Times New Roman" w:hAnsi="Times New Roman"/>
          <w:sz w:val="28"/>
          <w:szCs w:val="28"/>
        </w:rPr>
        <w:t xml:space="preserve">администрацией городского округа Кинель Самарской области полномочий по </w:t>
      </w:r>
      <w:r w:rsidR="00F21089">
        <w:rPr>
          <w:rFonts w:ascii="Times New Roman" w:hAnsi="Times New Roman"/>
          <w:sz w:val="28"/>
          <w:szCs w:val="28"/>
        </w:rPr>
        <w:t>внутренне</w:t>
      </w:r>
      <w:r w:rsidR="00E95C37">
        <w:rPr>
          <w:rFonts w:ascii="Times New Roman" w:hAnsi="Times New Roman"/>
          <w:sz w:val="28"/>
          <w:szCs w:val="28"/>
        </w:rPr>
        <w:t>му</w:t>
      </w:r>
      <w:r w:rsidR="00F21089">
        <w:rPr>
          <w:rFonts w:ascii="Times New Roman" w:hAnsi="Times New Roman"/>
          <w:sz w:val="28"/>
          <w:szCs w:val="28"/>
        </w:rPr>
        <w:t xml:space="preserve"> муниципально</w:t>
      </w:r>
      <w:r w:rsidR="00E95C37">
        <w:rPr>
          <w:rFonts w:ascii="Times New Roman" w:hAnsi="Times New Roman"/>
          <w:sz w:val="28"/>
          <w:szCs w:val="28"/>
        </w:rPr>
        <w:t>му</w:t>
      </w:r>
      <w:r w:rsidR="00F21089">
        <w:rPr>
          <w:rFonts w:ascii="Times New Roman" w:hAnsi="Times New Roman"/>
          <w:sz w:val="28"/>
          <w:szCs w:val="28"/>
        </w:rPr>
        <w:t xml:space="preserve"> финансово</w:t>
      </w:r>
      <w:r w:rsidR="00E95C37">
        <w:rPr>
          <w:rFonts w:ascii="Times New Roman" w:hAnsi="Times New Roman"/>
          <w:sz w:val="28"/>
          <w:szCs w:val="28"/>
        </w:rPr>
        <w:t>му</w:t>
      </w:r>
      <w:r w:rsidR="00F21089">
        <w:rPr>
          <w:rFonts w:ascii="Times New Roman" w:hAnsi="Times New Roman"/>
          <w:sz w:val="28"/>
          <w:szCs w:val="28"/>
        </w:rPr>
        <w:t xml:space="preserve"> контрол</w:t>
      </w:r>
      <w:r w:rsidR="00E95C37">
        <w:rPr>
          <w:rFonts w:ascii="Times New Roman" w:hAnsi="Times New Roman"/>
          <w:sz w:val="28"/>
          <w:szCs w:val="28"/>
        </w:rPr>
        <w:t xml:space="preserve">ю </w:t>
      </w:r>
      <w:r w:rsidR="00F21089">
        <w:rPr>
          <w:rFonts w:ascii="Times New Roman" w:hAnsi="Times New Roman"/>
          <w:sz w:val="28"/>
          <w:szCs w:val="28"/>
        </w:rPr>
        <w:t>в городском округе Кинель Самарской области</w:t>
      </w:r>
      <w:r w:rsidR="00452349">
        <w:rPr>
          <w:rFonts w:ascii="Times New Roman" w:hAnsi="Times New Roman"/>
          <w:sz w:val="28"/>
          <w:szCs w:val="28"/>
        </w:rPr>
        <w:t>, утвержденного</w:t>
      </w:r>
      <w:r w:rsidR="00146809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Кинель Самарской области</w:t>
      </w:r>
      <w:r w:rsidR="00F21089">
        <w:rPr>
          <w:rFonts w:ascii="Times New Roman" w:hAnsi="Times New Roman"/>
          <w:sz w:val="28"/>
          <w:szCs w:val="28"/>
        </w:rPr>
        <w:t xml:space="preserve"> </w:t>
      </w:r>
      <w:r w:rsidR="00E95C37">
        <w:rPr>
          <w:rFonts w:ascii="Times New Roman" w:hAnsi="Times New Roman"/>
          <w:sz w:val="28"/>
          <w:szCs w:val="28"/>
        </w:rPr>
        <w:t>от ___ декабря 2018 года № _____,</w:t>
      </w:r>
    </w:p>
    <w:p w:rsidR="00A944B6" w:rsidRPr="003F41AE" w:rsidRDefault="00A944B6" w:rsidP="006F2E2F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74C2" w:rsidRPr="0013595B" w:rsidRDefault="005F0936" w:rsidP="00F21089">
      <w:pPr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3595B">
        <w:rPr>
          <w:rFonts w:ascii="Times New Roman" w:hAnsi="Times New Roman"/>
          <w:sz w:val="28"/>
          <w:szCs w:val="28"/>
        </w:rPr>
        <w:t>ПО</w:t>
      </w:r>
      <w:r w:rsidRPr="0013595B">
        <w:rPr>
          <w:rFonts w:ascii="Times New Roman" w:hAnsi="Times New Roman"/>
          <w:color w:val="000000"/>
          <w:sz w:val="28"/>
          <w:szCs w:val="28"/>
        </w:rPr>
        <w:t>СТАНОВЛЯЮ:</w:t>
      </w:r>
    </w:p>
    <w:p w:rsidR="00533BAA" w:rsidRPr="007A5CAE" w:rsidRDefault="00533BAA" w:rsidP="006F2E2F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21089" w:rsidRDefault="0013595B" w:rsidP="00F21089">
      <w:pPr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2B370C">
        <w:rPr>
          <w:rFonts w:ascii="Times New Roman" w:hAnsi="Times New Roman"/>
          <w:sz w:val="28"/>
          <w:szCs w:val="28"/>
        </w:rPr>
        <w:t>Стандарт</w:t>
      </w:r>
      <w:r w:rsidR="00A944B6"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</w:t>
      </w:r>
      <w:r w:rsidR="00C006D7">
        <w:rPr>
          <w:rFonts w:ascii="Times New Roman" w:hAnsi="Times New Roman"/>
          <w:sz w:val="28"/>
          <w:szCs w:val="28"/>
        </w:rPr>
        <w:t xml:space="preserve"> «Общие требования к внутренней организации контрольного мероприятия</w:t>
      </w:r>
      <w:r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:rsidR="00F21089" w:rsidRDefault="00BB08F0" w:rsidP="00F21089">
      <w:pPr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089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</w:t>
      </w:r>
      <w:r w:rsidRPr="00F21089">
        <w:rPr>
          <w:rFonts w:ascii="Times New Roman" w:hAnsi="Times New Roman"/>
          <w:sz w:val="28"/>
          <w:szCs w:val="28"/>
        </w:rPr>
        <w:lastRenderedPageBreak/>
        <w:t>«Интернет» (</w:t>
      </w:r>
      <w:proofErr w:type="spellStart"/>
      <w:r w:rsidRPr="00F21089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Pr="00F21089">
        <w:rPr>
          <w:rFonts w:ascii="Times New Roman" w:hAnsi="Times New Roman"/>
          <w:sz w:val="28"/>
          <w:szCs w:val="28"/>
        </w:rPr>
        <w:t>.р</w:t>
      </w:r>
      <w:proofErr w:type="gramEnd"/>
      <w:r w:rsidRPr="00F21089">
        <w:rPr>
          <w:rFonts w:ascii="Times New Roman" w:hAnsi="Times New Roman"/>
          <w:sz w:val="28"/>
          <w:szCs w:val="28"/>
        </w:rPr>
        <w:t>ф</w:t>
      </w:r>
      <w:proofErr w:type="spellEnd"/>
      <w:r w:rsidRPr="00F21089">
        <w:rPr>
          <w:rFonts w:ascii="Times New Roman" w:hAnsi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F21089" w:rsidRDefault="00BB08F0" w:rsidP="00F21089">
      <w:pPr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089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</w:t>
      </w:r>
      <w:r w:rsidR="0013595B" w:rsidRPr="00F21089">
        <w:rPr>
          <w:rFonts w:ascii="Times New Roman" w:hAnsi="Times New Roman"/>
          <w:sz w:val="28"/>
          <w:szCs w:val="28"/>
        </w:rPr>
        <w:t xml:space="preserve"> его</w:t>
      </w:r>
      <w:r w:rsidRPr="00F21089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BB08F0" w:rsidRPr="00F21089" w:rsidRDefault="00BB08F0" w:rsidP="00F21089">
      <w:pPr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08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980FFB" w:rsidRPr="00F21089">
        <w:rPr>
          <w:rFonts w:ascii="Times New Roman" w:hAnsi="Times New Roman"/>
          <w:sz w:val="28"/>
          <w:szCs w:val="28"/>
        </w:rPr>
        <w:t>оставляю за собой</w:t>
      </w:r>
      <w:r w:rsidR="0022537C" w:rsidRPr="00F21089">
        <w:rPr>
          <w:rFonts w:ascii="Times New Roman" w:hAnsi="Times New Roman"/>
          <w:sz w:val="28"/>
          <w:szCs w:val="28"/>
        </w:rPr>
        <w:t>.</w:t>
      </w:r>
      <w:r w:rsidRPr="00F21089">
        <w:rPr>
          <w:rFonts w:ascii="Times New Roman" w:hAnsi="Times New Roman"/>
          <w:sz w:val="28"/>
          <w:szCs w:val="28"/>
        </w:rPr>
        <w:t xml:space="preserve"> </w:t>
      </w: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A5665E">
      <w:pPr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</w:t>
      </w:r>
      <w:r w:rsidR="00980FFB">
        <w:rPr>
          <w:rFonts w:ascii="Times New Roman" w:hAnsi="Times New Roman"/>
          <w:sz w:val="28"/>
          <w:szCs w:val="28"/>
        </w:rPr>
        <w:t xml:space="preserve">одского округа             </w:t>
      </w:r>
      <w:r w:rsidR="00A5665E">
        <w:rPr>
          <w:rFonts w:ascii="Times New Roman" w:hAnsi="Times New Roman"/>
          <w:sz w:val="28"/>
          <w:szCs w:val="28"/>
        </w:rPr>
        <w:t xml:space="preserve">        </w:t>
      </w:r>
      <w:r w:rsidR="00980FFB">
        <w:rPr>
          <w:rFonts w:ascii="Times New Roman" w:hAnsi="Times New Roman"/>
          <w:sz w:val="28"/>
          <w:szCs w:val="28"/>
        </w:rPr>
        <w:t xml:space="preserve">   </w:t>
      </w:r>
      <w:r w:rsidR="00A5665E">
        <w:rPr>
          <w:rFonts w:ascii="Times New Roman" w:hAnsi="Times New Roman"/>
          <w:sz w:val="28"/>
          <w:szCs w:val="28"/>
        </w:rPr>
        <w:t xml:space="preserve"> </w:t>
      </w:r>
      <w:r w:rsidR="00980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В.А. Чихирев</w:t>
      </w: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B37" w:rsidRDefault="00647B37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135" w:rsidRPr="00426BE4" w:rsidRDefault="00071135" w:rsidP="0038056D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C006D7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006D7" w:rsidRDefault="00C006D7" w:rsidP="00C006D7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21089" w:rsidRDefault="00F21089" w:rsidP="00C006D7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8056D" w:rsidRDefault="00CF2A8B" w:rsidP="00F21089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21698</w:t>
      </w:r>
    </w:p>
    <w:p w:rsidR="00155F05" w:rsidRDefault="0013595B" w:rsidP="00B523FD">
      <w:pPr>
        <w:tabs>
          <w:tab w:val="left" w:pos="4820"/>
        </w:tabs>
        <w:spacing w:line="276" w:lineRule="auto"/>
        <w:ind w:lef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93694" w:rsidRDefault="0013595B" w:rsidP="00B523FD">
      <w:pPr>
        <w:tabs>
          <w:tab w:val="left" w:pos="4820"/>
        </w:tabs>
        <w:spacing w:line="276" w:lineRule="auto"/>
        <w:ind w:lef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55F0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155F05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 </w:t>
      </w:r>
    </w:p>
    <w:p w:rsidR="00155F05" w:rsidRDefault="00B523FD" w:rsidP="00B523FD">
      <w:pPr>
        <w:tabs>
          <w:tab w:val="left" w:pos="4820"/>
        </w:tabs>
        <w:spacing w:line="276" w:lineRule="auto"/>
        <w:ind w:lef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</w:t>
      </w:r>
      <w:r w:rsidR="00155F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2018</w:t>
      </w:r>
      <w:r w:rsidR="00155F0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155F05">
        <w:rPr>
          <w:rFonts w:ascii="Times New Roman" w:hAnsi="Times New Roman"/>
          <w:sz w:val="28"/>
          <w:szCs w:val="28"/>
        </w:rPr>
        <w:t xml:space="preserve"> № _____</w:t>
      </w:r>
    </w:p>
    <w:p w:rsidR="00993694" w:rsidRDefault="00993694" w:rsidP="00155F05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993694" w:rsidRDefault="00993694" w:rsidP="00155F05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993694" w:rsidRDefault="00C006D7" w:rsidP="00F21089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 осуществления внутреннего муниципального финансового контроля «Общие требования к внутренней организации контрольного мероприятия»</w:t>
      </w:r>
    </w:p>
    <w:p w:rsidR="001A2F2F" w:rsidRDefault="001A2F2F" w:rsidP="00F21089">
      <w:pPr>
        <w:tabs>
          <w:tab w:val="left" w:pos="0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1A2F2F" w:rsidRDefault="001A2F2F" w:rsidP="004D125A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A2F2F" w:rsidRDefault="001A2F2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Стандарт осуществления внутреннего муниципального финансового контроля «Общие требования к внутренней организации контрольного мероприятия» (далее – Стандарт) разработан с учетом положений:</w:t>
      </w:r>
    </w:p>
    <w:p w:rsidR="001A2F2F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316937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C5291E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1998, № 31, ст. 3823; </w:t>
      </w:r>
      <w:r w:rsidR="00354BC7">
        <w:rPr>
          <w:rFonts w:ascii="Times New Roman" w:hAnsi="Times New Roman"/>
          <w:sz w:val="28"/>
          <w:szCs w:val="28"/>
        </w:rPr>
        <w:t>2017, № 31, ст. 4811);</w:t>
      </w:r>
    </w:p>
    <w:p w:rsidR="00354BC7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21089">
        <w:rPr>
          <w:rFonts w:ascii="Times New Roman" w:hAnsi="Times New Roman"/>
          <w:sz w:val="28"/>
          <w:szCs w:val="28"/>
        </w:rPr>
        <w:t>Порядка осуществления</w:t>
      </w:r>
      <w:r w:rsidR="00E95C37">
        <w:rPr>
          <w:rFonts w:ascii="Times New Roman" w:hAnsi="Times New Roman"/>
          <w:sz w:val="28"/>
          <w:szCs w:val="28"/>
        </w:rPr>
        <w:t xml:space="preserve"> администрацией городского округа Кинель Самарской области полномочий по</w:t>
      </w:r>
      <w:r w:rsidR="00F21089">
        <w:rPr>
          <w:rFonts w:ascii="Times New Roman" w:hAnsi="Times New Roman"/>
          <w:sz w:val="28"/>
          <w:szCs w:val="28"/>
        </w:rPr>
        <w:t xml:space="preserve"> внутренне</w:t>
      </w:r>
      <w:r w:rsidR="00E95C37">
        <w:rPr>
          <w:rFonts w:ascii="Times New Roman" w:hAnsi="Times New Roman"/>
          <w:sz w:val="28"/>
          <w:szCs w:val="28"/>
        </w:rPr>
        <w:t>му</w:t>
      </w:r>
      <w:r w:rsidR="00F21089">
        <w:rPr>
          <w:rFonts w:ascii="Times New Roman" w:hAnsi="Times New Roman"/>
          <w:sz w:val="28"/>
          <w:szCs w:val="28"/>
        </w:rPr>
        <w:t xml:space="preserve"> муниципально</w:t>
      </w:r>
      <w:r w:rsidR="00E95C37">
        <w:rPr>
          <w:rFonts w:ascii="Times New Roman" w:hAnsi="Times New Roman"/>
          <w:sz w:val="28"/>
          <w:szCs w:val="28"/>
        </w:rPr>
        <w:t>му</w:t>
      </w:r>
      <w:r w:rsidR="00F21089">
        <w:rPr>
          <w:rFonts w:ascii="Times New Roman" w:hAnsi="Times New Roman"/>
          <w:sz w:val="28"/>
          <w:szCs w:val="28"/>
        </w:rPr>
        <w:t xml:space="preserve"> фин</w:t>
      </w:r>
      <w:r w:rsidR="00E95C37">
        <w:rPr>
          <w:rFonts w:ascii="Times New Roman" w:hAnsi="Times New Roman"/>
          <w:sz w:val="28"/>
          <w:szCs w:val="28"/>
        </w:rPr>
        <w:t>ансовому</w:t>
      </w:r>
      <w:r w:rsidR="00F21089">
        <w:rPr>
          <w:rFonts w:ascii="Times New Roman" w:hAnsi="Times New Roman"/>
          <w:sz w:val="28"/>
          <w:szCs w:val="28"/>
        </w:rPr>
        <w:t xml:space="preserve"> контрол</w:t>
      </w:r>
      <w:r w:rsidR="00E95C37">
        <w:rPr>
          <w:rFonts w:ascii="Times New Roman" w:hAnsi="Times New Roman"/>
          <w:sz w:val="28"/>
          <w:szCs w:val="28"/>
        </w:rPr>
        <w:t xml:space="preserve">ю </w:t>
      </w:r>
      <w:r w:rsidR="00F21089">
        <w:rPr>
          <w:rFonts w:ascii="Times New Roman" w:hAnsi="Times New Roman"/>
          <w:sz w:val="28"/>
          <w:szCs w:val="28"/>
        </w:rPr>
        <w:t xml:space="preserve">в городском округе Кинель Самарской области, утвержденного постановлением администрации городского округа Кинель Самарской области </w:t>
      </w:r>
      <w:r w:rsidR="00F21089" w:rsidRPr="004D125A">
        <w:rPr>
          <w:rFonts w:ascii="Times New Roman" w:hAnsi="Times New Roman"/>
          <w:sz w:val="28"/>
          <w:szCs w:val="28"/>
        </w:rPr>
        <w:t xml:space="preserve">от </w:t>
      </w:r>
      <w:r w:rsidR="00E95C37">
        <w:rPr>
          <w:rFonts w:ascii="Times New Roman" w:hAnsi="Times New Roman"/>
          <w:sz w:val="28"/>
          <w:szCs w:val="28"/>
        </w:rPr>
        <w:t>___ декабря 2018</w:t>
      </w:r>
      <w:r w:rsidR="00F21089" w:rsidRPr="004D125A">
        <w:rPr>
          <w:rFonts w:ascii="Times New Roman" w:hAnsi="Times New Roman"/>
          <w:sz w:val="28"/>
          <w:szCs w:val="28"/>
        </w:rPr>
        <w:t xml:space="preserve"> года № </w:t>
      </w:r>
      <w:r w:rsidRPr="004D125A">
        <w:rPr>
          <w:rFonts w:ascii="Times New Roman" w:hAnsi="Times New Roman"/>
          <w:sz w:val="28"/>
          <w:szCs w:val="28"/>
        </w:rPr>
        <w:t>____</w:t>
      </w:r>
      <w:r w:rsidR="00E95C37">
        <w:rPr>
          <w:rFonts w:ascii="Times New Roman" w:hAnsi="Times New Roman"/>
          <w:sz w:val="28"/>
          <w:szCs w:val="28"/>
        </w:rPr>
        <w:t>_</w:t>
      </w:r>
      <w:r w:rsidRPr="004D125A">
        <w:rPr>
          <w:rFonts w:ascii="Times New Roman" w:hAnsi="Times New Roman"/>
          <w:sz w:val="28"/>
          <w:szCs w:val="28"/>
        </w:rPr>
        <w:t xml:space="preserve"> </w:t>
      </w:r>
      <w:r w:rsidR="00F21089">
        <w:rPr>
          <w:rFonts w:ascii="Times New Roman" w:hAnsi="Times New Roman"/>
          <w:sz w:val="28"/>
          <w:szCs w:val="28"/>
        </w:rPr>
        <w:t xml:space="preserve"> </w:t>
      </w:r>
      <w:r w:rsidR="009D3D9D">
        <w:rPr>
          <w:rFonts w:ascii="Times New Roman" w:hAnsi="Times New Roman"/>
          <w:sz w:val="28"/>
          <w:szCs w:val="28"/>
        </w:rPr>
        <w:t>(далее – Порядок)</w:t>
      </w:r>
      <w:r w:rsidR="00360AC7">
        <w:rPr>
          <w:rFonts w:ascii="Times New Roman" w:hAnsi="Times New Roman"/>
          <w:sz w:val="28"/>
          <w:szCs w:val="28"/>
        </w:rPr>
        <w:t>.</w:t>
      </w:r>
    </w:p>
    <w:p w:rsidR="00283D1C" w:rsidRDefault="00283D1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Настоящий Стандарт разработан </w:t>
      </w:r>
      <w:r w:rsidR="00E95C37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использования должностным</w:t>
      </w:r>
      <w:r w:rsidR="00837C68">
        <w:rPr>
          <w:rFonts w:ascii="Times New Roman" w:hAnsi="Times New Roman"/>
          <w:sz w:val="28"/>
          <w:szCs w:val="28"/>
        </w:rPr>
        <w:t xml:space="preserve"> лицом (должностными лицами) </w:t>
      </w:r>
      <w:r w:rsidR="00E95C37">
        <w:rPr>
          <w:rFonts w:ascii="Times New Roman" w:hAnsi="Times New Roman"/>
          <w:sz w:val="28"/>
          <w:szCs w:val="28"/>
        </w:rPr>
        <w:t>администрации городского округа Кинель Самарской области</w:t>
      </w:r>
      <w:r w:rsidR="00837C68">
        <w:rPr>
          <w:rFonts w:ascii="Times New Roman" w:hAnsi="Times New Roman"/>
          <w:sz w:val="28"/>
          <w:szCs w:val="28"/>
        </w:rPr>
        <w:t xml:space="preserve">, уполномоченным (уполномоченными) </w:t>
      </w:r>
      <w:r>
        <w:rPr>
          <w:rFonts w:ascii="Times New Roman" w:hAnsi="Times New Roman"/>
          <w:sz w:val="28"/>
          <w:szCs w:val="28"/>
        </w:rPr>
        <w:t>на осуществление внутреннего муниципального финансового контроля</w:t>
      </w:r>
      <w:r w:rsidR="00E95C37">
        <w:rPr>
          <w:rFonts w:ascii="Times New Roman" w:hAnsi="Times New Roman"/>
          <w:sz w:val="28"/>
          <w:szCs w:val="28"/>
        </w:rPr>
        <w:t xml:space="preserve"> </w:t>
      </w:r>
      <w:r w:rsidR="00465ABB">
        <w:rPr>
          <w:rFonts w:ascii="Times New Roman" w:hAnsi="Times New Roman"/>
          <w:sz w:val="28"/>
          <w:szCs w:val="28"/>
        </w:rPr>
        <w:t>(далее – контрольная деятельность)</w:t>
      </w:r>
      <w:r w:rsidR="00837C68">
        <w:rPr>
          <w:rFonts w:ascii="Times New Roman" w:hAnsi="Times New Roman"/>
          <w:sz w:val="28"/>
          <w:szCs w:val="28"/>
        </w:rPr>
        <w:t>, а также привлекаемыми к контрольной деятельности должностными лицами иных структурных подразделений администрации городского округа Кинель Самарской области</w:t>
      </w:r>
      <w:r w:rsidR="00465ABB">
        <w:rPr>
          <w:rFonts w:ascii="Times New Roman" w:hAnsi="Times New Roman"/>
          <w:sz w:val="28"/>
          <w:szCs w:val="28"/>
        </w:rPr>
        <w:t>:</w:t>
      </w:r>
    </w:p>
    <w:p w:rsidR="00465ABB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65ABB">
        <w:rPr>
          <w:rFonts w:ascii="Times New Roman" w:hAnsi="Times New Roman"/>
          <w:sz w:val="28"/>
          <w:szCs w:val="28"/>
        </w:rPr>
        <w:t xml:space="preserve">при организации </w:t>
      </w:r>
      <w:r w:rsidR="00B92E66">
        <w:rPr>
          <w:rFonts w:ascii="Times New Roman" w:hAnsi="Times New Roman"/>
          <w:sz w:val="28"/>
          <w:szCs w:val="28"/>
        </w:rPr>
        <w:t>и</w:t>
      </w:r>
      <w:r w:rsidR="00465ABB">
        <w:rPr>
          <w:rFonts w:ascii="Times New Roman" w:hAnsi="Times New Roman"/>
          <w:sz w:val="28"/>
          <w:szCs w:val="28"/>
        </w:rPr>
        <w:t xml:space="preserve"> проведении плановых и внеплановых проверок, а также проведении только в рамках полномочий по внутреннему</w:t>
      </w:r>
      <w:r w:rsidR="00B92E66">
        <w:rPr>
          <w:rFonts w:ascii="Times New Roman" w:hAnsi="Times New Roman"/>
          <w:sz w:val="28"/>
          <w:szCs w:val="28"/>
        </w:rPr>
        <w:t xml:space="preserve"> муниципальному финансовому контролю в сфере бюджетных правоотношений плановых и внеплановых ревизий и обследований (далее – контрольные мероприятия);</w:t>
      </w:r>
    </w:p>
    <w:p w:rsidR="00B92E66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92E66">
        <w:rPr>
          <w:rFonts w:ascii="Times New Roman" w:hAnsi="Times New Roman"/>
          <w:sz w:val="28"/>
          <w:szCs w:val="28"/>
        </w:rPr>
        <w:t>при организации и осуществлении рассмотрения результатов контрольных мероприятий;</w:t>
      </w:r>
    </w:p>
    <w:p w:rsidR="00B92E66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92E66">
        <w:rPr>
          <w:rFonts w:ascii="Times New Roman" w:hAnsi="Times New Roman"/>
          <w:sz w:val="28"/>
          <w:szCs w:val="28"/>
        </w:rPr>
        <w:t>при реализации результатов проведения контрольных мероприятий.</w:t>
      </w:r>
    </w:p>
    <w:p w:rsidR="00B92E66" w:rsidRDefault="009529B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Целью разработки настоящего Стандарта является установление общих правил, требований и процедур внутренней организации деятельности</w:t>
      </w:r>
      <w:r w:rsidR="00744928">
        <w:rPr>
          <w:rFonts w:ascii="Times New Roman" w:hAnsi="Times New Roman"/>
          <w:sz w:val="28"/>
          <w:szCs w:val="28"/>
        </w:rPr>
        <w:t xml:space="preserve"> должностного лица (должностных лиц)</w:t>
      </w:r>
      <w:r>
        <w:rPr>
          <w:rFonts w:ascii="Times New Roman" w:hAnsi="Times New Roman"/>
          <w:sz w:val="28"/>
          <w:szCs w:val="28"/>
        </w:rPr>
        <w:t xml:space="preserve"> </w:t>
      </w:r>
      <w:r w:rsidR="00E95C37">
        <w:rPr>
          <w:rFonts w:ascii="Times New Roman" w:hAnsi="Times New Roman"/>
          <w:sz w:val="28"/>
          <w:szCs w:val="28"/>
        </w:rPr>
        <w:t>администрации городского</w:t>
      </w:r>
      <w:r w:rsidR="00744928">
        <w:rPr>
          <w:rFonts w:ascii="Times New Roman" w:hAnsi="Times New Roman"/>
          <w:sz w:val="28"/>
          <w:szCs w:val="28"/>
        </w:rPr>
        <w:t xml:space="preserve"> округа Кинель Самаркой области</w:t>
      </w:r>
      <w:r w:rsidR="00837C68">
        <w:rPr>
          <w:rFonts w:ascii="Times New Roman" w:hAnsi="Times New Roman"/>
          <w:sz w:val="28"/>
          <w:szCs w:val="28"/>
        </w:rPr>
        <w:t xml:space="preserve">, </w:t>
      </w:r>
      <w:r w:rsidR="00744928">
        <w:rPr>
          <w:rFonts w:ascii="Times New Roman" w:hAnsi="Times New Roman"/>
          <w:sz w:val="28"/>
          <w:szCs w:val="28"/>
        </w:rPr>
        <w:t xml:space="preserve">а также </w:t>
      </w:r>
      <w:r w:rsidR="00837C68">
        <w:rPr>
          <w:rFonts w:ascii="Times New Roman" w:hAnsi="Times New Roman"/>
          <w:sz w:val="28"/>
          <w:szCs w:val="28"/>
        </w:rPr>
        <w:t>привлекаемых к контрольно</w:t>
      </w:r>
      <w:r w:rsidR="00744928">
        <w:rPr>
          <w:rFonts w:ascii="Times New Roman" w:hAnsi="Times New Roman"/>
          <w:sz w:val="28"/>
          <w:szCs w:val="28"/>
        </w:rPr>
        <w:t>й</w:t>
      </w:r>
      <w:r w:rsidR="00837C68">
        <w:rPr>
          <w:rFonts w:ascii="Times New Roman" w:hAnsi="Times New Roman"/>
          <w:sz w:val="28"/>
          <w:szCs w:val="28"/>
        </w:rPr>
        <w:t xml:space="preserve"> деятельности должностных лиц иных структурных подразделений администрации городского округа Кинель Самарской области </w:t>
      </w:r>
      <w:r>
        <w:rPr>
          <w:rFonts w:ascii="Times New Roman" w:hAnsi="Times New Roman"/>
          <w:sz w:val="28"/>
          <w:szCs w:val="28"/>
        </w:rPr>
        <w:t xml:space="preserve"> при организации и осуществлении контрольной деятельности.</w:t>
      </w:r>
    </w:p>
    <w:p w:rsidR="003B0D80" w:rsidRDefault="003B0D8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Настоящий Стандарт регламентирует проведение следующих этапов осуществления контрольного мероприятия;</w:t>
      </w:r>
    </w:p>
    <w:p w:rsidR="003B0D80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B0D80">
        <w:rPr>
          <w:rFonts w:ascii="Times New Roman" w:hAnsi="Times New Roman"/>
          <w:sz w:val="28"/>
          <w:szCs w:val="28"/>
        </w:rPr>
        <w:t>планирование контрольного мероприятия;</w:t>
      </w:r>
    </w:p>
    <w:p w:rsidR="003B0D80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B0D80">
        <w:rPr>
          <w:rFonts w:ascii="Times New Roman" w:hAnsi="Times New Roman"/>
          <w:sz w:val="28"/>
          <w:szCs w:val="28"/>
        </w:rPr>
        <w:t>подготовка и назначение контрольного мероприятия;</w:t>
      </w:r>
    </w:p>
    <w:p w:rsidR="003B0D80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B0D80">
        <w:rPr>
          <w:rFonts w:ascii="Times New Roman" w:hAnsi="Times New Roman"/>
          <w:sz w:val="28"/>
          <w:szCs w:val="28"/>
        </w:rPr>
        <w:t>проведение контрольного мероприятия и оформление его результатов;</w:t>
      </w:r>
    </w:p>
    <w:p w:rsidR="003B0D80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3B0D80">
        <w:rPr>
          <w:rFonts w:ascii="Times New Roman" w:hAnsi="Times New Roman"/>
          <w:sz w:val="28"/>
          <w:szCs w:val="28"/>
        </w:rPr>
        <w:t>рассмотрение и реализация результатов проведения контрольного мероприятия;</w:t>
      </w:r>
    </w:p>
    <w:p w:rsidR="003B0D80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65520D">
        <w:rPr>
          <w:rFonts w:ascii="Times New Roman" w:hAnsi="Times New Roman"/>
          <w:sz w:val="28"/>
          <w:szCs w:val="28"/>
        </w:rPr>
        <w:t>контроль исполнения представлений (предписаний), направленных по результатам контрольного мероприятия;</w:t>
      </w:r>
    </w:p>
    <w:p w:rsidR="0065520D" w:rsidRDefault="0027036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65520D">
        <w:rPr>
          <w:rFonts w:ascii="Times New Roman" w:hAnsi="Times New Roman"/>
          <w:sz w:val="28"/>
          <w:szCs w:val="28"/>
        </w:rPr>
        <w:t>составление и представление отчетности о результатах контрольных мероприятий.</w:t>
      </w:r>
    </w:p>
    <w:p w:rsidR="0065520D" w:rsidRDefault="0065520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B4A" w:rsidRDefault="000F6B4A" w:rsidP="000F6B4A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Термины и определения</w:t>
      </w:r>
    </w:p>
    <w:p w:rsidR="000F6B4A" w:rsidRDefault="000F6B4A" w:rsidP="000F6B4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Термины и определения, установленные в настоящем разделе, применяются в настоящем Стандарте, во всех видах документации в рамках осуществления контрольной деятельности в </w:t>
      </w:r>
      <w:r w:rsidR="00744928">
        <w:rPr>
          <w:rFonts w:ascii="Times New Roman" w:hAnsi="Times New Roman"/>
          <w:sz w:val="28"/>
          <w:szCs w:val="28"/>
        </w:rPr>
        <w:t>администрации 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настоящим Стандартом, а также для всех этапов контрольного мероприятия, организуемых и осуществляемых в соответствии с настоящим Стандартом.</w:t>
      </w:r>
    </w:p>
    <w:p w:rsidR="000F6B4A" w:rsidRDefault="000F6B4A" w:rsidP="000F6B4A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настоящем Стандарте также применяются следующие термины:</w:t>
      </w:r>
    </w:p>
    <w:p w:rsidR="00DC0CD3" w:rsidRDefault="00DC0CD3" w:rsidP="00DC0CD3">
      <w:pPr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F6B4A" w:rsidRPr="00E1482D">
        <w:rPr>
          <w:rFonts w:ascii="Times New Roman" w:hAnsi="Times New Roman"/>
          <w:b/>
          <w:sz w:val="28"/>
          <w:szCs w:val="28"/>
        </w:rPr>
        <w:t xml:space="preserve">Орган </w:t>
      </w:r>
      <w:r w:rsidR="0027036A">
        <w:rPr>
          <w:rFonts w:ascii="Times New Roman" w:hAnsi="Times New Roman"/>
          <w:b/>
          <w:sz w:val="28"/>
          <w:szCs w:val="28"/>
        </w:rPr>
        <w:t>контроля</w:t>
      </w:r>
      <w:r w:rsidR="000F6B4A">
        <w:rPr>
          <w:rFonts w:ascii="Times New Roman" w:hAnsi="Times New Roman"/>
          <w:sz w:val="28"/>
          <w:szCs w:val="28"/>
        </w:rPr>
        <w:t xml:space="preserve"> –</w:t>
      </w:r>
      <w:r w:rsidR="00744928">
        <w:rPr>
          <w:rFonts w:ascii="Times New Roman" w:hAnsi="Times New Roman"/>
          <w:sz w:val="28"/>
          <w:szCs w:val="28"/>
        </w:rPr>
        <w:t xml:space="preserve"> </w:t>
      </w:r>
      <w:r w:rsidR="000F6B4A">
        <w:rPr>
          <w:rFonts w:ascii="Times New Roman" w:hAnsi="Times New Roman"/>
          <w:sz w:val="28"/>
          <w:szCs w:val="28"/>
        </w:rPr>
        <w:t>администраци</w:t>
      </w:r>
      <w:r w:rsidR="00744928">
        <w:rPr>
          <w:rFonts w:ascii="Times New Roman" w:hAnsi="Times New Roman"/>
          <w:sz w:val="28"/>
          <w:szCs w:val="28"/>
        </w:rPr>
        <w:t>я</w:t>
      </w:r>
      <w:r w:rsidR="000F6B4A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области.</w:t>
      </w:r>
    </w:p>
    <w:p w:rsidR="00DC0CD3" w:rsidRDefault="00E1482D" w:rsidP="00DC0CD3">
      <w:pPr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CD3">
        <w:rPr>
          <w:rFonts w:ascii="Times New Roman" w:hAnsi="Times New Roman"/>
          <w:b/>
          <w:sz w:val="28"/>
          <w:szCs w:val="28"/>
        </w:rPr>
        <w:t>Контрольная деятельность</w:t>
      </w:r>
      <w:r w:rsidRPr="00DC0CD3">
        <w:rPr>
          <w:rFonts w:ascii="Times New Roman" w:hAnsi="Times New Roman"/>
          <w:sz w:val="28"/>
          <w:szCs w:val="28"/>
        </w:rPr>
        <w:t xml:space="preserve"> – деятельность по контролю в финансово-бюджетной сфере, осуществляемая органом </w:t>
      </w:r>
      <w:r w:rsidR="0027036A">
        <w:rPr>
          <w:rFonts w:ascii="Times New Roman" w:hAnsi="Times New Roman"/>
          <w:sz w:val="28"/>
          <w:szCs w:val="28"/>
        </w:rPr>
        <w:t>контроля</w:t>
      </w:r>
      <w:r w:rsidRPr="00DC0CD3">
        <w:rPr>
          <w:rFonts w:ascii="Times New Roman" w:hAnsi="Times New Roman"/>
          <w:sz w:val="28"/>
          <w:szCs w:val="28"/>
        </w:rPr>
        <w:t>.</w:t>
      </w:r>
    </w:p>
    <w:p w:rsidR="00DC0CD3" w:rsidRDefault="00E1482D" w:rsidP="00DC0CD3">
      <w:pPr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CD3">
        <w:rPr>
          <w:rFonts w:ascii="Times New Roman" w:hAnsi="Times New Roman"/>
          <w:b/>
          <w:sz w:val="28"/>
          <w:szCs w:val="28"/>
        </w:rPr>
        <w:t>Контрольное мероприятие</w:t>
      </w:r>
      <w:r w:rsidRPr="00DC0CD3">
        <w:rPr>
          <w:rFonts w:ascii="Times New Roman" w:hAnsi="Times New Roman"/>
          <w:sz w:val="28"/>
          <w:szCs w:val="28"/>
        </w:rPr>
        <w:t xml:space="preserve"> – единичная плановая или внеплановая проверка, плановая или внеплановая ревизия либо обследование, проводимые в ходе осуществления контрольной деятельности.</w:t>
      </w:r>
    </w:p>
    <w:p w:rsidR="00DC0CD3" w:rsidRDefault="00674AF5" w:rsidP="00DC0CD3">
      <w:pPr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CD3">
        <w:rPr>
          <w:rFonts w:ascii="Times New Roman" w:hAnsi="Times New Roman"/>
          <w:b/>
          <w:sz w:val="28"/>
          <w:szCs w:val="28"/>
        </w:rPr>
        <w:t>Рабочая документация</w:t>
      </w:r>
      <w:r w:rsidRPr="00DC0CD3">
        <w:rPr>
          <w:rFonts w:ascii="Times New Roman" w:hAnsi="Times New Roman"/>
          <w:sz w:val="28"/>
          <w:szCs w:val="28"/>
        </w:rPr>
        <w:t xml:space="preserve"> – документы и иные материалы, содержащие</w:t>
      </w:r>
      <w:r w:rsidR="00DC0CD3">
        <w:rPr>
          <w:rFonts w:ascii="Times New Roman" w:hAnsi="Times New Roman"/>
          <w:sz w:val="28"/>
          <w:szCs w:val="28"/>
        </w:rPr>
        <w:t>,</w:t>
      </w:r>
      <w:r w:rsidRPr="00DC0CD3">
        <w:rPr>
          <w:rFonts w:ascii="Times New Roman" w:hAnsi="Times New Roman"/>
          <w:sz w:val="28"/>
          <w:szCs w:val="28"/>
        </w:rPr>
        <w:t xml:space="preserve"> зафиксированную на бумажном или электронном носителе информацию, подготавливаемые или получаемые в связи с проведением контрольного мероприятия.</w:t>
      </w:r>
    </w:p>
    <w:p w:rsidR="00DC0CD3" w:rsidRDefault="00674AF5" w:rsidP="00DC0CD3">
      <w:pPr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CD3">
        <w:rPr>
          <w:rFonts w:ascii="Times New Roman" w:hAnsi="Times New Roman"/>
          <w:b/>
          <w:sz w:val="28"/>
          <w:szCs w:val="28"/>
        </w:rPr>
        <w:t>Материалы контрольного мероприятия</w:t>
      </w:r>
      <w:r w:rsidRPr="00DC0CD3">
        <w:rPr>
          <w:rFonts w:ascii="Times New Roman" w:hAnsi="Times New Roman"/>
          <w:sz w:val="28"/>
          <w:szCs w:val="28"/>
        </w:rPr>
        <w:t xml:space="preserve"> – документы, полученные в ходе проведения контрольного мероприятия, а также составляемые должностным лицом (должностными лицами) органа </w:t>
      </w:r>
      <w:r w:rsidR="0027036A">
        <w:rPr>
          <w:rFonts w:ascii="Times New Roman" w:hAnsi="Times New Roman"/>
          <w:sz w:val="28"/>
          <w:szCs w:val="28"/>
        </w:rPr>
        <w:t>контроля</w:t>
      </w:r>
      <w:r w:rsidRPr="00DC0CD3">
        <w:rPr>
          <w:rFonts w:ascii="Times New Roman" w:hAnsi="Times New Roman"/>
          <w:sz w:val="28"/>
          <w:szCs w:val="28"/>
        </w:rPr>
        <w:t xml:space="preserve"> в рамках контрольного мероприятия.</w:t>
      </w:r>
    </w:p>
    <w:p w:rsidR="00DC0CD3" w:rsidRDefault="00674AF5" w:rsidP="00DC0CD3">
      <w:pPr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CD3">
        <w:rPr>
          <w:rFonts w:ascii="Times New Roman" w:hAnsi="Times New Roman"/>
          <w:b/>
          <w:sz w:val="28"/>
          <w:szCs w:val="28"/>
        </w:rPr>
        <w:t>Нарушение</w:t>
      </w:r>
      <w:r w:rsidRPr="00DC0CD3">
        <w:rPr>
          <w:rFonts w:ascii="Times New Roman" w:hAnsi="Times New Roman"/>
          <w:sz w:val="28"/>
          <w:szCs w:val="28"/>
        </w:rPr>
        <w:t xml:space="preserve"> – установленный факт несоответствия деятельности объекта контроля требованиям законодательных и (или) нормативных правовых актов Российской Федерации, регламентирующих его деятельность в части, подлежащей контролю в финансово-бюджетной сфере.</w:t>
      </w:r>
    </w:p>
    <w:p w:rsidR="00DC0CD3" w:rsidRDefault="00674AF5" w:rsidP="00DC0CD3">
      <w:pPr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CD3">
        <w:rPr>
          <w:rFonts w:ascii="Times New Roman" w:hAnsi="Times New Roman"/>
          <w:b/>
          <w:sz w:val="28"/>
          <w:szCs w:val="28"/>
        </w:rPr>
        <w:t>Недостаток</w:t>
      </w:r>
      <w:r w:rsidRPr="00DC0CD3">
        <w:rPr>
          <w:rFonts w:ascii="Times New Roman" w:hAnsi="Times New Roman"/>
          <w:sz w:val="28"/>
          <w:szCs w:val="28"/>
        </w:rPr>
        <w:t xml:space="preserve"> – установленный факт в деятельности объекта контроля, способный оказать негативное влияние на деятельность объекта контроля, в том числе на ее эффективность, не являющийся нарушением законодательных и иных нормативных правовых актов Российской Федерации, регламентирующих его деятельность в части, подлежащей контролю в финансово-бюджетной сфере.</w:t>
      </w:r>
    </w:p>
    <w:p w:rsidR="00674AF5" w:rsidRPr="00DC0CD3" w:rsidRDefault="00674AF5" w:rsidP="00DC0CD3">
      <w:pPr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CD3">
        <w:rPr>
          <w:rFonts w:ascii="Times New Roman" w:hAnsi="Times New Roman"/>
          <w:b/>
          <w:sz w:val="28"/>
          <w:szCs w:val="28"/>
        </w:rPr>
        <w:t>Результаты контрольного мероприятия</w:t>
      </w:r>
      <w:r w:rsidRPr="00DC0CD3">
        <w:rPr>
          <w:rFonts w:ascii="Times New Roman" w:hAnsi="Times New Roman"/>
          <w:sz w:val="28"/>
          <w:szCs w:val="28"/>
        </w:rPr>
        <w:t xml:space="preserve"> – сведения о нарушениях и недостатках, а также иные сведения, содержащиеся в </w:t>
      </w:r>
      <w:r w:rsidR="00DC0CD3" w:rsidRPr="00DC0CD3">
        <w:rPr>
          <w:rFonts w:ascii="Times New Roman" w:hAnsi="Times New Roman"/>
          <w:sz w:val="28"/>
          <w:szCs w:val="28"/>
        </w:rPr>
        <w:t>отчете о деятельности объекта контроля, оформляемом по итогам контрольного мероприятия.</w:t>
      </w:r>
    </w:p>
    <w:p w:rsidR="00674AF5" w:rsidRDefault="00674AF5" w:rsidP="00E1482D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520D" w:rsidRDefault="00DC0CD3" w:rsidP="00DC0CD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520D">
        <w:rPr>
          <w:rFonts w:ascii="Times New Roman" w:hAnsi="Times New Roman"/>
          <w:b/>
          <w:sz w:val="28"/>
          <w:szCs w:val="28"/>
        </w:rPr>
        <w:t>. Планирование контрольного мероприятия</w:t>
      </w:r>
    </w:p>
    <w:p w:rsidR="002E12C1" w:rsidRDefault="001D7B8B" w:rsidP="002E12C1">
      <w:pPr>
        <w:numPr>
          <w:ilvl w:val="0"/>
          <w:numId w:val="48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контрольной деятельности органа </w:t>
      </w:r>
      <w:r w:rsidR="0027036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 </w:t>
      </w:r>
      <w:r w:rsidR="00395806">
        <w:rPr>
          <w:rFonts w:ascii="Times New Roman" w:hAnsi="Times New Roman"/>
          <w:sz w:val="28"/>
          <w:szCs w:val="28"/>
        </w:rPr>
        <w:t>включает в себя процедуры формирования и согласования Плана контрольных мероприятий</w:t>
      </w:r>
      <w:r w:rsidR="002E12C1">
        <w:rPr>
          <w:rFonts w:ascii="Times New Roman" w:hAnsi="Times New Roman"/>
          <w:sz w:val="28"/>
          <w:szCs w:val="28"/>
        </w:rPr>
        <w:t xml:space="preserve"> органа </w:t>
      </w:r>
      <w:r w:rsidR="0027036A">
        <w:rPr>
          <w:rFonts w:ascii="Times New Roman" w:hAnsi="Times New Roman"/>
          <w:sz w:val="28"/>
          <w:szCs w:val="28"/>
        </w:rPr>
        <w:t>контроля</w:t>
      </w:r>
      <w:r w:rsidR="002E12C1">
        <w:rPr>
          <w:rFonts w:ascii="Times New Roman" w:hAnsi="Times New Roman"/>
          <w:sz w:val="28"/>
          <w:szCs w:val="28"/>
        </w:rPr>
        <w:t xml:space="preserve"> в финансово-бюджетной сфере</w:t>
      </w:r>
      <w:r w:rsidR="00395806">
        <w:rPr>
          <w:rFonts w:ascii="Times New Roman" w:hAnsi="Times New Roman"/>
          <w:sz w:val="28"/>
          <w:szCs w:val="28"/>
        </w:rPr>
        <w:t>.</w:t>
      </w:r>
    </w:p>
    <w:p w:rsidR="002E12C1" w:rsidRDefault="00395806" w:rsidP="002E12C1">
      <w:pPr>
        <w:numPr>
          <w:ilvl w:val="0"/>
          <w:numId w:val="48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2C1">
        <w:rPr>
          <w:rFonts w:ascii="Times New Roman" w:hAnsi="Times New Roman"/>
          <w:sz w:val="28"/>
          <w:szCs w:val="28"/>
        </w:rPr>
        <w:t>План контрольн</w:t>
      </w:r>
      <w:r w:rsidR="008D77DF" w:rsidRPr="002E12C1">
        <w:rPr>
          <w:rFonts w:ascii="Times New Roman" w:hAnsi="Times New Roman"/>
          <w:sz w:val="28"/>
          <w:szCs w:val="28"/>
        </w:rPr>
        <w:t xml:space="preserve">ых мероприятий органа </w:t>
      </w:r>
      <w:r w:rsidR="0027036A">
        <w:rPr>
          <w:rFonts w:ascii="Times New Roman" w:hAnsi="Times New Roman"/>
          <w:sz w:val="28"/>
          <w:szCs w:val="28"/>
        </w:rPr>
        <w:t>контроля</w:t>
      </w:r>
      <w:r w:rsidR="002E12C1" w:rsidRPr="002E12C1">
        <w:rPr>
          <w:rFonts w:ascii="Times New Roman" w:hAnsi="Times New Roman"/>
          <w:sz w:val="28"/>
          <w:szCs w:val="28"/>
        </w:rPr>
        <w:t xml:space="preserve"> </w:t>
      </w:r>
      <w:r w:rsidR="008D77DF" w:rsidRPr="002E12C1">
        <w:rPr>
          <w:rFonts w:ascii="Times New Roman" w:hAnsi="Times New Roman"/>
          <w:sz w:val="28"/>
          <w:szCs w:val="28"/>
        </w:rPr>
        <w:t>формируется ведущим специалистом по осуществлению внутреннего муниципального финансового контроля администрации городского округа Кинель Самарской области (далее –</w:t>
      </w:r>
      <w:r w:rsidR="0027036A">
        <w:rPr>
          <w:rFonts w:ascii="Times New Roman" w:hAnsi="Times New Roman"/>
          <w:sz w:val="28"/>
          <w:szCs w:val="28"/>
        </w:rPr>
        <w:t xml:space="preserve"> </w:t>
      </w:r>
      <w:r w:rsidR="008D77DF" w:rsidRPr="002E12C1">
        <w:rPr>
          <w:rFonts w:ascii="Times New Roman" w:hAnsi="Times New Roman"/>
          <w:sz w:val="28"/>
          <w:szCs w:val="28"/>
        </w:rPr>
        <w:t>должностное лицо</w:t>
      </w:r>
      <w:r w:rsidR="00313604">
        <w:rPr>
          <w:rFonts w:ascii="Times New Roman" w:hAnsi="Times New Roman"/>
          <w:sz w:val="28"/>
          <w:szCs w:val="28"/>
        </w:rPr>
        <w:t xml:space="preserve"> органа </w:t>
      </w:r>
      <w:r w:rsidR="0027036A">
        <w:rPr>
          <w:rFonts w:ascii="Times New Roman" w:hAnsi="Times New Roman"/>
          <w:sz w:val="28"/>
          <w:szCs w:val="28"/>
        </w:rPr>
        <w:t>контроля</w:t>
      </w:r>
      <w:r w:rsidR="008D77DF" w:rsidRPr="002E12C1">
        <w:rPr>
          <w:rFonts w:ascii="Times New Roman" w:hAnsi="Times New Roman"/>
          <w:sz w:val="28"/>
          <w:szCs w:val="28"/>
        </w:rPr>
        <w:t>)</w:t>
      </w:r>
      <w:r w:rsidR="00953870" w:rsidRPr="002E12C1">
        <w:rPr>
          <w:rFonts w:ascii="Times New Roman" w:hAnsi="Times New Roman"/>
          <w:sz w:val="28"/>
          <w:szCs w:val="28"/>
        </w:rPr>
        <w:t xml:space="preserve"> и согласовывается с Главой городского округа Кинель Самарской области (далее – Глава городского округа).</w:t>
      </w:r>
    </w:p>
    <w:p w:rsidR="001C4947" w:rsidRDefault="00D24115" w:rsidP="001C4947">
      <w:pPr>
        <w:numPr>
          <w:ilvl w:val="0"/>
          <w:numId w:val="48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2C1">
        <w:rPr>
          <w:rFonts w:ascii="Times New Roman" w:hAnsi="Times New Roman"/>
          <w:sz w:val="28"/>
          <w:szCs w:val="28"/>
        </w:rPr>
        <w:t>Проект</w:t>
      </w:r>
      <w:r w:rsidR="002E12C1">
        <w:rPr>
          <w:rFonts w:ascii="Times New Roman" w:hAnsi="Times New Roman"/>
          <w:sz w:val="28"/>
          <w:szCs w:val="28"/>
        </w:rPr>
        <w:t xml:space="preserve"> плана</w:t>
      </w:r>
      <w:r w:rsidRPr="002E12C1">
        <w:rPr>
          <w:rFonts w:ascii="Times New Roman" w:hAnsi="Times New Roman"/>
          <w:sz w:val="28"/>
          <w:szCs w:val="28"/>
        </w:rPr>
        <w:t xml:space="preserve"> контрольных мероприятий органа </w:t>
      </w:r>
      <w:r w:rsidR="0027036A">
        <w:rPr>
          <w:rFonts w:ascii="Times New Roman" w:hAnsi="Times New Roman"/>
          <w:sz w:val="28"/>
          <w:szCs w:val="28"/>
        </w:rPr>
        <w:t>контроля</w:t>
      </w:r>
      <w:r w:rsidR="00295AA5" w:rsidRPr="002E12C1">
        <w:rPr>
          <w:rFonts w:ascii="Times New Roman" w:hAnsi="Times New Roman"/>
          <w:sz w:val="28"/>
          <w:szCs w:val="28"/>
        </w:rPr>
        <w:t xml:space="preserve"> </w:t>
      </w:r>
      <w:r w:rsidR="001C4947">
        <w:rPr>
          <w:rFonts w:ascii="Times New Roman" w:hAnsi="Times New Roman"/>
          <w:sz w:val="28"/>
          <w:szCs w:val="28"/>
        </w:rPr>
        <w:t>согласовывае</w:t>
      </w:r>
      <w:r w:rsidRPr="002E12C1">
        <w:rPr>
          <w:rFonts w:ascii="Times New Roman" w:hAnsi="Times New Roman"/>
          <w:sz w:val="28"/>
          <w:szCs w:val="28"/>
        </w:rPr>
        <w:t>тся с Гл</w:t>
      </w:r>
      <w:r w:rsidR="002D73A3" w:rsidRPr="002E12C1">
        <w:rPr>
          <w:rFonts w:ascii="Times New Roman" w:hAnsi="Times New Roman"/>
          <w:sz w:val="28"/>
          <w:szCs w:val="28"/>
        </w:rPr>
        <w:t>авой</w:t>
      </w:r>
      <w:r w:rsidR="002E12C1">
        <w:rPr>
          <w:rFonts w:ascii="Times New Roman" w:hAnsi="Times New Roman"/>
          <w:sz w:val="28"/>
          <w:szCs w:val="28"/>
        </w:rPr>
        <w:t xml:space="preserve"> городского округа не позднее </w:t>
      </w:r>
      <w:r w:rsidR="0023166F">
        <w:rPr>
          <w:rFonts w:ascii="Times New Roman" w:hAnsi="Times New Roman"/>
          <w:sz w:val="28"/>
          <w:szCs w:val="28"/>
        </w:rPr>
        <w:t>30</w:t>
      </w:r>
      <w:r w:rsidR="002D73A3" w:rsidRPr="002E12C1">
        <w:rPr>
          <w:rFonts w:ascii="Times New Roman" w:hAnsi="Times New Roman"/>
          <w:sz w:val="28"/>
          <w:szCs w:val="28"/>
        </w:rPr>
        <w:t xml:space="preserve"> декабря</w:t>
      </w:r>
      <w:r w:rsidR="00E25AF9" w:rsidRPr="002E12C1">
        <w:rPr>
          <w:rFonts w:ascii="Times New Roman" w:hAnsi="Times New Roman"/>
          <w:sz w:val="28"/>
          <w:szCs w:val="28"/>
        </w:rPr>
        <w:t xml:space="preserve"> </w:t>
      </w:r>
      <w:r w:rsidR="002D73A3" w:rsidRPr="002E12C1">
        <w:rPr>
          <w:rFonts w:ascii="Times New Roman" w:hAnsi="Times New Roman"/>
          <w:sz w:val="28"/>
          <w:szCs w:val="28"/>
        </w:rPr>
        <w:t>года</w:t>
      </w:r>
      <w:r w:rsidR="002E12C1">
        <w:rPr>
          <w:rFonts w:ascii="Times New Roman" w:hAnsi="Times New Roman"/>
          <w:sz w:val="28"/>
          <w:szCs w:val="28"/>
        </w:rPr>
        <w:t xml:space="preserve">, предшествующего </w:t>
      </w:r>
      <w:proofErr w:type="gramStart"/>
      <w:r w:rsidR="002E12C1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="00E25AF9" w:rsidRPr="002E12C1">
        <w:rPr>
          <w:rFonts w:ascii="Times New Roman" w:hAnsi="Times New Roman"/>
          <w:sz w:val="28"/>
          <w:szCs w:val="28"/>
        </w:rPr>
        <w:t>.</w:t>
      </w:r>
    </w:p>
    <w:p w:rsidR="005F2455" w:rsidRPr="005F2455" w:rsidRDefault="005F2455" w:rsidP="005F2455">
      <w:pPr>
        <w:tabs>
          <w:tab w:val="left" w:pos="0"/>
        </w:tabs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</w:p>
    <w:p w:rsidR="006D555C" w:rsidRDefault="001C4947" w:rsidP="004D125A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D555C">
        <w:rPr>
          <w:rFonts w:ascii="Times New Roman" w:hAnsi="Times New Roman"/>
          <w:b/>
          <w:sz w:val="28"/>
          <w:szCs w:val="28"/>
        </w:rPr>
        <w:t>. Подготовка и назначение контрольного мероприятия</w:t>
      </w:r>
    </w:p>
    <w:p w:rsidR="00433F89" w:rsidRDefault="00433F89" w:rsidP="001C4947">
      <w:pPr>
        <w:numPr>
          <w:ilvl w:val="0"/>
          <w:numId w:val="4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</w:t>
      </w:r>
      <w:r w:rsidR="005F245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для подготовки и назначения контрольного мероприятия является наличие контрольного мероприятия в плане контрольных мероприятий органа </w:t>
      </w:r>
      <w:r w:rsidR="001B1440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на соответствующий год или решение </w:t>
      </w:r>
      <w:r w:rsidR="009D3D9D">
        <w:rPr>
          <w:rFonts w:ascii="Times New Roman" w:hAnsi="Times New Roman"/>
          <w:sz w:val="28"/>
          <w:szCs w:val="28"/>
        </w:rPr>
        <w:t xml:space="preserve">о проведении внепланового контрольного мероприятия, принятое в соответствии с пунктом </w:t>
      </w:r>
      <w:r w:rsidR="00C81B5A">
        <w:rPr>
          <w:rFonts w:ascii="Times New Roman" w:hAnsi="Times New Roman"/>
          <w:sz w:val="28"/>
          <w:szCs w:val="28"/>
        </w:rPr>
        <w:t>1.5. Порядка.</w:t>
      </w:r>
    </w:p>
    <w:p w:rsidR="00013EFB" w:rsidRDefault="004B330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3EFB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013EFB">
        <w:rPr>
          <w:rFonts w:ascii="Times New Roman" w:hAnsi="Times New Roman"/>
          <w:sz w:val="28"/>
          <w:szCs w:val="28"/>
        </w:rPr>
        <w:t>В случае истечения срока исполнения ранее выданного предписания (представления)</w:t>
      </w:r>
      <w:r>
        <w:rPr>
          <w:rFonts w:ascii="Times New Roman" w:hAnsi="Times New Roman"/>
          <w:sz w:val="28"/>
          <w:szCs w:val="28"/>
        </w:rPr>
        <w:t xml:space="preserve"> либо по результатам рассмотрения акта и иных материалов камеральной проверки, выездной проверки (ревизии), заключения, подготовленного по результатам проведения обследования</w:t>
      </w:r>
      <w:r w:rsidR="002E178E">
        <w:rPr>
          <w:rFonts w:ascii="Times New Roman" w:hAnsi="Times New Roman"/>
          <w:sz w:val="28"/>
          <w:szCs w:val="28"/>
        </w:rPr>
        <w:t>, решение</w:t>
      </w:r>
      <w:r w:rsidR="001B1440">
        <w:rPr>
          <w:rFonts w:ascii="Times New Roman" w:hAnsi="Times New Roman"/>
          <w:sz w:val="28"/>
          <w:szCs w:val="28"/>
        </w:rPr>
        <w:t xml:space="preserve"> о назначении внеплановой проверки (ревизии)</w:t>
      </w:r>
      <w:r w:rsidR="002E178E">
        <w:rPr>
          <w:rFonts w:ascii="Times New Roman" w:hAnsi="Times New Roman"/>
          <w:sz w:val="28"/>
          <w:szCs w:val="28"/>
        </w:rPr>
        <w:t xml:space="preserve"> принимается</w:t>
      </w:r>
      <w:r w:rsidR="00C056B8">
        <w:rPr>
          <w:rFonts w:ascii="Times New Roman" w:hAnsi="Times New Roman"/>
          <w:sz w:val="28"/>
          <w:szCs w:val="28"/>
        </w:rPr>
        <w:t xml:space="preserve"> в срок не более 10 рабочих дней с даты истечения срока исполнения предписания </w:t>
      </w:r>
      <w:r>
        <w:rPr>
          <w:rFonts w:ascii="Times New Roman" w:hAnsi="Times New Roman"/>
          <w:sz w:val="28"/>
          <w:szCs w:val="28"/>
        </w:rPr>
        <w:t>(представления) либо рассмотрения акта и иных материалов камеральной проверки, выездной проверки (ревизии</w:t>
      </w:r>
      <w:proofErr w:type="gramEnd"/>
      <w:r>
        <w:rPr>
          <w:rFonts w:ascii="Times New Roman" w:hAnsi="Times New Roman"/>
          <w:sz w:val="28"/>
          <w:szCs w:val="28"/>
        </w:rPr>
        <w:t>), заключения, подготовленного по результатам проведения обследования.</w:t>
      </w:r>
    </w:p>
    <w:p w:rsidR="00F102DD" w:rsidRDefault="0050728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02DD">
        <w:rPr>
          <w:rFonts w:ascii="Times New Roman" w:hAnsi="Times New Roman"/>
          <w:sz w:val="28"/>
          <w:szCs w:val="28"/>
        </w:rPr>
        <w:t xml:space="preserve">.3. В случае поступления в </w:t>
      </w:r>
      <w:r w:rsidR="00313604">
        <w:rPr>
          <w:rFonts w:ascii="Times New Roman" w:hAnsi="Times New Roman"/>
          <w:sz w:val="28"/>
          <w:szCs w:val="28"/>
        </w:rPr>
        <w:t xml:space="preserve">орган </w:t>
      </w:r>
      <w:r w:rsidR="001B1440">
        <w:rPr>
          <w:rFonts w:ascii="Times New Roman" w:hAnsi="Times New Roman"/>
          <w:sz w:val="28"/>
          <w:szCs w:val="28"/>
        </w:rPr>
        <w:t>контроля</w:t>
      </w:r>
      <w:r w:rsidR="00F102DD">
        <w:rPr>
          <w:rFonts w:ascii="Times New Roman" w:hAnsi="Times New Roman"/>
          <w:sz w:val="28"/>
          <w:szCs w:val="28"/>
        </w:rPr>
        <w:t xml:space="preserve"> обращений органов государственной власти, правоохранительных органов, органов местного самоуправления </w:t>
      </w:r>
      <w:r w:rsidR="00C81B5A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F102DD">
        <w:rPr>
          <w:rFonts w:ascii="Times New Roman" w:hAnsi="Times New Roman"/>
          <w:sz w:val="28"/>
          <w:szCs w:val="28"/>
        </w:rPr>
        <w:t xml:space="preserve">, граждан и организаций </w:t>
      </w:r>
      <w:r w:rsidR="00FC49CA">
        <w:rPr>
          <w:rFonts w:ascii="Times New Roman" w:hAnsi="Times New Roman"/>
          <w:sz w:val="28"/>
          <w:szCs w:val="28"/>
        </w:rPr>
        <w:t>решение о</w:t>
      </w:r>
      <w:r w:rsidR="002E178E">
        <w:rPr>
          <w:rFonts w:ascii="Times New Roman" w:hAnsi="Times New Roman"/>
          <w:sz w:val="28"/>
          <w:szCs w:val="28"/>
        </w:rPr>
        <w:t xml:space="preserve"> назначении</w:t>
      </w:r>
      <w:r w:rsidR="00FC49CA">
        <w:rPr>
          <w:rFonts w:ascii="Times New Roman" w:hAnsi="Times New Roman"/>
          <w:sz w:val="28"/>
          <w:szCs w:val="28"/>
        </w:rPr>
        <w:t xml:space="preserve"> внепланового контрольного мероприятия </w:t>
      </w:r>
      <w:r w:rsidR="002E178E">
        <w:rPr>
          <w:rFonts w:ascii="Times New Roman" w:hAnsi="Times New Roman"/>
          <w:sz w:val="28"/>
          <w:szCs w:val="28"/>
        </w:rPr>
        <w:t xml:space="preserve">принимается </w:t>
      </w:r>
      <w:r w:rsidR="00FC49CA">
        <w:rPr>
          <w:rFonts w:ascii="Times New Roman" w:hAnsi="Times New Roman"/>
          <w:sz w:val="28"/>
          <w:szCs w:val="28"/>
        </w:rPr>
        <w:t>в установленные сроки.</w:t>
      </w:r>
    </w:p>
    <w:p w:rsidR="00A7158B" w:rsidRDefault="0050728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158B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A7158B">
        <w:rPr>
          <w:rFonts w:ascii="Times New Roman" w:hAnsi="Times New Roman"/>
          <w:sz w:val="28"/>
          <w:szCs w:val="28"/>
        </w:rPr>
        <w:t>В случае получения</w:t>
      </w:r>
      <w:r w:rsidR="004B330A">
        <w:rPr>
          <w:rFonts w:ascii="Times New Roman" w:hAnsi="Times New Roman"/>
          <w:sz w:val="28"/>
          <w:szCs w:val="28"/>
        </w:rPr>
        <w:t xml:space="preserve"> </w:t>
      </w:r>
      <w:r w:rsidR="00A7158B">
        <w:rPr>
          <w:rFonts w:ascii="Times New Roman" w:hAnsi="Times New Roman"/>
          <w:sz w:val="28"/>
          <w:szCs w:val="28"/>
        </w:rPr>
        <w:t xml:space="preserve">должностным лицом органа </w:t>
      </w:r>
      <w:r w:rsidR="002E178E">
        <w:rPr>
          <w:rFonts w:ascii="Times New Roman" w:hAnsi="Times New Roman"/>
          <w:sz w:val="28"/>
          <w:szCs w:val="28"/>
        </w:rPr>
        <w:t>контроля</w:t>
      </w:r>
      <w:r w:rsidR="00A7158B">
        <w:rPr>
          <w:rFonts w:ascii="Times New Roman" w:hAnsi="Times New Roman"/>
          <w:sz w:val="28"/>
          <w:szCs w:val="28"/>
        </w:rPr>
        <w:t xml:space="preserve"> в ходе исполнения должностных обязанностей информации о нарушении</w:t>
      </w:r>
      <w:r w:rsidR="009739A4">
        <w:rPr>
          <w:rFonts w:ascii="Times New Roman" w:hAnsi="Times New Roman"/>
          <w:sz w:val="28"/>
          <w:szCs w:val="28"/>
        </w:rPr>
        <w:t xml:space="preserve"> законодательных и иных нормативных правовых актов по вопросам, отнесенным в сфере деятельности органа </w:t>
      </w:r>
      <w:r w:rsidR="002E178E">
        <w:rPr>
          <w:rFonts w:ascii="Times New Roman" w:hAnsi="Times New Roman"/>
          <w:sz w:val="28"/>
          <w:szCs w:val="28"/>
        </w:rPr>
        <w:t>контроля</w:t>
      </w:r>
      <w:r w:rsidR="009739A4">
        <w:rPr>
          <w:rFonts w:ascii="Times New Roman" w:hAnsi="Times New Roman"/>
          <w:sz w:val="28"/>
          <w:szCs w:val="28"/>
        </w:rPr>
        <w:t>, в том числе  из средств массовой информации, решение о</w:t>
      </w:r>
      <w:r w:rsidR="002E178E">
        <w:rPr>
          <w:rFonts w:ascii="Times New Roman" w:hAnsi="Times New Roman"/>
          <w:sz w:val="28"/>
          <w:szCs w:val="28"/>
        </w:rPr>
        <w:t xml:space="preserve"> назначении</w:t>
      </w:r>
      <w:r w:rsidR="009739A4">
        <w:rPr>
          <w:rFonts w:ascii="Times New Roman" w:hAnsi="Times New Roman"/>
          <w:sz w:val="28"/>
          <w:szCs w:val="28"/>
        </w:rPr>
        <w:t xml:space="preserve"> внепланового контрольного мероприятия принимается</w:t>
      </w:r>
      <w:r w:rsidR="002E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согласованные с Главой городского округа сроки</w:t>
      </w:r>
      <w:r w:rsidR="00785D07">
        <w:rPr>
          <w:rFonts w:ascii="Times New Roman" w:hAnsi="Times New Roman"/>
          <w:sz w:val="28"/>
          <w:szCs w:val="28"/>
        </w:rPr>
        <w:t>.</w:t>
      </w:r>
      <w:proofErr w:type="gramEnd"/>
    </w:p>
    <w:p w:rsidR="009934DD" w:rsidRDefault="0050728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34DD">
        <w:rPr>
          <w:rFonts w:ascii="Times New Roman" w:hAnsi="Times New Roman"/>
          <w:sz w:val="28"/>
          <w:szCs w:val="28"/>
        </w:rPr>
        <w:t>.</w:t>
      </w:r>
      <w:r w:rsidR="00785D07">
        <w:rPr>
          <w:rFonts w:ascii="Times New Roman" w:hAnsi="Times New Roman"/>
          <w:sz w:val="28"/>
          <w:szCs w:val="28"/>
        </w:rPr>
        <w:t>5</w:t>
      </w:r>
      <w:r w:rsidR="009934DD">
        <w:rPr>
          <w:rFonts w:ascii="Times New Roman" w:hAnsi="Times New Roman"/>
          <w:sz w:val="28"/>
          <w:szCs w:val="28"/>
        </w:rPr>
        <w:t>.</w:t>
      </w:r>
      <w:r w:rsidR="00F102DD">
        <w:rPr>
          <w:rFonts w:ascii="Times New Roman" w:hAnsi="Times New Roman"/>
          <w:sz w:val="28"/>
          <w:szCs w:val="28"/>
        </w:rPr>
        <w:t xml:space="preserve"> </w:t>
      </w:r>
      <w:r w:rsidR="009934DD">
        <w:rPr>
          <w:rFonts w:ascii="Times New Roman" w:hAnsi="Times New Roman"/>
          <w:sz w:val="28"/>
          <w:szCs w:val="28"/>
        </w:rPr>
        <w:t xml:space="preserve">Контрольные мероприятия органа </w:t>
      </w:r>
      <w:r w:rsidR="002E178E">
        <w:rPr>
          <w:rFonts w:ascii="Times New Roman" w:hAnsi="Times New Roman"/>
          <w:sz w:val="28"/>
          <w:szCs w:val="28"/>
        </w:rPr>
        <w:t>контроля</w:t>
      </w:r>
      <w:r w:rsidR="009934DD">
        <w:rPr>
          <w:rFonts w:ascii="Times New Roman" w:hAnsi="Times New Roman"/>
          <w:sz w:val="28"/>
          <w:szCs w:val="28"/>
        </w:rPr>
        <w:t xml:space="preserve"> назначаются распоряжением </w:t>
      </w:r>
      <w:r w:rsidR="002E178E">
        <w:rPr>
          <w:rFonts w:ascii="Times New Roman" w:hAnsi="Times New Roman"/>
          <w:sz w:val="28"/>
          <w:szCs w:val="28"/>
        </w:rPr>
        <w:t>администрации городского округа Кинель Самарской области (далее – распоряжение).</w:t>
      </w:r>
    </w:p>
    <w:p w:rsidR="00785D07" w:rsidRDefault="0050728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5D07">
        <w:rPr>
          <w:rFonts w:ascii="Times New Roman" w:hAnsi="Times New Roman"/>
          <w:sz w:val="28"/>
          <w:szCs w:val="28"/>
        </w:rPr>
        <w:t>.6.</w:t>
      </w:r>
      <w:r w:rsidR="003740DF">
        <w:rPr>
          <w:rFonts w:ascii="Times New Roman" w:hAnsi="Times New Roman"/>
          <w:sz w:val="28"/>
          <w:szCs w:val="28"/>
        </w:rPr>
        <w:t xml:space="preserve"> Подготовка и назначение контрольного мероприятия организуется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740DF">
        <w:rPr>
          <w:rFonts w:ascii="Times New Roman" w:hAnsi="Times New Roman"/>
          <w:sz w:val="28"/>
          <w:szCs w:val="28"/>
        </w:rPr>
        <w:t xml:space="preserve">должностным лицом органа </w:t>
      </w:r>
      <w:r w:rsidR="002E178E">
        <w:rPr>
          <w:rFonts w:ascii="Times New Roman" w:hAnsi="Times New Roman"/>
          <w:sz w:val="28"/>
          <w:szCs w:val="28"/>
        </w:rPr>
        <w:t>контроля</w:t>
      </w:r>
      <w:r w:rsidR="003740DF">
        <w:rPr>
          <w:rFonts w:ascii="Times New Roman" w:hAnsi="Times New Roman"/>
          <w:sz w:val="28"/>
          <w:szCs w:val="28"/>
        </w:rPr>
        <w:t>.</w:t>
      </w:r>
    </w:p>
    <w:p w:rsidR="00257D05" w:rsidRDefault="0050728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7D05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 xml:space="preserve">Срок подготовки и назначения внепланового контрольного мероприятия не может превышать 10 рабочих дней </w:t>
      </w:r>
      <w:proofErr w:type="gramStart"/>
      <w:r>
        <w:rPr>
          <w:rFonts w:ascii="Times New Roman" w:hAnsi="Times New Roman"/>
          <w:sz w:val="28"/>
          <w:szCs w:val="28"/>
        </w:rPr>
        <w:t xml:space="preserve">с даты </w:t>
      </w:r>
      <w:r w:rsidR="00B067E6">
        <w:rPr>
          <w:rFonts w:ascii="Times New Roman" w:hAnsi="Times New Roman"/>
          <w:sz w:val="28"/>
          <w:szCs w:val="28"/>
        </w:rPr>
        <w:t>наступления</w:t>
      </w:r>
      <w:proofErr w:type="gramEnd"/>
      <w:r w:rsidR="00B067E6">
        <w:rPr>
          <w:rFonts w:ascii="Times New Roman" w:hAnsi="Times New Roman"/>
          <w:sz w:val="28"/>
          <w:szCs w:val="28"/>
        </w:rPr>
        <w:t xml:space="preserve"> оснований, предусмотренных пунктом 1.5. Порядка.</w:t>
      </w:r>
      <w:r>
        <w:rPr>
          <w:rFonts w:ascii="Times New Roman" w:hAnsi="Times New Roman"/>
          <w:sz w:val="28"/>
          <w:szCs w:val="28"/>
        </w:rPr>
        <w:t xml:space="preserve"> Указанные процедуры должны быть завершены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рабочих дня до даты начала контрольного мероприятия.</w:t>
      </w:r>
    </w:p>
    <w:p w:rsidR="00257D05" w:rsidRDefault="0050728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7D05">
        <w:rPr>
          <w:rFonts w:ascii="Times New Roman" w:hAnsi="Times New Roman"/>
          <w:sz w:val="28"/>
          <w:szCs w:val="28"/>
        </w:rPr>
        <w:t>.8.</w:t>
      </w:r>
      <w:r w:rsidR="003B6285">
        <w:rPr>
          <w:rFonts w:ascii="Times New Roman" w:hAnsi="Times New Roman"/>
          <w:sz w:val="28"/>
          <w:szCs w:val="28"/>
        </w:rPr>
        <w:t xml:space="preserve"> Подготовка и назначение контрольн</w:t>
      </w:r>
      <w:r w:rsidR="00196ED2">
        <w:rPr>
          <w:rFonts w:ascii="Times New Roman" w:hAnsi="Times New Roman"/>
          <w:sz w:val="28"/>
          <w:szCs w:val="28"/>
        </w:rPr>
        <w:t>ого мероприятия предусматривает</w:t>
      </w:r>
      <w:r>
        <w:rPr>
          <w:rFonts w:ascii="Times New Roman" w:hAnsi="Times New Roman"/>
          <w:sz w:val="28"/>
          <w:szCs w:val="28"/>
        </w:rPr>
        <w:t xml:space="preserve"> следующие действия</w:t>
      </w:r>
      <w:r w:rsidR="00196ED2">
        <w:rPr>
          <w:rFonts w:ascii="Times New Roman" w:hAnsi="Times New Roman"/>
          <w:sz w:val="28"/>
          <w:szCs w:val="28"/>
        </w:rPr>
        <w:t>:</w:t>
      </w:r>
    </w:p>
    <w:p w:rsidR="006E0138" w:rsidRDefault="00B067E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A2425">
        <w:rPr>
          <w:rFonts w:ascii="Times New Roman" w:hAnsi="Times New Roman"/>
          <w:sz w:val="28"/>
          <w:szCs w:val="28"/>
        </w:rPr>
        <w:t>подготовка и принятие распоряжения о проведении контрольного мероприятия;</w:t>
      </w:r>
    </w:p>
    <w:p w:rsidR="00CA2425" w:rsidRDefault="00B067E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A2425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 xml:space="preserve">ление на основании распоряжения, </w:t>
      </w:r>
      <w:r w:rsidR="00CA2425">
        <w:rPr>
          <w:rFonts w:ascii="Times New Roman" w:hAnsi="Times New Roman"/>
          <w:sz w:val="28"/>
          <w:szCs w:val="28"/>
        </w:rPr>
        <w:t>удостоверения на проведение выездной, встречной проверки (ревизии) или обследования (далее – Удостоверение).</w:t>
      </w:r>
    </w:p>
    <w:p w:rsidR="00976A51" w:rsidRDefault="00976A51" w:rsidP="00976A51">
      <w:pPr>
        <w:numPr>
          <w:ilvl w:val="1"/>
          <w:numId w:val="45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подписывается Главой городского округа и заверяется печатью.</w:t>
      </w:r>
    </w:p>
    <w:p w:rsidR="00501090" w:rsidRDefault="00976A51" w:rsidP="00501090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Удостоверения при проведении камеральной проверки не требуется.</w:t>
      </w:r>
    </w:p>
    <w:p w:rsidR="00976A51" w:rsidRDefault="00B067E6" w:rsidP="00976A51">
      <w:pPr>
        <w:numPr>
          <w:ilvl w:val="1"/>
          <w:numId w:val="45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6A51">
        <w:rPr>
          <w:rFonts w:ascii="Times New Roman" w:hAnsi="Times New Roman"/>
          <w:sz w:val="28"/>
          <w:szCs w:val="28"/>
        </w:rPr>
        <w:t xml:space="preserve">В случае </w:t>
      </w:r>
      <w:r w:rsidR="00CE7206">
        <w:rPr>
          <w:rFonts w:ascii="Times New Roman" w:hAnsi="Times New Roman"/>
          <w:sz w:val="28"/>
          <w:szCs w:val="28"/>
        </w:rPr>
        <w:t>привлечения</w:t>
      </w:r>
      <w:r w:rsidR="00976A51">
        <w:rPr>
          <w:rFonts w:ascii="Times New Roman" w:hAnsi="Times New Roman"/>
          <w:sz w:val="28"/>
          <w:szCs w:val="28"/>
        </w:rPr>
        <w:t xml:space="preserve"> </w:t>
      </w:r>
      <w:r w:rsidR="00CE7206">
        <w:rPr>
          <w:rFonts w:ascii="Times New Roman" w:hAnsi="Times New Roman"/>
          <w:sz w:val="28"/>
          <w:szCs w:val="28"/>
        </w:rPr>
        <w:t>для проведения</w:t>
      </w:r>
      <w:r w:rsidR="00976A51">
        <w:rPr>
          <w:rFonts w:ascii="Times New Roman" w:hAnsi="Times New Roman"/>
          <w:sz w:val="28"/>
          <w:szCs w:val="28"/>
        </w:rPr>
        <w:t xml:space="preserve"> контрольного мероприятия</w:t>
      </w:r>
      <w:r w:rsidR="00CE7206" w:rsidRPr="00CE7206">
        <w:rPr>
          <w:rFonts w:ascii="Times New Roman" w:hAnsi="Times New Roman"/>
          <w:sz w:val="28"/>
          <w:szCs w:val="28"/>
        </w:rPr>
        <w:t xml:space="preserve"> </w:t>
      </w:r>
      <w:r w:rsidR="00CE7206">
        <w:rPr>
          <w:rFonts w:ascii="Times New Roman" w:hAnsi="Times New Roman"/>
          <w:sz w:val="28"/>
          <w:szCs w:val="28"/>
        </w:rPr>
        <w:t>должностных лиц иных структурных подразделений администрации городского округа Кинель Самарской области, формирование</w:t>
      </w:r>
      <w:r w:rsidR="00976A51">
        <w:rPr>
          <w:rFonts w:ascii="Times New Roman" w:hAnsi="Times New Roman"/>
          <w:sz w:val="28"/>
          <w:szCs w:val="28"/>
        </w:rPr>
        <w:t xml:space="preserve"> проверочной (ревизионной) группы</w:t>
      </w:r>
      <w:r w:rsidR="00CE7206">
        <w:rPr>
          <w:rFonts w:ascii="Times New Roman" w:hAnsi="Times New Roman"/>
          <w:sz w:val="28"/>
          <w:szCs w:val="28"/>
        </w:rPr>
        <w:t xml:space="preserve">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(ревизионной) группы может повлиять на исполнение им должностных обязанностей в процессе проведения</w:t>
      </w:r>
      <w:proofErr w:type="gramEnd"/>
      <w:r w:rsidR="00CE7206">
        <w:rPr>
          <w:rFonts w:ascii="Times New Roman" w:hAnsi="Times New Roman"/>
          <w:sz w:val="28"/>
          <w:szCs w:val="28"/>
        </w:rPr>
        <w:t xml:space="preserve"> контрольного мероприятия.</w:t>
      </w:r>
    </w:p>
    <w:p w:rsidR="00CE7206" w:rsidRDefault="00CE7206" w:rsidP="00CE720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привлекать к участию в контрольном мероприятии</w:t>
      </w:r>
      <w:r w:rsidRPr="00CE7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 лиц если они в проверяемом периоде были сотрудниками объекта контроля.</w:t>
      </w:r>
    </w:p>
    <w:p w:rsidR="00A51B22" w:rsidRDefault="00CE720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1B22">
        <w:rPr>
          <w:rFonts w:ascii="Times New Roman" w:hAnsi="Times New Roman"/>
          <w:sz w:val="28"/>
          <w:szCs w:val="28"/>
        </w:rPr>
        <w:t>.1</w:t>
      </w:r>
      <w:r w:rsidR="00B067E6">
        <w:rPr>
          <w:rFonts w:ascii="Times New Roman" w:hAnsi="Times New Roman"/>
          <w:sz w:val="28"/>
          <w:szCs w:val="28"/>
        </w:rPr>
        <w:t>1</w:t>
      </w:r>
      <w:r w:rsidR="00A51B22">
        <w:rPr>
          <w:rFonts w:ascii="Times New Roman" w:hAnsi="Times New Roman"/>
          <w:sz w:val="28"/>
          <w:szCs w:val="28"/>
        </w:rPr>
        <w:t>.</w:t>
      </w:r>
      <w:r w:rsidR="008D66DE">
        <w:rPr>
          <w:rFonts w:ascii="Times New Roman" w:hAnsi="Times New Roman"/>
          <w:sz w:val="28"/>
          <w:szCs w:val="28"/>
        </w:rPr>
        <w:t xml:space="preserve"> В ходе подготовки к проведению контрольного мероприятия должностным лицом</w:t>
      </w:r>
      <w:r w:rsidR="00501090">
        <w:rPr>
          <w:rFonts w:ascii="Times New Roman" w:hAnsi="Times New Roman"/>
          <w:sz w:val="28"/>
          <w:szCs w:val="28"/>
        </w:rPr>
        <w:t xml:space="preserve"> органа </w:t>
      </w:r>
      <w:r w:rsidR="00B067E6">
        <w:rPr>
          <w:rFonts w:ascii="Times New Roman" w:hAnsi="Times New Roman"/>
          <w:sz w:val="28"/>
          <w:szCs w:val="28"/>
        </w:rPr>
        <w:t>контроля</w:t>
      </w:r>
      <w:r w:rsidR="008D66DE">
        <w:rPr>
          <w:rFonts w:ascii="Times New Roman" w:hAnsi="Times New Roman"/>
          <w:sz w:val="28"/>
          <w:szCs w:val="28"/>
        </w:rPr>
        <w:t>, также:</w:t>
      </w:r>
    </w:p>
    <w:p w:rsidR="008D66DE" w:rsidRDefault="00B067E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D66DE">
        <w:rPr>
          <w:rFonts w:ascii="Times New Roman" w:hAnsi="Times New Roman"/>
          <w:sz w:val="28"/>
          <w:szCs w:val="28"/>
        </w:rPr>
        <w:t>организуется работа по сбору информации об объекте контроля и предмете контроля</w:t>
      </w:r>
      <w:r w:rsidR="002D6990">
        <w:rPr>
          <w:rFonts w:ascii="Times New Roman" w:hAnsi="Times New Roman"/>
          <w:sz w:val="28"/>
          <w:szCs w:val="28"/>
        </w:rPr>
        <w:t>, достаточной для подготовки программы контрольного мероприятия;</w:t>
      </w:r>
    </w:p>
    <w:p w:rsidR="002D6990" w:rsidRDefault="00B067E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2D6990">
        <w:rPr>
          <w:rFonts w:ascii="Times New Roman" w:hAnsi="Times New Roman"/>
          <w:sz w:val="28"/>
          <w:szCs w:val="28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B25C8F" w:rsidRDefault="00B067E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25C8F">
        <w:rPr>
          <w:rFonts w:ascii="Times New Roman" w:hAnsi="Times New Roman"/>
          <w:sz w:val="28"/>
          <w:szCs w:val="28"/>
        </w:rPr>
        <w:t>осуществляется подготовка программы контрольного мероприятия, которая подписывается должностным лицом</w:t>
      </w:r>
      <w:r w:rsidR="00501090">
        <w:rPr>
          <w:rFonts w:ascii="Times New Roman" w:hAnsi="Times New Roman"/>
          <w:sz w:val="28"/>
          <w:szCs w:val="28"/>
        </w:rPr>
        <w:t xml:space="preserve"> органа </w:t>
      </w:r>
      <w:r>
        <w:rPr>
          <w:rFonts w:ascii="Times New Roman" w:hAnsi="Times New Roman"/>
          <w:sz w:val="28"/>
          <w:szCs w:val="28"/>
        </w:rPr>
        <w:t>контроля</w:t>
      </w:r>
      <w:r w:rsidR="00B25C8F">
        <w:rPr>
          <w:rFonts w:ascii="Times New Roman" w:hAnsi="Times New Roman"/>
          <w:sz w:val="28"/>
          <w:szCs w:val="28"/>
        </w:rPr>
        <w:t>;</w:t>
      </w:r>
    </w:p>
    <w:p w:rsidR="002D6990" w:rsidRDefault="00B067E6" w:rsidP="00B25C8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25C8F">
        <w:rPr>
          <w:rFonts w:ascii="Times New Roman" w:hAnsi="Times New Roman"/>
          <w:sz w:val="28"/>
          <w:szCs w:val="28"/>
        </w:rPr>
        <w:t xml:space="preserve">осуществляется в случае необходимости </w:t>
      </w:r>
      <w:r w:rsidR="003115F8">
        <w:rPr>
          <w:rFonts w:ascii="Times New Roman" w:hAnsi="Times New Roman"/>
          <w:sz w:val="28"/>
          <w:szCs w:val="28"/>
        </w:rPr>
        <w:t>формирование письменного запроса о предоставлении объектом контроля документов, электронных до</w:t>
      </w:r>
      <w:r w:rsidR="008902B5">
        <w:rPr>
          <w:rFonts w:ascii="Times New Roman" w:hAnsi="Times New Roman"/>
          <w:sz w:val="28"/>
          <w:szCs w:val="28"/>
        </w:rPr>
        <w:t>кументов.</w:t>
      </w:r>
    </w:p>
    <w:p w:rsidR="006E0138" w:rsidRDefault="008902B5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контрольного мероприятия</w:t>
      </w:r>
      <w:r w:rsidR="00B25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должностное лицо</w:t>
      </w:r>
      <w:r w:rsidR="00B067E6">
        <w:rPr>
          <w:rFonts w:ascii="Times New Roman" w:hAnsi="Times New Roman"/>
          <w:sz w:val="28"/>
          <w:szCs w:val="28"/>
        </w:rPr>
        <w:t xml:space="preserve"> органа контроля </w:t>
      </w:r>
      <w:r w:rsidR="00B25C8F">
        <w:rPr>
          <w:rFonts w:ascii="Times New Roman" w:hAnsi="Times New Roman"/>
          <w:sz w:val="28"/>
          <w:szCs w:val="28"/>
        </w:rPr>
        <w:t>(члены проверочной (ревизионной) группы) должны изучить</w:t>
      </w:r>
      <w:r w:rsidR="00007354">
        <w:rPr>
          <w:rFonts w:ascii="Times New Roman" w:hAnsi="Times New Roman"/>
          <w:sz w:val="28"/>
          <w:szCs w:val="28"/>
        </w:rPr>
        <w:t>:</w:t>
      </w:r>
    </w:p>
    <w:p w:rsidR="00007354" w:rsidRDefault="00B067E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007354">
        <w:rPr>
          <w:rFonts w:ascii="Times New Roman" w:hAnsi="Times New Roman"/>
          <w:sz w:val="28"/>
          <w:szCs w:val="28"/>
        </w:rPr>
        <w:t>законодательные и нормативные правовые акты Российской Федерации,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007354" w:rsidRDefault="009634C5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A67FE">
        <w:rPr>
          <w:rFonts w:ascii="Times New Roman" w:hAnsi="Times New Roman"/>
          <w:sz w:val="28"/>
          <w:szCs w:val="28"/>
        </w:rPr>
        <w:t>отчетные данные о деятельности объекта контроля;</w:t>
      </w:r>
    </w:p>
    <w:p w:rsidR="003A67FE" w:rsidRDefault="009634C5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3A67FE">
        <w:rPr>
          <w:rFonts w:ascii="Times New Roman" w:hAnsi="Times New Roman"/>
          <w:sz w:val="28"/>
          <w:szCs w:val="28"/>
        </w:rPr>
        <w:t>материалы контрольных мероприятий, проведенных другими контрольно – ревизионными органами на объекте контроля, а также материалы контрольных мероприятий, ранее проведенных</w:t>
      </w:r>
      <w:r w:rsidR="004F3A85">
        <w:rPr>
          <w:rFonts w:ascii="Times New Roman" w:hAnsi="Times New Roman"/>
          <w:sz w:val="28"/>
          <w:szCs w:val="28"/>
        </w:rPr>
        <w:t xml:space="preserve"> органом </w:t>
      </w:r>
      <w:r>
        <w:rPr>
          <w:rFonts w:ascii="Times New Roman" w:hAnsi="Times New Roman"/>
          <w:sz w:val="28"/>
          <w:szCs w:val="28"/>
        </w:rPr>
        <w:t>контроля</w:t>
      </w:r>
      <w:r w:rsidR="004F3A85">
        <w:rPr>
          <w:rFonts w:ascii="Times New Roman" w:hAnsi="Times New Roman"/>
          <w:sz w:val="28"/>
          <w:szCs w:val="28"/>
        </w:rPr>
        <w:t>;</w:t>
      </w:r>
    </w:p>
    <w:p w:rsidR="004F3A85" w:rsidRDefault="009634C5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4F3A85">
        <w:rPr>
          <w:rFonts w:ascii="Times New Roman" w:hAnsi="Times New Roman"/>
          <w:sz w:val="28"/>
          <w:szCs w:val="28"/>
        </w:rPr>
        <w:t>информацию из соответствующих баз данных ППО, информационных систем, содержащих информацию о деятельности объекта контроля;</w:t>
      </w:r>
    </w:p>
    <w:p w:rsidR="004F3A85" w:rsidRDefault="009634C5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4F3A85">
        <w:rPr>
          <w:rFonts w:ascii="Times New Roman" w:hAnsi="Times New Roman"/>
          <w:sz w:val="28"/>
          <w:szCs w:val="28"/>
        </w:rPr>
        <w:t>другие материалы, характеризующие</w:t>
      </w:r>
      <w:r w:rsidR="006A160F">
        <w:rPr>
          <w:rFonts w:ascii="Times New Roman" w:hAnsi="Times New Roman"/>
          <w:sz w:val="28"/>
          <w:szCs w:val="28"/>
        </w:rPr>
        <w:t xml:space="preserve"> деятельность объекта контроля.</w:t>
      </w:r>
    </w:p>
    <w:p w:rsidR="00B25C8F" w:rsidRDefault="00B25C8F" w:rsidP="00501090">
      <w:pPr>
        <w:numPr>
          <w:ilvl w:val="1"/>
          <w:numId w:val="50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Обязательным условием проведения контрольного мероприятия</w:t>
      </w:r>
      <w:r w:rsidR="00C12D0A">
        <w:rPr>
          <w:rFonts w:ascii="Times New Roman" w:hAnsi="Times New Roman"/>
          <w:sz w:val="28"/>
          <w:szCs w:val="28"/>
        </w:rPr>
        <w:t xml:space="preserve"> является наличие программы контрольного мероприятия, содержащей перечень вопросов, подлежащих изучению в ходе проведения контрольного мероприятия (составленный с учетом темы контрольного мероприятия, установленной распоряжением).</w:t>
      </w:r>
    </w:p>
    <w:p w:rsidR="00C12D0A" w:rsidRDefault="00C12D0A" w:rsidP="00501090">
      <w:pPr>
        <w:numPr>
          <w:ilvl w:val="1"/>
          <w:numId w:val="50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необходимости программа контрольного мероприятия может быть изменена до начала или в ходе проведения контрольного мероприятия.</w:t>
      </w:r>
    </w:p>
    <w:p w:rsidR="00FF77F4" w:rsidRDefault="00FF77F4" w:rsidP="00F21089">
      <w:pPr>
        <w:tabs>
          <w:tab w:val="left" w:pos="0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6A160F" w:rsidRDefault="00C12D0A" w:rsidP="0050109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F77F4">
        <w:rPr>
          <w:rFonts w:ascii="Times New Roman" w:hAnsi="Times New Roman"/>
          <w:b/>
          <w:sz w:val="28"/>
          <w:szCs w:val="28"/>
        </w:rPr>
        <w:t>. Организация проведения контрольного мероприятия и оформления его результатов</w:t>
      </w:r>
    </w:p>
    <w:p w:rsidR="00FF77F4" w:rsidRDefault="00FF77F4" w:rsidP="00F21089">
      <w:pPr>
        <w:tabs>
          <w:tab w:val="left" w:pos="0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FF77F4" w:rsidRDefault="00C12D0A" w:rsidP="0050109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F77F4">
        <w:rPr>
          <w:rFonts w:ascii="Times New Roman" w:hAnsi="Times New Roman"/>
          <w:b/>
          <w:sz w:val="28"/>
          <w:szCs w:val="28"/>
        </w:rPr>
        <w:t>.1. Общие положения об организации проведения контрольного мероприятия и оформления его результатов</w:t>
      </w:r>
    </w:p>
    <w:p w:rsidR="00FF77F4" w:rsidRDefault="00FF77F4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7F4" w:rsidRDefault="00C12D0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77F4">
        <w:rPr>
          <w:rFonts w:ascii="Times New Roman" w:hAnsi="Times New Roman"/>
          <w:sz w:val="28"/>
          <w:szCs w:val="28"/>
        </w:rPr>
        <w:t>.1.1.</w:t>
      </w:r>
      <w:r w:rsidR="00816C5D">
        <w:rPr>
          <w:rFonts w:ascii="Times New Roman" w:hAnsi="Times New Roman"/>
          <w:sz w:val="28"/>
          <w:szCs w:val="28"/>
        </w:rPr>
        <w:t xml:space="preserve"> Основанием для начала проведения контрольного мероприятия и оформления его результатов является подписанное при подготовке и назначении контрольного мероприятия </w:t>
      </w:r>
      <w:r w:rsidR="00684996">
        <w:rPr>
          <w:rFonts w:ascii="Times New Roman" w:hAnsi="Times New Roman"/>
          <w:sz w:val="28"/>
          <w:szCs w:val="28"/>
        </w:rPr>
        <w:t>распоряжение</w:t>
      </w:r>
      <w:r w:rsidR="00816C5D">
        <w:rPr>
          <w:rFonts w:ascii="Times New Roman" w:hAnsi="Times New Roman"/>
          <w:sz w:val="28"/>
          <w:szCs w:val="28"/>
        </w:rPr>
        <w:t>.</w:t>
      </w:r>
    </w:p>
    <w:p w:rsidR="00816C5D" w:rsidRDefault="00C12D0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6C5D">
        <w:rPr>
          <w:rFonts w:ascii="Times New Roman" w:hAnsi="Times New Roman"/>
          <w:sz w:val="28"/>
          <w:szCs w:val="28"/>
        </w:rPr>
        <w:t>.1.2.</w:t>
      </w:r>
      <w:r w:rsidR="00BA07DF">
        <w:rPr>
          <w:rFonts w:ascii="Times New Roman" w:hAnsi="Times New Roman"/>
          <w:sz w:val="28"/>
          <w:szCs w:val="28"/>
        </w:rPr>
        <w:t xml:space="preserve"> Этап проведения контрольного мероприятия и оформления его результатов предусматривает следующие действия и сроки</w:t>
      </w:r>
      <w:r w:rsidR="007955ED">
        <w:rPr>
          <w:rFonts w:ascii="Times New Roman" w:hAnsi="Times New Roman"/>
          <w:sz w:val="28"/>
          <w:szCs w:val="28"/>
        </w:rPr>
        <w:t xml:space="preserve"> их выполнения:</w:t>
      </w:r>
    </w:p>
    <w:p w:rsidR="007955ED" w:rsidRDefault="00C12D0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5FEB">
        <w:rPr>
          <w:rFonts w:ascii="Times New Roman" w:hAnsi="Times New Roman"/>
          <w:sz w:val="28"/>
          <w:szCs w:val="28"/>
        </w:rPr>
        <w:t xml:space="preserve">.1.3. </w:t>
      </w:r>
      <w:r w:rsidR="00FE62AB">
        <w:rPr>
          <w:rFonts w:ascii="Times New Roman" w:hAnsi="Times New Roman"/>
          <w:sz w:val="28"/>
          <w:szCs w:val="28"/>
        </w:rPr>
        <w:t xml:space="preserve">Проведение </w:t>
      </w:r>
      <w:r w:rsidR="00552D90">
        <w:rPr>
          <w:rFonts w:ascii="Times New Roman" w:hAnsi="Times New Roman"/>
          <w:sz w:val="28"/>
          <w:szCs w:val="28"/>
        </w:rPr>
        <w:t>выездной проверки (ревизии) осуществляется по месту нахожд</w:t>
      </w:r>
      <w:r w:rsidR="00CE1577">
        <w:rPr>
          <w:rFonts w:ascii="Times New Roman" w:hAnsi="Times New Roman"/>
          <w:sz w:val="28"/>
          <w:szCs w:val="28"/>
        </w:rPr>
        <w:t>ения объекта контроля не более 30 рабочих дней, а в случае продления срока проведения контрольных действий по месту нахожден</w:t>
      </w:r>
      <w:r w:rsidR="002B4CE7">
        <w:rPr>
          <w:rFonts w:ascii="Times New Roman" w:hAnsi="Times New Roman"/>
          <w:sz w:val="28"/>
          <w:szCs w:val="28"/>
        </w:rPr>
        <w:t>ия объекта контроля – не более 4</w:t>
      </w:r>
      <w:r w:rsidR="00CE1577">
        <w:rPr>
          <w:rFonts w:ascii="Times New Roman" w:hAnsi="Times New Roman"/>
          <w:sz w:val="28"/>
          <w:szCs w:val="28"/>
        </w:rPr>
        <w:t>0 рабочих дней.</w:t>
      </w:r>
    </w:p>
    <w:p w:rsidR="00156623" w:rsidRDefault="00556C65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Выездная проверка (ревизия) может быть завершена </w:t>
      </w:r>
      <w:r w:rsidR="00684996">
        <w:rPr>
          <w:rFonts w:ascii="Times New Roman" w:hAnsi="Times New Roman"/>
          <w:sz w:val="28"/>
          <w:szCs w:val="28"/>
        </w:rPr>
        <w:t>раньше срока, установленного распоряжением</w:t>
      </w:r>
      <w:r w:rsidR="00156623">
        <w:rPr>
          <w:rFonts w:ascii="Times New Roman" w:hAnsi="Times New Roman"/>
          <w:sz w:val="28"/>
          <w:szCs w:val="28"/>
        </w:rPr>
        <w:t>.</w:t>
      </w:r>
    </w:p>
    <w:p w:rsidR="00793138" w:rsidRDefault="002B4CE7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56623">
        <w:rPr>
          <w:rFonts w:ascii="Times New Roman" w:hAnsi="Times New Roman"/>
          <w:sz w:val="28"/>
          <w:szCs w:val="28"/>
        </w:rPr>
        <w:t>кт проверки (ревизии)</w:t>
      </w:r>
      <w:r>
        <w:rPr>
          <w:rFonts w:ascii="Times New Roman" w:hAnsi="Times New Roman"/>
          <w:sz w:val="28"/>
          <w:szCs w:val="28"/>
        </w:rPr>
        <w:t xml:space="preserve"> оформляется в срок</w:t>
      </w:r>
      <w:r w:rsidR="00156623">
        <w:rPr>
          <w:rFonts w:ascii="Times New Roman" w:hAnsi="Times New Roman"/>
          <w:sz w:val="28"/>
          <w:szCs w:val="28"/>
        </w:rPr>
        <w:t xml:space="preserve"> не </w:t>
      </w:r>
      <w:r w:rsidR="00793138">
        <w:rPr>
          <w:rFonts w:ascii="Times New Roman" w:hAnsi="Times New Roman"/>
          <w:sz w:val="28"/>
          <w:szCs w:val="28"/>
        </w:rPr>
        <w:t>более 15 рабочих дней</w:t>
      </w:r>
      <w:r w:rsidR="00156623">
        <w:rPr>
          <w:rFonts w:ascii="Times New Roman" w:hAnsi="Times New Roman"/>
          <w:sz w:val="28"/>
          <w:szCs w:val="28"/>
        </w:rPr>
        <w:t xml:space="preserve"> </w:t>
      </w:r>
      <w:r w:rsidR="00793138">
        <w:rPr>
          <w:rFonts w:ascii="Times New Roman" w:hAnsi="Times New Roman"/>
          <w:sz w:val="28"/>
          <w:szCs w:val="28"/>
        </w:rPr>
        <w:t xml:space="preserve">после </w:t>
      </w:r>
      <w:r w:rsidR="00156623">
        <w:rPr>
          <w:rFonts w:ascii="Times New Roman" w:hAnsi="Times New Roman"/>
          <w:sz w:val="28"/>
          <w:szCs w:val="28"/>
        </w:rPr>
        <w:t>дн</w:t>
      </w:r>
      <w:r w:rsidR="00793138">
        <w:rPr>
          <w:rFonts w:ascii="Times New Roman" w:hAnsi="Times New Roman"/>
          <w:sz w:val="28"/>
          <w:szCs w:val="28"/>
        </w:rPr>
        <w:t xml:space="preserve">я </w:t>
      </w:r>
      <w:r w:rsidR="0023166F">
        <w:rPr>
          <w:rFonts w:ascii="Times New Roman" w:hAnsi="Times New Roman"/>
          <w:sz w:val="28"/>
          <w:szCs w:val="28"/>
        </w:rPr>
        <w:t>окончания контрольных действий и иных мероприятий по месту нахождения объекта контроля</w:t>
      </w:r>
      <w:r w:rsidR="00793138">
        <w:rPr>
          <w:rFonts w:ascii="Times New Roman" w:hAnsi="Times New Roman"/>
          <w:sz w:val="28"/>
          <w:szCs w:val="28"/>
        </w:rPr>
        <w:t>.</w:t>
      </w:r>
    </w:p>
    <w:p w:rsidR="00156623" w:rsidRDefault="0056407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(направление) акта проверки объекту контроля в течени</w:t>
      </w:r>
      <w:r w:rsidR="00A70A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рабочих дней со дня его подписания.</w:t>
      </w:r>
    </w:p>
    <w:p w:rsidR="0056407A" w:rsidRDefault="00CE1577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407A">
        <w:rPr>
          <w:rFonts w:ascii="Times New Roman" w:hAnsi="Times New Roman"/>
          <w:sz w:val="28"/>
          <w:szCs w:val="28"/>
        </w:rPr>
        <w:t>.1.</w:t>
      </w:r>
      <w:r w:rsidR="00935FEB">
        <w:rPr>
          <w:rFonts w:ascii="Times New Roman" w:hAnsi="Times New Roman"/>
          <w:sz w:val="28"/>
          <w:szCs w:val="28"/>
        </w:rPr>
        <w:t>4</w:t>
      </w:r>
      <w:r w:rsidR="0056407A">
        <w:rPr>
          <w:rFonts w:ascii="Times New Roman" w:hAnsi="Times New Roman"/>
          <w:sz w:val="28"/>
          <w:szCs w:val="28"/>
        </w:rPr>
        <w:t>.</w:t>
      </w:r>
      <w:r w:rsidR="00935FEB">
        <w:rPr>
          <w:rFonts w:ascii="Times New Roman" w:hAnsi="Times New Roman"/>
          <w:sz w:val="28"/>
          <w:szCs w:val="28"/>
        </w:rPr>
        <w:t> </w:t>
      </w:r>
      <w:r w:rsidR="00A70A91">
        <w:rPr>
          <w:rFonts w:ascii="Times New Roman" w:hAnsi="Times New Roman"/>
          <w:sz w:val="28"/>
          <w:szCs w:val="28"/>
        </w:rPr>
        <w:t xml:space="preserve">Камеральная проверка проводится по месту нахождения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="00501090">
        <w:rPr>
          <w:rFonts w:ascii="Times New Roman" w:hAnsi="Times New Roman"/>
          <w:sz w:val="28"/>
          <w:szCs w:val="28"/>
        </w:rPr>
        <w:t xml:space="preserve"> органа </w:t>
      </w:r>
      <w:r w:rsidR="00793138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A70A91">
        <w:rPr>
          <w:rFonts w:ascii="Times New Roman" w:hAnsi="Times New Roman"/>
          <w:sz w:val="28"/>
          <w:szCs w:val="28"/>
        </w:rPr>
        <w:t>в пределах</w:t>
      </w:r>
      <w:r w:rsidR="00AA2BAE">
        <w:rPr>
          <w:rFonts w:ascii="Times New Roman" w:hAnsi="Times New Roman"/>
          <w:sz w:val="28"/>
          <w:szCs w:val="28"/>
        </w:rPr>
        <w:t xml:space="preserve"> 30 рабочих дней</w:t>
      </w:r>
      <w:r w:rsidR="00D62D1B">
        <w:rPr>
          <w:rFonts w:ascii="Times New Roman" w:hAnsi="Times New Roman"/>
          <w:sz w:val="28"/>
          <w:szCs w:val="28"/>
        </w:rPr>
        <w:t xml:space="preserve"> (включая оформление акта проверки)</w:t>
      </w:r>
      <w:r>
        <w:rPr>
          <w:rFonts w:ascii="Times New Roman" w:hAnsi="Times New Roman"/>
          <w:sz w:val="28"/>
          <w:szCs w:val="28"/>
        </w:rPr>
        <w:t xml:space="preserve"> с момента </w:t>
      </w:r>
      <w:r w:rsidR="00AA2BAE">
        <w:rPr>
          <w:rFonts w:ascii="Times New Roman" w:hAnsi="Times New Roman"/>
          <w:sz w:val="28"/>
          <w:szCs w:val="28"/>
        </w:rPr>
        <w:t>получения от объекта контроля информации, документов и материалов, представленных по запросу.</w:t>
      </w:r>
    </w:p>
    <w:p w:rsidR="00395806" w:rsidRDefault="00776E69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(направление) акта про</w:t>
      </w:r>
      <w:r w:rsidR="002E3142">
        <w:rPr>
          <w:rFonts w:ascii="Times New Roman" w:hAnsi="Times New Roman"/>
          <w:sz w:val="28"/>
          <w:szCs w:val="28"/>
        </w:rPr>
        <w:t>верки объекту контроля в течение</w:t>
      </w:r>
      <w:r>
        <w:rPr>
          <w:rFonts w:ascii="Times New Roman" w:hAnsi="Times New Roman"/>
          <w:sz w:val="28"/>
          <w:szCs w:val="28"/>
        </w:rPr>
        <w:t xml:space="preserve"> 3 рабочих дней со дня его подписания.</w:t>
      </w:r>
    </w:p>
    <w:p w:rsidR="00776E69" w:rsidRDefault="00CE1577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6E69">
        <w:rPr>
          <w:rFonts w:ascii="Times New Roman" w:hAnsi="Times New Roman"/>
          <w:sz w:val="28"/>
          <w:szCs w:val="28"/>
        </w:rPr>
        <w:t>.1.</w:t>
      </w:r>
      <w:r w:rsidR="00935FEB">
        <w:rPr>
          <w:rFonts w:ascii="Times New Roman" w:hAnsi="Times New Roman"/>
          <w:sz w:val="28"/>
          <w:szCs w:val="28"/>
        </w:rPr>
        <w:t>5</w:t>
      </w:r>
      <w:r w:rsidR="00776E69">
        <w:rPr>
          <w:rFonts w:ascii="Times New Roman" w:hAnsi="Times New Roman"/>
          <w:sz w:val="28"/>
          <w:szCs w:val="28"/>
        </w:rPr>
        <w:t>.</w:t>
      </w:r>
      <w:r w:rsidR="00935FEB">
        <w:rPr>
          <w:rFonts w:ascii="Times New Roman" w:hAnsi="Times New Roman"/>
          <w:sz w:val="28"/>
          <w:szCs w:val="28"/>
        </w:rPr>
        <w:t> </w:t>
      </w:r>
      <w:r w:rsidR="008A7C86">
        <w:rPr>
          <w:rFonts w:ascii="Times New Roman" w:hAnsi="Times New Roman"/>
          <w:sz w:val="28"/>
          <w:szCs w:val="28"/>
        </w:rPr>
        <w:t>Проведение обследования (за исключением обследования, проводимого в рамках камеральных и выездных проверок</w:t>
      </w:r>
      <w:r w:rsidR="00F65749">
        <w:rPr>
          <w:rFonts w:ascii="Times New Roman" w:hAnsi="Times New Roman"/>
          <w:sz w:val="28"/>
          <w:szCs w:val="28"/>
        </w:rPr>
        <w:t>, ревизий) осуществляется в сроки,</w:t>
      </w:r>
      <w:r w:rsidR="00B8606F">
        <w:rPr>
          <w:rFonts w:ascii="Times New Roman" w:hAnsi="Times New Roman"/>
          <w:sz w:val="28"/>
          <w:szCs w:val="28"/>
        </w:rPr>
        <w:t xml:space="preserve"> установленные для выездных проверок (ревизий).</w:t>
      </w:r>
    </w:p>
    <w:p w:rsidR="00B8606F" w:rsidRDefault="002E3142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заключения по результатам обследования не позднее последнего дня срока проведения обследования, установленного распоряжением о назначении контрольного мероприятия.</w:t>
      </w:r>
    </w:p>
    <w:p w:rsidR="002E3142" w:rsidRDefault="002E3142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(направление) заключения объекту контроля</w:t>
      </w:r>
      <w:r w:rsidR="00CE1577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в течение 3 </w:t>
      </w:r>
      <w:r w:rsidR="00BC7DC4">
        <w:rPr>
          <w:rFonts w:ascii="Times New Roman" w:hAnsi="Times New Roman"/>
          <w:sz w:val="28"/>
          <w:szCs w:val="28"/>
        </w:rPr>
        <w:t>рабочих дней со дня его подписания.</w:t>
      </w:r>
    </w:p>
    <w:p w:rsidR="00BC7DC4" w:rsidRDefault="00CE1577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7DC4">
        <w:rPr>
          <w:rFonts w:ascii="Times New Roman" w:hAnsi="Times New Roman"/>
          <w:sz w:val="28"/>
          <w:szCs w:val="28"/>
        </w:rPr>
        <w:t>.1.</w:t>
      </w:r>
      <w:r w:rsidR="00935FEB">
        <w:rPr>
          <w:rFonts w:ascii="Times New Roman" w:hAnsi="Times New Roman"/>
          <w:sz w:val="28"/>
          <w:szCs w:val="28"/>
        </w:rPr>
        <w:t>6</w:t>
      </w:r>
      <w:r w:rsidR="00BC7DC4">
        <w:rPr>
          <w:rFonts w:ascii="Times New Roman" w:hAnsi="Times New Roman"/>
          <w:sz w:val="28"/>
          <w:szCs w:val="28"/>
        </w:rPr>
        <w:t>.</w:t>
      </w:r>
      <w:r w:rsidR="00935FEB">
        <w:rPr>
          <w:rFonts w:ascii="Times New Roman" w:hAnsi="Times New Roman"/>
          <w:sz w:val="28"/>
          <w:szCs w:val="28"/>
        </w:rPr>
        <w:t xml:space="preserve"> </w:t>
      </w:r>
      <w:r w:rsidR="00045588">
        <w:rPr>
          <w:rFonts w:ascii="Times New Roman" w:hAnsi="Times New Roman"/>
          <w:sz w:val="28"/>
          <w:szCs w:val="28"/>
        </w:rPr>
        <w:t>В срок проведения контрольного мероприятия не включается время, в течение которого проведение контрольного мероприятия приостанавливалось в соответствии с Порядком.</w:t>
      </w:r>
    </w:p>
    <w:p w:rsidR="002E3142" w:rsidRDefault="002E3142" w:rsidP="00F21089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4C5F8D" w:rsidRDefault="00CE1577" w:rsidP="0050109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C5F8D">
        <w:rPr>
          <w:rFonts w:ascii="Times New Roman" w:hAnsi="Times New Roman"/>
          <w:b/>
          <w:sz w:val="28"/>
          <w:szCs w:val="28"/>
        </w:rPr>
        <w:t>.2. Разрешение конфликтных ситуаций в ходе проведения контрольного мероприятия.</w:t>
      </w:r>
    </w:p>
    <w:p w:rsidR="004C5F8D" w:rsidRDefault="00CE1577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5F8D">
        <w:rPr>
          <w:rFonts w:ascii="Times New Roman" w:hAnsi="Times New Roman"/>
          <w:sz w:val="28"/>
          <w:szCs w:val="28"/>
        </w:rPr>
        <w:t xml:space="preserve">.2.1. Служебные </w:t>
      </w:r>
      <w:r w:rsidR="00F724E7">
        <w:rPr>
          <w:rFonts w:ascii="Times New Roman" w:hAnsi="Times New Roman"/>
          <w:sz w:val="28"/>
          <w:szCs w:val="28"/>
        </w:rPr>
        <w:t xml:space="preserve">контакты </w:t>
      </w:r>
      <w:r w:rsidR="000B6AE7">
        <w:rPr>
          <w:rFonts w:ascii="Times New Roman" w:hAnsi="Times New Roman"/>
          <w:sz w:val="28"/>
          <w:szCs w:val="28"/>
        </w:rPr>
        <w:t>должностного лица</w:t>
      </w:r>
      <w:r w:rsidR="00501090">
        <w:rPr>
          <w:rFonts w:ascii="Times New Roman" w:hAnsi="Times New Roman"/>
          <w:sz w:val="28"/>
          <w:szCs w:val="28"/>
        </w:rPr>
        <w:t xml:space="preserve"> органа </w:t>
      </w:r>
      <w:r w:rsidR="00F724E7">
        <w:rPr>
          <w:rFonts w:ascii="Times New Roman" w:hAnsi="Times New Roman"/>
          <w:sz w:val="28"/>
          <w:szCs w:val="28"/>
        </w:rPr>
        <w:t>контроля</w:t>
      </w:r>
      <w:r w:rsidR="000B6AE7">
        <w:rPr>
          <w:rFonts w:ascii="Times New Roman" w:hAnsi="Times New Roman"/>
          <w:sz w:val="28"/>
          <w:szCs w:val="28"/>
        </w:rPr>
        <w:t xml:space="preserve"> с должностными лицами объекта контроля осуществляются с учетом прав и обязанностей соответствующих сотрудников, установленных должностными регламентами, и в пределах полномочий, регламентируемых нормативными правовыми актами Российской Федерации</w:t>
      </w:r>
      <w:r w:rsidR="00644973">
        <w:rPr>
          <w:rFonts w:ascii="Times New Roman" w:hAnsi="Times New Roman"/>
          <w:sz w:val="28"/>
          <w:szCs w:val="28"/>
        </w:rPr>
        <w:t xml:space="preserve"> и органа </w:t>
      </w:r>
      <w:r w:rsidR="00F724E7">
        <w:rPr>
          <w:rFonts w:ascii="Times New Roman" w:hAnsi="Times New Roman"/>
          <w:sz w:val="28"/>
          <w:szCs w:val="28"/>
        </w:rPr>
        <w:t>контроля</w:t>
      </w:r>
      <w:r w:rsidR="00644973">
        <w:rPr>
          <w:rFonts w:ascii="Times New Roman" w:hAnsi="Times New Roman"/>
          <w:sz w:val="28"/>
          <w:szCs w:val="28"/>
        </w:rPr>
        <w:t>.</w:t>
      </w:r>
    </w:p>
    <w:p w:rsidR="00644973" w:rsidRDefault="00AB15F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4973">
        <w:rPr>
          <w:rFonts w:ascii="Times New Roman" w:hAnsi="Times New Roman"/>
          <w:sz w:val="28"/>
          <w:szCs w:val="28"/>
        </w:rPr>
        <w:t>.2.2. В случае возникновения в ходе контрольного мероприятия конфликтных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44973">
        <w:rPr>
          <w:rFonts w:ascii="Times New Roman" w:hAnsi="Times New Roman"/>
          <w:sz w:val="28"/>
          <w:szCs w:val="28"/>
        </w:rPr>
        <w:t>должностное лицо</w:t>
      </w:r>
      <w:r w:rsidR="00BF6760">
        <w:rPr>
          <w:rFonts w:ascii="Times New Roman" w:hAnsi="Times New Roman"/>
          <w:sz w:val="28"/>
          <w:szCs w:val="28"/>
        </w:rPr>
        <w:t xml:space="preserve"> органа </w:t>
      </w:r>
      <w:r w:rsidR="00F724E7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44973">
        <w:rPr>
          <w:rFonts w:ascii="Times New Roman" w:hAnsi="Times New Roman"/>
          <w:sz w:val="28"/>
          <w:szCs w:val="28"/>
        </w:rPr>
        <w:t>в письменной форме излагает Главе городского округа  суть данной ситуации</w:t>
      </w:r>
      <w:r w:rsidR="00871566">
        <w:rPr>
          <w:rFonts w:ascii="Times New Roman" w:hAnsi="Times New Roman"/>
          <w:sz w:val="28"/>
          <w:szCs w:val="28"/>
        </w:rPr>
        <w:t xml:space="preserve"> для принятия решения.</w:t>
      </w:r>
    </w:p>
    <w:p w:rsidR="0014134E" w:rsidRDefault="0014134E" w:rsidP="00F21089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F26DDA" w:rsidRDefault="00AB15FD" w:rsidP="00BF676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26DDA">
        <w:rPr>
          <w:rFonts w:ascii="Times New Roman" w:hAnsi="Times New Roman"/>
          <w:b/>
          <w:sz w:val="28"/>
          <w:szCs w:val="28"/>
        </w:rPr>
        <w:t>.3. Привлечение экспертов к проведению контрольного мероприятия</w:t>
      </w:r>
    </w:p>
    <w:p w:rsidR="00F26DDA" w:rsidRDefault="00AB15F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6DDA">
        <w:rPr>
          <w:rFonts w:ascii="Times New Roman" w:hAnsi="Times New Roman"/>
          <w:sz w:val="28"/>
          <w:szCs w:val="28"/>
        </w:rPr>
        <w:t>.3.1.</w:t>
      </w:r>
      <w:r w:rsidR="00753B2F">
        <w:rPr>
          <w:rFonts w:ascii="Times New Roman" w:hAnsi="Times New Roman"/>
          <w:sz w:val="28"/>
          <w:szCs w:val="28"/>
        </w:rPr>
        <w:t xml:space="preserve"> В случаях, когда для достижения целей контрольного мероприяти</w:t>
      </w:r>
      <w:r w:rsidR="00267275">
        <w:rPr>
          <w:rFonts w:ascii="Times New Roman" w:hAnsi="Times New Roman"/>
          <w:sz w:val="28"/>
          <w:szCs w:val="28"/>
        </w:rPr>
        <w:t>я необходимы специальные знания</w:t>
      </w:r>
      <w:r w:rsidR="00753B2F">
        <w:rPr>
          <w:rFonts w:ascii="Times New Roman" w:hAnsi="Times New Roman"/>
          <w:sz w:val="28"/>
          <w:szCs w:val="28"/>
        </w:rPr>
        <w:t>, навыки и опыт, которыми не владеет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3B2F">
        <w:rPr>
          <w:rFonts w:ascii="Times New Roman" w:hAnsi="Times New Roman"/>
          <w:sz w:val="28"/>
          <w:szCs w:val="28"/>
        </w:rPr>
        <w:t>должностное</w:t>
      </w:r>
      <w:r w:rsidR="00437700">
        <w:rPr>
          <w:rFonts w:ascii="Times New Roman" w:hAnsi="Times New Roman"/>
          <w:sz w:val="28"/>
          <w:szCs w:val="28"/>
        </w:rPr>
        <w:t xml:space="preserve"> лицо</w:t>
      </w:r>
      <w:r w:rsidR="00BF6760">
        <w:rPr>
          <w:rFonts w:ascii="Times New Roman" w:hAnsi="Times New Roman"/>
          <w:sz w:val="28"/>
          <w:szCs w:val="28"/>
        </w:rPr>
        <w:t xml:space="preserve"> органа </w:t>
      </w:r>
      <w:r w:rsidR="00F724E7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3B2F">
        <w:rPr>
          <w:rFonts w:ascii="Times New Roman" w:hAnsi="Times New Roman"/>
          <w:sz w:val="28"/>
          <w:szCs w:val="28"/>
        </w:rPr>
        <w:t xml:space="preserve">к участию в проведении контрольного мероприятия в соответствии с пунктом 1.10. Порядка могут привлекаться </w:t>
      </w:r>
      <w:r w:rsidR="00267275">
        <w:rPr>
          <w:rFonts w:ascii="Times New Roman" w:hAnsi="Times New Roman"/>
          <w:sz w:val="28"/>
          <w:szCs w:val="28"/>
        </w:rPr>
        <w:t xml:space="preserve">иные организации и специалисты, не являющиеся должностными лицами органа </w:t>
      </w:r>
      <w:r w:rsidR="00F724E7">
        <w:rPr>
          <w:rFonts w:ascii="Times New Roman" w:hAnsi="Times New Roman"/>
          <w:sz w:val="28"/>
          <w:szCs w:val="28"/>
        </w:rPr>
        <w:t>контроля</w:t>
      </w:r>
      <w:r w:rsidR="00267275">
        <w:rPr>
          <w:rFonts w:ascii="Times New Roman" w:hAnsi="Times New Roman"/>
          <w:sz w:val="28"/>
          <w:szCs w:val="28"/>
        </w:rPr>
        <w:t>.</w:t>
      </w:r>
    </w:p>
    <w:p w:rsidR="00CB2D2C" w:rsidRDefault="00AB15F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2D2C">
        <w:rPr>
          <w:rFonts w:ascii="Times New Roman" w:hAnsi="Times New Roman"/>
          <w:sz w:val="28"/>
          <w:szCs w:val="28"/>
        </w:rPr>
        <w:t>.3.</w:t>
      </w:r>
      <w:r w:rsidR="00437700">
        <w:rPr>
          <w:rFonts w:ascii="Times New Roman" w:hAnsi="Times New Roman"/>
          <w:sz w:val="28"/>
          <w:szCs w:val="28"/>
        </w:rPr>
        <w:t>2</w:t>
      </w:r>
      <w:r w:rsidR="00CB2D2C">
        <w:rPr>
          <w:rFonts w:ascii="Times New Roman" w:hAnsi="Times New Roman"/>
          <w:sz w:val="28"/>
          <w:szCs w:val="28"/>
        </w:rPr>
        <w:t>. Привлечение э</w:t>
      </w:r>
      <w:r w:rsidR="0034400D">
        <w:rPr>
          <w:rFonts w:ascii="Times New Roman" w:hAnsi="Times New Roman"/>
          <w:sz w:val="28"/>
          <w:szCs w:val="28"/>
        </w:rPr>
        <w:t xml:space="preserve">кспертов осуществляется путем </w:t>
      </w:r>
      <w:r w:rsidR="00CB2D2C">
        <w:rPr>
          <w:rFonts w:ascii="Times New Roman" w:hAnsi="Times New Roman"/>
          <w:sz w:val="28"/>
          <w:szCs w:val="28"/>
        </w:rPr>
        <w:t>включения экспертов</w:t>
      </w:r>
      <w:r w:rsidR="0034400D">
        <w:rPr>
          <w:rFonts w:ascii="Times New Roman" w:hAnsi="Times New Roman"/>
          <w:sz w:val="28"/>
          <w:szCs w:val="28"/>
        </w:rPr>
        <w:t>, являющихся сотрудниками иных государственных (муниципальных) органов, в состав проверочной (ревизионной) группы по согласованию с руководителями таких органов для выполнения отдельных заданий, подготовки экспертных заключений.</w:t>
      </w:r>
    </w:p>
    <w:p w:rsidR="00AB15FD" w:rsidRDefault="00AB15F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4A7C" w:rsidRDefault="00AB15FD" w:rsidP="00BF676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Формирование в ходе контрольного мероприятия рабочей документации</w:t>
      </w:r>
    </w:p>
    <w:p w:rsidR="00AB15FD" w:rsidRDefault="00AB15FD" w:rsidP="00AB15FD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Ход контрольного мероприятия подлежит документированию.</w:t>
      </w:r>
    </w:p>
    <w:p w:rsidR="00AB15FD" w:rsidRDefault="00AB15FD" w:rsidP="00AB15FD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Выявленные в ходе контрольного мероприятия нарушения (недостатки) подтверждаются копиями соответствующих документов, заверенные оттиском </w:t>
      </w:r>
      <w:r w:rsidR="00313604">
        <w:rPr>
          <w:rFonts w:ascii="Times New Roman" w:hAnsi="Times New Roman"/>
          <w:sz w:val="28"/>
          <w:szCs w:val="28"/>
        </w:rPr>
        <w:t>штампа или надписью «Копия верна» и подписью руководителя объекта контроля (иного уполномоченного лица).</w:t>
      </w:r>
    </w:p>
    <w:p w:rsidR="00313604" w:rsidRDefault="00313604" w:rsidP="00313604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проведения камеральной проверки допускаются распечатка скан</w:t>
      </w:r>
      <w:r w:rsidR="00B52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52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копий доказательств и их заверение подписью должностного лица</w:t>
      </w:r>
      <w:r w:rsidR="00BF6760">
        <w:rPr>
          <w:rFonts w:ascii="Times New Roman" w:hAnsi="Times New Roman"/>
          <w:sz w:val="28"/>
          <w:szCs w:val="28"/>
        </w:rPr>
        <w:t xml:space="preserve"> органа </w:t>
      </w:r>
      <w:r w:rsidR="00437700">
        <w:rPr>
          <w:rFonts w:ascii="Times New Roman" w:hAnsi="Times New Roman"/>
          <w:sz w:val="28"/>
          <w:szCs w:val="28"/>
        </w:rPr>
        <w:t>контроля</w:t>
      </w:r>
      <w:r w:rsidR="00BF6760">
        <w:rPr>
          <w:rFonts w:ascii="Times New Roman" w:hAnsi="Times New Roman"/>
          <w:sz w:val="28"/>
          <w:szCs w:val="28"/>
        </w:rPr>
        <w:t>.</w:t>
      </w:r>
    </w:p>
    <w:p w:rsidR="00BF6760" w:rsidRDefault="00BF6760" w:rsidP="00313604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отказе руководителя объекта контроля (иного уполномоченного лица) заверить копии документов, сформированных на бумажном носителе, их заверение осуществляется должностным лицом органа </w:t>
      </w:r>
      <w:r w:rsidR="00437700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>. При этом на таких копиях документов проставляется отметка «В заверении отказано» с указанием причин такого отказа.</w:t>
      </w:r>
    </w:p>
    <w:p w:rsidR="00BF6760" w:rsidRPr="00313604" w:rsidRDefault="00BF6760" w:rsidP="00313604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4A7C" w:rsidRDefault="00AB15FD" w:rsidP="00BF676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F4A7C">
        <w:rPr>
          <w:rFonts w:ascii="Times New Roman" w:hAnsi="Times New Roman"/>
          <w:b/>
          <w:sz w:val="28"/>
          <w:szCs w:val="28"/>
        </w:rPr>
        <w:t>.5. Проведение камеральной проверки</w:t>
      </w:r>
    </w:p>
    <w:p w:rsidR="009F4A7C" w:rsidRDefault="00BF676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4A7C">
        <w:rPr>
          <w:rFonts w:ascii="Times New Roman" w:hAnsi="Times New Roman"/>
          <w:sz w:val="28"/>
          <w:szCs w:val="28"/>
        </w:rPr>
        <w:t>.5.1.</w:t>
      </w:r>
      <w:r w:rsidR="00544CCE">
        <w:rPr>
          <w:rFonts w:ascii="Times New Roman" w:hAnsi="Times New Roman"/>
          <w:sz w:val="28"/>
          <w:szCs w:val="28"/>
        </w:rPr>
        <w:t xml:space="preserve"> Камеральная проверка включает в себя исследование по месту нахождения органа </w:t>
      </w:r>
      <w:r w:rsidR="00437700">
        <w:rPr>
          <w:rFonts w:ascii="Times New Roman" w:hAnsi="Times New Roman"/>
          <w:sz w:val="28"/>
          <w:szCs w:val="28"/>
        </w:rPr>
        <w:t>контроля</w:t>
      </w:r>
      <w:r w:rsidR="00544CCE">
        <w:rPr>
          <w:rFonts w:ascii="Times New Roman" w:hAnsi="Times New Roman"/>
          <w:sz w:val="28"/>
          <w:szCs w:val="28"/>
        </w:rPr>
        <w:t xml:space="preserve"> информации, документов и материалов, представленных по запросам органа </w:t>
      </w:r>
      <w:r w:rsidR="00437700">
        <w:rPr>
          <w:rFonts w:ascii="Times New Roman" w:hAnsi="Times New Roman"/>
          <w:sz w:val="28"/>
          <w:szCs w:val="28"/>
        </w:rPr>
        <w:t>контроля</w:t>
      </w:r>
      <w:r w:rsidR="00105B80">
        <w:rPr>
          <w:rFonts w:ascii="Times New Roman" w:hAnsi="Times New Roman"/>
          <w:sz w:val="28"/>
          <w:szCs w:val="28"/>
        </w:rPr>
        <w:t xml:space="preserve">, информации, документов и материалов, полученных органом </w:t>
      </w:r>
      <w:r w:rsidR="00437700">
        <w:rPr>
          <w:rFonts w:ascii="Times New Roman" w:hAnsi="Times New Roman"/>
          <w:sz w:val="28"/>
          <w:szCs w:val="28"/>
        </w:rPr>
        <w:t>контроля</w:t>
      </w:r>
      <w:r w:rsidR="00105B80">
        <w:rPr>
          <w:rFonts w:ascii="Times New Roman" w:hAnsi="Times New Roman"/>
          <w:sz w:val="28"/>
          <w:szCs w:val="28"/>
        </w:rPr>
        <w:t xml:space="preserve"> в ходе встречных проверок и (или) обследований и в результате анализа информационных систем, а также иных документов и информации об объекте контроля.</w:t>
      </w:r>
    </w:p>
    <w:p w:rsidR="00105B80" w:rsidRDefault="00BF676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5B80">
        <w:rPr>
          <w:rFonts w:ascii="Times New Roman" w:hAnsi="Times New Roman"/>
          <w:sz w:val="28"/>
          <w:szCs w:val="28"/>
        </w:rPr>
        <w:t>.5.2. После подписания распоряжения</w:t>
      </w:r>
      <w:r w:rsidR="00C20478">
        <w:rPr>
          <w:rFonts w:ascii="Times New Roman" w:hAnsi="Times New Roman"/>
          <w:sz w:val="28"/>
          <w:szCs w:val="28"/>
        </w:rPr>
        <w:t xml:space="preserve"> </w:t>
      </w:r>
      <w:r w:rsidR="00437700">
        <w:rPr>
          <w:rFonts w:ascii="Times New Roman" w:hAnsi="Times New Roman"/>
          <w:sz w:val="28"/>
          <w:szCs w:val="28"/>
        </w:rPr>
        <w:t xml:space="preserve">о назначении </w:t>
      </w:r>
      <w:r w:rsidR="00C20478">
        <w:rPr>
          <w:rFonts w:ascii="Times New Roman" w:hAnsi="Times New Roman"/>
          <w:sz w:val="28"/>
          <w:szCs w:val="28"/>
        </w:rPr>
        <w:t>камеральной проверки в адрес объекта контроля направляется запрос о представлении документов и информации об объекте контроля.</w:t>
      </w:r>
    </w:p>
    <w:p w:rsidR="00C20478" w:rsidRDefault="00BF676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20478">
        <w:rPr>
          <w:rFonts w:ascii="Times New Roman" w:hAnsi="Times New Roman"/>
          <w:sz w:val="28"/>
          <w:szCs w:val="28"/>
        </w:rPr>
        <w:t>.5.3. В запросе о предоставлении документов и информации об объекте контроля устанавливается, в том числе, срок пр</w:t>
      </w:r>
      <w:r w:rsidR="00E57680">
        <w:rPr>
          <w:rFonts w:ascii="Times New Roman" w:hAnsi="Times New Roman"/>
          <w:sz w:val="28"/>
          <w:szCs w:val="28"/>
        </w:rPr>
        <w:t>едставления таких материалов</w:t>
      </w:r>
      <w:r w:rsidR="00437700">
        <w:rPr>
          <w:rFonts w:ascii="Times New Roman" w:hAnsi="Times New Roman"/>
          <w:sz w:val="28"/>
          <w:szCs w:val="28"/>
        </w:rPr>
        <w:t xml:space="preserve">, который исчисляется с </w:t>
      </w:r>
      <w:proofErr w:type="gramStart"/>
      <w:r w:rsidR="00437700">
        <w:rPr>
          <w:rFonts w:ascii="Times New Roman" w:hAnsi="Times New Roman"/>
          <w:sz w:val="28"/>
          <w:szCs w:val="28"/>
        </w:rPr>
        <w:t>даты</w:t>
      </w:r>
      <w:proofErr w:type="gramEnd"/>
      <w:r w:rsidR="00437700">
        <w:rPr>
          <w:rFonts w:ascii="Times New Roman" w:hAnsi="Times New Roman"/>
          <w:sz w:val="28"/>
          <w:szCs w:val="28"/>
        </w:rPr>
        <w:t xml:space="preserve"> следующей за датой получения запроса, и </w:t>
      </w:r>
      <w:r w:rsidR="00E57680">
        <w:rPr>
          <w:rFonts w:ascii="Times New Roman" w:hAnsi="Times New Roman"/>
          <w:sz w:val="28"/>
          <w:szCs w:val="28"/>
        </w:rPr>
        <w:t>не может составлять менее 3 рабочих дней.</w:t>
      </w:r>
    </w:p>
    <w:p w:rsidR="00E57680" w:rsidRDefault="00BF676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57680">
        <w:rPr>
          <w:rFonts w:ascii="Times New Roman" w:hAnsi="Times New Roman"/>
          <w:sz w:val="28"/>
          <w:szCs w:val="28"/>
        </w:rPr>
        <w:t>.5.4.</w:t>
      </w:r>
      <w:r w:rsidR="00C439E8">
        <w:rPr>
          <w:rFonts w:ascii="Times New Roman" w:hAnsi="Times New Roman"/>
          <w:sz w:val="28"/>
          <w:szCs w:val="28"/>
        </w:rPr>
        <w:t xml:space="preserve">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акт.</w:t>
      </w:r>
    </w:p>
    <w:p w:rsidR="00EC5FDB" w:rsidRDefault="00BF676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5FDB">
        <w:rPr>
          <w:rFonts w:ascii="Times New Roman" w:hAnsi="Times New Roman"/>
          <w:sz w:val="28"/>
          <w:szCs w:val="28"/>
        </w:rPr>
        <w:t>.5.</w:t>
      </w:r>
      <w:r w:rsidR="004F0648">
        <w:rPr>
          <w:rFonts w:ascii="Times New Roman" w:hAnsi="Times New Roman"/>
          <w:sz w:val="28"/>
          <w:szCs w:val="28"/>
        </w:rPr>
        <w:t>5</w:t>
      </w:r>
      <w:r w:rsidR="00EC5F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37700">
        <w:rPr>
          <w:rFonts w:ascii="Times New Roman" w:hAnsi="Times New Roman"/>
          <w:sz w:val="28"/>
          <w:szCs w:val="28"/>
        </w:rPr>
        <w:t>В</w:t>
      </w:r>
      <w:r w:rsidR="00EC5FDB">
        <w:rPr>
          <w:rFonts w:ascii="Times New Roman" w:hAnsi="Times New Roman"/>
          <w:sz w:val="28"/>
          <w:szCs w:val="28"/>
        </w:rPr>
        <w:t xml:space="preserve"> рамках</w:t>
      </w:r>
      <w:r w:rsidR="00437700">
        <w:rPr>
          <w:rFonts w:ascii="Times New Roman" w:hAnsi="Times New Roman"/>
          <w:sz w:val="28"/>
          <w:szCs w:val="28"/>
        </w:rPr>
        <w:t xml:space="preserve"> камеральной</w:t>
      </w:r>
      <w:r w:rsidR="00EC5FDB">
        <w:rPr>
          <w:rFonts w:ascii="Times New Roman" w:hAnsi="Times New Roman"/>
          <w:sz w:val="28"/>
          <w:szCs w:val="28"/>
        </w:rPr>
        <w:t xml:space="preserve"> проверки могут быть проведены обследование и встречная проверк</w:t>
      </w:r>
      <w:r w:rsidR="00437700">
        <w:rPr>
          <w:rFonts w:ascii="Times New Roman" w:hAnsi="Times New Roman"/>
          <w:sz w:val="28"/>
          <w:szCs w:val="28"/>
        </w:rPr>
        <w:t>и</w:t>
      </w:r>
      <w:r w:rsidR="00EC5FDB">
        <w:rPr>
          <w:rFonts w:ascii="Times New Roman" w:hAnsi="Times New Roman"/>
          <w:sz w:val="28"/>
          <w:szCs w:val="28"/>
        </w:rPr>
        <w:t>.</w:t>
      </w:r>
    </w:p>
    <w:p w:rsidR="00B91D2D" w:rsidRDefault="00B91D2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B91D2D" w:rsidRDefault="0043770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B91D2D">
        <w:rPr>
          <w:rFonts w:ascii="Times New Roman" w:hAnsi="Times New Roman"/>
          <w:sz w:val="28"/>
          <w:szCs w:val="28"/>
        </w:rPr>
        <w:t>обоснованность проведения встречной проверки и (или) обследования;</w:t>
      </w:r>
    </w:p>
    <w:p w:rsidR="00B91D2D" w:rsidRDefault="0043770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91D2D">
        <w:rPr>
          <w:rFonts w:ascii="Times New Roman" w:hAnsi="Times New Roman"/>
          <w:sz w:val="28"/>
          <w:szCs w:val="28"/>
        </w:rPr>
        <w:t>невозможность получения объективных результатов камеральной проверк</w:t>
      </w:r>
      <w:r w:rsidR="004F0648">
        <w:rPr>
          <w:rFonts w:ascii="Times New Roman" w:hAnsi="Times New Roman"/>
          <w:sz w:val="28"/>
          <w:szCs w:val="28"/>
        </w:rPr>
        <w:t>и без</w:t>
      </w:r>
      <w:r w:rsidR="00B91D2D">
        <w:rPr>
          <w:rFonts w:ascii="Times New Roman" w:hAnsi="Times New Roman"/>
          <w:sz w:val="28"/>
          <w:szCs w:val="28"/>
        </w:rPr>
        <w:t xml:space="preserve"> получения дополнительных информации, документов и материалов.</w:t>
      </w:r>
    </w:p>
    <w:p w:rsidR="00B91D2D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0648">
        <w:rPr>
          <w:rFonts w:ascii="Times New Roman" w:hAnsi="Times New Roman"/>
          <w:sz w:val="28"/>
          <w:szCs w:val="28"/>
        </w:rPr>
        <w:t>.5.6</w:t>
      </w:r>
      <w:r w:rsidR="00B91D2D">
        <w:rPr>
          <w:rFonts w:ascii="Times New Roman" w:hAnsi="Times New Roman"/>
          <w:sz w:val="28"/>
          <w:szCs w:val="28"/>
        </w:rPr>
        <w:t>.</w:t>
      </w:r>
      <w:r w:rsidR="004F0648">
        <w:rPr>
          <w:rFonts w:ascii="Times New Roman" w:hAnsi="Times New Roman"/>
          <w:sz w:val="28"/>
          <w:szCs w:val="28"/>
        </w:rPr>
        <w:t xml:space="preserve"> При проведении камеральной проверки в срок ее проведения не засчитываются периоды времени </w:t>
      </w:r>
      <w:proofErr w:type="gramStart"/>
      <w:r w:rsidR="004F0648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="004F0648">
        <w:rPr>
          <w:rFonts w:ascii="Times New Roman" w:hAnsi="Times New Roman"/>
          <w:sz w:val="28"/>
          <w:szCs w:val="28"/>
        </w:rPr>
        <w:t xml:space="preserve"> запроса органа </w:t>
      </w:r>
      <w:r w:rsidR="00437700">
        <w:rPr>
          <w:rFonts w:ascii="Times New Roman" w:hAnsi="Times New Roman"/>
          <w:sz w:val="28"/>
          <w:szCs w:val="28"/>
        </w:rPr>
        <w:t>контроля</w:t>
      </w:r>
      <w:r w:rsidR="004F0648">
        <w:rPr>
          <w:rFonts w:ascii="Times New Roman" w:hAnsi="Times New Roman"/>
          <w:sz w:val="28"/>
          <w:szCs w:val="28"/>
        </w:rPr>
        <w:t xml:space="preserve"> в адрес объекта контроля до даты получения запрошенных документов, материалов и информации, а также</w:t>
      </w:r>
      <w:r w:rsidR="00714B9E">
        <w:rPr>
          <w:rFonts w:ascii="Times New Roman" w:hAnsi="Times New Roman"/>
          <w:sz w:val="28"/>
          <w:szCs w:val="28"/>
        </w:rPr>
        <w:t xml:space="preserve"> периоды времени, в течение которых проводятся встречные проверки и (или) обследования.</w:t>
      </w:r>
    </w:p>
    <w:p w:rsidR="00714B9E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4B9E">
        <w:rPr>
          <w:rFonts w:ascii="Times New Roman" w:hAnsi="Times New Roman"/>
          <w:sz w:val="28"/>
          <w:szCs w:val="28"/>
        </w:rPr>
        <w:t>.5.7. Результаты камеральной проверки оформляются актом</w:t>
      </w:r>
      <w:r w:rsidR="008C5EB7">
        <w:rPr>
          <w:rFonts w:ascii="Times New Roman" w:hAnsi="Times New Roman"/>
          <w:sz w:val="28"/>
          <w:szCs w:val="28"/>
        </w:rPr>
        <w:t>, который 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13D2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8B3395">
        <w:rPr>
          <w:rFonts w:ascii="Times New Roman" w:hAnsi="Times New Roman"/>
          <w:sz w:val="28"/>
          <w:szCs w:val="28"/>
        </w:rPr>
        <w:t xml:space="preserve">органа </w:t>
      </w:r>
      <w:r w:rsidR="00437700">
        <w:rPr>
          <w:rFonts w:ascii="Times New Roman" w:hAnsi="Times New Roman"/>
          <w:sz w:val="28"/>
          <w:szCs w:val="28"/>
        </w:rPr>
        <w:t>контроля</w:t>
      </w:r>
      <w:r w:rsidR="008B3395">
        <w:rPr>
          <w:rFonts w:ascii="Times New Roman" w:hAnsi="Times New Roman"/>
          <w:sz w:val="28"/>
          <w:szCs w:val="28"/>
        </w:rPr>
        <w:t xml:space="preserve"> не позднее последнего дня </w:t>
      </w:r>
      <w:r w:rsidR="00497751">
        <w:rPr>
          <w:rFonts w:ascii="Times New Roman" w:hAnsi="Times New Roman"/>
          <w:sz w:val="28"/>
          <w:szCs w:val="28"/>
        </w:rPr>
        <w:t>срока проведения камеральной проверки.</w:t>
      </w:r>
    </w:p>
    <w:p w:rsidR="00497751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7751">
        <w:rPr>
          <w:rFonts w:ascii="Times New Roman" w:hAnsi="Times New Roman"/>
          <w:sz w:val="28"/>
          <w:szCs w:val="28"/>
        </w:rPr>
        <w:t>.5.8. Акт камеральной проверки в течение 3 рабочих дней со дня его подписания вручается (направляется)</w:t>
      </w:r>
      <w:r w:rsidR="005463D6">
        <w:rPr>
          <w:rFonts w:ascii="Times New Roman" w:hAnsi="Times New Roman"/>
          <w:sz w:val="28"/>
          <w:szCs w:val="28"/>
        </w:rPr>
        <w:t xml:space="preserve"> представителю объекта контроля.</w:t>
      </w:r>
    </w:p>
    <w:p w:rsidR="00BF19F9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19F9">
        <w:rPr>
          <w:rFonts w:ascii="Times New Roman" w:hAnsi="Times New Roman"/>
          <w:sz w:val="28"/>
          <w:szCs w:val="28"/>
        </w:rPr>
        <w:t>.5.9.</w:t>
      </w:r>
      <w:r w:rsidR="005463D6">
        <w:rPr>
          <w:rFonts w:ascii="Times New Roman" w:hAnsi="Times New Roman"/>
          <w:sz w:val="28"/>
          <w:szCs w:val="28"/>
        </w:rPr>
        <w:t xml:space="preserve"> Письменные возражения к акту камеральной проверки, представле</w:t>
      </w:r>
      <w:r w:rsidR="004D3F29">
        <w:rPr>
          <w:rFonts w:ascii="Times New Roman" w:hAnsi="Times New Roman"/>
          <w:sz w:val="28"/>
          <w:szCs w:val="28"/>
        </w:rPr>
        <w:t xml:space="preserve">нные объектом контроля в течение </w:t>
      </w:r>
      <w:r>
        <w:rPr>
          <w:rFonts w:ascii="Times New Roman" w:hAnsi="Times New Roman"/>
          <w:sz w:val="28"/>
          <w:szCs w:val="28"/>
        </w:rPr>
        <w:t>10</w:t>
      </w:r>
      <w:r w:rsidR="004D3F29">
        <w:rPr>
          <w:rFonts w:ascii="Times New Roman" w:hAnsi="Times New Roman"/>
          <w:sz w:val="28"/>
          <w:szCs w:val="28"/>
        </w:rPr>
        <w:t xml:space="preserve"> рабочих дней со дня получения объект</w:t>
      </w:r>
      <w:r>
        <w:rPr>
          <w:rFonts w:ascii="Times New Roman" w:hAnsi="Times New Roman"/>
          <w:sz w:val="28"/>
          <w:szCs w:val="28"/>
        </w:rPr>
        <w:t>ом</w:t>
      </w:r>
      <w:r w:rsidR="004D3F29">
        <w:rPr>
          <w:rFonts w:ascii="Times New Roman" w:hAnsi="Times New Roman"/>
          <w:sz w:val="28"/>
          <w:szCs w:val="28"/>
        </w:rPr>
        <w:t xml:space="preserve"> контроля акта, приобщаются к материалам проверки.</w:t>
      </w:r>
    </w:p>
    <w:p w:rsidR="004D3F29" w:rsidRDefault="004D3F29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3F29" w:rsidRDefault="00F17B0F" w:rsidP="00F17B0F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D3F29">
        <w:rPr>
          <w:rFonts w:ascii="Times New Roman" w:hAnsi="Times New Roman"/>
          <w:b/>
          <w:sz w:val="28"/>
          <w:szCs w:val="28"/>
        </w:rPr>
        <w:t>.6. Проведение выездной проверки (ревизии)</w:t>
      </w:r>
    </w:p>
    <w:p w:rsidR="004D3F29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F29">
        <w:rPr>
          <w:rFonts w:ascii="Times New Roman" w:hAnsi="Times New Roman"/>
          <w:sz w:val="28"/>
          <w:szCs w:val="28"/>
        </w:rPr>
        <w:t xml:space="preserve">.6.1. </w:t>
      </w:r>
      <w:r w:rsidR="00612964">
        <w:rPr>
          <w:rFonts w:ascii="Times New Roman" w:hAnsi="Times New Roman"/>
          <w:sz w:val="28"/>
          <w:szCs w:val="28"/>
        </w:rPr>
        <w:t>Проведение выездной проверки (ревизии) состоит в проведении контрольных действий в отношении объекта контроля</w:t>
      </w:r>
      <w:r w:rsidR="0007328F">
        <w:rPr>
          <w:rFonts w:ascii="Times New Roman" w:hAnsi="Times New Roman"/>
          <w:sz w:val="28"/>
          <w:szCs w:val="28"/>
        </w:rPr>
        <w:t xml:space="preserve"> по месту нахождения объекта контроля и оформлении акта выездной проверки (ревизии).</w:t>
      </w:r>
    </w:p>
    <w:p w:rsidR="00FF2677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2677">
        <w:rPr>
          <w:rFonts w:ascii="Times New Roman" w:hAnsi="Times New Roman"/>
          <w:sz w:val="28"/>
          <w:szCs w:val="28"/>
        </w:rPr>
        <w:t xml:space="preserve">.6.2. Для доступа на территорию или </w:t>
      </w:r>
      <w:r w:rsidR="0089257F">
        <w:rPr>
          <w:rFonts w:ascii="Times New Roman" w:hAnsi="Times New Roman"/>
          <w:sz w:val="28"/>
          <w:szCs w:val="28"/>
        </w:rPr>
        <w:t xml:space="preserve">в </w:t>
      </w:r>
      <w:r w:rsidR="00FF2677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9257F">
        <w:rPr>
          <w:rFonts w:ascii="Times New Roman" w:hAnsi="Times New Roman"/>
          <w:sz w:val="28"/>
          <w:szCs w:val="28"/>
        </w:rPr>
        <w:t>должностное лицо</w:t>
      </w:r>
      <w:r w:rsidR="00FF2677">
        <w:rPr>
          <w:rFonts w:ascii="Times New Roman" w:hAnsi="Times New Roman"/>
          <w:sz w:val="28"/>
          <w:szCs w:val="28"/>
        </w:rPr>
        <w:t xml:space="preserve"> органа </w:t>
      </w:r>
      <w:r w:rsidR="00416B2C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9257F">
        <w:rPr>
          <w:rFonts w:ascii="Times New Roman" w:hAnsi="Times New Roman"/>
          <w:sz w:val="28"/>
          <w:szCs w:val="28"/>
        </w:rPr>
        <w:t>предъявляет служебное удостоверение.</w:t>
      </w:r>
    </w:p>
    <w:p w:rsidR="0089257F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257F">
        <w:rPr>
          <w:rFonts w:ascii="Times New Roman" w:hAnsi="Times New Roman"/>
          <w:sz w:val="28"/>
          <w:szCs w:val="28"/>
        </w:rPr>
        <w:t>.6.3. 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</w:t>
      </w:r>
      <w:r w:rsidR="00AA7F94">
        <w:rPr>
          <w:rFonts w:ascii="Times New Roman" w:hAnsi="Times New Roman"/>
          <w:sz w:val="28"/>
          <w:szCs w:val="28"/>
        </w:rPr>
        <w:t>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AA7F94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7090">
        <w:rPr>
          <w:rFonts w:ascii="Times New Roman" w:hAnsi="Times New Roman"/>
          <w:sz w:val="28"/>
          <w:szCs w:val="28"/>
        </w:rPr>
        <w:t>.6.4.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4A7090" w:rsidRDefault="004A709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и результаты контрольных действий по </w:t>
      </w:r>
      <w:r w:rsidR="006C6DF4">
        <w:rPr>
          <w:rFonts w:ascii="Times New Roman" w:hAnsi="Times New Roman"/>
          <w:sz w:val="28"/>
          <w:szCs w:val="28"/>
        </w:rPr>
        <w:t>фактическому изучению деятельности объекта контроля оформляются соответствующими актами.</w:t>
      </w:r>
    </w:p>
    <w:p w:rsidR="00F17B0F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5.6.5. В случаях, установленных Порядком, </w:t>
      </w:r>
      <w:r w:rsidR="00416B2C">
        <w:rPr>
          <w:rFonts w:ascii="Times New Roman" w:hAnsi="Times New Roman"/>
          <w:sz w:val="28"/>
          <w:szCs w:val="28"/>
        </w:rPr>
        <w:t>должностное лицо органа контроля</w:t>
      </w:r>
      <w:r>
        <w:rPr>
          <w:rFonts w:ascii="Times New Roman" w:hAnsi="Times New Roman"/>
          <w:sz w:val="28"/>
          <w:szCs w:val="28"/>
        </w:rPr>
        <w:t xml:space="preserve"> в ходе выездной проверки (ревизии) вправе производить изъятие документов и материалов. Изъятие производится с использованием фотосъемки, видеозаписи и иных средств фиксации.</w:t>
      </w:r>
      <w:r w:rsidR="001506AB">
        <w:rPr>
          <w:rFonts w:ascii="Times New Roman" w:hAnsi="Times New Roman"/>
          <w:sz w:val="28"/>
          <w:szCs w:val="28"/>
        </w:rPr>
        <w:t xml:space="preserve"> Изъятые документы должны быть пронумерованы, прошнурованы и скреплены печатью объекта контроля либо заверены подписью должностного лица органа </w:t>
      </w:r>
      <w:r w:rsidR="00416B2C">
        <w:rPr>
          <w:rFonts w:ascii="Times New Roman" w:hAnsi="Times New Roman"/>
          <w:sz w:val="28"/>
          <w:szCs w:val="28"/>
        </w:rPr>
        <w:t>контроля</w:t>
      </w:r>
      <w:r w:rsidR="001506AB">
        <w:rPr>
          <w:rFonts w:ascii="Times New Roman" w:hAnsi="Times New Roman"/>
          <w:sz w:val="28"/>
          <w:szCs w:val="28"/>
        </w:rPr>
        <w:t>. Копия акта изъятия вручается представителю объекта контроля.</w:t>
      </w:r>
    </w:p>
    <w:p w:rsidR="001506AB" w:rsidRDefault="001506A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изъятых документов, заверенные </w:t>
      </w:r>
      <w:r w:rsidR="00416B2C">
        <w:rPr>
          <w:rFonts w:ascii="Times New Roman" w:hAnsi="Times New Roman"/>
          <w:sz w:val="28"/>
          <w:szCs w:val="28"/>
        </w:rPr>
        <w:t>должностным лицом органа контроля</w:t>
      </w:r>
      <w:r>
        <w:rPr>
          <w:rFonts w:ascii="Times New Roman" w:hAnsi="Times New Roman"/>
          <w:sz w:val="28"/>
          <w:szCs w:val="28"/>
        </w:rPr>
        <w:t xml:space="preserve"> и уполномоченным лицом объекта контроля, передаются уполномоченному лицу объекта контроля с отметкой о данном факте на оригинале акта изъятия.</w:t>
      </w:r>
    </w:p>
    <w:p w:rsidR="001506AB" w:rsidRDefault="001506A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5.6.6. В соответствии с пунктом 6.5.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Порядка в случае обнаружения подделок, хищений, злоупотреблений и при необходимости пресечения данных противоправных действий должностное лицо органа </w:t>
      </w:r>
      <w:r w:rsidR="00416B2C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изымает необходимые документы и материалы</w:t>
      </w:r>
      <w:r w:rsidR="001A01BF">
        <w:rPr>
          <w:rFonts w:ascii="Times New Roman" w:hAnsi="Times New Roman"/>
          <w:sz w:val="28"/>
          <w:szCs w:val="28"/>
        </w:rPr>
        <w:t xml:space="preserve"> с учетом ограничений, установленных законодательством Российской Федерации, </w:t>
      </w:r>
      <w:r w:rsidR="00416B2C">
        <w:rPr>
          <w:rFonts w:ascii="Times New Roman" w:hAnsi="Times New Roman"/>
          <w:sz w:val="28"/>
          <w:szCs w:val="28"/>
        </w:rPr>
        <w:t>с</w:t>
      </w:r>
      <w:r w:rsidR="001A01BF">
        <w:rPr>
          <w:rFonts w:ascii="Times New Roman" w:hAnsi="Times New Roman"/>
          <w:sz w:val="28"/>
          <w:szCs w:val="28"/>
        </w:rPr>
        <w:t>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="001A01BF">
        <w:rPr>
          <w:rFonts w:ascii="Times New Roman" w:hAnsi="Times New Roman"/>
          <w:sz w:val="28"/>
          <w:szCs w:val="28"/>
        </w:rPr>
        <w:t xml:space="preserve"> архивы.</w:t>
      </w:r>
    </w:p>
    <w:p w:rsidR="006C6DF4" w:rsidRDefault="00F17B0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A01BF">
        <w:rPr>
          <w:rFonts w:ascii="Times New Roman" w:hAnsi="Times New Roman"/>
          <w:sz w:val="28"/>
          <w:szCs w:val="28"/>
        </w:rPr>
        <w:t>.6.7</w:t>
      </w:r>
      <w:r w:rsidR="006C6DF4">
        <w:rPr>
          <w:rFonts w:ascii="Times New Roman" w:hAnsi="Times New Roman"/>
          <w:sz w:val="28"/>
          <w:szCs w:val="28"/>
        </w:rPr>
        <w:t xml:space="preserve">. </w:t>
      </w:r>
      <w:r w:rsidR="002C20AB">
        <w:rPr>
          <w:rFonts w:ascii="Times New Roman" w:hAnsi="Times New Roman"/>
          <w:sz w:val="28"/>
          <w:szCs w:val="28"/>
        </w:rPr>
        <w:t>При непредставлении или несвоевременном представл</w:t>
      </w:r>
      <w:r w:rsidR="001A01BF">
        <w:rPr>
          <w:rFonts w:ascii="Times New Roman" w:hAnsi="Times New Roman"/>
          <w:sz w:val="28"/>
          <w:szCs w:val="28"/>
        </w:rPr>
        <w:t>ении должностными лицами объектов</w:t>
      </w:r>
      <w:r w:rsidR="002C20AB">
        <w:rPr>
          <w:rFonts w:ascii="Times New Roman" w:hAnsi="Times New Roman"/>
          <w:sz w:val="28"/>
          <w:szCs w:val="28"/>
        </w:rPr>
        <w:t xml:space="preserve"> контроля информации, документов и материалов, запрошенных при проведении выездной проверки (ревизии), должностное лицо органа</w:t>
      </w:r>
      <w:r w:rsidR="00416B2C">
        <w:rPr>
          <w:rFonts w:ascii="Times New Roman" w:hAnsi="Times New Roman"/>
          <w:sz w:val="28"/>
          <w:szCs w:val="28"/>
        </w:rPr>
        <w:t xml:space="preserve"> контроля</w:t>
      </w:r>
      <w:r w:rsidR="001A01BF">
        <w:rPr>
          <w:rFonts w:ascii="Times New Roman" w:hAnsi="Times New Roman"/>
          <w:sz w:val="28"/>
          <w:szCs w:val="28"/>
        </w:rPr>
        <w:t xml:space="preserve"> составляет акт.</w:t>
      </w:r>
    </w:p>
    <w:p w:rsidR="002C20AB" w:rsidRDefault="001A01B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C20AB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>8</w:t>
      </w:r>
      <w:r w:rsidR="002C20AB">
        <w:rPr>
          <w:rFonts w:ascii="Times New Roman" w:hAnsi="Times New Roman"/>
          <w:sz w:val="28"/>
          <w:szCs w:val="28"/>
        </w:rPr>
        <w:t xml:space="preserve">. </w:t>
      </w:r>
      <w:r w:rsidR="005735F7">
        <w:rPr>
          <w:rFonts w:ascii="Times New Roman" w:hAnsi="Times New Roman"/>
          <w:sz w:val="28"/>
          <w:szCs w:val="28"/>
        </w:rPr>
        <w:t>При воспрепятствовании доступу</w:t>
      </w:r>
      <w:r>
        <w:rPr>
          <w:rFonts w:ascii="Times New Roman" w:hAnsi="Times New Roman"/>
          <w:sz w:val="28"/>
          <w:szCs w:val="28"/>
        </w:rPr>
        <w:t xml:space="preserve"> </w:t>
      </w:r>
      <w:r w:rsidR="00416B2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олжностного лица органа </w:t>
      </w:r>
      <w:r w:rsidR="00416B2C">
        <w:rPr>
          <w:rFonts w:ascii="Times New Roman" w:hAnsi="Times New Roman"/>
          <w:sz w:val="28"/>
          <w:szCs w:val="28"/>
        </w:rPr>
        <w:t>контроля</w:t>
      </w:r>
      <w:r w:rsidR="005735F7">
        <w:rPr>
          <w:rFonts w:ascii="Times New Roman" w:hAnsi="Times New Roman"/>
          <w:sz w:val="28"/>
          <w:szCs w:val="28"/>
        </w:rPr>
        <w:t xml:space="preserve"> в помещения и на территории, которые занимают объекты контроля, в отношении которых осуществляется выездная проверка (ревизия)</w:t>
      </w:r>
      <w:r w:rsidR="004C64C8">
        <w:rPr>
          <w:rFonts w:ascii="Times New Roman" w:hAnsi="Times New Roman"/>
          <w:sz w:val="28"/>
          <w:szCs w:val="28"/>
        </w:rPr>
        <w:t xml:space="preserve"> составляется акт.</w:t>
      </w:r>
    </w:p>
    <w:p w:rsidR="004C64C8" w:rsidRDefault="001A01B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64C8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>9</w:t>
      </w:r>
      <w:r w:rsidR="004C64C8">
        <w:rPr>
          <w:rFonts w:ascii="Times New Roman" w:hAnsi="Times New Roman"/>
          <w:sz w:val="28"/>
          <w:szCs w:val="28"/>
        </w:rPr>
        <w:t>.</w:t>
      </w:r>
      <w:r w:rsidR="00BF47C2">
        <w:rPr>
          <w:rFonts w:ascii="Times New Roman" w:hAnsi="Times New Roman"/>
          <w:sz w:val="28"/>
          <w:szCs w:val="28"/>
        </w:rPr>
        <w:t xml:space="preserve"> В рамках выездной проверки (ревизии)</w:t>
      </w:r>
      <w:r w:rsidR="004C64C8">
        <w:rPr>
          <w:rFonts w:ascii="Times New Roman" w:hAnsi="Times New Roman"/>
          <w:sz w:val="28"/>
          <w:szCs w:val="28"/>
        </w:rPr>
        <w:t xml:space="preserve"> </w:t>
      </w:r>
      <w:r w:rsidR="00BF47C2">
        <w:rPr>
          <w:rFonts w:ascii="Times New Roman" w:hAnsi="Times New Roman"/>
          <w:sz w:val="28"/>
          <w:szCs w:val="28"/>
        </w:rPr>
        <w:t>мо</w:t>
      </w:r>
      <w:r w:rsidR="00416B2C">
        <w:rPr>
          <w:rFonts w:ascii="Times New Roman" w:hAnsi="Times New Roman"/>
          <w:sz w:val="28"/>
          <w:szCs w:val="28"/>
        </w:rPr>
        <w:t>гут быть</w:t>
      </w:r>
      <w:r w:rsidR="00BF47C2">
        <w:rPr>
          <w:rFonts w:ascii="Times New Roman" w:hAnsi="Times New Roman"/>
          <w:sz w:val="28"/>
          <w:szCs w:val="28"/>
        </w:rPr>
        <w:t xml:space="preserve"> назнач</w:t>
      </w:r>
      <w:r w:rsidR="00416B2C">
        <w:rPr>
          <w:rFonts w:ascii="Times New Roman" w:hAnsi="Times New Roman"/>
          <w:sz w:val="28"/>
          <w:szCs w:val="28"/>
        </w:rPr>
        <w:t>ены</w:t>
      </w:r>
      <w:r w:rsidR="00BF47C2">
        <w:rPr>
          <w:rFonts w:ascii="Times New Roman" w:hAnsi="Times New Roman"/>
          <w:sz w:val="28"/>
          <w:szCs w:val="28"/>
        </w:rPr>
        <w:t>:</w:t>
      </w:r>
    </w:p>
    <w:p w:rsidR="00BF47C2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F47C2">
        <w:rPr>
          <w:rFonts w:ascii="Times New Roman" w:hAnsi="Times New Roman"/>
          <w:sz w:val="28"/>
          <w:szCs w:val="28"/>
        </w:rPr>
        <w:t>проведение обследования;</w:t>
      </w:r>
    </w:p>
    <w:p w:rsidR="00BF47C2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F47C2">
        <w:rPr>
          <w:rFonts w:ascii="Times New Roman" w:hAnsi="Times New Roman"/>
          <w:sz w:val="28"/>
          <w:szCs w:val="28"/>
        </w:rPr>
        <w:t>проведение встречной проверки;</w:t>
      </w:r>
    </w:p>
    <w:p w:rsidR="00BF47C2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F47C2">
        <w:rPr>
          <w:rFonts w:ascii="Times New Roman" w:hAnsi="Times New Roman"/>
          <w:sz w:val="28"/>
          <w:szCs w:val="28"/>
        </w:rPr>
        <w:t>экспертизу.</w:t>
      </w:r>
    </w:p>
    <w:p w:rsidR="00246D45" w:rsidRDefault="00246D45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обследования, встречной проверки, экспертизы </w:t>
      </w:r>
      <w:r w:rsidR="00416B2C">
        <w:rPr>
          <w:rFonts w:ascii="Times New Roman" w:hAnsi="Times New Roman"/>
          <w:sz w:val="28"/>
          <w:szCs w:val="28"/>
        </w:rPr>
        <w:t>оформляется распоряжением</w:t>
      </w:r>
      <w:r>
        <w:rPr>
          <w:rFonts w:ascii="Times New Roman" w:hAnsi="Times New Roman"/>
          <w:sz w:val="28"/>
          <w:szCs w:val="28"/>
        </w:rPr>
        <w:t>.</w:t>
      </w:r>
    </w:p>
    <w:p w:rsidR="00246D45" w:rsidRDefault="00246D45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</w:t>
      </w:r>
      <w:r w:rsidR="00611694">
        <w:rPr>
          <w:rFonts w:ascii="Times New Roman" w:hAnsi="Times New Roman"/>
          <w:sz w:val="28"/>
          <w:szCs w:val="28"/>
        </w:rPr>
        <w:t>.</w:t>
      </w:r>
    </w:p>
    <w:p w:rsidR="001A01BF" w:rsidRDefault="001A01B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5.6.10. </w:t>
      </w:r>
      <w:r w:rsidR="00416B2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рок проведения контрольных действий по месту нахождения объекта контроля на основании мотивированного обращения должностного лица органа </w:t>
      </w:r>
      <w:r w:rsidR="00416B2C">
        <w:rPr>
          <w:rFonts w:ascii="Times New Roman" w:hAnsi="Times New Roman"/>
          <w:sz w:val="28"/>
          <w:szCs w:val="28"/>
        </w:rPr>
        <w:t>контроля может быть продлен</w:t>
      </w:r>
      <w:r w:rsidR="00770859">
        <w:rPr>
          <w:rFonts w:ascii="Times New Roman" w:hAnsi="Times New Roman"/>
          <w:sz w:val="28"/>
          <w:szCs w:val="28"/>
        </w:rPr>
        <w:t xml:space="preserve"> на срок не более 10 рабочих дней.</w:t>
      </w:r>
    </w:p>
    <w:p w:rsidR="002665F9" w:rsidRDefault="002665F9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5.6.11. Основаниями продления срока выездной проверки (ревизии) являются:</w:t>
      </w:r>
    </w:p>
    <w:p w:rsidR="002665F9" w:rsidRDefault="00416B2C" w:rsidP="002665F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2665F9">
        <w:rPr>
          <w:rFonts w:ascii="Times New Roman" w:hAnsi="Times New Roman"/>
          <w:sz w:val="28"/>
          <w:szCs w:val="28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2665F9" w:rsidRDefault="00416B2C" w:rsidP="002665F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665F9">
        <w:rPr>
          <w:rFonts w:ascii="Times New Roman" w:hAnsi="Times New Roman"/>
          <w:sz w:val="28"/>
          <w:szCs w:val="28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</w:t>
      </w:r>
      <w:proofErr w:type="gramStart"/>
      <w:r w:rsidR="002665F9">
        <w:rPr>
          <w:rFonts w:ascii="Times New Roman" w:hAnsi="Times New Roman"/>
          <w:sz w:val="28"/>
          <w:szCs w:val="28"/>
        </w:rPr>
        <w:t>ии у о</w:t>
      </w:r>
      <w:proofErr w:type="gramEnd"/>
      <w:r w:rsidR="002665F9">
        <w:rPr>
          <w:rFonts w:ascii="Times New Roman" w:hAnsi="Times New Roman"/>
          <w:sz w:val="28"/>
          <w:szCs w:val="28"/>
        </w:rPr>
        <w:t>бъекта контроля нарушений законодательства и требующей дополнительного изучения;</w:t>
      </w:r>
    </w:p>
    <w:p w:rsidR="002665F9" w:rsidRDefault="00416B2C" w:rsidP="002665F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="002665F9">
        <w:rPr>
          <w:rFonts w:ascii="Times New Roman" w:hAnsi="Times New Roman"/>
          <w:sz w:val="28"/>
          <w:szCs w:val="28"/>
        </w:rPr>
        <w:t>наличие форс-мажорных обстоятельств (затопление, наводнение, пожар и.т.п.) на территории, где проводится выездная проверка (ревизия);</w:t>
      </w:r>
      <w:proofErr w:type="gramEnd"/>
    </w:p>
    <w:p w:rsidR="002665F9" w:rsidRDefault="00416B2C" w:rsidP="002665F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2665F9">
        <w:rPr>
          <w:rFonts w:ascii="Times New Roman" w:hAnsi="Times New Roman"/>
          <w:sz w:val="28"/>
          <w:szCs w:val="28"/>
        </w:rPr>
        <w:t>значительный объем проверяемых и анализируемых документов</w:t>
      </w:r>
      <w:r w:rsidR="00140AA3">
        <w:rPr>
          <w:rFonts w:ascii="Times New Roman" w:hAnsi="Times New Roman"/>
          <w:sz w:val="28"/>
          <w:szCs w:val="28"/>
        </w:rPr>
        <w:t>, который не представлялось возможным установить при планировании контрольного мероприятия.</w:t>
      </w:r>
    </w:p>
    <w:p w:rsidR="00140AA3" w:rsidRDefault="00140AA3" w:rsidP="002665F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5.6.12. Распоряжение о продлении срока проведения в</w:t>
      </w:r>
      <w:r w:rsidR="00416B2C">
        <w:rPr>
          <w:rFonts w:ascii="Times New Roman" w:hAnsi="Times New Roman"/>
          <w:sz w:val="28"/>
          <w:szCs w:val="28"/>
        </w:rPr>
        <w:t>ыездной проверки (ревизии) долж</w:t>
      </w:r>
      <w:r>
        <w:rPr>
          <w:rFonts w:ascii="Times New Roman" w:hAnsi="Times New Roman"/>
          <w:sz w:val="28"/>
          <w:szCs w:val="28"/>
        </w:rPr>
        <w:t>н</w:t>
      </w:r>
      <w:r w:rsidR="00416B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содержать указание на основание и срок продления проведения проверки (ревизии).</w:t>
      </w:r>
    </w:p>
    <w:p w:rsidR="00140AA3" w:rsidRDefault="00140AA3" w:rsidP="003D1DAD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5.6.13. В срок не позднее 3 рабочих дней со дня подписания распоряжения о продлении срока выездной проверки (ревизии)</w:t>
      </w:r>
      <w:r w:rsidR="00416B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копия распоряжения направляется (вручается) представителю объекта контроля.</w:t>
      </w:r>
    </w:p>
    <w:bookmarkEnd w:id="0"/>
    <w:p w:rsidR="00611694" w:rsidRDefault="001A01B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5458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>1</w:t>
      </w:r>
      <w:r w:rsidR="003D1DAD">
        <w:rPr>
          <w:rFonts w:ascii="Times New Roman" w:hAnsi="Times New Roman"/>
          <w:sz w:val="28"/>
          <w:szCs w:val="28"/>
        </w:rPr>
        <w:t>4</w:t>
      </w:r>
      <w:r w:rsidR="008D5458">
        <w:rPr>
          <w:rFonts w:ascii="Times New Roman" w:hAnsi="Times New Roman"/>
          <w:sz w:val="28"/>
          <w:szCs w:val="28"/>
        </w:rPr>
        <w:t xml:space="preserve">. </w:t>
      </w:r>
      <w:r w:rsidR="00CD297C">
        <w:rPr>
          <w:rFonts w:ascii="Times New Roman" w:hAnsi="Times New Roman"/>
          <w:sz w:val="28"/>
          <w:szCs w:val="28"/>
        </w:rPr>
        <w:t>Выездная проверка (ревизия) может быть приостановлена</w:t>
      </w:r>
      <w:r w:rsidR="00263329">
        <w:rPr>
          <w:rFonts w:ascii="Times New Roman" w:hAnsi="Times New Roman"/>
          <w:sz w:val="28"/>
          <w:szCs w:val="28"/>
        </w:rPr>
        <w:t xml:space="preserve"> на основании мотивированного обращения</w:t>
      </w:r>
      <w:r w:rsidR="003D1DAD">
        <w:rPr>
          <w:rFonts w:ascii="Times New Roman" w:hAnsi="Times New Roman"/>
          <w:sz w:val="28"/>
          <w:szCs w:val="28"/>
        </w:rPr>
        <w:t xml:space="preserve"> </w:t>
      </w:r>
      <w:r w:rsidR="00263329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3D1DAD">
        <w:rPr>
          <w:rFonts w:ascii="Times New Roman" w:hAnsi="Times New Roman"/>
          <w:sz w:val="28"/>
          <w:szCs w:val="28"/>
        </w:rPr>
        <w:t xml:space="preserve">органа </w:t>
      </w:r>
      <w:r w:rsidR="00416B2C">
        <w:rPr>
          <w:rFonts w:ascii="Times New Roman" w:hAnsi="Times New Roman"/>
          <w:sz w:val="28"/>
          <w:szCs w:val="28"/>
        </w:rPr>
        <w:t>контроля</w:t>
      </w:r>
      <w:r w:rsidR="00263329">
        <w:rPr>
          <w:rFonts w:ascii="Times New Roman" w:hAnsi="Times New Roman"/>
          <w:sz w:val="28"/>
          <w:szCs w:val="28"/>
        </w:rPr>
        <w:t>:</w:t>
      </w:r>
    </w:p>
    <w:p w:rsidR="000A54D4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A54D4">
        <w:rPr>
          <w:rFonts w:ascii="Times New Roman" w:hAnsi="Times New Roman"/>
          <w:sz w:val="28"/>
          <w:szCs w:val="28"/>
        </w:rPr>
        <w:t>на период проведения встречной проверки и (или) обследования;</w:t>
      </w:r>
    </w:p>
    <w:p w:rsidR="000A54D4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A54D4">
        <w:rPr>
          <w:rFonts w:ascii="Times New Roman" w:hAnsi="Times New Roman"/>
          <w:sz w:val="28"/>
          <w:szCs w:val="28"/>
        </w:rPr>
        <w:t>при отсутствии или неудовлетворительном состоянии бухгалтерского (бюджетного) учета</w:t>
      </w:r>
      <w:r w:rsidR="00FA24B8">
        <w:rPr>
          <w:rFonts w:ascii="Times New Roman" w:hAnsi="Times New Roman"/>
          <w:sz w:val="28"/>
          <w:szCs w:val="28"/>
        </w:rPr>
        <w:t xml:space="preserve"> у объекта контроля, которое делает невозможным дальнейшее проведение проверки (ревизии), на период восстановления объектом контроля документов, необходимых для проведения выездной проверки (ревизии), а также  приведения объектом контроля в надлежащее состояние документов учета и отчетности;</w:t>
      </w:r>
    </w:p>
    <w:p w:rsidR="00FA24B8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36BEA">
        <w:rPr>
          <w:rFonts w:ascii="Times New Roman" w:hAnsi="Times New Roman"/>
          <w:sz w:val="28"/>
          <w:szCs w:val="28"/>
        </w:rPr>
        <w:t>на период организации и проведения экспертиз;</w:t>
      </w:r>
    </w:p>
    <w:p w:rsidR="00B36BEA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36BEA">
        <w:rPr>
          <w:rFonts w:ascii="Times New Roman" w:hAnsi="Times New Roman"/>
          <w:sz w:val="28"/>
          <w:szCs w:val="28"/>
        </w:rPr>
        <w:t>на период исполнения запросов, направленных в компетентные</w:t>
      </w:r>
      <w:r w:rsidR="00D5122E">
        <w:rPr>
          <w:rFonts w:ascii="Times New Roman" w:hAnsi="Times New Roman"/>
          <w:sz w:val="28"/>
          <w:szCs w:val="28"/>
        </w:rPr>
        <w:t xml:space="preserve"> государственные органы;</w:t>
      </w:r>
    </w:p>
    <w:p w:rsidR="00D5122E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D5122E">
        <w:rPr>
          <w:rFonts w:ascii="Times New Roman" w:hAnsi="Times New Roman"/>
          <w:sz w:val="28"/>
          <w:szCs w:val="28"/>
        </w:rPr>
        <w:t>в случае непредставления объектом контроля информации, документов и материалов и (или) представления неполного комплекта истребуемых  информации, документов и материалов, и (или) воспре</w:t>
      </w:r>
      <w:r w:rsidR="001B08A1">
        <w:rPr>
          <w:rFonts w:ascii="Times New Roman" w:hAnsi="Times New Roman"/>
          <w:sz w:val="28"/>
          <w:szCs w:val="28"/>
        </w:rPr>
        <w:t xml:space="preserve">пятствования </w:t>
      </w:r>
      <w:r w:rsidR="003C22BE">
        <w:rPr>
          <w:rFonts w:ascii="Times New Roman" w:hAnsi="Times New Roman"/>
          <w:sz w:val="28"/>
          <w:szCs w:val="28"/>
        </w:rPr>
        <w:t>проведению</w:t>
      </w:r>
      <w:r w:rsidR="005E6FB4">
        <w:rPr>
          <w:rFonts w:ascii="Times New Roman" w:hAnsi="Times New Roman"/>
          <w:sz w:val="28"/>
          <w:szCs w:val="28"/>
        </w:rPr>
        <w:t xml:space="preserve"> контрольного мероприятия, и (или) уклонения от проведения контрольного мероприятия;</w:t>
      </w:r>
    </w:p>
    <w:p w:rsidR="005E6FB4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5E6FB4">
        <w:rPr>
          <w:rFonts w:ascii="Times New Roman" w:hAnsi="Times New Roman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263329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5E6FB4">
        <w:rPr>
          <w:rFonts w:ascii="Times New Roman" w:hAnsi="Times New Roman"/>
          <w:sz w:val="28"/>
          <w:szCs w:val="28"/>
        </w:rPr>
        <w:t>при наличии обстоятельств, которые делают невозможным дальнейшее проведение выездной проверки (ревизии)</w:t>
      </w:r>
      <w:r w:rsidR="00FD5FA9">
        <w:rPr>
          <w:rFonts w:ascii="Times New Roman" w:hAnsi="Times New Roman"/>
          <w:sz w:val="28"/>
          <w:szCs w:val="28"/>
        </w:rPr>
        <w:t xml:space="preserve"> по причинам, не зависящим от должностного лица, проводящего контрольное мероприятие, включая наступление обстоятельств непреодолимой силы.</w:t>
      </w:r>
    </w:p>
    <w:p w:rsidR="00FD5FA9" w:rsidRDefault="003D1DA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5FA9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>15</w:t>
      </w:r>
      <w:r w:rsidR="00FD5FA9">
        <w:rPr>
          <w:rFonts w:ascii="Times New Roman" w:hAnsi="Times New Roman"/>
          <w:sz w:val="28"/>
          <w:szCs w:val="28"/>
        </w:rPr>
        <w:t>.</w:t>
      </w:r>
      <w:r w:rsidR="000C0BDE">
        <w:rPr>
          <w:rFonts w:ascii="Times New Roman" w:hAnsi="Times New Roman"/>
          <w:sz w:val="28"/>
          <w:szCs w:val="28"/>
        </w:rPr>
        <w:t xml:space="preserve"> На время приостановления проведения выездной проверки (ревизии) срок проведения </w:t>
      </w:r>
      <w:r>
        <w:rPr>
          <w:rFonts w:ascii="Times New Roman" w:hAnsi="Times New Roman"/>
          <w:sz w:val="28"/>
          <w:szCs w:val="28"/>
        </w:rPr>
        <w:t>контрольных действий</w:t>
      </w:r>
      <w:r w:rsidR="000C0BDE">
        <w:rPr>
          <w:rFonts w:ascii="Times New Roman" w:hAnsi="Times New Roman"/>
          <w:sz w:val="28"/>
          <w:szCs w:val="28"/>
        </w:rPr>
        <w:t xml:space="preserve"> по месту нахождения объекта контроля прерывается, но не более чем на 6 месяцев.</w:t>
      </w:r>
    </w:p>
    <w:p w:rsidR="007D41C9" w:rsidRDefault="003D1DA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C0BDE">
        <w:rPr>
          <w:rFonts w:ascii="Times New Roman" w:hAnsi="Times New Roman"/>
          <w:sz w:val="28"/>
          <w:szCs w:val="28"/>
        </w:rPr>
        <w:t>.6.1</w:t>
      </w:r>
      <w:r>
        <w:rPr>
          <w:rFonts w:ascii="Times New Roman" w:hAnsi="Times New Roman"/>
          <w:sz w:val="28"/>
          <w:szCs w:val="28"/>
        </w:rPr>
        <w:t>6</w:t>
      </w:r>
      <w:r w:rsidR="000C0BDE">
        <w:rPr>
          <w:rFonts w:ascii="Times New Roman" w:hAnsi="Times New Roman"/>
          <w:sz w:val="28"/>
          <w:szCs w:val="28"/>
        </w:rPr>
        <w:t>. В срок не позднее 3 рабочих дней со дня принятия решения о приостановлении</w:t>
      </w:r>
      <w:r w:rsidR="00A86827">
        <w:rPr>
          <w:rFonts w:ascii="Times New Roman" w:hAnsi="Times New Roman"/>
          <w:sz w:val="28"/>
          <w:szCs w:val="28"/>
        </w:rPr>
        <w:t xml:space="preserve"> выездной проверки (ревизии)</w:t>
      </w:r>
      <w:r>
        <w:rPr>
          <w:rFonts w:ascii="Times New Roman" w:hAnsi="Times New Roman"/>
          <w:sz w:val="28"/>
          <w:szCs w:val="28"/>
        </w:rPr>
        <w:t xml:space="preserve"> </w:t>
      </w:r>
      <w:r w:rsidR="00A86827">
        <w:rPr>
          <w:rFonts w:ascii="Times New Roman" w:hAnsi="Times New Roman"/>
          <w:sz w:val="28"/>
          <w:szCs w:val="28"/>
        </w:rPr>
        <w:t xml:space="preserve">орган </w:t>
      </w:r>
      <w:r w:rsidR="00416B2C">
        <w:rPr>
          <w:rFonts w:ascii="Times New Roman" w:hAnsi="Times New Roman"/>
          <w:sz w:val="28"/>
          <w:szCs w:val="28"/>
        </w:rPr>
        <w:t>контроля</w:t>
      </w:r>
      <w:r w:rsidR="007D41C9">
        <w:rPr>
          <w:rFonts w:ascii="Times New Roman" w:hAnsi="Times New Roman"/>
          <w:sz w:val="28"/>
          <w:szCs w:val="28"/>
        </w:rPr>
        <w:t>:</w:t>
      </w:r>
    </w:p>
    <w:p w:rsidR="000C0BDE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86827">
        <w:rPr>
          <w:rFonts w:ascii="Times New Roman" w:hAnsi="Times New Roman"/>
          <w:sz w:val="28"/>
          <w:szCs w:val="28"/>
        </w:rPr>
        <w:t xml:space="preserve"> письменно извещает объект контроля о приостановлении выездной проверки (ревизи</w:t>
      </w:r>
      <w:r w:rsidR="003D1DAD">
        <w:rPr>
          <w:rFonts w:ascii="Times New Roman" w:hAnsi="Times New Roman"/>
          <w:sz w:val="28"/>
          <w:szCs w:val="28"/>
        </w:rPr>
        <w:t>и) и о причинах приостановления</w:t>
      </w:r>
      <w:r w:rsidR="007D41C9">
        <w:rPr>
          <w:rFonts w:ascii="Times New Roman" w:hAnsi="Times New Roman"/>
          <w:sz w:val="28"/>
          <w:szCs w:val="28"/>
        </w:rPr>
        <w:t>;</w:t>
      </w:r>
    </w:p>
    <w:p w:rsidR="007D41C9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D41C9">
        <w:rPr>
          <w:rFonts w:ascii="Times New Roman" w:hAnsi="Times New Roman"/>
          <w:sz w:val="28"/>
          <w:szCs w:val="28"/>
        </w:rPr>
        <w:t>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A86827" w:rsidRDefault="003D1DA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6827">
        <w:rPr>
          <w:rFonts w:ascii="Times New Roman" w:hAnsi="Times New Roman"/>
          <w:sz w:val="28"/>
          <w:szCs w:val="28"/>
        </w:rPr>
        <w:t>.6.1</w:t>
      </w:r>
      <w:r>
        <w:rPr>
          <w:rFonts w:ascii="Times New Roman" w:hAnsi="Times New Roman"/>
          <w:sz w:val="28"/>
          <w:szCs w:val="28"/>
        </w:rPr>
        <w:t>7</w:t>
      </w:r>
      <w:r w:rsidR="00A86827">
        <w:rPr>
          <w:rFonts w:ascii="Times New Roman" w:hAnsi="Times New Roman"/>
          <w:sz w:val="28"/>
          <w:szCs w:val="28"/>
        </w:rPr>
        <w:t xml:space="preserve">. В срок не позднее 3 рабочих дней со дня получения сведений об устранении причин приостановления выездной проверки (ревизии) </w:t>
      </w:r>
      <w:r w:rsidR="00527008">
        <w:rPr>
          <w:rFonts w:ascii="Times New Roman" w:hAnsi="Times New Roman"/>
          <w:sz w:val="28"/>
          <w:szCs w:val="28"/>
        </w:rPr>
        <w:t>орган контроля:</w:t>
      </w:r>
    </w:p>
    <w:p w:rsidR="00527008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27008">
        <w:rPr>
          <w:rFonts w:ascii="Times New Roman" w:hAnsi="Times New Roman"/>
          <w:sz w:val="28"/>
          <w:szCs w:val="28"/>
        </w:rPr>
        <w:t>принимает решение о возобновлении проведения выездной проверки (ревизии);</w:t>
      </w:r>
    </w:p>
    <w:p w:rsidR="00527008" w:rsidRDefault="00416B2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27008">
        <w:rPr>
          <w:rFonts w:ascii="Times New Roman" w:hAnsi="Times New Roman"/>
          <w:sz w:val="28"/>
          <w:szCs w:val="28"/>
        </w:rPr>
        <w:t>письменно извещает объект контроля о возобновлении проведения выездной проверки (ревизии).</w:t>
      </w:r>
    </w:p>
    <w:p w:rsidR="006227DD" w:rsidRDefault="007D41C9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227DD">
        <w:rPr>
          <w:rFonts w:ascii="Times New Roman" w:hAnsi="Times New Roman"/>
          <w:sz w:val="28"/>
          <w:szCs w:val="28"/>
        </w:rPr>
        <w:t>.6.1</w:t>
      </w:r>
      <w:r>
        <w:rPr>
          <w:rFonts w:ascii="Times New Roman" w:hAnsi="Times New Roman"/>
          <w:sz w:val="28"/>
          <w:szCs w:val="28"/>
        </w:rPr>
        <w:t>8</w:t>
      </w:r>
      <w:r w:rsidR="006227DD">
        <w:rPr>
          <w:rFonts w:ascii="Times New Roman" w:hAnsi="Times New Roman"/>
          <w:sz w:val="28"/>
          <w:szCs w:val="28"/>
        </w:rPr>
        <w:t>. Подготовку распоряжения о приостановлении выездной проверки (ревизии), а также подготовка и направление объекту контроля</w:t>
      </w:r>
      <w:r w:rsidR="00D768C9">
        <w:rPr>
          <w:rFonts w:ascii="Times New Roman" w:hAnsi="Times New Roman"/>
          <w:sz w:val="28"/>
          <w:szCs w:val="28"/>
        </w:rPr>
        <w:t xml:space="preserve"> извещений о приостановлении, о возобновлении проведения выездной проверки (ревизии) 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68C9">
        <w:rPr>
          <w:rFonts w:ascii="Times New Roman" w:hAnsi="Times New Roman"/>
          <w:sz w:val="28"/>
          <w:szCs w:val="28"/>
        </w:rPr>
        <w:t xml:space="preserve">должностным лицом органа </w:t>
      </w:r>
      <w:r w:rsidR="006100FC">
        <w:rPr>
          <w:rFonts w:ascii="Times New Roman" w:hAnsi="Times New Roman"/>
          <w:sz w:val="28"/>
          <w:szCs w:val="28"/>
        </w:rPr>
        <w:t>контроля</w:t>
      </w:r>
      <w:r w:rsidR="00D768C9">
        <w:rPr>
          <w:rFonts w:ascii="Times New Roman" w:hAnsi="Times New Roman"/>
          <w:sz w:val="28"/>
          <w:szCs w:val="28"/>
        </w:rPr>
        <w:t>.</w:t>
      </w:r>
    </w:p>
    <w:p w:rsidR="00D768C9" w:rsidRDefault="007D41C9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68C9">
        <w:rPr>
          <w:rFonts w:ascii="Times New Roman" w:hAnsi="Times New Roman"/>
          <w:sz w:val="28"/>
          <w:szCs w:val="28"/>
        </w:rPr>
        <w:t>.6.1</w:t>
      </w:r>
      <w:r>
        <w:rPr>
          <w:rFonts w:ascii="Times New Roman" w:hAnsi="Times New Roman"/>
          <w:sz w:val="28"/>
          <w:szCs w:val="28"/>
        </w:rPr>
        <w:t>9</w:t>
      </w:r>
      <w:r w:rsidR="00D768C9">
        <w:rPr>
          <w:rFonts w:ascii="Times New Roman" w:hAnsi="Times New Roman"/>
          <w:sz w:val="28"/>
          <w:szCs w:val="28"/>
        </w:rPr>
        <w:t xml:space="preserve">. </w:t>
      </w:r>
      <w:r w:rsidR="00D22FE1">
        <w:rPr>
          <w:rFonts w:ascii="Times New Roman" w:hAnsi="Times New Roman"/>
          <w:sz w:val="28"/>
          <w:szCs w:val="28"/>
        </w:rPr>
        <w:t xml:space="preserve">После окончания контрольных действий и иных мероприятий по месту нахождения объекта контроля должностное лицо органа </w:t>
      </w:r>
      <w:r w:rsidR="006100FC">
        <w:rPr>
          <w:rFonts w:ascii="Times New Roman" w:hAnsi="Times New Roman"/>
          <w:sz w:val="28"/>
          <w:szCs w:val="28"/>
        </w:rPr>
        <w:t>контроля</w:t>
      </w:r>
      <w:r w:rsidR="00D22FE1">
        <w:rPr>
          <w:rFonts w:ascii="Times New Roman" w:hAnsi="Times New Roman"/>
          <w:sz w:val="28"/>
          <w:szCs w:val="28"/>
        </w:rPr>
        <w:t xml:space="preserve"> составляет справку о завершении контрольных действий и вручает её представителю объекта контроля</w:t>
      </w:r>
      <w:r w:rsidR="00F9579A">
        <w:rPr>
          <w:rFonts w:ascii="Times New Roman" w:hAnsi="Times New Roman"/>
          <w:sz w:val="28"/>
          <w:szCs w:val="28"/>
        </w:rPr>
        <w:t xml:space="preserve"> не позднее последнего дня срока проведения контрольных действий по месту нахождения объекта контроля. В случае если представитель объекта контроля уклоняется от получения справки о завершении контрольных действий, указанная справка направляет</w:t>
      </w:r>
      <w:r>
        <w:rPr>
          <w:rFonts w:ascii="Times New Roman" w:hAnsi="Times New Roman"/>
          <w:sz w:val="28"/>
          <w:szCs w:val="28"/>
        </w:rPr>
        <w:t>ся объекту контроля заказным поч</w:t>
      </w:r>
      <w:r w:rsidR="00F9579A">
        <w:rPr>
          <w:rFonts w:ascii="Times New Roman" w:hAnsi="Times New Roman"/>
          <w:sz w:val="28"/>
          <w:szCs w:val="28"/>
        </w:rPr>
        <w:t>товым отправлением с уведомлением о вручении.</w:t>
      </w:r>
    </w:p>
    <w:p w:rsidR="006100FC" w:rsidRDefault="007D41C9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5.6.20</w:t>
      </w:r>
      <w:r w:rsidR="000713A1">
        <w:rPr>
          <w:rFonts w:ascii="Times New Roman" w:hAnsi="Times New Roman"/>
          <w:sz w:val="28"/>
          <w:szCs w:val="28"/>
        </w:rPr>
        <w:t>. Результаты выездной проверки (ревизии) оформляются актом, который 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713A1">
        <w:rPr>
          <w:rFonts w:ascii="Times New Roman" w:hAnsi="Times New Roman"/>
          <w:sz w:val="28"/>
          <w:szCs w:val="28"/>
        </w:rPr>
        <w:t xml:space="preserve">должностным лицом органа </w:t>
      </w:r>
      <w:r w:rsidR="006100FC">
        <w:rPr>
          <w:rFonts w:ascii="Times New Roman" w:hAnsi="Times New Roman"/>
          <w:sz w:val="28"/>
          <w:szCs w:val="28"/>
        </w:rPr>
        <w:t>контроля</w:t>
      </w:r>
      <w:r w:rsidR="000713A1">
        <w:rPr>
          <w:rFonts w:ascii="Times New Roman" w:hAnsi="Times New Roman"/>
          <w:sz w:val="28"/>
          <w:szCs w:val="28"/>
        </w:rPr>
        <w:t xml:space="preserve"> в </w:t>
      </w:r>
      <w:r w:rsidR="006100FC">
        <w:rPr>
          <w:rFonts w:ascii="Times New Roman" w:hAnsi="Times New Roman"/>
          <w:sz w:val="28"/>
          <w:szCs w:val="28"/>
        </w:rPr>
        <w:t>течение 15 рабочих дней, исчисляемых со дня, следующего за днем подписания справки о завершении контрольных действий.</w:t>
      </w:r>
      <w:r w:rsidR="006D33AE">
        <w:rPr>
          <w:rFonts w:ascii="Times New Roman" w:hAnsi="Times New Roman"/>
          <w:sz w:val="28"/>
          <w:szCs w:val="28"/>
        </w:rPr>
        <w:t xml:space="preserve"> </w:t>
      </w:r>
    </w:p>
    <w:p w:rsidR="00090580" w:rsidRDefault="00090580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</w:t>
      </w:r>
      <w:r w:rsidR="000D41DF">
        <w:rPr>
          <w:rFonts w:ascii="Times New Roman" w:hAnsi="Times New Roman"/>
          <w:sz w:val="28"/>
          <w:szCs w:val="28"/>
        </w:rPr>
        <w:t xml:space="preserve"> в случае проведения в ходе соответствующего контрольного мероприятия</w:t>
      </w:r>
      <w:r>
        <w:rPr>
          <w:rFonts w:ascii="Times New Roman" w:hAnsi="Times New Roman"/>
          <w:sz w:val="28"/>
          <w:szCs w:val="28"/>
        </w:rPr>
        <w:t>) прилагаются предметы и документы, результаты экспертиз (исследований), фото</w:t>
      </w:r>
      <w:r w:rsidR="00DC4F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, видео</w:t>
      </w:r>
      <w:r w:rsidR="00DC4F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</w:t>
      </w:r>
      <w:r w:rsidR="00DC4FCA">
        <w:rPr>
          <w:rFonts w:ascii="Times New Roman" w:hAnsi="Times New Roman"/>
          <w:sz w:val="28"/>
          <w:szCs w:val="28"/>
        </w:rPr>
        <w:t xml:space="preserve"> аудиоматериалы, полученные в ходе проведения </w:t>
      </w:r>
      <w:r w:rsidR="000D41DF">
        <w:rPr>
          <w:rFonts w:ascii="Times New Roman" w:hAnsi="Times New Roman"/>
          <w:sz w:val="28"/>
          <w:szCs w:val="28"/>
        </w:rPr>
        <w:t>выездной проверки (ревизии)</w:t>
      </w:r>
      <w:r w:rsidR="00DC4FCA">
        <w:rPr>
          <w:rFonts w:ascii="Times New Roman" w:hAnsi="Times New Roman"/>
          <w:sz w:val="28"/>
          <w:szCs w:val="28"/>
        </w:rPr>
        <w:t>.</w:t>
      </w:r>
    </w:p>
    <w:p w:rsidR="00DC4FCA" w:rsidRDefault="007D41C9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C4FCA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>21</w:t>
      </w:r>
      <w:r w:rsidR="00DC4FCA">
        <w:rPr>
          <w:rFonts w:ascii="Times New Roman" w:hAnsi="Times New Roman"/>
          <w:sz w:val="28"/>
          <w:szCs w:val="28"/>
        </w:rPr>
        <w:t>. Акт выездной проверки (ревизии)</w:t>
      </w:r>
      <w:r w:rsidR="000D41DF">
        <w:rPr>
          <w:rFonts w:ascii="Times New Roman" w:hAnsi="Times New Roman"/>
          <w:sz w:val="28"/>
          <w:szCs w:val="28"/>
        </w:rPr>
        <w:t xml:space="preserve"> в </w:t>
      </w:r>
      <w:r w:rsidR="006100FC">
        <w:rPr>
          <w:rFonts w:ascii="Times New Roman" w:hAnsi="Times New Roman"/>
          <w:sz w:val="28"/>
          <w:szCs w:val="28"/>
        </w:rPr>
        <w:t>течение 3 рабочих дней со дня его подписания вручается (направляется) представителю объекта</w:t>
      </w:r>
      <w:r w:rsidR="00DC4FCA">
        <w:rPr>
          <w:rFonts w:ascii="Times New Roman" w:hAnsi="Times New Roman"/>
          <w:sz w:val="28"/>
          <w:szCs w:val="28"/>
        </w:rPr>
        <w:t xml:space="preserve"> контроля.</w:t>
      </w:r>
    </w:p>
    <w:p w:rsidR="000D41DF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представитель объекта контроля уклоняется от получения акта выездной проверки (ревизии), указанный акт направляется объекту контроля заказным почтовым отправлением с уведомлением о вручении.</w:t>
      </w:r>
    </w:p>
    <w:p w:rsidR="00E21D1B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1D1B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>22</w:t>
      </w:r>
      <w:r w:rsidR="00E21D1B">
        <w:rPr>
          <w:rFonts w:ascii="Times New Roman" w:hAnsi="Times New Roman"/>
          <w:sz w:val="28"/>
          <w:szCs w:val="28"/>
        </w:rPr>
        <w:t xml:space="preserve">. Письменные возражения на акт выездной проверки (ревизии), представленные объектом контроля в течение </w:t>
      </w:r>
      <w:r>
        <w:rPr>
          <w:rFonts w:ascii="Times New Roman" w:hAnsi="Times New Roman"/>
          <w:sz w:val="28"/>
          <w:szCs w:val="28"/>
        </w:rPr>
        <w:t>10</w:t>
      </w:r>
      <w:r w:rsidR="00E21D1B">
        <w:rPr>
          <w:rFonts w:ascii="Times New Roman" w:hAnsi="Times New Roman"/>
          <w:sz w:val="28"/>
          <w:szCs w:val="28"/>
        </w:rPr>
        <w:t xml:space="preserve"> рабочих дней со дня получения акта, прилагаются к материалам выездной проверки (ревизии).</w:t>
      </w:r>
    </w:p>
    <w:p w:rsidR="00E21D1B" w:rsidRDefault="00E21D1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1D1B" w:rsidRDefault="000D41DF" w:rsidP="000D41DF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21D1B">
        <w:rPr>
          <w:rFonts w:ascii="Times New Roman" w:hAnsi="Times New Roman"/>
          <w:b/>
          <w:sz w:val="28"/>
          <w:szCs w:val="28"/>
        </w:rPr>
        <w:t>.7. Проведение встречной проверки</w:t>
      </w:r>
    </w:p>
    <w:p w:rsidR="00E21D1B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4FE7">
        <w:rPr>
          <w:rFonts w:ascii="Times New Roman" w:hAnsi="Times New Roman"/>
          <w:sz w:val="28"/>
          <w:szCs w:val="28"/>
        </w:rPr>
        <w:t>.7.1. 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DA4FE7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4FE7">
        <w:rPr>
          <w:rFonts w:ascii="Times New Roman" w:hAnsi="Times New Roman"/>
          <w:sz w:val="28"/>
          <w:szCs w:val="28"/>
        </w:rPr>
        <w:t>.7.2.</w:t>
      </w:r>
      <w:r w:rsidR="00DE421D">
        <w:rPr>
          <w:rFonts w:ascii="Times New Roman" w:hAnsi="Times New Roman"/>
          <w:sz w:val="28"/>
          <w:szCs w:val="28"/>
        </w:rPr>
        <w:t xml:space="preserve"> Встречная проверка назначается и проводится в порядке, установленном для выездных или камеральных проверок соответственно. Срок проведения встречной проверки не может превышать 20 рабочих дней.</w:t>
      </w:r>
    </w:p>
    <w:p w:rsidR="00DE421D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421D">
        <w:rPr>
          <w:rFonts w:ascii="Times New Roman" w:hAnsi="Times New Roman"/>
          <w:sz w:val="28"/>
          <w:szCs w:val="28"/>
        </w:rPr>
        <w:t>.7.3.</w:t>
      </w:r>
      <w:r w:rsidR="00D5104F">
        <w:rPr>
          <w:rFonts w:ascii="Times New Roman" w:hAnsi="Times New Roman"/>
          <w:sz w:val="28"/>
          <w:szCs w:val="28"/>
        </w:rPr>
        <w:t xml:space="preserve"> </w:t>
      </w:r>
      <w:r w:rsidR="006100FC">
        <w:rPr>
          <w:rFonts w:ascii="Times New Roman" w:hAnsi="Times New Roman"/>
          <w:sz w:val="28"/>
          <w:szCs w:val="28"/>
        </w:rPr>
        <w:t>Подготовку распоряжения</w:t>
      </w:r>
      <w:r w:rsidR="00D5104F">
        <w:rPr>
          <w:rFonts w:ascii="Times New Roman" w:hAnsi="Times New Roman"/>
          <w:sz w:val="28"/>
          <w:szCs w:val="28"/>
        </w:rPr>
        <w:t xml:space="preserve"> о назначе</w:t>
      </w:r>
      <w:r w:rsidR="006100FC">
        <w:rPr>
          <w:rFonts w:ascii="Times New Roman" w:hAnsi="Times New Roman"/>
          <w:sz w:val="28"/>
          <w:szCs w:val="28"/>
        </w:rPr>
        <w:t>нии встречной проверки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5104F">
        <w:rPr>
          <w:rFonts w:ascii="Times New Roman" w:hAnsi="Times New Roman"/>
          <w:sz w:val="28"/>
          <w:szCs w:val="28"/>
        </w:rPr>
        <w:t>должност</w:t>
      </w:r>
      <w:r w:rsidR="00F0163B">
        <w:rPr>
          <w:rFonts w:ascii="Times New Roman" w:hAnsi="Times New Roman"/>
          <w:sz w:val="28"/>
          <w:szCs w:val="28"/>
        </w:rPr>
        <w:t>н</w:t>
      </w:r>
      <w:r w:rsidR="00D5104F">
        <w:rPr>
          <w:rFonts w:ascii="Times New Roman" w:hAnsi="Times New Roman"/>
          <w:sz w:val="28"/>
          <w:szCs w:val="28"/>
        </w:rPr>
        <w:t>ое лицо</w:t>
      </w:r>
      <w:r w:rsidR="00F0163B">
        <w:rPr>
          <w:rFonts w:ascii="Times New Roman" w:hAnsi="Times New Roman"/>
          <w:sz w:val="28"/>
          <w:szCs w:val="28"/>
        </w:rPr>
        <w:t xml:space="preserve"> органа </w:t>
      </w:r>
      <w:r w:rsidR="006100FC">
        <w:rPr>
          <w:rFonts w:ascii="Times New Roman" w:hAnsi="Times New Roman"/>
          <w:sz w:val="28"/>
          <w:szCs w:val="28"/>
        </w:rPr>
        <w:t>контроля</w:t>
      </w:r>
      <w:r w:rsidR="00F0163B">
        <w:rPr>
          <w:rFonts w:ascii="Times New Roman" w:hAnsi="Times New Roman"/>
          <w:sz w:val="28"/>
          <w:szCs w:val="28"/>
        </w:rPr>
        <w:t>.</w:t>
      </w:r>
    </w:p>
    <w:p w:rsidR="00F0163B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163B">
        <w:rPr>
          <w:rFonts w:ascii="Times New Roman" w:hAnsi="Times New Roman"/>
          <w:sz w:val="28"/>
          <w:szCs w:val="28"/>
        </w:rPr>
        <w:t>.7.4.</w:t>
      </w:r>
      <w:r>
        <w:rPr>
          <w:rFonts w:ascii="Times New Roman" w:hAnsi="Times New Roman"/>
          <w:sz w:val="28"/>
          <w:szCs w:val="28"/>
        </w:rPr>
        <w:t xml:space="preserve"> </w:t>
      </w:r>
      <w:r w:rsidR="00F0163B">
        <w:rPr>
          <w:rFonts w:ascii="Times New Roman" w:hAnsi="Times New Roman"/>
          <w:sz w:val="28"/>
          <w:szCs w:val="28"/>
        </w:rPr>
        <w:t>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9D4186" w:rsidRDefault="009D418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4186" w:rsidRDefault="000D41DF" w:rsidP="000118EC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D4186">
        <w:rPr>
          <w:rFonts w:ascii="Times New Roman" w:hAnsi="Times New Roman"/>
          <w:b/>
          <w:sz w:val="28"/>
          <w:szCs w:val="28"/>
        </w:rPr>
        <w:t>.8. Проведение обследования</w:t>
      </w:r>
    </w:p>
    <w:p w:rsidR="009D4186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4186">
        <w:rPr>
          <w:rFonts w:ascii="Times New Roman" w:hAnsi="Times New Roman"/>
          <w:sz w:val="28"/>
          <w:szCs w:val="28"/>
        </w:rPr>
        <w:t>.8.1. Обследование может проводит</w:t>
      </w:r>
      <w:r w:rsidR="00296E14">
        <w:rPr>
          <w:rFonts w:ascii="Times New Roman" w:hAnsi="Times New Roman"/>
          <w:sz w:val="28"/>
          <w:szCs w:val="28"/>
        </w:rPr>
        <w:t>ь</w:t>
      </w:r>
      <w:r w:rsidR="009D4186">
        <w:rPr>
          <w:rFonts w:ascii="Times New Roman" w:hAnsi="Times New Roman"/>
          <w:sz w:val="28"/>
          <w:szCs w:val="28"/>
        </w:rPr>
        <w:t>ся в качестве самостоятельного контрольного мероприятия или в рамках камеральных и выездных проверок (ревизий).</w:t>
      </w:r>
    </w:p>
    <w:p w:rsidR="009D4186" w:rsidRDefault="00296E14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обследовани</w:t>
      </w:r>
      <w:r w:rsidR="000D41D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осуществляется анализ и оценка состояния сферы деятельности объекта контроля, определенной распоряжением о проведении данного контрольного мероприятия.</w:t>
      </w:r>
    </w:p>
    <w:p w:rsidR="00296E14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96E14">
        <w:rPr>
          <w:rFonts w:ascii="Times New Roman" w:hAnsi="Times New Roman"/>
          <w:sz w:val="28"/>
          <w:szCs w:val="28"/>
        </w:rPr>
        <w:t xml:space="preserve">.8.2. </w:t>
      </w:r>
      <w:r w:rsidR="00334CAD">
        <w:rPr>
          <w:rFonts w:ascii="Times New Roman" w:hAnsi="Times New Roman"/>
          <w:sz w:val="28"/>
          <w:szCs w:val="28"/>
        </w:rPr>
        <w:t>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 настоящим Стандартом и Порядком.</w:t>
      </w:r>
    </w:p>
    <w:p w:rsidR="00334CAD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4CAD">
        <w:rPr>
          <w:rFonts w:ascii="Times New Roman" w:hAnsi="Times New Roman"/>
          <w:sz w:val="28"/>
          <w:szCs w:val="28"/>
        </w:rPr>
        <w:t>.8.3.</w:t>
      </w:r>
      <w:r w:rsidR="00CF014E">
        <w:rPr>
          <w:rFonts w:ascii="Times New Roman" w:hAnsi="Times New Roman"/>
          <w:sz w:val="28"/>
          <w:szCs w:val="28"/>
        </w:rPr>
        <w:t xml:space="preserve"> Обследование, проводимое в рамках камеральных и выездных проверок (ревизий), проводится в срок не более 20 рабочих дней.</w:t>
      </w:r>
    </w:p>
    <w:p w:rsidR="00CF014E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014E">
        <w:rPr>
          <w:rFonts w:ascii="Times New Roman" w:hAnsi="Times New Roman"/>
          <w:sz w:val="28"/>
          <w:szCs w:val="28"/>
        </w:rPr>
        <w:t xml:space="preserve">.8.4. </w:t>
      </w:r>
      <w:r w:rsidR="00830AC2">
        <w:rPr>
          <w:rFonts w:ascii="Times New Roman" w:hAnsi="Times New Roman"/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:rsidR="00830AC2" w:rsidRDefault="000D41DF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0AC2">
        <w:rPr>
          <w:rFonts w:ascii="Times New Roman" w:hAnsi="Times New Roman"/>
          <w:sz w:val="28"/>
          <w:szCs w:val="28"/>
        </w:rPr>
        <w:t>.8.5.</w:t>
      </w:r>
      <w:r w:rsidR="00573C93">
        <w:rPr>
          <w:rFonts w:ascii="Times New Roman" w:hAnsi="Times New Roman"/>
          <w:sz w:val="28"/>
          <w:szCs w:val="28"/>
        </w:rPr>
        <w:t xml:space="preserve"> Результаты обследования, проведенного в качестве самостоятельного контрольного мероприятия, оформляются заключением</w:t>
      </w:r>
      <w:r w:rsidR="00EB763B">
        <w:rPr>
          <w:rFonts w:ascii="Times New Roman" w:hAnsi="Times New Roman"/>
          <w:sz w:val="28"/>
          <w:szCs w:val="28"/>
        </w:rPr>
        <w:t xml:space="preserve"> не позднее последнего дня срока проведения обследования, </w:t>
      </w:r>
      <w:r w:rsidR="00573C93">
        <w:rPr>
          <w:rFonts w:ascii="Times New Roman" w:hAnsi="Times New Roman"/>
          <w:sz w:val="28"/>
          <w:szCs w:val="28"/>
        </w:rPr>
        <w:t>которое 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73C93">
        <w:rPr>
          <w:rFonts w:ascii="Times New Roman" w:hAnsi="Times New Roman"/>
          <w:sz w:val="28"/>
          <w:szCs w:val="28"/>
        </w:rPr>
        <w:t xml:space="preserve">должностным лицом органа </w:t>
      </w:r>
      <w:r w:rsidR="00EB763B">
        <w:rPr>
          <w:rFonts w:ascii="Times New Roman" w:hAnsi="Times New Roman"/>
          <w:sz w:val="28"/>
          <w:szCs w:val="28"/>
        </w:rPr>
        <w:t>контроля и</w:t>
      </w:r>
      <w:r w:rsidR="003F1191">
        <w:rPr>
          <w:rFonts w:ascii="Times New Roman" w:hAnsi="Times New Roman"/>
          <w:sz w:val="28"/>
          <w:szCs w:val="28"/>
        </w:rPr>
        <w:t xml:space="preserve"> в день его подписания вручается (направляется) представителю объекта контроля.</w:t>
      </w:r>
    </w:p>
    <w:p w:rsidR="00587E9B" w:rsidRDefault="00A22133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A22133" w:rsidRDefault="003F1191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2133">
        <w:rPr>
          <w:rFonts w:ascii="Times New Roman" w:hAnsi="Times New Roman"/>
          <w:sz w:val="28"/>
          <w:szCs w:val="28"/>
        </w:rPr>
        <w:t>.8.6.</w:t>
      </w:r>
      <w:r w:rsidR="00587E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7E9B">
        <w:rPr>
          <w:rFonts w:ascii="Times New Roman" w:hAnsi="Times New Roman"/>
          <w:sz w:val="28"/>
          <w:szCs w:val="28"/>
        </w:rPr>
        <w:t>В случае поступления от объекта контроля письменных возражений на заключени</w:t>
      </w:r>
      <w:r w:rsidR="00074484">
        <w:rPr>
          <w:rFonts w:ascii="Times New Roman" w:hAnsi="Times New Roman"/>
          <w:sz w:val="28"/>
          <w:szCs w:val="28"/>
        </w:rPr>
        <w:t>е</w:t>
      </w:r>
      <w:r w:rsidR="00587E9B">
        <w:rPr>
          <w:rFonts w:ascii="Times New Roman" w:hAnsi="Times New Roman"/>
          <w:sz w:val="28"/>
          <w:szCs w:val="28"/>
        </w:rPr>
        <w:t>, оформленное по результатам обследования (за исключением обследования, проводимого в рамках камеральных и выездных проверок (ревизий), указанные возражения приобщаются к материалам обследования.</w:t>
      </w:r>
      <w:proofErr w:type="gramEnd"/>
    </w:p>
    <w:p w:rsidR="00587E9B" w:rsidRDefault="00587E9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484" w:rsidRDefault="003F1191" w:rsidP="000118EC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74484">
        <w:rPr>
          <w:rFonts w:ascii="Times New Roman" w:hAnsi="Times New Roman"/>
          <w:b/>
          <w:sz w:val="28"/>
          <w:szCs w:val="28"/>
        </w:rPr>
        <w:t xml:space="preserve">. </w:t>
      </w:r>
      <w:r w:rsidR="00FF7979">
        <w:rPr>
          <w:rFonts w:ascii="Times New Roman" w:hAnsi="Times New Roman"/>
          <w:b/>
          <w:sz w:val="28"/>
          <w:szCs w:val="28"/>
        </w:rPr>
        <w:t>Оформление результатов контрольного мероприятия</w:t>
      </w:r>
    </w:p>
    <w:p w:rsidR="00FF7979" w:rsidRDefault="003F1191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F7979">
        <w:rPr>
          <w:rFonts w:ascii="Times New Roman" w:hAnsi="Times New Roman"/>
          <w:sz w:val="28"/>
          <w:szCs w:val="28"/>
        </w:rPr>
        <w:t xml:space="preserve">.1. </w:t>
      </w:r>
      <w:r w:rsidR="00343F57">
        <w:rPr>
          <w:rFonts w:ascii="Times New Roman" w:hAnsi="Times New Roman"/>
          <w:sz w:val="28"/>
          <w:szCs w:val="28"/>
        </w:rPr>
        <w:t>Результаты контрольного мероприятия оформляются:</w:t>
      </w:r>
    </w:p>
    <w:p w:rsidR="00343F57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43F57">
        <w:rPr>
          <w:rFonts w:ascii="Times New Roman" w:hAnsi="Times New Roman"/>
          <w:sz w:val="28"/>
          <w:szCs w:val="28"/>
        </w:rPr>
        <w:t xml:space="preserve">при проведении камеральной проверки </w:t>
      </w:r>
      <w:r w:rsidR="002B0B6F">
        <w:rPr>
          <w:rFonts w:ascii="Times New Roman" w:hAnsi="Times New Roman"/>
          <w:sz w:val="28"/>
          <w:szCs w:val="28"/>
        </w:rPr>
        <w:t>– актом камеральной проверки;</w:t>
      </w:r>
    </w:p>
    <w:p w:rsidR="002B0B6F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B0B6F">
        <w:rPr>
          <w:rFonts w:ascii="Times New Roman" w:hAnsi="Times New Roman"/>
          <w:sz w:val="28"/>
          <w:szCs w:val="28"/>
        </w:rPr>
        <w:t>при проведении выездной проверки (ревизии) – актом выездной проверки (ревизии);</w:t>
      </w:r>
    </w:p>
    <w:p w:rsidR="002B0B6F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B0B6F">
        <w:rPr>
          <w:rFonts w:ascii="Times New Roman" w:hAnsi="Times New Roman"/>
          <w:sz w:val="28"/>
          <w:szCs w:val="28"/>
        </w:rPr>
        <w:t>при проведении встречной проверки – актом встречной проверки;</w:t>
      </w:r>
    </w:p>
    <w:p w:rsidR="003F1191" w:rsidRDefault="00EB763B" w:rsidP="00EB763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2B0B6F">
        <w:rPr>
          <w:rFonts w:ascii="Times New Roman" w:hAnsi="Times New Roman"/>
          <w:sz w:val="28"/>
          <w:szCs w:val="28"/>
        </w:rPr>
        <w:t xml:space="preserve">при </w:t>
      </w:r>
      <w:r w:rsidR="004820BA">
        <w:rPr>
          <w:rFonts w:ascii="Times New Roman" w:hAnsi="Times New Roman"/>
          <w:sz w:val="28"/>
          <w:szCs w:val="28"/>
        </w:rPr>
        <w:t>проведении обследования – заключение по результатам обследования.</w:t>
      </w:r>
    </w:p>
    <w:p w:rsidR="00A124C8" w:rsidRDefault="003F1191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763B">
        <w:rPr>
          <w:rFonts w:ascii="Times New Roman" w:hAnsi="Times New Roman"/>
          <w:sz w:val="28"/>
          <w:szCs w:val="28"/>
        </w:rPr>
        <w:t>.2</w:t>
      </w:r>
      <w:r w:rsidR="00A124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Акт, заключение по результатам обследования составляется должностным лицом органа </w:t>
      </w:r>
      <w:r w:rsidR="00EB763B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по проверенным вопросам Программы контрольного мероприятия.</w:t>
      </w:r>
    </w:p>
    <w:p w:rsidR="009B5C90" w:rsidRDefault="003F1191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5C90">
        <w:rPr>
          <w:rFonts w:ascii="Times New Roman" w:hAnsi="Times New Roman"/>
          <w:sz w:val="28"/>
          <w:szCs w:val="28"/>
        </w:rPr>
        <w:t>.</w:t>
      </w:r>
      <w:r w:rsidR="00EB763B">
        <w:rPr>
          <w:rFonts w:ascii="Times New Roman" w:hAnsi="Times New Roman"/>
          <w:sz w:val="28"/>
          <w:szCs w:val="28"/>
        </w:rPr>
        <w:t>3</w:t>
      </w:r>
      <w:r w:rsidR="009B5C90">
        <w:rPr>
          <w:rFonts w:ascii="Times New Roman" w:hAnsi="Times New Roman"/>
          <w:sz w:val="28"/>
          <w:szCs w:val="28"/>
        </w:rPr>
        <w:t>. Подписание и направление акта, заключения по результатам обследования</w:t>
      </w:r>
      <w:r w:rsidR="0041624B">
        <w:rPr>
          <w:rFonts w:ascii="Times New Roman" w:hAnsi="Times New Roman"/>
          <w:sz w:val="28"/>
          <w:szCs w:val="28"/>
        </w:rPr>
        <w:t xml:space="preserve"> осуществляется в сроки, установленные настоящим Стандартом.</w:t>
      </w:r>
    </w:p>
    <w:p w:rsidR="003F1191" w:rsidRDefault="003F1191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624B">
        <w:rPr>
          <w:rFonts w:ascii="Times New Roman" w:hAnsi="Times New Roman"/>
          <w:sz w:val="28"/>
          <w:szCs w:val="28"/>
        </w:rPr>
        <w:t>.</w:t>
      </w:r>
      <w:r w:rsidR="00EB763B">
        <w:rPr>
          <w:rFonts w:ascii="Times New Roman" w:hAnsi="Times New Roman"/>
          <w:sz w:val="28"/>
          <w:szCs w:val="28"/>
        </w:rPr>
        <w:t>4</w:t>
      </w:r>
      <w:r w:rsidR="0041624B">
        <w:rPr>
          <w:rFonts w:ascii="Times New Roman" w:hAnsi="Times New Roman"/>
          <w:sz w:val="28"/>
          <w:szCs w:val="28"/>
        </w:rPr>
        <w:t>.</w:t>
      </w:r>
      <w:r w:rsidR="00640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кт вкл</w:t>
      </w:r>
      <w:proofErr w:type="gramEnd"/>
      <w:r>
        <w:rPr>
          <w:rFonts w:ascii="Times New Roman" w:hAnsi="Times New Roman"/>
          <w:sz w:val="28"/>
          <w:szCs w:val="28"/>
        </w:rPr>
        <w:t>ючает заголовочную, вводную и описательную части.</w:t>
      </w:r>
    </w:p>
    <w:p w:rsidR="003F1191" w:rsidRDefault="003F1191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Заголовочная часть Акта должна содержать:</w:t>
      </w:r>
    </w:p>
    <w:p w:rsidR="003F1191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F1191">
        <w:rPr>
          <w:rFonts w:ascii="Times New Roman" w:hAnsi="Times New Roman"/>
          <w:sz w:val="28"/>
          <w:szCs w:val="28"/>
        </w:rPr>
        <w:t>полное наименование объекта (</w:t>
      </w:r>
      <w:proofErr w:type="spellStart"/>
      <w:r w:rsidR="003F1191">
        <w:rPr>
          <w:rFonts w:ascii="Times New Roman" w:hAnsi="Times New Roman"/>
          <w:sz w:val="28"/>
          <w:szCs w:val="28"/>
        </w:rPr>
        <w:t>ов</w:t>
      </w:r>
      <w:proofErr w:type="spellEnd"/>
      <w:r w:rsidR="003F1191">
        <w:rPr>
          <w:rFonts w:ascii="Times New Roman" w:hAnsi="Times New Roman"/>
          <w:sz w:val="28"/>
          <w:szCs w:val="28"/>
        </w:rPr>
        <w:t>) контроля;</w:t>
      </w:r>
    </w:p>
    <w:p w:rsidR="003F1191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F1191">
        <w:rPr>
          <w:rFonts w:ascii="Times New Roman" w:hAnsi="Times New Roman"/>
          <w:sz w:val="28"/>
          <w:szCs w:val="28"/>
        </w:rPr>
        <w:t>тему контрольного мероприятия;</w:t>
      </w:r>
    </w:p>
    <w:p w:rsidR="00EB763B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F1191">
        <w:rPr>
          <w:rFonts w:ascii="Times New Roman" w:hAnsi="Times New Roman"/>
          <w:sz w:val="28"/>
          <w:szCs w:val="28"/>
        </w:rPr>
        <w:t xml:space="preserve">указание на место составления и дату Акта. </w:t>
      </w:r>
    </w:p>
    <w:p w:rsidR="005C7508" w:rsidRDefault="005C7508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часть Акта должна содержать:</w:t>
      </w:r>
    </w:p>
    <w:p w:rsidR="005C7508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5C7508">
        <w:rPr>
          <w:rFonts w:ascii="Times New Roman" w:hAnsi="Times New Roman"/>
          <w:sz w:val="28"/>
          <w:szCs w:val="28"/>
        </w:rPr>
        <w:t xml:space="preserve">основание проведения контрольного мероприятия (реквизиты распоряжения о назначении контрольного мероприятия, также пункт Плана контрольных мероприятий органа </w:t>
      </w:r>
      <w:r>
        <w:rPr>
          <w:rFonts w:ascii="Times New Roman" w:hAnsi="Times New Roman"/>
          <w:sz w:val="28"/>
          <w:szCs w:val="28"/>
        </w:rPr>
        <w:t>контроля</w:t>
      </w:r>
      <w:r w:rsidR="005C7508">
        <w:rPr>
          <w:rFonts w:ascii="Times New Roman" w:hAnsi="Times New Roman"/>
          <w:sz w:val="28"/>
          <w:szCs w:val="28"/>
        </w:rPr>
        <w:t xml:space="preserve"> (в случае проведения планового контрольного мероприятия), реквизиты обращения, поручения (в случае если контрольное мероприятие проведено в соответствии с обращением, поручением);</w:t>
      </w:r>
    </w:p>
    <w:p w:rsidR="005C7508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632DC">
        <w:rPr>
          <w:rFonts w:ascii="Times New Roman" w:hAnsi="Times New Roman"/>
          <w:sz w:val="28"/>
          <w:szCs w:val="28"/>
        </w:rPr>
        <w:t>ф</w:t>
      </w:r>
      <w:r w:rsidR="005C7508">
        <w:rPr>
          <w:rFonts w:ascii="Times New Roman" w:hAnsi="Times New Roman"/>
          <w:sz w:val="28"/>
          <w:szCs w:val="28"/>
        </w:rPr>
        <w:t>амилии, инициалы и наименование должностей проверяющих, а также экспертов в случае их привлечения к проведению контрольного мероприятия;</w:t>
      </w:r>
    </w:p>
    <w:p w:rsidR="005C7508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5C7508">
        <w:rPr>
          <w:rFonts w:ascii="Times New Roman" w:hAnsi="Times New Roman"/>
          <w:sz w:val="28"/>
          <w:szCs w:val="28"/>
        </w:rPr>
        <w:t>информацию о проведении в рамках контрольного мероприятия встречной проверки (обследования), наименование организации (лица), в отношении которой (которого) проведена встречная проверка (обследование), приостановлении проверки, продлении проверки;</w:t>
      </w:r>
    </w:p>
    <w:p w:rsidR="005C7508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5C7508">
        <w:rPr>
          <w:rFonts w:ascii="Times New Roman" w:hAnsi="Times New Roman"/>
          <w:sz w:val="28"/>
          <w:szCs w:val="28"/>
        </w:rPr>
        <w:t>наименование объект</w:t>
      </w:r>
      <w:proofErr w:type="gramStart"/>
      <w:r w:rsidR="005C7508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="005C7508">
        <w:rPr>
          <w:rFonts w:ascii="Times New Roman" w:hAnsi="Times New Roman"/>
          <w:sz w:val="28"/>
          <w:szCs w:val="28"/>
        </w:rPr>
        <w:t>ов</w:t>
      </w:r>
      <w:proofErr w:type="spellEnd"/>
      <w:r w:rsidR="005C7508">
        <w:rPr>
          <w:rFonts w:ascii="Times New Roman" w:hAnsi="Times New Roman"/>
          <w:sz w:val="28"/>
          <w:szCs w:val="28"/>
        </w:rPr>
        <w:t>) контроля;</w:t>
      </w:r>
    </w:p>
    <w:p w:rsidR="005C7508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C7508">
        <w:rPr>
          <w:rFonts w:ascii="Times New Roman" w:hAnsi="Times New Roman"/>
          <w:sz w:val="28"/>
          <w:szCs w:val="28"/>
        </w:rPr>
        <w:t>тему контрольного мероприятия;</w:t>
      </w:r>
    </w:p>
    <w:p w:rsidR="005C7508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5C7508">
        <w:rPr>
          <w:rFonts w:ascii="Times New Roman" w:hAnsi="Times New Roman"/>
          <w:sz w:val="28"/>
          <w:szCs w:val="28"/>
        </w:rPr>
        <w:t>метод осуществления контрольного мероприятия;</w:t>
      </w:r>
    </w:p>
    <w:p w:rsidR="005C7508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5C7508">
        <w:rPr>
          <w:rFonts w:ascii="Times New Roman" w:hAnsi="Times New Roman"/>
          <w:sz w:val="28"/>
          <w:szCs w:val="28"/>
        </w:rPr>
        <w:t xml:space="preserve">срок проведения проверки в соответствии с распоряжением о его назначении (период </w:t>
      </w:r>
      <w:proofErr w:type="gramStart"/>
      <w:r w:rsidR="005C7508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="005C7508">
        <w:rPr>
          <w:rFonts w:ascii="Times New Roman" w:hAnsi="Times New Roman"/>
          <w:sz w:val="28"/>
          <w:szCs w:val="28"/>
        </w:rPr>
        <w:t xml:space="preserve"> проведения контрольного мероприятия по дату окончания контрольного мероприятия</w:t>
      </w:r>
      <w:r w:rsidR="00DE4F8E">
        <w:rPr>
          <w:rFonts w:ascii="Times New Roman" w:hAnsi="Times New Roman"/>
          <w:sz w:val="28"/>
          <w:szCs w:val="28"/>
        </w:rPr>
        <w:t>);</w:t>
      </w:r>
    </w:p>
    <w:p w:rsidR="00DE4F8E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DE4F8E">
        <w:rPr>
          <w:rFonts w:ascii="Times New Roman" w:hAnsi="Times New Roman"/>
          <w:sz w:val="28"/>
          <w:szCs w:val="28"/>
        </w:rPr>
        <w:t>цель контрольного мероприятия;</w:t>
      </w:r>
    </w:p>
    <w:p w:rsidR="00DE4F8E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DE4F8E">
        <w:rPr>
          <w:rFonts w:ascii="Times New Roman" w:hAnsi="Times New Roman"/>
          <w:sz w:val="28"/>
          <w:szCs w:val="28"/>
        </w:rPr>
        <w:t>краткую информацию об объект</w:t>
      </w:r>
      <w:proofErr w:type="gramStart"/>
      <w:r w:rsidR="00DE4F8E">
        <w:rPr>
          <w:rFonts w:ascii="Times New Roman" w:hAnsi="Times New Roman"/>
          <w:sz w:val="28"/>
          <w:szCs w:val="28"/>
        </w:rPr>
        <w:t>е(</w:t>
      </w:r>
      <w:proofErr w:type="gramEnd"/>
      <w:r w:rsidR="00DE4F8E">
        <w:rPr>
          <w:rFonts w:ascii="Times New Roman" w:hAnsi="Times New Roman"/>
          <w:sz w:val="28"/>
          <w:szCs w:val="28"/>
        </w:rPr>
        <w:t>ах) контроля.</w:t>
      </w:r>
    </w:p>
    <w:p w:rsidR="00DE4F8E" w:rsidRDefault="00DE4F8E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решению должностного лица органа </w:t>
      </w:r>
      <w:r w:rsidR="00EB763B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во вводную часть Акта может быть включена иная информация, относящаяся к контрольному мероприятию.</w:t>
      </w:r>
    </w:p>
    <w:p w:rsidR="00DE4F8E" w:rsidRDefault="00DE4F8E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B76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Описательная часть Акта должна содержать сведения о проведенном контрольном мероприятии по каждому вопросу Программы контрольного мероприятия. </w:t>
      </w:r>
    </w:p>
    <w:p w:rsidR="00DE4F8E" w:rsidRDefault="00DE4F8E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B76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Нарушения (недостатки), излагаемые в Акте, должны быть подтверждены доказательствами.</w:t>
      </w:r>
    </w:p>
    <w:p w:rsidR="007263FE" w:rsidRDefault="00DE4F8E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B76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9F5D3E">
        <w:rPr>
          <w:rFonts w:ascii="Times New Roman" w:hAnsi="Times New Roman"/>
          <w:sz w:val="28"/>
          <w:szCs w:val="28"/>
        </w:rPr>
        <w:t>П</w:t>
      </w:r>
      <w:r w:rsidR="007263FE">
        <w:rPr>
          <w:rFonts w:ascii="Times New Roman" w:hAnsi="Times New Roman"/>
          <w:sz w:val="28"/>
          <w:szCs w:val="28"/>
        </w:rPr>
        <w:t>ри описании каждого нарушения (недостатка), установленного в ходе контрольного мероприятия</w:t>
      </w:r>
      <w:r w:rsidR="00085E22">
        <w:rPr>
          <w:rFonts w:ascii="Times New Roman" w:hAnsi="Times New Roman"/>
          <w:sz w:val="28"/>
          <w:szCs w:val="28"/>
        </w:rPr>
        <w:t>, должны быть указаны:</w:t>
      </w:r>
    </w:p>
    <w:p w:rsidR="00085E22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85E22">
        <w:rPr>
          <w:rFonts w:ascii="Times New Roman" w:hAnsi="Times New Roman"/>
          <w:sz w:val="28"/>
          <w:szCs w:val="28"/>
        </w:rPr>
        <w:t>положения законодательных и нормативных правовых актов Российской Федерации, иных документов, которые были нарушены (для выявленных нарушений);</w:t>
      </w:r>
    </w:p>
    <w:p w:rsidR="00085E22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85E22">
        <w:rPr>
          <w:rFonts w:ascii="Times New Roman" w:hAnsi="Times New Roman"/>
          <w:sz w:val="28"/>
          <w:szCs w:val="28"/>
        </w:rPr>
        <w:t>сведения о периоде, к которому относятся выявленные нарушения (недостатки);</w:t>
      </w:r>
    </w:p>
    <w:p w:rsidR="00085E22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85E22">
        <w:rPr>
          <w:rFonts w:ascii="Times New Roman" w:hAnsi="Times New Roman"/>
          <w:sz w:val="28"/>
          <w:szCs w:val="28"/>
        </w:rPr>
        <w:t>информация о том, в чем выразилось нарушение (недостаток), с указанием реквизитов, позволяющих однозначно иде</w:t>
      </w:r>
      <w:r w:rsidR="009A55F0">
        <w:rPr>
          <w:rFonts w:ascii="Times New Roman" w:hAnsi="Times New Roman"/>
          <w:sz w:val="28"/>
          <w:szCs w:val="28"/>
        </w:rPr>
        <w:t>нтифицировать операцию, документ (положение документа), при изучении которого выявлено нарушение (недостаток);</w:t>
      </w:r>
    </w:p>
    <w:p w:rsidR="009A55F0" w:rsidRDefault="00EB763B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A55F0">
        <w:rPr>
          <w:rFonts w:ascii="Times New Roman" w:hAnsi="Times New Roman"/>
          <w:sz w:val="28"/>
          <w:szCs w:val="28"/>
        </w:rPr>
        <w:t>сумма нарушения, исчисляемая в количественном и денежном (если применимо) выражении, а также указание на документы, на основании которых сделаны выводы о данном нарушении.</w:t>
      </w:r>
    </w:p>
    <w:p w:rsidR="00DE4F8E" w:rsidRDefault="00DE4F8E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Акте должны также содержаться обобщенная информация о результатах проведения контрольного мероприятия, в том числе о выявленных нарушениях.</w:t>
      </w:r>
    </w:p>
    <w:p w:rsidR="00080C18" w:rsidRDefault="00DE4F8E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B76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FB6B38">
        <w:rPr>
          <w:rFonts w:ascii="Times New Roman" w:hAnsi="Times New Roman"/>
          <w:sz w:val="28"/>
          <w:szCs w:val="28"/>
        </w:rPr>
        <w:t xml:space="preserve">Текст </w:t>
      </w:r>
      <w:r w:rsidR="00080C18">
        <w:rPr>
          <w:rFonts w:ascii="Times New Roman" w:hAnsi="Times New Roman"/>
          <w:sz w:val="28"/>
          <w:szCs w:val="28"/>
        </w:rPr>
        <w:t>не должен содержать выводов, не подтвержденных доказательствами, морально-этическ</w:t>
      </w:r>
      <w:r w:rsidR="009F5D3E">
        <w:rPr>
          <w:rFonts w:ascii="Times New Roman" w:hAnsi="Times New Roman"/>
          <w:sz w:val="28"/>
          <w:szCs w:val="28"/>
        </w:rPr>
        <w:t>ой оценки д</w:t>
      </w:r>
      <w:r w:rsidR="00080C18">
        <w:rPr>
          <w:rFonts w:ascii="Times New Roman" w:hAnsi="Times New Roman"/>
          <w:sz w:val="28"/>
          <w:szCs w:val="28"/>
        </w:rPr>
        <w:t>ействий должностных лиц и сотрудников объекта контроля.</w:t>
      </w:r>
    </w:p>
    <w:p w:rsidR="00DE4F8E" w:rsidRDefault="00DE4F8E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B763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9632DC">
        <w:rPr>
          <w:rFonts w:ascii="Times New Roman" w:hAnsi="Times New Roman"/>
          <w:sz w:val="28"/>
          <w:szCs w:val="28"/>
        </w:rPr>
        <w:t xml:space="preserve"> Заключение по результатам обследования включает заголовочную, вводную и описательную части.</w:t>
      </w:r>
    </w:p>
    <w:p w:rsidR="009632DC" w:rsidRDefault="009632D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Заголовочная часть заключения по результатам обследования должна содержать: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632DC">
        <w:rPr>
          <w:rFonts w:ascii="Times New Roman" w:hAnsi="Times New Roman"/>
          <w:sz w:val="28"/>
          <w:szCs w:val="28"/>
        </w:rPr>
        <w:t>полное наименование объекта (</w:t>
      </w:r>
      <w:proofErr w:type="spellStart"/>
      <w:r w:rsidR="009632DC">
        <w:rPr>
          <w:rFonts w:ascii="Times New Roman" w:hAnsi="Times New Roman"/>
          <w:sz w:val="28"/>
          <w:szCs w:val="28"/>
        </w:rPr>
        <w:t>ов</w:t>
      </w:r>
      <w:proofErr w:type="spellEnd"/>
      <w:r w:rsidR="009632DC">
        <w:rPr>
          <w:rFonts w:ascii="Times New Roman" w:hAnsi="Times New Roman"/>
          <w:sz w:val="28"/>
          <w:szCs w:val="28"/>
        </w:rPr>
        <w:t>) контроля;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632DC">
        <w:rPr>
          <w:rFonts w:ascii="Times New Roman" w:hAnsi="Times New Roman"/>
          <w:sz w:val="28"/>
          <w:szCs w:val="28"/>
        </w:rPr>
        <w:t>тему контрольного мероприятия;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632DC">
        <w:rPr>
          <w:rFonts w:ascii="Times New Roman" w:hAnsi="Times New Roman"/>
          <w:sz w:val="28"/>
          <w:szCs w:val="28"/>
        </w:rPr>
        <w:t>указание на место составления и дату заключения по результатам обследования.</w:t>
      </w:r>
    </w:p>
    <w:p w:rsidR="009632DC" w:rsidRDefault="009632DC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часть заключения по результатам обследования должна содержать: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9632DC">
        <w:rPr>
          <w:rFonts w:ascii="Times New Roman" w:hAnsi="Times New Roman"/>
          <w:sz w:val="28"/>
          <w:szCs w:val="28"/>
        </w:rPr>
        <w:t xml:space="preserve">основание проведения контрольного мероприятия (реквизиты распоряжения о назначении контрольного мероприятия, а также реквизиты контрольного мероприятия); 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632DC">
        <w:rPr>
          <w:rFonts w:ascii="Times New Roman" w:hAnsi="Times New Roman"/>
          <w:sz w:val="28"/>
          <w:szCs w:val="28"/>
        </w:rPr>
        <w:t>фамилии, инициалы и наименование должностей проводивших контрольное мероприятие;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632DC">
        <w:rPr>
          <w:rFonts w:ascii="Times New Roman" w:hAnsi="Times New Roman"/>
          <w:sz w:val="28"/>
          <w:szCs w:val="28"/>
        </w:rPr>
        <w:t>наименование объект</w:t>
      </w:r>
      <w:proofErr w:type="gramStart"/>
      <w:r w:rsidR="009632DC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="009632DC">
        <w:rPr>
          <w:rFonts w:ascii="Times New Roman" w:hAnsi="Times New Roman"/>
          <w:sz w:val="28"/>
          <w:szCs w:val="28"/>
        </w:rPr>
        <w:t>ов</w:t>
      </w:r>
      <w:proofErr w:type="spellEnd"/>
      <w:r w:rsidR="009632DC">
        <w:rPr>
          <w:rFonts w:ascii="Times New Roman" w:hAnsi="Times New Roman"/>
          <w:sz w:val="28"/>
          <w:szCs w:val="28"/>
        </w:rPr>
        <w:t>) контроля;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632DC">
        <w:rPr>
          <w:rFonts w:ascii="Times New Roman" w:hAnsi="Times New Roman"/>
          <w:sz w:val="28"/>
          <w:szCs w:val="28"/>
        </w:rPr>
        <w:t>тему контрольного мероприятия;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632DC">
        <w:rPr>
          <w:rFonts w:ascii="Times New Roman" w:hAnsi="Times New Roman"/>
          <w:sz w:val="28"/>
          <w:szCs w:val="28"/>
        </w:rPr>
        <w:t>метод осуществления контрольного мероприятия;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9632DC">
        <w:rPr>
          <w:rFonts w:ascii="Times New Roman" w:hAnsi="Times New Roman"/>
          <w:sz w:val="28"/>
          <w:szCs w:val="28"/>
        </w:rPr>
        <w:t xml:space="preserve">срок проведения обследования в соответствии с распоряжением о его назначении (период </w:t>
      </w:r>
      <w:proofErr w:type="gramStart"/>
      <w:r w:rsidR="009632D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="009632DC">
        <w:rPr>
          <w:rFonts w:ascii="Times New Roman" w:hAnsi="Times New Roman"/>
          <w:sz w:val="28"/>
          <w:szCs w:val="28"/>
        </w:rPr>
        <w:t xml:space="preserve"> проведения контрольного мероприятия по дату окончания контрольного мероприятия);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9632DC">
        <w:rPr>
          <w:rFonts w:ascii="Times New Roman" w:hAnsi="Times New Roman"/>
          <w:sz w:val="28"/>
          <w:szCs w:val="28"/>
        </w:rPr>
        <w:t>цель контрольного мероприятия;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632DC">
        <w:rPr>
          <w:rFonts w:ascii="Times New Roman" w:hAnsi="Times New Roman"/>
          <w:sz w:val="28"/>
          <w:szCs w:val="28"/>
        </w:rPr>
        <w:t>краткую информацию об объект</w:t>
      </w:r>
      <w:proofErr w:type="gramStart"/>
      <w:r w:rsidR="009632DC">
        <w:rPr>
          <w:rFonts w:ascii="Times New Roman" w:hAnsi="Times New Roman"/>
          <w:sz w:val="28"/>
          <w:szCs w:val="28"/>
        </w:rPr>
        <w:t>е(</w:t>
      </w:r>
      <w:proofErr w:type="gramEnd"/>
      <w:r w:rsidR="009632DC">
        <w:rPr>
          <w:rFonts w:ascii="Times New Roman" w:hAnsi="Times New Roman"/>
          <w:sz w:val="28"/>
          <w:szCs w:val="28"/>
        </w:rPr>
        <w:t>ах) контроля.</w:t>
      </w:r>
    </w:p>
    <w:p w:rsidR="009632DC" w:rsidRDefault="009632DC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решению должностного лица органа </w:t>
      </w:r>
      <w:r w:rsidR="00EB763B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во вводную часть заключения по результатам обследования может быть включена иная информация, относящаяся к контрольному мероприятию.</w:t>
      </w:r>
    </w:p>
    <w:p w:rsidR="009632DC" w:rsidRDefault="009632DC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EB763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Описательная часть заключения по результатам обследования должна содержать сведения о проведенном контрольном мероприятии по каждому вопросу Программы контрольного мероприятия.</w:t>
      </w:r>
    </w:p>
    <w:p w:rsidR="009632DC" w:rsidRDefault="009632DC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04676">
        <w:rPr>
          <w:rFonts w:ascii="Times New Roman" w:hAnsi="Times New Roman"/>
          <w:sz w:val="28"/>
          <w:szCs w:val="28"/>
        </w:rPr>
        <w:t>1</w:t>
      </w:r>
      <w:r w:rsidR="00EB76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Нарушения (недостатки), излагаемые в </w:t>
      </w:r>
      <w:r w:rsidR="00704676">
        <w:rPr>
          <w:rFonts w:ascii="Times New Roman" w:hAnsi="Times New Roman"/>
          <w:sz w:val="28"/>
          <w:szCs w:val="28"/>
        </w:rPr>
        <w:t>заключение по результатам обследования</w:t>
      </w:r>
      <w:r>
        <w:rPr>
          <w:rFonts w:ascii="Times New Roman" w:hAnsi="Times New Roman"/>
          <w:sz w:val="28"/>
          <w:szCs w:val="28"/>
        </w:rPr>
        <w:t>, должны быть подтверждены доказательствами.</w:t>
      </w:r>
    </w:p>
    <w:p w:rsidR="009632DC" w:rsidRDefault="009632DC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04676">
        <w:rPr>
          <w:rFonts w:ascii="Times New Roman" w:hAnsi="Times New Roman"/>
          <w:sz w:val="28"/>
          <w:szCs w:val="28"/>
        </w:rPr>
        <w:t>1</w:t>
      </w:r>
      <w:r w:rsidR="00EB76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 описании каждого нарушения (недостатка), установленного в ходе контрольного мероприятия, должны быть указаны: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9632DC">
        <w:rPr>
          <w:rFonts w:ascii="Times New Roman" w:hAnsi="Times New Roman"/>
          <w:sz w:val="28"/>
          <w:szCs w:val="28"/>
        </w:rPr>
        <w:t>положения законодательных и нормативных правовых актов Российской Федерации, иных документов, которые были нарушены (для выявленных нарушений);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632DC">
        <w:rPr>
          <w:rFonts w:ascii="Times New Roman" w:hAnsi="Times New Roman"/>
          <w:sz w:val="28"/>
          <w:szCs w:val="28"/>
        </w:rPr>
        <w:t>сведения о периоде, к которому относятся выявленные нарушения (недостатки);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632DC">
        <w:rPr>
          <w:rFonts w:ascii="Times New Roman" w:hAnsi="Times New Roman"/>
          <w:sz w:val="28"/>
          <w:szCs w:val="28"/>
        </w:rPr>
        <w:t>информация о том, в чем выразилось нарушение (недостаток), с указанием реквизитов, позволяющих однозначно идентифицировать операцию, документ (положение документа), при изучении которого выявлено нарушение (недостаток);</w:t>
      </w:r>
    </w:p>
    <w:p w:rsidR="009632DC" w:rsidRDefault="00EB763B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632DC">
        <w:rPr>
          <w:rFonts w:ascii="Times New Roman" w:hAnsi="Times New Roman"/>
          <w:sz w:val="28"/>
          <w:szCs w:val="28"/>
        </w:rPr>
        <w:t>сумма нарушения, исчисляемая в количественном и денежном (если применимо) выражении, а также указание на документы, на основании которых сделаны выводы о данном нарушении.</w:t>
      </w:r>
    </w:p>
    <w:p w:rsidR="009632DC" w:rsidRDefault="009632DC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04676">
        <w:rPr>
          <w:rFonts w:ascii="Times New Roman" w:hAnsi="Times New Roman"/>
          <w:sz w:val="28"/>
          <w:szCs w:val="28"/>
        </w:rPr>
        <w:t>1</w:t>
      </w:r>
      <w:r w:rsidR="00EB76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Текст не должен содержать выводов, не подтвержденных доказательствами, морально-этической оценки действий должностных лиц и сотрудников объекта контроля.</w:t>
      </w:r>
    </w:p>
    <w:p w:rsidR="004D125A" w:rsidRDefault="004D125A" w:rsidP="009632D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1F4" w:rsidRDefault="00704676" w:rsidP="000118EC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D305F">
        <w:rPr>
          <w:rFonts w:ascii="Times New Roman" w:hAnsi="Times New Roman"/>
          <w:b/>
          <w:sz w:val="28"/>
          <w:szCs w:val="28"/>
        </w:rPr>
        <w:t>. Рас</w:t>
      </w:r>
      <w:r w:rsidR="006561F4">
        <w:rPr>
          <w:rFonts w:ascii="Times New Roman" w:hAnsi="Times New Roman"/>
          <w:b/>
          <w:sz w:val="28"/>
          <w:szCs w:val="28"/>
        </w:rPr>
        <w:t>смотрение и реализация результатов контрольного мероприятия</w:t>
      </w:r>
    </w:p>
    <w:p w:rsidR="006561F4" w:rsidRDefault="0070467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D83273">
        <w:rPr>
          <w:rFonts w:ascii="Times New Roman" w:hAnsi="Times New Roman"/>
          <w:sz w:val="28"/>
          <w:szCs w:val="28"/>
        </w:rPr>
        <w:t>Рассмотрение результатов контрольного мероприятия</w:t>
      </w:r>
      <w:r w:rsidR="00E073AD">
        <w:rPr>
          <w:rFonts w:ascii="Times New Roman" w:hAnsi="Times New Roman"/>
          <w:sz w:val="28"/>
          <w:szCs w:val="28"/>
        </w:rPr>
        <w:t xml:space="preserve"> осуществляется Главой городского округа на основании документов, подготовленных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AD">
        <w:rPr>
          <w:rFonts w:ascii="Times New Roman" w:hAnsi="Times New Roman"/>
          <w:sz w:val="28"/>
          <w:szCs w:val="28"/>
        </w:rPr>
        <w:t xml:space="preserve">должностным лицом органа </w:t>
      </w:r>
      <w:r w:rsidR="004D125A">
        <w:rPr>
          <w:rFonts w:ascii="Times New Roman" w:hAnsi="Times New Roman"/>
          <w:sz w:val="28"/>
          <w:szCs w:val="28"/>
        </w:rPr>
        <w:t>контроля</w:t>
      </w:r>
      <w:r w:rsidR="008E712F">
        <w:rPr>
          <w:rFonts w:ascii="Times New Roman" w:hAnsi="Times New Roman"/>
          <w:sz w:val="28"/>
          <w:szCs w:val="28"/>
        </w:rPr>
        <w:t xml:space="preserve"> после оформления результатов контрольного мероприятия</w:t>
      </w:r>
      <w:r w:rsidR="008C3EF5">
        <w:rPr>
          <w:rFonts w:ascii="Times New Roman" w:hAnsi="Times New Roman"/>
          <w:sz w:val="28"/>
          <w:szCs w:val="28"/>
        </w:rPr>
        <w:t>.</w:t>
      </w:r>
    </w:p>
    <w:p w:rsidR="008C3EF5" w:rsidRDefault="0070467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3EF5">
        <w:rPr>
          <w:rFonts w:ascii="Times New Roman" w:hAnsi="Times New Roman"/>
          <w:sz w:val="28"/>
          <w:szCs w:val="28"/>
        </w:rPr>
        <w:t>.2. Результаты обследований, проводимых в рамках камеральных и выездных проверок, ревизий рассматриваются в составе материалов соответствующих контрольных мероприятий.</w:t>
      </w:r>
    </w:p>
    <w:p w:rsidR="008C3EF5" w:rsidRDefault="0070467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3EF5">
        <w:rPr>
          <w:rFonts w:ascii="Times New Roman" w:hAnsi="Times New Roman"/>
          <w:sz w:val="28"/>
          <w:szCs w:val="28"/>
        </w:rPr>
        <w:t>.3. Результаты встречных проверок</w:t>
      </w:r>
      <w:r w:rsidR="00C4691F">
        <w:rPr>
          <w:rFonts w:ascii="Times New Roman" w:hAnsi="Times New Roman"/>
          <w:sz w:val="28"/>
          <w:szCs w:val="28"/>
        </w:rPr>
        <w:t>, проводимых в рамках камеральных и выездных проверок, ревизий рассматриваются в составе материалов соответствующих контрольных мероприятий.</w:t>
      </w:r>
    </w:p>
    <w:p w:rsidR="00C4691F" w:rsidRDefault="0070467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4691F">
        <w:rPr>
          <w:rFonts w:ascii="Times New Roman" w:hAnsi="Times New Roman"/>
          <w:sz w:val="28"/>
          <w:szCs w:val="28"/>
        </w:rPr>
        <w:t xml:space="preserve">.4. </w:t>
      </w:r>
      <w:r w:rsidR="00B76895">
        <w:rPr>
          <w:rFonts w:ascii="Times New Roman" w:hAnsi="Times New Roman"/>
          <w:sz w:val="28"/>
          <w:szCs w:val="28"/>
        </w:rPr>
        <w:t>Основание для начала рассмотрения результатов контрольного мероприятия является наличие оформленных в установленном порядке акта проверки (ревизии) либо заключения по результатам обследования, а также иных материалов контрольного мероприятия.</w:t>
      </w:r>
    </w:p>
    <w:p w:rsidR="00CD5E70" w:rsidRDefault="00704676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5E70">
        <w:rPr>
          <w:rFonts w:ascii="Times New Roman" w:hAnsi="Times New Roman"/>
          <w:sz w:val="28"/>
          <w:szCs w:val="28"/>
        </w:rPr>
        <w:t>.5. Реализация результатов проведения контрольного мероприятия предусматривает следующие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2222">
        <w:rPr>
          <w:rFonts w:ascii="Times New Roman" w:hAnsi="Times New Roman"/>
          <w:sz w:val="28"/>
          <w:szCs w:val="28"/>
        </w:rPr>
        <w:t xml:space="preserve">должностного лица органа </w:t>
      </w:r>
      <w:r w:rsidR="004D125A">
        <w:rPr>
          <w:rFonts w:ascii="Times New Roman" w:hAnsi="Times New Roman"/>
          <w:sz w:val="28"/>
          <w:szCs w:val="28"/>
        </w:rPr>
        <w:t>контроля</w:t>
      </w:r>
      <w:r w:rsidR="009343CA">
        <w:rPr>
          <w:rFonts w:ascii="Times New Roman" w:hAnsi="Times New Roman"/>
          <w:sz w:val="28"/>
          <w:szCs w:val="28"/>
        </w:rPr>
        <w:t>,</w:t>
      </w:r>
      <w:r w:rsidR="00D310A7">
        <w:rPr>
          <w:rFonts w:ascii="Times New Roman" w:hAnsi="Times New Roman"/>
          <w:sz w:val="28"/>
          <w:szCs w:val="28"/>
        </w:rPr>
        <w:t xml:space="preserve"> в сроки установленные Порядком</w:t>
      </w:r>
      <w:r w:rsidR="00CD5E70">
        <w:rPr>
          <w:rFonts w:ascii="Times New Roman" w:hAnsi="Times New Roman"/>
          <w:sz w:val="28"/>
          <w:szCs w:val="28"/>
        </w:rPr>
        <w:t>:</w:t>
      </w:r>
    </w:p>
    <w:p w:rsidR="00162222" w:rsidRDefault="004D125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 </w:t>
      </w:r>
      <w:r w:rsidR="00CE67B0">
        <w:rPr>
          <w:rFonts w:ascii="Times New Roman" w:hAnsi="Times New Roman"/>
          <w:sz w:val="28"/>
          <w:szCs w:val="28"/>
        </w:rPr>
        <w:t xml:space="preserve">оформление предписания и (или) представления и (или) наличие оснований для направления уведомления о применении бюджетных мер принуждения </w:t>
      </w:r>
      <w:r w:rsidR="00355C78">
        <w:rPr>
          <w:rFonts w:ascii="Times New Roman" w:hAnsi="Times New Roman"/>
          <w:sz w:val="28"/>
          <w:szCs w:val="28"/>
        </w:rPr>
        <w:t xml:space="preserve"> и (или) документов и иных материалов, содержащих сведения о наличии в действиях (бездействии) должностных лиц объекта контроля или иных лиц признаков состава преступления или иного нарушения, в правоохранительный или иной государственный орган (должностному лицу) в соответствии с его компетенцией;</w:t>
      </w:r>
      <w:proofErr w:type="gramEnd"/>
    </w:p>
    <w:p w:rsidR="005F07C3" w:rsidRDefault="004D125A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F07C3">
        <w:rPr>
          <w:rFonts w:ascii="Times New Roman" w:hAnsi="Times New Roman"/>
          <w:sz w:val="28"/>
          <w:szCs w:val="28"/>
        </w:rPr>
        <w:t>оформление распоряжения о назначении внеплановой выездной проверки (ревизии);</w:t>
      </w:r>
    </w:p>
    <w:p w:rsidR="004D125A" w:rsidRDefault="004D125A" w:rsidP="004D125A">
      <w:pPr>
        <w:pStyle w:val="af6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5F07C3">
        <w:rPr>
          <w:rFonts w:ascii="Times New Roman" w:hAnsi="Times New Roman"/>
          <w:sz w:val="28"/>
          <w:szCs w:val="28"/>
        </w:rPr>
        <w:t xml:space="preserve">оформление </w:t>
      </w:r>
      <w:r w:rsidR="004122A7">
        <w:rPr>
          <w:rFonts w:ascii="Times New Roman" w:hAnsi="Times New Roman"/>
          <w:sz w:val="28"/>
          <w:szCs w:val="28"/>
        </w:rPr>
        <w:t xml:space="preserve">справки об отсутствии </w:t>
      </w:r>
      <w:r w:rsidR="004122A7" w:rsidRPr="004122A7">
        <w:rPr>
          <w:rFonts w:ascii="Times New Roman" w:hAnsi="Times New Roman"/>
          <w:sz w:val="28"/>
          <w:szCs w:val="28"/>
        </w:rPr>
        <w:t>оснований для применения мер принуждения</w:t>
      </w:r>
      <w:r w:rsidR="00F1734B">
        <w:rPr>
          <w:rFonts w:ascii="Times New Roman" w:hAnsi="Times New Roman"/>
          <w:sz w:val="28"/>
          <w:szCs w:val="28"/>
        </w:rPr>
        <w:t xml:space="preserve">. </w:t>
      </w:r>
    </w:p>
    <w:p w:rsidR="00ED0CAF" w:rsidRPr="00C87313" w:rsidRDefault="00704676" w:rsidP="00F21089">
      <w:pPr>
        <w:pStyle w:val="af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D0CAF">
        <w:rPr>
          <w:rFonts w:ascii="Times New Roman" w:hAnsi="Times New Roman"/>
          <w:sz w:val="28"/>
          <w:szCs w:val="28"/>
        </w:rPr>
        <w:t xml:space="preserve">.6. </w:t>
      </w:r>
      <w:r w:rsidR="00C94F45">
        <w:rPr>
          <w:rFonts w:ascii="Times New Roman" w:hAnsi="Times New Roman"/>
          <w:sz w:val="28"/>
          <w:szCs w:val="28"/>
        </w:rPr>
        <w:t xml:space="preserve"> После оформления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7</w:t>
      </w:r>
      <w:r w:rsidR="00C94F45">
        <w:rPr>
          <w:rFonts w:ascii="Times New Roman" w:hAnsi="Times New Roman"/>
          <w:sz w:val="28"/>
          <w:szCs w:val="28"/>
        </w:rPr>
        <w:t>.5. настоящего Стандарта, данные документы передаются для рассмотрения и подпис</w:t>
      </w:r>
      <w:r w:rsidR="00B523FD">
        <w:rPr>
          <w:rFonts w:ascii="Times New Roman" w:hAnsi="Times New Roman"/>
          <w:sz w:val="28"/>
          <w:szCs w:val="28"/>
        </w:rPr>
        <w:t>ания</w:t>
      </w:r>
      <w:r w:rsidR="00C94F45">
        <w:rPr>
          <w:rFonts w:ascii="Times New Roman" w:hAnsi="Times New Roman"/>
          <w:sz w:val="28"/>
          <w:szCs w:val="28"/>
        </w:rPr>
        <w:t xml:space="preserve"> Главе городского округа.</w:t>
      </w:r>
    </w:p>
    <w:p w:rsidR="000118EC" w:rsidRDefault="000118EC" w:rsidP="000118EC">
      <w:pPr>
        <w:pStyle w:val="af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87313">
        <w:rPr>
          <w:rFonts w:ascii="Times New Roman" w:hAnsi="Times New Roman"/>
          <w:sz w:val="28"/>
          <w:szCs w:val="28"/>
        </w:rPr>
        <w:t>.7. Информация и документы о планах и результатах контрольных мероприятий</w:t>
      </w:r>
      <w:r w:rsidR="00B523FD">
        <w:rPr>
          <w:rFonts w:ascii="Times New Roman" w:hAnsi="Times New Roman"/>
          <w:sz w:val="28"/>
          <w:szCs w:val="28"/>
        </w:rPr>
        <w:t xml:space="preserve"> в течение 5 рабочих дней с момента их подписания,</w:t>
      </w:r>
      <w:r w:rsidR="00C87313">
        <w:rPr>
          <w:rFonts w:ascii="Times New Roman" w:hAnsi="Times New Roman"/>
          <w:sz w:val="28"/>
          <w:szCs w:val="28"/>
        </w:rPr>
        <w:t xml:space="preserve"> размещаются на</w:t>
      </w:r>
      <w:r>
        <w:rPr>
          <w:rFonts w:ascii="Times New Roman" w:hAnsi="Times New Roman"/>
          <w:sz w:val="28"/>
          <w:szCs w:val="28"/>
        </w:rPr>
        <w:t xml:space="preserve">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 в подразделе «Внутренний муниципальный финансовый контроль и контроль в сфере закупок» раздела «Информация»</w:t>
      </w:r>
      <w:r w:rsidR="00B523FD">
        <w:rPr>
          <w:rFonts w:ascii="Times New Roman" w:hAnsi="Times New Roman"/>
          <w:sz w:val="28"/>
          <w:szCs w:val="28"/>
        </w:rPr>
        <w:t>.</w:t>
      </w:r>
    </w:p>
    <w:p w:rsidR="00935FEB" w:rsidRDefault="00935FEB" w:rsidP="000118EC">
      <w:pPr>
        <w:pStyle w:val="af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4484" w:rsidRDefault="000118EC" w:rsidP="004D125A">
      <w:pPr>
        <w:pStyle w:val="af6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F11AC">
        <w:rPr>
          <w:rFonts w:ascii="Times New Roman" w:hAnsi="Times New Roman"/>
          <w:b/>
          <w:sz w:val="28"/>
          <w:szCs w:val="28"/>
        </w:rPr>
        <w:t>. Составление и представление отчетности о рез</w:t>
      </w:r>
      <w:r w:rsidR="001C6BF7">
        <w:rPr>
          <w:rFonts w:ascii="Times New Roman" w:hAnsi="Times New Roman"/>
          <w:b/>
          <w:sz w:val="28"/>
          <w:szCs w:val="28"/>
        </w:rPr>
        <w:t>ультатах контрольных мероприяти</w:t>
      </w:r>
      <w:r w:rsidR="00FF11AC">
        <w:rPr>
          <w:rFonts w:ascii="Times New Roman" w:hAnsi="Times New Roman"/>
          <w:b/>
          <w:sz w:val="28"/>
          <w:szCs w:val="28"/>
        </w:rPr>
        <w:t>й</w:t>
      </w:r>
    </w:p>
    <w:p w:rsidR="001C6BF7" w:rsidRDefault="000118EC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C6BF7">
        <w:rPr>
          <w:rFonts w:ascii="Times New Roman" w:hAnsi="Times New Roman"/>
          <w:sz w:val="28"/>
          <w:szCs w:val="28"/>
        </w:rPr>
        <w:t xml:space="preserve">.1. Отчет о результатах контрольной деятельности органа </w:t>
      </w:r>
      <w:r w:rsidR="004D125A">
        <w:rPr>
          <w:rFonts w:ascii="Times New Roman" w:hAnsi="Times New Roman"/>
          <w:sz w:val="28"/>
          <w:szCs w:val="28"/>
        </w:rPr>
        <w:t>контроля</w:t>
      </w:r>
      <w:r w:rsidR="001C6BF7">
        <w:rPr>
          <w:rFonts w:ascii="Times New Roman" w:hAnsi="Times New Roman"/>
          <w:sz w:val="28"/>
          <w:szCs w:val="28"/>
        </w:rPr>
        <w:t xml:space="preserve">  составляется и 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C6BF7">
        <w:rPr>
          <w:rFonts w:ascii="Times New Roman" w:hAnsi="Times New Roman"/>
          <w:sz w:val="28"/>
          <w:szCs w:val="28"/>
        </w:rPr>
        <w:t xml:space="preserve">должностным лицом органа </w:t>
      </w:r>
      <w:r w:rsidR="004D125A">
        <w:rPr>
          <w:rFonts w:ascii="Times New Roman" w:hAnsi="Times New Roman"/>
          <w:sz w:val="28"/>
          <w:szCs w:val="28"/>
        </w:rPr>
        <w:t>контроля</w:t>
      </w:r>
      <w:r w:rsidR="001C6BF7">
        <w:rPr>
          <w:rFonts w:ascii="Times New Roman" w:hAnsi="Times New Roman"/>
          <w:sz w:val="28"/>
          <w:szCs w:val="28"/>
        </w:rPr>
        <w:t xml:space="preserve"> и представляется Главе городского ок</w:t>
      </w:r>
      <w:r w:rsidR="00A5665E">
        <w:rPr>
          <w:rFonts w:ascii="Times New Roman" w:hAnsi="Times New Roman"/>
          <w:sz w:val="28"/>
          <w:szCs w:val="28"/>
        </w:rPr>
        <w:t xml:space="preserve">руга до 1 марта </w:t>
      </w:r>
      <w:r w:rsidR="001C6BF7">
        <w:rPr>
          <w:rFonts w:ascii="Times New Roman" w:hAnsi="Times New Roman"/>
          <w:sz w:val="28"/>
          <w:szCs w:val="28"/>
        </w:rPr>
        <w:t xml:space="preserve">следующего </w:t>
      </w:r>
      <w:proofErr w:type="gramStart"/>
      <w:r w:rsidR="001C6BF7">
        <w:rPr>
          <w:rFonts w:ascii="Times New Roman" w:hAnsi="Times New Roman"/>
          <w:sz w:val="28"/>
          <w:szCs w:val="28"/>
        </w:rPr>
        <w:t>за</w:t>
      </w:r>
      <w:proofErr w:type="gramEnd"/>
      <w:r w:rsidR="001C6BF7">
        <w:rPr>
          <w:rFonts w:ascii="Times New Roman" w:hAnsi="Times New Roman"/>
          <w:sz w:val="28"/>
          <w:szCs w:val="28"/>
        </w:rPr>
        <w:t xml:space="preserve"> отчетным.</w:t>
      </w:r>
    </w:p>
    <w:p w:rsidR="00B523FD" w:rsidRPr="001C6BF7" w:rsidRDefault="00B523FD" w:rsidP="00F2108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Отчет о результатах контрольной деятельности органа контроля в течение 5 рабочих дней с момента подписания размещается</w:t>
      </w:r>
      <w:r w:rsidRPr="00B52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 в подразделе «Внутренний муниципальный финансовый контроль и контроль в сфере закупок» раздела «Информация».</w:t>
      </w:r>
    </w:p>
    <w:p w:rsidR="001C6BF7" w:rsidRPr="00FF11AC" w:rsidRDefault="001C6BF7" w:rsidP="00F21089">
      <w:pPr>
        <w:tabs>
          <w:tab w:val="left" w:pos="0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830AC2" w:rsidRPr="009D4186" w:rsidRDefault="00830AC2" w:rsidP="009D4186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4FE7" w:rsidRPr="00DA4FE7" w:rsidRDefault="00DA4FE7" w:rsidP="00DA4FE7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FCA" w:rsidRDefault="00DC4FCA" w:rsidP="004D3F29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C4FCA" w:rsidSect="007E0B12">
      <w:headerReference w:type="even" r:id="rId8"/>
      <w:footerReference w:type="even" r:id="rId9"/>
      <w:footerReference w:type="default" r:id="rId10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D3" w:rsidRDefault="008E48D3" w:rsidP="000071F2">
      <w:r>
        <w:separator/>
      </w:r>
    </w:p>
    <w:p w:rsidR="008E48D3" w:rsidRDefault="008E48D3"/>
  </w:endnote>
  <w:endnote w:type="continuationSeparator" w:id="1">
    <w:p w:rsidR="008E48D3" w:rsidRDefault="008E48D3" w:rsidP="000071F2">
      <w:r>
        <w:continuationSeparator/>
      </w:r>
    </w:p>
    <w:p w:rsidR="008E48D3" w:rsidRDefault="008E48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71" w:rsidRDefault="002C5E6B" w:rsidP="00912AA7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05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A8B">
      <w:rPr>
        <w:rStyle w:val="a9"/>
        <w:noProof/>
      </w:rPr>
      <w:t>7</w:t>
    </w:r>
    <w:r>
      <w:rPr>
        <w:rStyle w:val="a9"/>
      </w:rPr>
      <w:fldChar w:fldCharType="end"/>
    </w:r>
  </w:p>
  <w:p w:rsidR="00380571" w:rsidRDefault="00380571" w:rsidP="00912AA7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71" w:rsidRDefault="00380571" w:rsidP="00912AA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D3" w:rsidRDefault="008E48D3" w:rsidP="000071F2">
      <w:r>
        <w:separator/>
      </w:r>
    </w:p>
    <w:p w:rsidR="008E48D3" w:rsidRDefault="008E48D3"/>
  </w:footnote>
  <w:footnote w:type="continuationSeparator" w:id="1">
    <w:p w:rsidR="008E48D3" w:rsidRDefault="008E48D3" w:rsidP="000071F2">
      <w:r>
        <w:continuationSeparator/>
      </w:r>
    </w:p>
    <w:p w:rsidR="008E48D3" w:rsidRDefault="008E48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71" w:rsidRDefault="002C5E6B" w:rsidP="00912A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05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A8B">
      <w:rPr>
        <w:rStyle w:val="a9"/>
        <w:noProof/>
      </w:rPr>
      <w:t>7</w:t>
    </w:r>
    <w:r>
      <w:rPr>
        <w:rStyle w:val="a9"/>
      </w:rPr>
      <w:fldChar w:fldCharType="end"/>
    </w:r>
  </w:p>
  <w:p w:rsidR="00380571" w:rsidRDefault="003805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D6"/>
    <w:multiLevelType w:val="hybridMultilevel"/>
    <w:tmpl w:val="49801B54"/>
    <w:lvl w:ilvl="0" w:tplc="3848B53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C19C7"/>
    <w:multiLevelType w:val="hybridMultilevel"/>
    <w:tmpl w:val="44DE4704"/>
    <w:lvl w:ilvl="0" w:tplc="8DD255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27E40"/>
    <w:multiLevelType w:val="hybridMultilevel"/>
    <w:tmpl w:val="E6F28EB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3813"/>
    <w:multiLevelType w:val="hybridMultilevel"/>
    <w:tmpl w:val="CE54FCEC"/>
    <w:lvl w:ilvl="0" w:tplc="152A5AF2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CD43C9"/>
    <w:multiLevelType w:val="hybridMultilevel"/>
    <w:tmpl w:val="CC8A74B2"/>
    <w:lvl w:ilvl="0" w:tplc="0F0A5A4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402C1"/>
    <w:multiLevelType w:val="hybridMultilevel"/>
    <w:tmpl w:val="A812664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E3610"/>
    <w:multiLevelType w:val="hybridMultilevel"/>
    <w:tmpl w:val="A1525D3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631929"/>
    <w:multiLevelType w:val="hybridMultilevel"/>
    <w:tmpl w:val="01A08DDE"/>
    <w:lvl w:ilvl="0" w:tplc="8DD2552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CCD10EE"/>
    <w:multiLevelType w:val="hybridMultilevel"/>
    <w:tmpl w:val="6D52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42D96"/>
    <w:multiLevelType w:val="multilevel"/>
    <w:tmpl w:val="29920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E05583D"/>
    <w:multiLevelType w:val="hybridMultilevel"/>
    <w:tmpl w:val="32B247B8"/>
    <w:lvl w:ilvl="0" w:tplc="A3A2274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>
    <w:nsid w:val="222B7580"/>
    <w:multiLevelType w:val="hybridMultilevel"/>
    <w:tmpl w:val="C4BCEF4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517D7"/>
    <w:multiLevelType w:val="hybridMultilevel"/>
    <w:tmpl w:val="1E2CC8D6"/>
    <w:lvl w:ilvl="0" w:tplc="AEDA5A9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C26E4"/>
    <w:multiLevelType w:val="hybridMultilevel"/>
    <w:tmpl w:val="1B28334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3C1911"/>
    <w:multiLevelType w:val="multilevel"/>
    <w:tmpl w:val="D7DCA4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295726D9"/>
    <w:multiLevelType w:val="hybridMultilevel"/>
    <w:tmpl w:val="12A211BC"/>
    <w:lvl w:ilvl="0" w:tplc="3C665D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B18CB"/>
    <w:multiLevelType w:val="hybridMultilevel"/>
    <w:tmpl w:val="00D8AA5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8351C"/>
    <w:multiLevelType w:val="hybridMultilevel"/>
    <w:tmpl w:val="20FCBDB8"/>
    <w:lvl w:ilvl="0" w:tplc="D2604764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CF233C"/>
    <w:multiLevelType w:val="hybridMultilevel"/>
    <w:tmpl w:val="B8CAC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6D5EF5"/>
    <w:multiLevelType w:val="hybridMultilevel"/>
    <w:tmpl w:val="AD2609C4"/>
    <w:lvl w:ilvl="0" w:tplc="24202DB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96D69"/>
    <w:multiLevelType w:val="hybridMultilevel"/>
    <w:tmpl w:val="5106DF5C"/>
    <w:lvl w:ilvl="0" w:tplc="8DD255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F194F"/>
    <w:multiLevelType w:val="hybridMultilevel"/>
    <w:tmpl w:val="41E07B7C"/>
    <w:lvl w:ilvl="0" w:tplc="4A66A04E">
      <w:start w:val="1"/>
      <w:numFmt w:val="decimal"/>
      <w:lvlText w:val="2.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D6CCB"/>
    <w:multiLevelType w:val="hybridMultilevel"/>
    <w:tmpl w:val="D23CFDD8"/>
    <w:lvl w:ilvl="0" w:tplc="6728C73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F67B6A"/>
    <w:multiLevelType w:val="hybridMultilevel"/>
    <w:tmpl w:val="DCEE1FA2"/>
    <w:lvl w:ilvl="0" w:tplc="F24CD7EA">
      <w:start w:val="1"/>
      <w:numFmt w:val="decimal"/>
      <w:lvlText w:val="3.%1."/>
      <w:lvlJc w:val="left"/>
      <w:pPr>
        <w:ind w:left="17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4">
    <w:nsid w:val="3E3C48E8"/>
    <w:multiLevelType w:val="hybridMultilevel"/>
    <w:tmpl w:val="E47289AC"/>
    <w:lvl w:ilvl="0" w:tplc="3BEE6C7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904B7"/>
    <w:multiLevelType w:val="hybridMultilevel"/>
    <w:tmpl w:val="4814A5AC"/>
    <w:lvl w:ilvl="0" w:tplc="A150E5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D5E50"/>
    <w:multiLevelType w:val="hybridMultilevel"/>
    <w:tmpl w:val="CDA86564"/>
    <w:lvl w:ilvl="0" w:tplc="DBE20384">
      <w:start w:val="1"/>
      <w:numFmt w:val="decimal"/>
      <w:suff w:val="space"/>
      <w:lvlText w:val="3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C341C"/>
    <w:multiLevelType w:val="hybridMultilevel"/>
    <w:tmpl w:val="B150C01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BB703E"/>
    <w:multiLevelType w:val="hybridMultilevel"/>
    <w:tmpl w:val="4BC41AE6"/>
    <w:lvl w:ilvl="0" w:tplc="523E6D0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349C96C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E4C6F56"/>
    <w:multiLevelType w:val="hybridMultilevel"/>
    <w:tmpl w:val="C3D68B28"/>
    <w:lvl w:ilvl="0" w:tplc="5510993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B04756"/>
    <w:multiLevelType w:val="multilevel"/>
    <w:tmpl w:val="1158B7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>
    <w:nsid w:val="541202F0"/>
    <w:multiLevelType w:val="hybridMultilevel"/>
    <w:tmpl w:val="7EEA5D72"/>
    <w:lvl w:ilvl="0" w:tplc="4C58326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5C83056"/>
    <w:multiLevelType w:val="hybridMultilevel"/>
    <w:tmpl w:val="3DBCE076"/>
    <w:lvl w:ilvl="0" w:tplc="8DD255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8D4097A"/>
    <w:multiLevelType w:val="hybridMultilevel"/>
    <w:tmpl w:val="57C6994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08754D"/>
    <w:multiLevelType w:val="hybridMultilevel"/>
    <w:tmpl w:val="A6D6C87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EF4AF2"/>
    <w:multiLevelType w:val="hybridMultilevel"/>
    <w:tmpl w:val="D3DC257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9D57F7"/>
    <w:multiLevelType w:val="hybridMultilevel"/>
    <w:tmpl w:val="2DA6ACF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6FB6DAC"/>
    <w:multiLevelType w:val="hybridMultilevel"/>
    <w:tmpl w:val="7DE2CACA"/>
    <w:lvl w:ilvl="0" w:tplc="8DD255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1733B"/>
    <w:multiLevelType w:val="hybridMultilevel"/>
    <w:tmpl w:val="C5F2750E"/>
    <w:lvl w:ilvl="0" w:tplc="54EA155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212"/>
    <w:multiLevelType w:val="hybridMultilevel"/>
    <w:tmpl w:val="360AA97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1843E7"/>
    <w:multiLevelType w:val="hybridMultilevel"/>
    <w:tmpl w:val="397494A6"/>
    <w:lvl w:ilvl="0" w:tplc="457E43F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349C96C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4318F5"/>
    <w:multiLevelType w:val="multilevel"/>
    <w:tmpl w:val="C7DE2AA4"/>
    <w:lvl w:ilvl="0">
      <w:start w:val="1"/>
      <w:numFmt w:val="decimal"/>
      <w:lvlText w:val="%1."/>
      <w:lvlJc w:val="left"/>
      <w:pPr>
        <w:ind w:left="1300" w:hanging="13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09" w:hanging="13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13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7" w:hanging="13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3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17317BE"/>
    <w:multiLevelType w:val="hybridMultilevel"/>
    <w:tmpl w:val="F05C7C26"/>
    <w:lvl w:ilvl="0" w:tplc="2BE8A8D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4036C"/>
    <w:multiLevelType w:val="hybridMultilevel"/>
    <w:tmpl w:val="BEA2EFEA"/>
    <w:lvl w:ilvl="0" w:tplc="FA3C6E0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723E4"/>
    <w:multiLevelType w:val="hybridMultilevel"/>
    <w:tmpl w:val="5316EE86"/>
    <w:lvl w:ilvl="0" w:tplc="48181A4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A79EA"/>
    <w:multiLevelType w:val="hybridMultilevel"/>
    <w:tmpl w:val="D460E068"/>
    <w:lvl w:ilvl="0" w:tplc="A288E87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634FB9"/>
    <w:multiLevelType w:val="hybridMultilevel"/>
    <w:tmpl w:val="6FC4140C"/>
    <w:lvl w:ilvl="0" w:tplc="FE7C6BD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8B51554"/>
    <w:multiLevelType w:val="hybridMultilevel"/>
    <w:tmpl w:val="7958A63E"/>
    <w:lvl w:ilvl="0" w:tplc="52AC09CC">
      <w:start w:val="1"/>
      <w:numFmt w:val="decimal"/>
      <w:suff w:val="space"/>
      <w:lvlText w:val="3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B10AD"/>
    <w:multiLevelType w:val="hybridMultilevel"/>
    <w:tmpl w:val="77DC9E8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F7879BB"/>
    <w:multiLevelType w:val="hybridMultilevel"/>
    <w:tmpl w:val="53541CFE"/>
    <w:lvl w:ilvl="0" w:tplc="F984BE9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17"/>
  </w:num>
  <w:num w:numId="4">
    <w:abstractNumId w:val="5"/>
  </w:num>
  <w:num w:numId="5">
    <w:abstractNumId w:val="4"/>
  </w:num>
  <w:num w:numId="6">
    <w:abstractNumId w:val="2"/>
  </w:num>
  <w:num w:numId="7">
    <w:abstractNumId w:val="38"/>
  </w:num>
  <w:num w:numId="8">
    <w:abstractNumId w:val="25"/>
  </w:num>
  <w:num w:numId="9">
    <w:abstractNumId w:val="11"/>
  </w:num>
  <w:num w:numId="10">
    <w:abstractNumId w:val="42"/>
  </w:num>
  <w:num w:numId="11">
    <w:abstractNumId w:val="24"/>
  </w:num>
  <w:num w:numId="12">
    <w:abstractNumId w:val="16"/>
  </w:num>
  <w:num w:numId="13">
    <w:abstractNumId w:val="36"/>
  </w:num>
  <w:num w:numId="14">
    <w:abstractNumId w:val="13"/>
  </w:num>
  <w:num w:numId="15">
    <w:abstractNumId w:val="31"/>
  </w:num>
  <w:num w:numId="16">
    <w:abstractNumId w:val="22"/>
  </w:num>
  <w:num w:numId="17">
    <w:abstractNumId w:val="34"/>
  </w:num>
  <w:num w:numId="18">
    <w:abstractNumId w:val="33"/>
  </w:num>
  <w:num w:numId="19">
    <w:abstractNumId w:val="35"/>
  </w:num>
  <w:num w:numId="20">
    <w:abstractNumId w:val="48"/>
  </w:num>
  <w:num w:numId="21">
    <w:abstractNumId w:val="0"/>
  </w:num>
  <w:num w:numId="22">
    <w:abstractNumId w:val="49"/>
  </w:num>
  <w:num w:numId="23">
    <w:abstractNumId w:val="12"/>
  </w:num>
  <w:num w:numId="24">
    <w:abstractNumId w:val="6"/>
  </w:num>
  <w:num w:numId="25">
    <w:abstractNumId w:val="39"/>
  </w:num>
  <w:num w:numId="26">
    <w:abstractNumId w:val="32"/>
  </w:num>
  <w:num w:numId="27">
    <w:abstractNumId w:val="27"/>
  </w:num>
  <w:num w:numId="28">
    <w:abstractNumId w:val="46"/>
  </w:num>
  <w:num w:numId="29">
    <w:abstractNumId w:val="8"/>
  </w:num>
  <w:num w:numId="30">
    <w:abstractNumId w:val="41"/>
  </w:num>
  <w:num w:numId="31">
    <w:abstractNumId w:val="44"/>
  </w:num>
  <w:num w:numId="32">
    <w:abstractNumId w:val="43"/>
  </w:num>
  <w:num w:numId="33">
    <w:abstractNumId w:val="15"/>
  </w:num>
  <w:num w:numId="34">
    <w:abstractNumId w:val="45"/>
  </w:num>
  <w:num w:numId="35">
    <w:abstractNumId w:val="1"/>
  </w:num>
  <w:num w:numId="36">
    <w:abstractNumId w:val="19"/>
  </w:num>
  <w:num w:numId="37">
    <w:abstractNumId w:val="10"/>
  </w:num>
  <w:num w:numId="38">
    <w:abstractNumId w:val="37"/>
  </w:num>
  <w:num w:numId="39">
    <w:abstractNumId w:val="20"/>
  </w:num>
  <w:num w:numId="40">
    <w:abstractNumId w:val="7"/>
  </w:num>
  <w:num w:numId="41">
    <w:abstractNumId w:val="28"/>
  </w:num>
  <w:num w:numId="42">
    <w:abstractNumId w:val="47"/>
  </w:num>
  <w:num w:numId="43">
    <w:abstractNumId w:val="29"/>
  </w:num>
  <w:num w:numId="44">
    <w:abstractNumId w:val="26"/>
  </w:num>
  <w:num w:numId="45">
    <w:abstractNumId w:val="9"/>
  </w:num>
  <w:num w:numId="46">
    <w:abstractNumId w:val="18"/>
  </w:num>
  <w:num w:numId="47">
    <w:abstractNumId w:val="21"/>
  </w:num>
  <w:num w:numId="48">
    <w:abstractNumId w:val="23"/>
  </w:num>
  <w:num w:numId="49">
    <w:abstractNumId w:val="3"/>
  </w:num>
  <w:num w:numId="50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5724"/>
  <w:doNotTrackMoves/>
  <w:defaultTabStop w:val="227"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52"/>
    <w:rsid w:val="00000413"/>
    <w:rsid w:val="00001AB6"/>
    <w:rsid w:val="00004577"/>
    <w:rsid w:val="00004FA7"/>
    <w:rsid w:val="0000570B"/>
    <w:rsid w:val="000071F2"/>
    <w:rsid w:val="00007354"/>
    <w:rsid w:val="000118EC"/>
    <w:rsid w:val="0001224C"/>
    <w:rsid w:val="00012C40"/>
    <w:rsid w:val="000131BB"/>
    <w:rsid w:val="00013EFB"/>
    <w:rsid w:val="000166FB"/>
    <w:rsid w:val="0001674D"/>
    <w:rsid w:val="00016A10"/>
    <w:rsid w:val="0001718E"/>
    <w:rsid w:val="00017B4D"/>
    <w:rsid w:val="0002328B"/>
    <w:rsid w:val="00023674"/>
    <w:rsid w:val="0002501C"/>
    <w:rsid w:val="00030841"/>
    <w:rsid w:val="00030B24"/>
    <w:rsid w:val="0003138D"/>
    <w:rsid w:val="00034916"/>
    <w:rsid w:val="00034B84"/>
    <w:rsid w:val="00035576"/>
    <w:rsid w:val="000358FE"/>
    <w:rsid w:val="000364BE"/>
    <w:rsid w:val="00037754"/>
    <w:rsid w:val="0004079C"/>
    <w:rsid w:val="0004114D"/>
    <w:rsid w:val="00041D91"/>
    <w:rsid w:val="00043061"/>
    <w:rsid w:val="000436FC"/>
    <w:rsid w:val="00043CA0"/>
    <w:rsid w:val="00044A24"/>
    <w:rsid w:val="00045217"/>
    <w:rsid w:val="0004553B"/>
    <w:rsid w:val="00045588"/>
    <w:rsid w:val="0004606B"/>
    <w:rsid w:val="0004768B"/>
    <w:rsid w:val="00047E04"/>
    <w:rsid w:val="00052D1B"/>
    <w:rsid w:val="00053396"/>
    <w:rsid w:val="00055300"/>
    <w:rsid w:val="000568BF"/>
    <w:rsid w:val="00056E04"/>
    <w:rsid w:val="00060A7B"/>
    <w:rsid w:val="00061B76"/>
    <w:rsid w:val="0006232D"/>
    <w:rsid w:val="00063499"/>
    <w:rsid w:val="00063913"/>
    <w:rsid w:val="00071135"/>
    <w:rsid w:val="000713A1"/>
    <w:rsid w:val="00073165"/>
    <w:rsid w:val="0007328F"/>
    <w:rsid w:val="0007334A"/>
    <w:rsid w:val="000738E8"/>
    <w:rsid w:val="0007428E"/>
    <w:rsid w:val="00074484"/>
    <w:rsid w:val="00076287"/>
    <w:rsid w:val="000764B4"/>
    <w:rsid w:val="000773CA"/>
    <w:rsid w:val="000773FC"/>
    <w:rsid w:val="00077792"/>
    <w:rsid w:val="00077F1E"/>
    <w:rsid w:val="00077F4D"/>
    <w:rsid w:val="00080C18"/>
    <w:rsid w:val="00081BBE"/>
    <w:rsid w:val="00082152"/>
    <w:rsid w:val="00083709"/>
    <w:rsid w:val="000851A0"/>
    <w:rsid w:val="00085E22"/>
    <w:rsid w:val="0008714F"/>
    <w:rsid w:val="00087E38"/>
    <w:rsid w:val="00090580"/>
    <w:rsid w:val="00091C05"/>
    <w:rsid w:val="00091EAF"/>
    <w:rsid w:val="00091FEB"/>
    <w:rsid w:val="00095084"/>
    <w:rsid w:val="000958C7"/>
    <w:rsid w:val="00096FB8"/>
    <w:rsid w:val="00097DD6"/>
    <w:rsid w:val="000A0B15"/>
    <w:rsid w:val="000A0C99"/>
    <w:rsid w:val="000A2C06"/>
    <w:rsid w:val="000A2F94"/>
    <w:rsid w:val="000A54D4"/>
    <w:rsid w:val="000A7AE7"/>
    <w:rsid w:val="000B082E"/>
    <w:rsid w:val="000B09BF"/>
    <w:rsid w:val="000B37FE"/>
    <w:rsid w:val="000B42C9"/>
    <w:rsid w:val="000B477A"/>
    <w:rsid w:val="000B5863"/>
    <w:rsid w:val="000B5FCF"/>
    <w:rsid w:val="000B668F"/>
    <w:rsid w:val="000B6AE7"/>
    <w:rsid w:val="000B7B51"/>
    <w:rsid w:val="000C0BDE"/>
    <w:rsid w:val="000C1B23"/>
    <w:rsid w:val="000C1B49"/>
    <w:rsid w:val="000C1CCE"/>
    <w:rsid w:val="000C2390"/>
    <w:rsid w:val="000C3202"/>
    <w:rsid w:val="000C3F9B"/>
    <w:rsid w:val="000C41FA"/>
    <w:rsid w:val="000C56C3"/>
    <w:rsid w:val="000C6B82"/>
    <w:rsid w:val="000C6F1E"/>
    <w:rsid w:val="000C7A9C"/>
    <w:rsid w:val="000C7C41"/>
    <w:rsid w:val="000C7E04"/>
    <w:rsid w:val="000D1A8E"/>
    <w:rsid w:val="000D1C8A"/>
    <w:rsid w:val="000D317A"/>
    <w:rsid w:val="000D40C4"/>
    <w:rsid w:val="000D41DF"/>
    <w:rsid w:val="000D5613"/>
    <w:rsid w:val="000E1904"/>
    <w:rsid w:val="000E2289"/>
    <w:rsid w:val="000E4188"/>
    <w:rsid w:val="000E6622"/>
    <w:rsid w:val="000F050B"/>
    <w:rsid w:val="000F0D66"/>
    <w:rsid w:val="000F480C"/>
    <w:rsid w:val="000F6281"/>
    <w:rsid w:val="000F6B4A"/>
    <w:rsid w:val="00102104"/>
    <w:rsid w:val="001022F7"/>
    <w:rsid w:val="00103285"/>
    <w:rsid w:val="0010366D"/>
    <w:rsid w:val="00103935"/>
    <w:rsid w:val="0010418D"/>
    <w:rsid w:val="00105B80"/>
    <w:rsid w:val="001109A0"/>
    <w:rsid w:val="00110C4A"/>
    <w:rsid w:val="00112308"/>
    <w:rsid w:val="00120E60"/>
    <w:rsid w:val="00121415"/>
    <w:rsid w:val="00124D57"/>
    <w:rsid w:val="00132D3B"/>
    <w:rsid w:val="00135044"/>
    <w:rsid w:val="0013595B"/>
    <w:rsid w:val="00136277"/>
    <w:rsid w:val="0014084C"/>
    <w:rsid w:val="00140AA3"/>
    <w:rsid w:val="0014134E"/>
    <w:rsid w:val="00146809"/>
    <w:rsid w:val="00147411"/>
    <w:rsid w:val="0014787A"/>
    <w:rsid w:val="001506AB"/>
    <w:rsid w:val="0015135B"/>
    <w:rsid w:val="0015495F"/>
    <w:rsid w:val="00155F05"/>
    <w:rsid w:val="00156623"/>
    <w:rsid w:val="00156742"/>
    <w:rsid w:val="00157FF6"/>
    <w:rsid w:val="00162222"/>
    <w:rsid w:val="00163005"/>
    <w:rsid w:val="00163845"/>
    <w:rsid w:val="00163F46"/>
    <w:rsid w:val="001651E7"/>
    <w:rsid w:val="00166A0E"/>
    <w:rsid w:val="00170158"/>
    <w:rsid w:val="001716B2"/>
    <w:rsid w:val="001717D7"/>
    <w:rsid w:val="0017186B"/>
    <w:rsid w:val="0017358A"/>
    <w:rsid w:val="001737B6"/>
    <w:rsid w:val="001745D1"/>
    <w:rsid w:val="00177846"/>
    <w:rsid w:val="001803BE"/>
    <w:rsid w:val="00182189"/>
    <w:rsid w:val="00184252"/>
    <w:rsid w:val="00186581"/>
    <w:rsid w:val="00191F17"/>
    <w:rsid w:val="00193C13"/>
    <w:rsid w:val="00195314"/>
    <w:rsid w:val="00196524"/>
    <w:rsid w:val="00196ED2"/>
    <w:rsid w:val="001A01BF"/>
    <w:rsid w:val="001A152C"/>
    <w:rsid w:val="001A1C29"/>
    <w:rsid w:val="001A1E24"/>
    <w:rsid w:val="001A2106"/>
    <w:rsid w:val="001A2F2F"/>
    <w:rsid w:val="001A46CC"/>
    <w:rsid w:val="001A604D"/>
    <w:rsid w:val="001A63B3"/>
    <w:rsid w:val="001A67CF"/>
    <w:rsid w:val="001A7E04"/>
    <w:rsid w:val="001B08A1"/>
    <w:rsid w:val="001B0EDD"/>
    <w:rsid w:val="001B122F"/>
    <w:rsid w:val="001B1378"/>
    <w:rsid w:val="001B1440"/>
    <w:rsid w:val="001B2218"/>
    <w:rsid w:val="001B66AD"/>
    <w:rsid w:val="001B6B46"/>
    <w:rsid w:val="001B75A7"/>
    <w:rsid w:val="001C270D"/>
    <w:rsid w:val="001C2B16"/>
    <w:rsid w:val="001C32EC"/>
    <w:rsid w:val="001C4947"/>
    <w:rsid w:val="001C6A4B"/>
    <w:rsid w:val="001C6BF7"/>
    <w:rsid w:val="001C7517"/>
    <w:rsid w:val="001C7922"/>
    <w:rsid w:val="001D0465"/>
    <w:rsid w:val="001D1CD3"/>
    <w:rsid w:val="001D2AC4"/>
    <w:rsid w:val="001D3D82"/>
    <w:rsid w:val="001D614D"/>
    <w:rsid w:val="001D79DD"/>
    <w:rsid w:val="001D7B8B"/>
    <w:rsid w:val="001D7F60"/>
    <w:rsid w:val="001E2038"/>
    <w:rsid w:val="001E3973"/>
    <w:rsid w:val="001E4026"/>
    <w:rsid w:val="001E6CCB"/>
    <w:rsid w:val="001F0CEA"/>
    <w:rsid w:val="001F1C4D"/>
    <w:rsid w:val="001F2831"/>
    <w:rsid w:val="001F3906"/>
    <w:rsid w:val="001F4128"/>
    <w:rsid w:val="001F4423"/>
    <w:rsid w:val="001F7CB5"/>
    <w:rsid w:val="001F7E52"/>
    <w:rsid w:val="0020136F"/>
    <w:rsid w:val="002028BB"/>
    <w:rsid w:val="002104A1"/>
    <w:rsid w:val="00210B2C"/>
    <w:rsid w:val="00210D17"/>
    <w:rsid w:val="00211729"/>
    <w:rsid w:val="00212776"/>
    <w:rsid w:val="002149A9"/>
    <w:rsid w:val="00215F5C"/>
    <w:rsid w:val="002171A4"/>
    <w:rsid w:val="00217F21"/>
    <w:rsid w:val="0022065B"/>
    <w:rsid w:val="002206B5"/>
    <w:rsid w:val="00221818"/>
    <w:rsid w:val="00223022"/>
    <w:rsid w:val="0022496A"/>
    <w:rsid w:val="00224992"/>
    <w:rsid w:val="0022537C"/>
    <w:rsid w:val="00226B45"/>
    <w:rsid w:val="0022793A"/>
    <w:rsid w:val="002300B9"/>
    <w:rsid w:val="00230477"/>
    <w:rsid w:val="00230609"/>
    <w:rsid w:val="0023166F"/>
    <w:rsid w:val="00231EE6"/>
    <w:rsid w:val="00232015"/>
    <w:rsid w:val="0023598E"/>
    <w:rsid w:val="00240C7B"/>
    <w:rsid w:val="002427BD"/>
    <w:rsid w:val="002440DE"/>
    <w:rsid w:val="00244726"/>
    <w:rsid w:val="00246D45"/>
    <w:rsid w:val="00247098"/>
    <w:rsid w:val="0025153A"/>
    <w:rsid w:val="00251E4E"/>
    <w:rsid w:val="002522AA"/>
    <w:rsid w:val="0025297A"/>
    <w:rsid w:val="00253335"/>
    <w:rsid w:val="0025354A"/>
    <w:rsid w:val="00257D05"/>
    <w:rsid w:val="00263329"/>
    <w:rsid w:val="00265178"/>
    <w:rsid w:val="00265250"/>
    <w:rsid w:val="00265436"/>
    <w:rsid w:val="002665F9"/>
    <w:rsid w:val="00267275"/>
    <w:rsid w:val="002672DF"/>
    <w:rsid w:val="00267D38"/>
    <w:rsid w:val="0027036A"/>
    <w:rsid w:val="002706CE"/>
    <w:rsid w:val="00270858"/>
    <w:rsid w:val="00270A4A"/>
    <w:rsid w:val="00275E66"/>
    <w:rsid w:val="002802D6"/>
    <w:rsid w:val="00281C97"/>
    <w:rsid w:val="002832B1"/>
    <w:rsid w:val="00283D1C"/>
    <w:rsid w:val="0028536E"/>
    <w:rsid w:val="00290C59"/>
    <w:rsid w:val="00290ECC"/>
    <w:rsid w:val="00293B4F"/>
    <w:rsid w:val="00294101"/>
    <w:rsid w:val="00294A42"/>
    <w:rsid w:val="00295AA5"/>
    <w:rsid w:val="00296E14"/>
    <w:rsid w:val="00297CF4"/>
    <w:rsid w:val="00297F91"/>
    <w:rsid w:val="002A2A6D"/>
    <w:rsid w:val="002A72C5"/>
    <w:rsid w:val="002B0B6F"/>
    <w:rsid w:val="002B15B6"/>
    <w:rsid w:val="002B370C"/>
    <w:rsid w:val="002B3AB2"/>
    <w:rsid w:val="002B4AF8"/>
    <w:rsid w:val="002B4CE7"/>
    <w:rsid w:val="002B5149"/>
    <w:rsid w:val="002B51E0"/>
    <w:rsid w:val="002B604C"/>
    <w:rsid w:val="002B7A87"/>
    <w:rsid w:val="002C10B0"/>
    <w:rsid w:val="002C20AB"/>
    <w:rsid w:val="002C246A"/>
    <w:rsid w:val="002C2530"/>
    <w:rsid w:val="002C2AD3"/>
    <w:rsid w:val="002C422B"/>
    <w:rsid w:val="002C4BA3"/>
    <w:rsid w:val="002C5209"/>
    <w:rsid w:val="002C5E6B"/>
    <w:rsid w:val="002D0016"/>
    <w:rsid w:val="002D05A3"/>
    <w:rsid w:val="002D104D"/>
    <w:rsid w:val="002D10C2"/>
    <w:rsid w:val="002D1840"/>
    <w:rsid w:val="002D1BBC"/>
    <w:rsid w:val="002D20F2"/>
    <w:rsid w:val="002D26D0"/>
    <w:rsid w:val="002D317A"/>
    <w:rsid w:val="002D4729"/>
    <w:rsid w:val="002D57A3"/>
    <w:rsid w:val="002D64D7"/>
    <w:rsid w:val="002D6990"/>
    <w:rsid w:val="002D7207"/>
    <w:rsid w:val="002D73A3"/>
    <w:rsid w:val="002D7D6A"/>
    <w:rsid w:val="002E05E8"/>
    <w:rsid w:val="002E0A2C"/>
    <w:rsid w:val="002E128A"/>
    <w:rsid w:val="002E12C1"/>
    <w:rsid w:val="002E178E"/>
    <w:rsid w:val="002E1FA5"/>
    <w:rsid w:val="002E3142"/>
    <w:rsid w:val="002E3751"/>
    <w:rsid w:val="002E4587"/>
    <w:rsid w:val="002E46D4"/>
    <w:rsid w:val="002E5FB3"/>
    <w:rsid w:val="002E7050"/>
    <w:rsid w:val="002E7191"/>
    <w:rsid w:val="002F1E7C"/>
    <w:rsid w:val="002F6A41"/>
    <w:rsid w:val="002F6F7F"/>
    <w:rsid w:val="00300998"/>
    <w:rsid w:val="003012B6"/>
    <w:rsid w:val="003017E1"/>
    <w:rsid w:val="00301CE1"/>
    <w:rsid w:val="003027FD"/>
    <w:rsid w:val="00302BC8"/>
    <w:rsid w:val="003040F1"/>
    <w:rsid w:val="003045D6"/>
    <w:rsid w:val="00305570"/>
    <w:rsid w:val="00305A12"/>
    <w:rsid w:val="0030672A"/>
    <w:rsid w:val="003111EC"/>
    <w:rsid w:val="003115F8"/>
    <w:rsid w:val="003117A2"/>
    <w:rsid w:val="00311FE1"/>
    <w:rsid w:val="003123B7"/>
    <w:rsid w:val="00313604"/>
    <w:rsid w:val="00316937"/>
    <w:rsid w:val="00316968"/>
    <w:rsid w:val="00317753"/>
    <w:rsid w:val="00317AE6"/>
    <w:rsid w:val="00320243"/>
    <w:rsid w:val="00320583"/>
    <w:rsid w:val="0032150C"/>
    <w:rsid w:val="00321AD8"/>
    <w:rsid w:val="0032678E"/>
    <w:rsid w:val="0032692E"/>
    <w:rsid w:val="00326A81"/>
    <w:rsid w:val="003272B7"/>
    <w:rsid w:val="00332277"/>
    <w:rsid w:val="00332965"/>
    <w:rsid w:val="00334460"/>
    <w:rsid w:val="00334CAD"/>
    <w:rsid w:val="00336B81"/>
    <w:rsid w:val="003376FA"/>
    <w:rsid w:val="00340FF4"/>
    <w:rsid w:val="003416DE"/>
    <w:rsid w:val="00343F57"/>
    <w:rsid w:val="0034400D"/>
    <w:rsid w:val="0034478E"/>
    <w:rsid w:val="00345216"/>
    <w:rsid w:val="003468D1"/>
    <w:rsid w:val="00346EA3"/>
    <w:rsid w:val="003474F6"/>
    <w:rsid w:val="003502C7"/>
    <w:rsid w:val="00350FAE"/>
    <w:rsid w:val="00354BC7"/>
    <w:rsid w:val="00354F5C"/>
    <w:rsid w:val="0035515F"/>
    <w:rsid w:val="00355C78"/>
    <w:rsid w:val="00355D8F"/>
    <w:rsid w:val="00356F11"/>
    <w:rsid w:val="003573A7"/>
    <w:rsid w:val="00357D03"/>
    <w:rsid w:val="00360AC7"/>
    <w:rsid w:val="003617E3"/>
    <w:rsid w:val="00361C3D"/>
    <w:rsid w:val="0036340F"/>
    <w:rsid w:val="00370F12"/>
    <w:rsid w:val="003711A3"/>
    <w:rsid w:val="00371249"/>
    <w:rsid w:val="003740DF"/>
    <w:rsid w:val="0037551C"/>
    <w:rsid w:val="003758FF"/>
    <w:rsid w:val="00380177"/>
    <w:rsid w:val="0038056D"/>
    <w:rsid w:val="00380571"/>
    <w:rsid w:val="0038375A"/>
    <w:rsid w:val="00383A06"/>
    <w:rsid w:val="003840B2"/>
    <w:rsid w:val="00384EBD"/>
    <w:rsid w:val="00387206"/>
    <w:rsid w:val="0038721F"/>
    <w:rsid w:val="0039103C"/>
    <w:rsid w:val="0039192C"/>
    <w:rsid w:val="00393C48"/>
    <w:rsid w:val="00394607"/>
    <w:rsid w:val="00395806"/>
    <w:rsid w:val="0039598A"/>
    <w:rsid w:val="00397EEF"/>
    <w:rsid w:val="003A3124"/>
    <w:rsid w:val="003A3352"/>
    <w:rsid w:val="003A3DFC"/>
    <w:rsid w:val="003A5497"/>
    <w:rsid w:val="003A54FE"/>
    <w:rsid w:val="003A67FE"/>
    <w:rsid w:val="003B0BCE"/>
    <w:rsid w:val="003B0D80"/>
    <w:rsid w:val="003B166A"/>
    <w:rsid w:val="003B2B4C"/>
    <w:rsid w:val="003B3BC4"/>
    <w:rsid w:val="003B4C10"/>
    <w:rsid w:val="003B5529"/>
    <w:rsid w:val="003B5902"/>
    <w:rsid w:val="003B5A0C"/>
    <w:rsid w:val="003B6285"/>
    <w:rsid w:val="003B7786"/>
    <w:rsid w:val="003C0630"/>
    <w:rsid w:val="003C22BE"/>
    <w:rsid w:val="003C32ED"/>
    <w:rsid w:val="003C3CFA"/>
    <w:rsid w:val="003C41AC"/>
    <w:rsid w:val="003C4B51"/>
    <w:rsid w:val="003C54BE"/>
    <w:rsid w:val="003D03D5"/>
    <w:rsid w:val="003D16AD"/>
    <w:rsid w:val="003D1DAD"/>
    <w:rsid w:val="003D1F16"/>
    <w:rsid w:val="003D3D05"/>
    <w:rsid w:val="003D433F"/>
    <w:rsid w:val="003D4687"/>
    <w:rsid w:val="003D5574"/>
    <w:rsid w:val="003D6318"/>
    <w:rsid w:val="003D7789"/>
    <w:rsid w:val="003E0FAF"/>
    <w:rsid w:val="003E2656"/>
    <w:rsid w:val="003E3F08"/>
    <w:rsid w:val="003E3F28"/>
    <w:rsid w:val="003E4F4C"/>
    <w:rsid w:val="003F00D1"/>
    <w:rsid w:val="003F1191"/>
    <w:rsid w:val="003F41AE"/>
    <w:rsid w:val="003F7669"/>
    <w:rsid w:val="00400414"/>
    <w:rsid w:val="0040061D"/>
    <w:rsid w:val="00402597"/>
    <w:rsid w:val="0040312C"/>
    <w:rsid w:val="00403FAC"/>
    <w:rsid w:val="00404862"/>
    <w:rsid w:val="00404A5F"/>
    <w:rsid w:val="00405473"/>
    <w:rsid w:val="00406180"/>
    <w:rsid w:val="0040753B"/>
    <w:rsid w:val="004122A7"/>
    <w:rsid w:val="00414603"/>
    <w:rsid w:val="0041624B"/>
    <w:rsid w:val="00416B2C"/>
    <w:rsid w:val="0042085A"/>
    <w:rsid w:val="00420E1E"/>
    <w:rsid w:val="00421E50"/>
    <w:rsid w:val="004224AB"/>
    <w:rsid w:val="004225EF"/>
    <w:rsid w:val="0042379F"/>
    <w:rsid w:val="0042673E"/>
    <w:rsid w:val="00426BE4"/>
    <w:rsid w:val="004272A8"/>
    <w:rsid w:val="00427EB4"/>
    <w:rsid w:val="00430545"/>
    <w:rsid w:val="00430FFB"/>
    <w:rsid w:val="004319FB"/>
    <w:rsid w:val="00431E64"/>
    <w:rsid w:val="00433D86"/>
    <w:rsid w:val="00433F89"/>
    <w:rsid w:val="0043582A"/>
    <w:rsid w:val="00435837"/>
    <w:rsid w:val="00436C7F"/>
    <w:rsid w:val="00437700"/>
    <w:rsid w:val="00440E89"/>
    <w:rsid w:val="0044232C"/>
    <w:rsid w:val="004427A0"/>
    <w:rsid w:val="004463D6"/>
    <w:rsid w:val="0044655C"/>
    <w:rsid w:val="00446EF2"/>
    <w:rsid w:val="0044750D"/>
    <w:rsid w:val="00450E5F"/>
    <w:rsid w:val="00451AE6"/>
    <w:rsid w:val="00451F82"/>
    <w:rsid w:val="00452349"/>
    <w:rsid w:val="004534AE"/>
    <w:rsid w:val="00454110"/>
    <w:rsid w:val="0045429C"/>
    <w:rsid w:val="00455DBA"/>
    <w:rsid w:val="00456E48"/>
    <w:rsid w:val="004572E3"/>
    <w:rsid w:val="00457DE0"/>
    <w:rsid w:val="00460482"/>
    <w:rsid w:val="004608CE"/>
    <w:rsid w:val="00465ABB"/>
    <w:rsid w:val="00466DD7"/>
    <w:rsid w:val="00467458"/>
    <w:rsid w:val="00467CA8"/>
    <w:rsid w:val="00467FAE"/>
    <w:rsid w:val="00470307"/>
    <w:rsid w:val="004708A9"/>
    <w:rsid w:val="00473C99"/>
    <w:rsid w:val="00474D2C"/>
    <w:rsid w:val="004760B6"/>
    <w:rsid w:val="00476699"/>
    <w:rsid w:val="00476733"/>
    <w:rsid w:val="00476DD8"/>
    <w:rsid w:val="00480104"/>
    <w:rsid w:val="004820BA"/>
    <w:rsid w:val="00482150"/>
    <w:rsid w:val="0048223A"/>
    <w:rsid w:val="0048235E"/>
    <w:rsid w:val="00482518"/>
    <w:rsid w:val="0048323A"/>
    <w:rsid w:val="00483B7F"/>
    <w:rsid w:val="004851A8"/>
    <w:rsid w:val="00486000"/>
    <w:rsid w:val="00486E4E"/>
    <w:rsid w:val="0048757F"/>
    <w:rsid w:val="00487C5C"/>
    <w:rsid w:val="00490F6A"/>
    <w:rsid w:val="004913B8"/>
    <w:rsid w:val="00492767"/>
    <w:rsid w:val="00493EDE"/>
    <w:rsid w:val="00494043"/>
    <w:rsid w:val="00494C66"/>
    <w:rsid w:val="00495B6D"/>
    <w:rsid w:val="00496EA7"/>
    <w:rsid w:val="00496EB7"/>
    <w:rsid w:val="00497751"/>
    <w:rsid w:val="004A0274"/>
    <w:rsid w:val="004A02DE"/>
    <w:rsid w:val="004A248C"/>
    <w:rsid w:val="004A30ED"/>
    <w:rsid w:val="004A508D"/>
    <w:rsid w:val="004A6467"/>
    <w:rsid w:val="004A7090"/>
    <w:rsid w:val="004B1666"/>
    <w:rsid w:val="004B16F0"/>
    <w:rsid w:val="004B29A1"/>
    <w:rsid w:val="004B330A"/>
    <w:rsid w:val="004B435E"/>
    <w:rsid w:val="004B49E0"/>
    <w:rsid w:val="004B5CA2"/>
    <w:rsid w:val="004B5D63"/>
    <w:rsid w:val="004B6460"/>
    <w:rsid w:val="004C10C5"/>
    <w:rsid w:val="004C16F3"/>
    <w:rsid w:val="004C1D24"/>
    <w:rsid w:val="004C248C"/>
    <w:rsid w:val="004C2D7E"/>
    <w:rsid w:val="004C3F9E"/>
    <w:rsid w:val="004C484F"/>
    <w:rsid w:val="004C5F8D"/>
    <w:rsid w:val="004C6333"/>
    <w:rsid w:val="004C64C8"/>
    <w:rsid w:val="004C6635"/>
    <w:rsid w:val="004C6C07"/>
    <w:rsid w:val="004C6FDD"/>
    <w:rsid w:val="004C70FB"/>
    <w:rsid w:val="004C7418"/>
    <w:rsid w:val="004D125A"/>
    <w:rsid w:val="004D1A70"/>
    <w:rsid w:val="004D1E24"/>
    <w:rsid w:val="004D2271"/>
    <w:rsid w:val="004D3925"/>
    <w:rsid w:val="004D3B71"/>
    <w:rsid w:val="004D3F29"/>
    <w:rsid w:val="004D4861"/>
    <w:rsid w:val="004D675B"/>
    <w:rsid w:val="004D6A07"/>
    <w:rsid w:val="004D7260"/>
    <w:rsid w:val="004D73AC"/>
    <w:rsid w:val="004E06DF"/>
    <w:rsid w:val="004E0FB8"/>
    <w:rsid w:val="004E1427"/>
    <w:rsid w:val="004E697E"/>
    <w:rsid w:val="004E78ED"/>
    <w:rsid w:val="004E7CEA"/>
    <w:rsid w:val="004F001B"/>
    <w:rsid w:val="004F05CE"/>
    <w:rsid w:val="004F0648"/>
    <w:rsid w:val="004F0A3B"/>
    <w:rsid w:val="004F2024"/>
    <w:rsid w:val="004F2351"/>
    <w:rsid w:val="004F2FFC"/>
    <w:rsid w:val="004F3A85"/>
    <w:rsid w:val="004F47EB"/>
    <w:rsid w:val="004F5EB3"/>
    <w:rsid w:val="004F60B4"/>
    <w:rsid w:val="004F61C8"/>
    <w:rsid w:val="005009BC"/>
    <w:rsid w:val="00501090"/>
    <w:rsid w:val="0050728B"/>
    <w:rsid w:val="005075DE"/>
    <w:rsid w:val="00510584"/>
    <w:rsid w:val="00511620"/>
    <w:rsid w:val="00513D6A"/>
    <w:rsid w:val="0051422C"/>
    <w:rsid w:val="00514354"/>
    <w:rsid w:val="00515144"/>
    <w:rsid w:val="0052169B"/>
    <w:rsid w:val="00521716"/>
    <w:rsid w:val="00525CE4"/>
    <w:rsid w:val="00525DA2"/>
    <w:rsid w:val="00526AC3"/>
    <w:rsid w:val="00527008"/>
    <w:rsid w:val="0052708A"/>
    <w:rsid w:val="00530D2E"/>
    <w:rsid w:val="00531A27"/>
    <w:rsid w:val="00531D4E"/>
    <w:rsid w:val="00531D70"/>
    <w:rsid w:val="0053244E"/>
    <w:rsid w:val="00532E31"/>
    <w:rsid w:val="00533A9C"/>
    <w:rsid w:val="00533BAA"/>
    <w:rsid w:val="0053407E"/>
    <w:rsid w:val="00534479"/>
    <w:rsid w:val="0053487B"/>
    <w:rsid w:val="00534CB1"/>
    <w:rsid w:val="00534FB2"/>
    <w:rsid w:val="005350E8"/>
    <w:rsid w:val="00535D11"/>
    <w:rsid w:val="00535E3E"/>
    <w:rsid w:val="0053691C"/>
    <w:rsid w:val="00536B0D"/>
    <w:rsid w:val="00536D8C"/>
    <w:rsid w:val="00537E5A"/>
    <w:rsid w:val="0054042F"/>
    <w:rsid w:val="005435A3"/>
    <w:rsid w:val="00543B7E"/>
    <w:rsid w:val="00544CCE"/>
    <w:rsid w:val="005463D6"/>
    <w:rsid w:val="00547570"/>
    <w:rsid w:val="005513B6"/>
    <w:rsid w:val="005523B2"/>
    <w:rsid w:val="00552B53"/>
    <w:rsid w:val="00552D90"/>
    <w:rsid w:val="005537F6"/>
    <w:rsid w:val="00555FC6"/>
    <w:rsid w:val="005561C1"/>
    <w:rsid w:val="0055639D"/>
    <w:rsid w:val="00556C65"/>
    <w:rsid w:val="00557C1B"/>
    <w:rsid w:val="0056000F"/>
    <w:rsid w:val="0056407A"/>
    <w:rsid w:val="0056413E"/>
    <w:rsid w:val="00565B60"/>
    <w:rsid w:val="00565BF1"/>
    <w:rsid w:val="00565F5E"/>
    <w:rsid w:val="0057105E"/>
    <w:rsid w:val="005720C8"/>
    <w:rsid w:val="00572F46"/>
    <w:rsid w:val="00572F51"/>
    <w:rsid w:val="005731AE"/>
    <w:rsid w:val="005735F7"/>
    <w:rsid w:val="00573C93"/>
    <w:rsid w:val="00574072"/>
    <w:rsid w:val="005767C6"/>
    <w:rsid w:val="00576C37"/>
    <w:rsid w:val="00580848"/>
    <w:rsid w:val="00582626"/>
    <w:rsid w:val="00585942"/>
    <w:rsid w:val="00587E9B"/>
    <w:rsid w:val="0059481F"/>
    <w:rsid w:val="005948E7"/>
    <w:rsid w:val="00594B73"/>
    <w:rsid w:val="0059523C"/>
    <w:rsid w:val="00597937"/>
    <w:rsid w:val="005A4BEF"/>
    <w:rsid w:val="005A5D5F"/>
    <w:rsid w:val="005A5DF8"/>
    <w:rsid w:val="005A62E5"/>
    <w:rsid w:val="005A6D0A"/>
    <w:rsid w:val="005A6FFA"/>
    <w:rsid w:val="005A7583"/>
    <w:rsid w:val="005A76D3"/>
    <w:rsid w:val="005B09BE"/>
    <w:rsid w:val="005B1F47"/>
    <w:rsid w:val="005B3721"/>
    <w:rsid w:val="005B3E76"/>
    <w:rsid w:val="005B4336"/>
    <w:rsid w:val="005B5C99"/>
    <w:rsid w:val="005B67EC"/>
    <w:rsid w:val="005B681F"/>
    <w:rsid w:val="005B797C"/>
    <w:rsid w:val="005B7BDE"/>
    <w:rsid w:val="005C44D0"/>
    <w:rsid w:val="005C4646"/>
    <w:rsid w:val="005C49C1"/>
    <w:rsid w:val="005C5778"/>
    <w:rsid w:val="005C63F5"/>
    <w:rsid w:val="005C729C"/>
    <w:rsid w:val="005C7508"/>
    <w:rsid w:val="005D1780"/>
    <w:rsid w:val="005D19B2"/>
    <w:rsid w:val="005D4966"/>
    <w:rsid w:val="005D4D05"/>
    <w:rsid w:val="005D573E"/>
    <w:rsid w:val="005D6A2B"/>
    <w:rsid w:val="005D7237"/>
    <w:rsid w:val="005E1B26"/>
    <w:rsid w:val="005E29E4"/>
    <w:rsid w:val="005E3CF3"/>
    <w:rsid w:val="005E51F1"/>
    <w:rsid w:val="005E6A92"/>
    <w:rsid w:val="005E6FB4"/>
    <w:rsid w:val="005E748D"/>
    <w:rsid w:val="005F07C3"/>
    <w:rsid w:val="005F0936"/>
    <w:rsid w:val="005F09ED"/>
    <w:rsid w:val="005F23C7"/>
    <w:rsid w:val="005F2455"/>
    <w:rsid w:val="005F3112"/>
    <w:rsid w:val="005F3239"/>
    <w:rsid w:val="005F33A4"/>
    <w:rsid w:val="005F34F7"/>
    <w:rsid w:val="005F476D"/>
    <w:rsid w:val="005F5B07"/>
    <w:rsid w:val="005F64ED"/>
    <w:rsid w:val="005F6DB4"/>
    <w:rsid w:val="005F6DD8"/>
    <w:rsid w:val="005F75CB"/>
    <w:rsid w:val="005F76DF"/>
    <w:rsid w:val="00601072"/>
    <w:rsid w:val="006026A6"/>
    <w:rsid w:val="006031C6"/>
    <w:rsid w:val="006032AC"/>
    <w:rsid w:val="0060361F"/>
    <w:rsid w:val="00604637"/>
    <w:rsid w:val="00605B4A"/>
    <w:rsid w:val="00606C7C"/>
    <w:rsid w:val="006100FC"/>
    <w:rsid w:val="00611694"/>
    <w:rsid w:val="00611A1E"/>
    <w:rsid w:val="006125DC"/>
    <w:rsid w:val="00612964"/>
    <w:rsid w:val="00616C9C"/>
    <w:rsid w:val="0061743A"/>
    <w:rsid w:val="0061754D"/>
    <w:rsid w:val="00620751"/>
    <w:rsid w:val="0062081B"/>
    <w:rsid w:val="00621263"/>
    <w:rsid w:val="006224B3"/>
    <w:rsid w:val="006227DD"/>
    <w:rsid w:val="00623837"/>
    <w:rsid w:val="006240B2"/>
    <w:rsid w:val="006247C1"/>
    <w:rsid w:val="00625430"/>
    <w:rsid w:val="0063069F"/>
    <w:rsid w:val="0063128A"/>
    <w:rsid w:val="00631603"/>
    <w:rsid w:val="00635379"/>
    <w:rsid w:val="006357E1"/>
    <w:rsid w:val="00635A1E"/>
    <w:rsid w:val="00636519"/>
    <w:rsid w:val="00636C6F"/>
    <w:rsid w:val="006373A4"/>
    <w:rsid w:val="00637EBD"/>
    <w:rsid w:val="00640E59"/>
    <w:rsid w:val="00641123"/>
    <w:rsid w:val="0064132A"/>
    <w:rsid w:val="00644973"/>
    <w:rsid w:val="00646990"/>
    <w:rsid w:val="00647B37"/>
    <w:rsid w:val="006532DD"/>
    <w:rsid w:val="00654554"/>
    <w:rsid w:val="0065520D"/>
    <w:rsid w:val="006561F4"/>
    <w:rsid w:val="00664281"/>
    <w:rsid w:val="00664CD5"/>
    <w:rsid w:val="00665B8B"/>
    <w:rsid w:val="00666C4D"/>
    <w:rsid w:val="00670673"/>
    <w:rsid w:val="00672698"/>
    <w:rsid w:val="006733B2"/>
    <w:rsid w:val="00674AF5"/>
    <w:rsid w:val="00675A95"/>
    <w:rsid w:val="00675BC3"/>
    <w:rsid w:val="00675EF3"/>
    <w:rsid w:val="0068015B"/>
    <w:rsid w:val="00681E78"/>
    <w:rsid w:val="0068278A"/>
    <w:rsid w:val="00682B20"/>
    <w:rsid w:val="00683FF0"/>
    <w:rsid w:val="00684996"/>
    <w:rsid w:val="0068560C"/>
    <w:rsid w:val="006858B1"/>
    <w:rsid w:val="00686162"/>
    <w:rsid w:val="0068650B"/>
    <w:rsid w:val="00686CEE"/>
    <w:rsid w:val="00687010"/>
    <w:rsid w:val="006906DF"/>
    <w:rsid w:val="00691EC3"/>
    <w:rsid w:val="00693376"/>
    <w:rsid w:val="00693377"/>
    <w:rsid w:val="00693EF0"/>
    <w:rsid w:val="006949B4"/>
    <w:rsid w:val="00695012"/>
    <w:rsid w:val="006954F1"/>
    <w:rsid w:val="00695681"/>
    <w:rsid w:val="006956F4"/>
    <w:rsid w:val="00697899"/>
    <w:rsid w:val="006978E7"/>
    <w:rsid w:val="006A160F"/>
    <w:rsid w:val="006A1625"/>
    <w:rsid w:val="006A19F8"/>
    <w:rsid w:val="006A1DE9"/>
    <w:rsid w:val="006A5CDC"/>
    <w:rsid w:val="006A7398"/>
    <w:rsid w:val="006B16AF"/>
    <w:rsid w:val="006B2049"/>
    <w:rsid w:val="006B4334"/>
    <w:rsid w:val="006B46C0"/>
    <w:rsid w:val="006B5334"/>
    <w:rsid w:val="006B6889"/>
    <w:rsid w:val="006C0426"/>
    <w:rsid w:val="006C09EE"/>
    <w:rsid w:val="006C0B60"/>
    <w:rsid w:val="006C4C22"/>
    <w:rsid w:val="006C59D1"/>
    <w:rsid w:val="006C6DC9"/>
    <w:rsid w:val="006C6DF4"/>
    <w:rsid w:val="006C6EA9"/>
    <w:rsid w:val="006C7E76"/>
    <w:rsid w:val="006D33AE"/>
    <w:rsid w:val="006D3A37"/>
    <w:rsid w:val="006D3D54"/>
    <w:rsid w:val="006D3D71"/>
    <w:rsid w:val="006D555C"/>
    <w:rsid w:val="006D6164"/>
    <w:rsid w:val="006E0138"/>
    <w:rsid w:val="006E3DC5"/>
    <w:rsid w:val="006E5250"/>
    <w:rsid w:val="006E5348"/>
    <w:rsid w:val="006E7BF8"/>
    <w:rsid w:val="006E7EA3"/>
    <w:rsid w:val="006F13E1"/>
    <w:rsid w:val="006F18FD"/>
    <w:rsid w:val="006F2A5B"/>
    <w:rsid w:val="006F2E2F"/>
    <w:rsid w:val="006F4A72"/>
    <w:rsid w:val="006F74F1"/>
    <w:rsid w:val="0070064A"/>
    <w:rsid w:val="0070087B"/>
    <w:rsid w:val="00701151"/>
    <w:rsid w:val="0070464B"/>
    <w:rsid w:val="00704676"/>
    <w:rsid w:val="007049DE"/>
    <w:rsid w:val="00707B1E"/>
    <w:rsid w:val="0071019D"/>
    <w:rsid w:val="00711578"/>
    <w:rsid w:val="00712F34"/>
    <w:rsid w:val="0071371D"/>
    <w:rsid w:val="00714969"/>
    <w:rsid w:val="00714B9E"/>
    <w:rsid w:val="007216F7"/>
    <w:rsid w:val="00721BBB"/>
    <w:rsid w:val="00723F60"/>
    <w:rsid w:val="00724924"/>
    <w:rsid w:val="007257AD"/>
    <w:rsid w:val="007263FE"/>
    <w:rsid w:val="007278E1"/>
    <w:rsid w:val="00732A6E"/>
    <w:rsid w:val="00732E07"/>
    <w:rsid w:val="007340CD"/>
    <w:rsid w:val="00737EA4"/>
    <w:rsid w:val="00737F64"/>
    <w:rsid w:val="00743530"/>
    <w:rsid w:val="00744928"/>
    <w:rsid w:val="00745AB2"/>
    <w:rsid w:val="007464F9"/>
    <w:rsid w:val="0074728E"/>
    <w:rsid w:val="0074759B"/>
    <w:rsid w:val="00750639"/>
    <w:rsid w:val="00752BA0"/>
    <w:rsid w:val="00753B2F"/>
    <w:rsid w:val="00753C63"/>
    <w:rsid w:val="0075411D"/>
    <w:rsid w:val="00756480"/>
    <w:rsid w:val="007567E6"/>
    <w:rsid w:val="00756B9E"/>
    <w:rsid w:val="00760B6C"/>
    <w:rsid w:val="00762616"/>
    <w:rsid w:val="00762EAB"/>
    <w:rsid w:val="0076311A"/>
    <w:rsid w:val="0076484F"/>
    <w:rsid w:val="00770859"/>
    <w:rsid w:val="0077098C"/>
    <w:rsid w:val="00772BD1"/>
    <w:rsid w:val="00776884"/>
    <w:rsid w:val="00776E69"/>
    <w:rsid w:val="00777B9D"/>
    <w:rsid w:val="007808F7"/>
    <w:rsid w:val="0078090A"/>
    <w:rsid w:val="00780B91"/>
    <w:rsid w:val="00780EE8"/>
    <w:rsid w:val="007837B1"/>
    <w:rsid w:val="00783FB3"/>
    <w:rsid w:val="007852C8"/>
    <w:rsid w:val="00785C26"/>
    <w:rsid w:val="00785D07"/>
    <w:rsid w:val="00786970"/>
    <w:rsid w:val="00790270"/>
    <w:rsid w:val="00792EDA"/>
    <w:rsid w:val="00793138"/>
    <w:rsid w:val="00794239"/>
    <w:rsid w:val="00794525"/>
    <w:rsid w:val="007955ED"/>
    <w:rsid w:val="007A05C9"/>
    <w:rsid w:val="007A2903"/>
    <w:rsid w:val="007A343C"/>
    <w:rsid w:val="007A5CAE"/>
    <w:rsid w:val="007B0503"/>
    <w:rsid w:val="007B11F8"/>
    <w:rsid w:val="007B3998"/>
    <w:rsid w:val="007B4B7E"/>
    <w:rsid w:val="007B55EF"/>
    <w:rsid w:val="007B5AEA"/>
    <w:rsid w:val="007C03C9"/>
    <w:rsid w:val="007C049E"/>
    <w:rsid w:val="007C2A9B"/>
    <w:rsid w:val="007C7BC5"/>
    <w:rsid w:val="007D2727"/>
    <w:rsid w:val="007D41C9"/>
    <w:rsid w:val="007D464B"/>
    <w:rsid w:val="007D4F9B"/>
    <w:rsid w:val="007D6003"/>
    <w:rsid w:val="007D6B39"/>
    <w:rsid w:val="007D6D90"/>
    <w:rsid w:val="007E0B12"/>
    <w:rsid w:val="007E3BDE"/>
    <w:rsid w:val="007E5DD5"/>
    <w:rsid w:val="007E74BE"/>
    <w:rsid w:val="007E7CAD"/>
    <w:rsid w:val="007F04B8"/>
    <w:rsid w:val="007F205A"/>
    <w:rsid w:val="007F33D2"/>
    <w:rsid w:val="007F51DF"/>
    <w:rsid w:val="007F5C45"/>
    <w:rsid w:val="007F6C9D"/>
    <w:rsid w:val="007F7000"/>
    <w:rsid w:val="0080167E"/>
    <w:rsid w:val="00802658"/>
    <w:rsid w:val="00802C21"/>
    <w:rsid w:val="00803369"/>
    <w:rsid w:val="00804D97"/>
    <w:rsid w:val="0080519A"/>
    <w:rsid w:val="00806258"/>
    <w:rsid w:val="00807529"/>
    <w:rsid w:val="00807D02"/>
    <w:rsid w:val="00812AEC"/>
    <w:rsid w:val="008143A1"/>
    <w:rsid w:val="008145C5"/>
    <w:rsid w:val="00816235"/>
    <w:rsid w:val="00816C5D"/>
    <w:rsid w:val="008219D9"/>
    <w:rsid w:val="00821F1F"/>
    <w:rsid w:val="0082339F"/>
    <w:rsid w:val="008243A5"/>
    <w:rsid w:val="00826057"/>
    <w:rsid w:val="00827030"/>
    <w:rsid w:val="0082783B"/>
    <w:rsid w:val="00830AC2"/>
    <w:rsid w:val="00832619"/>
    <w:rsid w:val="00832F29"/>
    <w:rsid w:val="00833B00"/>
    <w:rsid w:val="00835069"/>
    <w:rsid w:val="0083587E"/>
    <w:rsid w:val="00837C68"/>
    <w:rsid w:val="0084016A"/>
    <w:rsid w:val="008402C5"/>
    <w:rsid w:val="00841D0E"/>
    <w:rsid w:val="00842CBB"/>
    <w:rsid w:val="008437EE"/>
    <w:rsid w:val="0084415A"/>
    <w:rsid w:val="00847784"/>
    <w:rsid w:val="008521A7"/>
    <w:rsid w:val="00853054"/>
    <w:rsid w:val="0085366A"/>
    <w:rsid w:val="00854333"/>
    <w:rsid w:val="00854425"/>
    <w:rsid w:val="0085498B"/>
    <w:rsid w:val="00854A0B"/>
    <w:rsid w:val="0085588C"/>
    <w:rsid w:val="00856BF4"/>
    <w:rsid w:val="00857095"/>
    <w:rsid w:val="0086067D"/>
    <w:rsid w:val="00860CE6"/>
    <w:rsid w:val="008610A8"/>
    <w:rsid w:val="0086159A"/>
    <w:rsid w:val="008649F6"/>
    <w:rsid w:val="00870228"/>
    <w:rsid w:val="00871566"/>
    <w:rsid w:val="008729FF"/>
    <w:rsid w:val="008737D7"/>
    <w:rsid w:val="00874549"/>
    <w:rsid w:val="008753AD"/>
    <w:rsid w:val="008755B6"/>
    <w:rsid w:val="00875772"/>
    <w:rsid w:val="00880E92"/>
    <w:rsid w:val="00882392"/>
    <w:rsid w:val="0088459C"/>
    <w:rsid w:val="008851B4"/>
    <w:rsid w:val="00885847"/>
    <w:rsid w:val="008902B5"/>
    <w:rsid w:val="00891380"/>
    <w:rsid w:val="00891440"/>
    <w:rsid w:val="00891B8C"/>
    <w:rsid w:val="0089257F"/>
    <w:rsid w:val="00894928"/>
    <w:rsid w:val="008A44F6"/>
    <w:rsid w:val="008A5EFE"/>
    <w:rsid w:val="008A6579"/>
    <w:rsid w:val="008A7C86"/>
    <w:rsid w:val="008B142C"/>
    <w:rsid w:val="008B2707"/>
    <w:rsid w:val="008B2B7A"/>
    <w:rsid w:val="008B3395"/>
    <w:rsid w:val="008B3A6C"/>
    <w:rsid w:val="008B5354"/>
    <w:rsid w:val="008B55B0"/>
    <w:rsid w:val="008B6661"/>
    <w:rsid w:val="008B6F44"/>
    <w:rsid w:val="008C0DB4"/>
    <w:rsid w:val="008C147E"/>
    <w:rsid w:val="008C2153"/>
    <w:rsid w:val="008C2AE5"/>
    <w:rsid w:val="008C2BFF"/>
    <w:rsid w:val="008C3EF5"/>
    <w:rsid w:val="008C5EB7"/>
    <w:rsid w:val="008C6840"/>
    <w:rsid w:val="008C7595"/>
    <w:rsid w:val="008D024A"/>
    <w:rsid w:val="008D1280"/>
    <w:rsid w:val="008D2063"/>
    <w:rsid w:val="008D2867"/>
    <w:rsid w:val="008D3011"/>
    <w:rsid w:val="008D3510"/>
    <w:rsid w:val="008D4B32"/>
    <w:rsid w:val="008D5458"/>
    <w:rsid w:val="008D66DE"/>
    <w:rsid w:val="008D77DF"/>
    <w:rsid w:val="008E2072"/>
    <w:rsid w:val="008E2E1B"/>
    <w:rsid w:val="008E48D3"/>
    <w:rsid w:val="008E53BF"/>
    <w:rsid w:val="008E5497"/>
    <w:rsid w:val="008E58A2"/>
    <w:rsid w:val="008E60F9"/>
    <w:rsid w:val="008E68F8"/>
    <w:rsid w:val="008E712F"/>
    <w:rsid w:val="008E7A88"/>
    <w:rsid w:val="008F036F"/>
    <w:rsid w:val="008F04CA"/>
    <w:rsid w:val="008F0909"/>
    <w:rsid w:val="008F0E6B"/>
    <w:rsid w:val="008F2FBA"/>
    <w:rsid w:val="008F4712"/>
    <w:rsid w:val="008F4AC2"/>
    <w:rsid w:val="008F56A9"/>
    <w:rsid w:val="008F6466"/>
    <w:rsid w:val="008F71E9"/>
    <w:rsid w:val="008F76C5"/>
    <w:rsid w:val="009001EE"/>
    <w:rsid w:val="00900B77"/>
    <w:rsid w:val="009011A4"/>
    <w:rsid w:val="00901C64"/>
    <w:rsid w:val="00902A6B"/>
    <w:rsid w:val="009032A1"/>
    <w:rsid w:val="00905F87"/>
    <w:rsid w:val="00906681"/>
    <w:rsid w:val="00906F9E"/>
    <w:rsid w:val="0090711C"/>
    <w:rsid w:val="00912AA7"/>
    <w:rsid w:val="009142F7"/>
    <w:rsid w:val="0091524E"/>
    <w:rsid w:val="00915D09"/>
    <w:rsid w:val="0091732B"/>
    <w:rsid w:val="0092041B"/>
    <w:rsid w:val="009204F8"/>
    <w:rsid w:val="00921BBF"/>
    <w:rsid w:val="009228F8"/>
    <w:rsid w:val="00924F1E"/>
    <w:rsid w:val="0092547A"/>
    <w:rsid w:val="009263BF"/>
    <w:rsid w:val="009274C2"/>
    <w:rsid w:val="00930BB4"/>
    <w:rsid w:val="009321CA"/>
    <w:rsid w:val="00932CE7"/>
    <w:rsid w:val="00933106"/>
    <w:rsid w:val="009343CA"/>
    <w:rsid w:val="00934413"/>
    <w:rsid w:val="009350E7"/>
    <w:rsid w:val="00935FEB"/>
    <w:rsid w:val="00937EAA"/>
    <w:rsid w:val="009406BD"/>
    <w:rsid w:val="009422B3"/>
    <w:rsid w:val="00942BFC"/>
    <w:rsid w:val="00943127"/>
    <w:rsid w:val="0094476B"/>
    <w:rsid w:val="0094525A"/>
    <w:rsid w:val="009500C4"/>
    <w:rsid w:val="0095134A"/>
    <w:rsid w:val="009526E9"/>
    <w:rsid w:val="009529B6"/>
    <w:rsid w:val="00953870"/>
    <w:rsid w:val="00953F96"/>
    <w:rsid w:val="00954892"/>
    <w:rsid w:val="009566D1"/>
    <w:rsid w:val="009578DC"/>
    <w:rsid w:val="00957F87"/>
    <w:rsid w:val="0096026D"/>
    <w:rsid w:val="00960CFB"/>
    <w:rsid w:val="0096236C"/>
    <w:rsid w:val="00962E54"/>
    <w:rsid w:val="009632DC"/>
    <w:rsid w:val="009634C5"/>
    <w:rsid w:val="00966F69"/>
    <w:rsid w:val="00970400"/>
    <w:rsid w:val="009739A4"/>
    <w:rsid w:val="00973CD7"/>
    <w:rsid w:val="009742B1"/>
    <w:rsid w:val="009743ED"/>
    <w:rsid w:val="009745A2"/>
    <w:rsid w:val="00974876"/>
    <w:rsid w:val="009749C0"/>
    <w:rsid w:val="00976A51"/>
    <w:rsid w:val="00976CD3"/>
    <w:rsid w:val="00976D4B"/>
    <w:rsid w:val="00977E73"/>
    <w:rsid w:val="00980FFB"/>
    <w:rsid w:val="00981D60"/>
    <w:rsid w:val="009837AF"/>
    <w:rsid w:val="00983A34"/>
    <w:rsid w:val="00983E0B"/>
    <w:rsid w:val="00984533"/>
    <w:rsid w:val="009855F4"/>
    <w:rsid w:val="0099090F"/>
    <w:rsid w:val="009927E0"/>
    <w:rsid w:val="009934DD"/>
    <w:rsid w:val="00993694"/>
    <w:rsid w:val="0099472F"/>
    <w:rsid w:val="0099494C"/>
    <w:rsid w:val="009A1DEA"/>
    <w:rsid w:val="009A2773"/>
    <w:rsid w:val="009A4180"/>
    <w:rsid w:val="009A4335"/>
    <w:rsid w:val="009A4431"/>
    <w:rsid w:val="009A55F0"/>
    <w:rsid w:val="009A5715"/>
    <w:rsid w:val="009A5F84"/>
    <w:rsid w:val="009B2530"/>
    <w:rsid w:val="009B3D58"/>
    <w:rsid w:val="009B5C90"/>
    <w:rsid w:val="009B5E08"/>
    <w:rsid w:val="009B65C2"/>
    <w:rsid w:val="009C6C09"/>
    <w:rsid w:val="009C6DEE"/>
    <w:rsid w:val="009C7A18"/>
    <w:rsid w:val="009D061D"/>
    <w:rsid w:val="009D197C"/>
    <w:rsid w:val="009D28A6"/>
    <w:rsid w:val="009D3D9D"/>
    <w:rsid w:val="009D4186"/>
    <w:rsid w:val="009D4592"/>
    <w:rsid w:val="009E0012"/>
    <w:rsid w:val="009E0A53"/>
    <w:rsid w:val="009E1FB0"/>
    <w:rsid w:val="009E311F"/>
    <w:rsid w:val="009E7D57"/>
    <w:rsid w:val="009F02A1"/>
    <w:rsid w:val="009F1560"/>
    <w:rsid w:val="009F1A92"/>
    <w:rsid w:val="009F35FC"/>
    <w:rsid w:val="009F3838"/>
    <w:rsid w:val="009F39CB"/>
    <w:rsid w:val="009F4A7C"/>
    <w:rsid w:val="009F5D3E"/>
    <w:rsid w:val="009F66E3"/>
    <w:rsid w:val="00A014A1"/>
    <w:rsid w:val="00A01502"/>
    <w:rsid w:val="00A018C1"/>
    <w:rsid w:val="00A05D5D"/>
    <w:rsid w:val="00A076BA"/>
    <w:rsid w:val="00A124C8"/>
    <w:rsid w:val="00A13D62"/>
    <w:rsid w:val="00A1446D"/>
    <w:rsid w:val="00A1525C"/>
    <w:rsid w:val="00A17E6B"/>
    <w:rsid w:val="00A20847"/>
    <w:rsid w:val="00A22133"/>
    <w:rsid w:val="00A23FC7"/>
    <w:rsid w:val="00A261BE"/>
    <w:rsid w:val="00A27266"/>
    <w:rsid w:val="00A315AE"/>
    <w:rsid w:val="00A3213F"/>
    <w:rsid w:val="00A321A8"/>
    <w:rsid w:val="00A32471"/>
    <w:rsid w:val="00A33F01"/>
    <w:rsid w:val="00A34F3E"/>
    <w:rsid w:val="00A35914"/>
    <w:rsid w:val="00A35FD5"/>
    <w:rsid w:val="00A3670D"/>
    <w:rsid w:val="00A36DC9"/>
    <w:rsid w:val="00A40A72"/>
    <w:rsid w:val="00A4112C"/>
    <w:rsid w:val="00A41D5E"/>
    <w:rsid w:val="00A42B61"/>
    <w:rsid w:val="00A519A5"/>
    <w:rsid w:val="00A51B22"/>
    <w:rsid w:val="00A52916"/>
    <w:rsid w:val="00A5313F"/>
    <w:rsid w:val="00A5397D"/>
    <w:rsid w:val="00A5452E"/>
    <w:rsid w:val="00A54845"/>
    <w:rsid w:val="00A54C8D"/>
    <w:rsid w:val="00A559A3"/>
    <w:rsid w:val="00A5665E"/>
    <w:rsid w:val="00A5793D"/>
    <w:rsid w:val="00A6097A"/>
    <w:rsid w:val="00A60C97"/>
    <w:rsid w:val="00A60E24"/>
    <w:rsid w:val="00A6135B"/>
    <w:rsid w:val="00A641D8"/>
    <w:rsid w:val="00A651DF"/>
    <w:rsid w:val="00A65BC8"/>
    <w:rsid w:val="00A66392"/>
    <w:rsid w:val="00A669AD"/>
    <w:rsid w:val="00A67B24"/>
    <w:rsid w:val="00A70A91"/>
    <w:rsid w:val="00A70ED8"/>
    <w:rsid w:val="00A7158B"/>
    <w:rsid w:val="00A717D3"/>
    <w:rsid w:val="00A733B8"/>
    <w:rsid w:val="00A73941"/>
    <w:rsid w:val="00A74796"/>
    <w:rsid w:val="00A7555B"/>
    <w:rsid w:val="00A758FB"/>
    <w:rsid w:val="00A77B21"/>
    <w:rsid w:val="00A80FF5"/>
    <w:rsid w:val="00A821BD"/>
    <w:rsid w:val="00A82EF5"/>
    <w:rsid w:val="00A84115"/>
    <w:rsid w:val="00A8561A"/>
    <w:rsid w:val="00A86423"/>
    <w:rsid w:val="00A86827"/>
    <w:rsid w:val="00A92FF5"/>
    <w:rsid w:val="00A94188"/>
    <w:rsid w:val="00A944B6"/>
    <w:rsid w:val="00A9513E"/>
    <w:rsid w:val="00A9551D"/>
    <w:rsid w:val="00A9620C"/>
    <w:rsid w:val="00A968DF"/>
    <w:rsid w:val="00AA0A22"/>
    <w:rsid w:val="00AA27D8"/>
    <w:rsid w:val="00AA2BAE"/>
    <w:rsid w:val="00AA3B59"/>
    <w:rsid w:val="00AA4558"/>
    <w:rsid w:val="00AA4E04"/>
    <w:rsid w:val="00AA5446"/>
    <w:rsid w:val="00AA5AC3"/>
    <w:rsid w:val="00AA5CBE"/>
    <w:rsid w:val="00AA6752"/>
    <w:rsid w:val="00AA6800"/>
    <w:rsid w:val="00AA7168"/>
    <w:rsid w:val="00AA7F94"/>
    <w:rsid w:val="00AB0FEC"/>
    <w:rsid w:val="00AB15FD"/>
    <w:rsid w:val="00AB1B03"/>
    <w:rsid w:val="00AB28EB"/>
    <w:rsid w:val="00AB6381"/>
    <w:rsid w:val="00AC09DC"/>
    <w:rsid w:val="00AC1484"/>
    <w:rsid w:val="00AC3F37"/>
    <w:rsid w:val="00AC45C3"/>
    <w:rsid w:val="00AC62BF"/>
    <w:rsid w:val="00AC66BB"/>
    <w:rsid w:val="00AC7061"/>
    <w:rsid w:val="00AD305F"/>
    <w:rsid w:val="00AD3D05"/>
    <w:rsid w:val="00AD7FC5"/>
    <w:rsid w:val="00AE0E20"/>
    <w:rsid w:val="00AE3BD8"/>
    <w:rsid w:val="00AE3D52"/>
    <w:rsid w:val="00AE73E6"/>
    <w:rsid w:val="00AF135C"/>
    <w:rsid w:val="00AF14E1"/>
    <w:rsid w:val="00AF330A"/>
    <w:rsid w:val="00AF3BC3"/>
    <w:rsid w:val="00AF5D16"/>
    <w:rsid w:val="00AF749C"/>
    <w:rsid w:val="00B00298"/>
    <w:rsid w:val="00B03970"/>
    <w:rsid w:val="00B05531"/>
    <w:rsid w:val="00B067CA"/>
    <w:rsid w:val="00B067E6"/>
    <w:rsid w:val="00B20045"/>
    <w:rsid w:val="00B202D5"/>
    <w:rsid w:val="00B21C6F"/>
    <w:rsid w:val="00B23ACF"/>
    <w:rsid w:val="00B2548B"/>
    <w:rsid w:val="00B25C8F"/>
    <w:rsid w:val="00B26909"/>
    <w:rsid w:val="00B27F0E"/>
    <w:rsid w:val="00B30A08"/>
    <w:rsid w:val="00B30E5D"/>
    <w:rsid w:val="00B30FD4"/>
    <w:rsid w:val="00B33C8A"/>
    <w:rsid w:val="00B34029"/>
    <w:rsid w:val="00B35147"/>
    <w:rsid w:val="00B360AF"/>
    <w:rsid w:val="00B36BEA"/>
    <w:rsid w:val="00B41E58"/>
    <w:rsid w:val="00B4206D"/>
    <w:rsid w:val="00B4235B"/>
    <w:rsid w:val="00B45326"/>
    <w:rsid w:val="00B45D49"/>
    <w:rsid w:val="00B504D0"/>
    <w:rsid w:val="00B523FD"/>
    <w:rsid w:val="00B53380"/>
    <w:rsid w:val="00B53389"/>
    <w:rsid w:val="00B55AF6"/>
    <w:rsid w:val="00B57CD2"/>
    <w:rsid w:val="00B57DDC"/>
    <w:rsid w:val="00B61633"/>
    <w:rsid w:val="00B61C50"/>
    <w:rsid w:val="00B62A62"/>
    <w:rsid w:val="00B63979"/>
    <w:rsid w:val="00B63D60"/>
    <w:rsid w:val="00B64A56"/>
    <w:rsid w:val="00B6505A"/>
    <w:rsid w:val="00B66C47"/>
    <w:rsid w:val="00B72707"/>
    <w:rsid w:val="00B74D58"/>
    <w:rsid w:val="00B76895"/>
    <w:rsid w:val="00B77B70"/>
    <w:rsid w:val="00B8070B"/>
    <w:rsid w:val="00B821D6"/>
    <w:rsid w:val="00B83C50"/>
    <w:rsid w:val="00B8606F"/>
    <w:rsid w:val="00B877AC"/>
    <w:rsid w:val="00B91D2D"/>
    <w:rsid w:val="00B927D9"/>
    <w:rsid w:val="00B92E66"/>
    <w:rsid w:val="00B93BFB"/>
    <w:rsid w:val="00B9481E"/>
    <w:rsid w:val="00B94CDA"/>
    <w:rsid w:val="00B962BF"/>
    <w:rsid w:val="00B9734A"/>
    <w:rsid w:val="00BA07DF"/>
    <w:rsid w:val="00BA144F"/>
    <w:rsid w:val="00BA2F33"/>
    <w:rsid w:val="00BA35B9"/>
    <w:rsid w:val="00BA5C7D"/>
    <w:rsid w:val="00BA72F7"/>
    <w:rsid w:val="00BB0819"/>
    <w:rsid w:val="00BB08F0"/>
    <w:rsid w:val="00BB0F50"/>
    <w:rsid w:val="00BB1732"/>
    <w:rsid w:val="00BB1F4B"/>
    <w:rsid w:val="00BB305D"/>
    <w:rsid w:val="00BB4943"/>
    <w:rsid w:val="00BC019E"/>
    <w:rsid w:val="00BC3A82"/>
    <w:rsid w:val="00BC65F9"/>
    <w:rsid w:val="00BC6FD9"/>
    <w:rsid w:val="00BC7126"/>
    <w:rsid w:val="00BC7DC4"/>
    <w:rsid w:val="00BD327A"/>
    <w:rsid w:val="00BD330F"/>
    <w:rsid w:val="00BD3B37"/>
    <w:rsid w:val="00BD4505"/>
    <w:rsid w:val="00BD5DBD"/>
    <w:rsid w:val="00BD6714"/>
    <w:rsid w:val="00BD6EE9"/>
    <w:rsid w:val="00BD70F2"/>
    <w:rsid w:val="00BD73F3"/>
    <w:rsid w:val="00BD7868"/>
    <w:rsid w:val="00BE0842"/>
    <w:rsid w:val="00BE2318"/>
    <w:rsid w:val="00BE2716"/>
    <w:rsid w:val="00BE2FE0"/>
    <w:rsid w:val="00BE3968"/>
    <w:rsid w:val="00BE4F76"/>
    <w:rsid w:val="00BE6CD1"/>
    <w:rsid w:val="00BE704D"/>
    <w:rsid w:val="00BF1974"/>
    <w:rsid w:val="00BF19F9"/>
    <w:rsid w:val="00BF382F"/>
    <w:rsid w:val="00BF3CBE"/>
    <w:rsid w:val="00BF47C2"/>
    <w:rsid w:val="00BF49D2"/>
    <w:rsid w:val="00BF4EDF"/>
    <w:rsid w:val="00BF6760"/>
    <w:rsid w:val="00C00449"/>
    <w:rsid w:val="00C006D7"/>
    <w:rsid w:val="00C01766"/>
    <w:rsid w:val="00C01E08"/>
    <w:rsid w:val="00C02FE3"/>
    <w:rsid w:val="00C04E28"/>
    <w:rsid w:val="00C056B8"/>
    <w:rsid w:val="00C066AA"/>
    <w:rsid w:val="00C07165"/>
    <w:rsid w:val="00C076DF"/>
    <w:rsid w:val="00C10BE2"/>
    <w:rsid w:val="00C1202B"/>
    <w:rsid w:val="00C12158"/>
    <w:rsid w:val="00C12D0A"/>
    <w:rsid w:val="00C145D1"/>
    <w:rsid w:val="00C1482A"/>
    <w:rsid w:val="00C14BA1"/>
    <w:rsid w:val="00C17908"/>
    <w:rsid w:val="00C17F97"/>
    <w:rsid w:val="00C20478"/>
    <w:rsid w:val="00C20930"/>
    <w:rsid w:val="00C2148B"/>
    <w:rsid w:val="00C22D89"/>
    <w:rsid w:val="00C245C6"/>
    <w:rsid w:val="00C25D4C"/>
    <w:rsid w:val="00C33320"/>
    <w:rsid w:val="00C35078"/>
    <w:rsid w:val="00C35D25"/>
    <w:rsid w:val="00C4084D"/>
    <w:rsid w:val="00C41BBD"/>
    <w:rsid w:val="00C439E8"/>
    <w:rsid w:val="00C43B7C"/>
    <w:rsid w:val="00C45652"/>
    <w:rsid w:val="00C46052"/>
    <w:rsid w:val="00C46659"/>
    <w:rsid w:val="00C4691F"/>
    <w:rsid w:val="00C50958"/>
    <w:rsid w:val="00C51C02"/>
    <w:rsid w:val="00C5271F"/>
    <w:rsid w:val="00C52911"/>
    <w:rsid w:val="00C5291E"/>
    <w:rsid w:val="00C53396"/>
    <w:rsid w:val="00C53D82"/>
    <w:rsid w:val="00C56056"/>
    <w:rsid w:val="00C60016"/>
    <w:rsid w:val="00C64C56"/>
    <w:rsid w:val="00C6525C"/>
    <w:rsid w:val="00C66296"/>
    <w:rsid w:val="00C66938"/>
    <w:rsid w:val="00C70D55"/>
    <w:rsid w:val="00C72986"/>
    <w:rsid w:val="00C72E1C"/>
    <w:rsid w:val="00C7310E"/>
    <w:rsid w:val="00C7372A"/>
    <w:rsid w:val="00C7380A"/>
    <w:rsid w:val="00C7424B"/>
    <w:rsid w:val="00C768D8"/>
    <w:rsid w:val="00C81B5A"/>
    <w:rsid w:val="00C83727"/>
    <w:rsid w:val="00C84754"/>
    <w:rsid w:val="00C8597C"/>
    <w:rsid w:val="00C85BC8"/>
    <w:rsid w:val="00C8606C"/>
    <w:rsid w:val="00C86B55"/>
    <w:rsid w:val="00C87313"/>
    <w:rsid w:val="00C9114E"/>
    <w:rsid w:val="00C927E1"/>
    <w:rsid w:val="00C92984"/>
    <w:rsid w:val="00C94A2B"/>
    <w:rsid w:val="00C94F45"/>
    <w:rsid w:val="00C955CA"/>
    <w:rsid w:val="00C97278"/>
    <w:rsid w:val="00CA1772"/>
    <w:rsid w:val="00CA2425"/>
    <w:rsid w:val="00CA44B3"/>
    <w:rsid w:val="00CA584F"/>
    <w:rsid w:val="00CA6BDA"/>
    <w:rsid w:val="00CA6EA0"/>
    <w:rsid w:val="00CA775B"/>
    <w:rsid w:val="00CA7CB4"/>
    <w:rsid w:val="00CB13E8"/>
    <w:rsid w:val="00CB1BA0"/>
    <w:rsid w:val="00CB2D2C"/>
    <w:rsid w:val="00CB4871"/>
    <w:rsid w:val="00CB6E6E"/>
    <w:rsid w:val="00CC024F"/>
    <w:rsid w:val="00CC613B"/>
    <w:rsid w:val="00CD0954"/>
    <w:rsid w:val="00CD1C71"/>
    <w:rsid w:val="00CD1DEB"/>
    <w:rsid w:val="00CD297C"/>
    <w:rsid w:val="00CD2994"/>
    <w:rsid w:val="00CD4509"/>
    <w:rsid w:val="00CD539C"/>
    <w:rsid w:val="00CD573D"/>
    <w:rsid w:val="00CD5E70"/>
    <w:rsid w:val="00CD63BE"/>
    <w:rsid w:val="00CD643F"/>
    <w:rsid w:val="00CD6AE4"/>
    <w:rsid w:val="00CD7D38"/>
    <w:rsid w:val="00CD7F68"/>
    <w:rsid w:val="00CE01E6"/>
    <w:rsid w:val="00CE0724"/>
    <w:rsid w:val="00CE1577"/>
    <w:rsid w:val="00CE36B7"/>
    <w:rsid w:val="00CE3DFB"/>
    <w:rsid w:val="00CE45BE"/>
    <w:rsid w:val="00CE4FB1"/>
    <w:rsid w:val="00CE67B0"/>
    <w:rsid w:val="00CE7206"/>
    <w:rsid w:val="00CE7B99"/>
    <w:rsid w:val="00CF000C"/>
    <w:rsid w:val="00CF014E"/>
    <w:rsid w:val="00CF017B"/>
    <w:rsid w:val="00CF03F3"/>
    <w:rsid w:val="00CF0C6A"/>
    <w:rsid w:val="00CF2A8B"/>
    <w:rsid w:val="00CF6510"/>
    <w:rsid w:val="00CF65C7"/>
    <w:rsid w:val="00CF681E"/>
    <w:rsid w:val="00CF7681"/>
    <w:rsid w:val="00D00AAD"/>
    <w:rsid w:val="00D01DF2"/>
    <w:rsid w:val="00D02C3C"/>
    <w:rsid w:val="00D03FCC"/>
    <w:rsid w:val="00D04ADE"/>
    <w:rsid w:val="00D0580C"/>
    <w:rsid w:val="00D0703A"/>
    <w:rsid w:val="00D11F24"/>
    <w:rsid w:val="00D1225B"/>
    <w:rsid w:val="00D13C5B"/>
    <w:rsid w:val="00D1434A"/>
    <w:rsid w:val="00D146DC"/>
    <w:rsid w:val="00D15906"/>
    <w:rsid w:val="00D165D9"/>
    <w:rsid w:val="00D17D6E"/>
    <w:rsid w:val="00D212C1"/>
    <w:rsid w:val="00D22FE1"/>
    <w:rsid w:val="00D24115"/>
    <w:rsid w:val="00D248D7"/>
    <w:rsid w:val="00D25A94"/>
    <w:rsid w:val="00D25CA1"/>
    <w:rsid w:val="00D276A4"/>
    <w:rsid w:val="00D2799A"/>
    <w:rsid w:val="00D27AE5"/>
    <w:rsid w:val="00D27FC6"/>
    <w:rsid w:val="00D30653"/>
    <w:rsid w:val="00D310A7"/>
    <w:rsid w:val="00D324EF"/>
    <w:rsid w:val="00D32581"/>
    <w:rsid w:val="00D33464"/>
    <w:rsid w:val="00D3354F"/>
    <w:rsid w:val="00D34667"/>
    <w:rsid w:val="00D34E76"/>
    <w:rsid w:val="00D36398"/>
    <w:rsid w:val="00D368F7"/>
    <w:rsid w:val="00D36FDE"/>
    <w:rsid w:val="00D37AE6"/>
    <w:rsid w:val="00D43429"/>
    <w:rsid w:val="00D43F9F"/>
    <w:rsid w:val="00D464B6"/>
    <w:rsid w:val="00D47E1B"/>
    <w:rsid w:val="00D5104F"/>
    <w:rsid w:val="00D5122E"/>
    <w:rsid w:val="00D518F6"/>
    <w:rsid w:val="00D5244D"/>
    <w:rsid w:val="00D524C3"/>
    <w:rsid w:val="00D53DCA"/>
    <w:rsid w:val="00D541DA"/>
    <w:rsid w:val="00D54F04"/>
    <w:rsid w:val="00D5535C"/>
    <w:rsid w:val="00D577B3"/>
    <w:rsid w:val="00D62857"/>
    <w:rsid w:val="00D62D1B"/>
    <w:rsid w:val="00D65B6B"/>
    <w:rsid w:val="00D66C35"/>
    <w:rsid w:val="00D71406"/>
    <w:rsid w:val="00D7213C"/>
    <w:rsid w:val="00D73E0F"/>
    <w:rsid w:val="00D74494"/>
    <w:rsid w:val="00D767CA"/>
    <w:rsid w:val="00D768C9"/>
    <w:rsid w:val="00D800C5"/>
    <w:rsid w:val="00D80302"/>
    <w:rsid w:val="00D83273"/>
    <w:rsid w:val="00D83425"/>
    <w:rsid w:val="00D84359"/>
    <w:rsid w:val="00D84367"/>
    <w:rsid w:val="00D849AD"/>
    <w:rsid w:val="00D84AAB"/>
    <w:rsid w:val="00D8567C"/>
    <w:rsid w:val="00D859E2"/>
    <w:rsid w:val="00D874EA"/>
    <w:rsid w:val="00D95345"/>
    <w:rsid w:val="00D9737F"/>
    <w:rsid w:val="00DA0218"/>
    <w:rsid w:val="00DA0B68"/>
    <w:rsid w:val="00DA13D2"/>
    <w:rsid w:val="00DA4FE7"/>
    <w:rsid w:val="00DA6F58"/>
    <w:rsid w:val="00DA7B60"/>
    <w:rsid w:val="00DB03E0"/>
    <w:rsid w:val="00DB0581"/>
    <w:rsid w:val="00DB08FC"/>
    <w:rsid w:val="00DB4979"/>
    <w:rsid w:val="00DB505C"/>
    <w:rsid w:val="00DB78F6"/>
    <w:rsid w:val="00DC0CD3"/>
    <w:rsid w:val="00DC203E"/>
    <w:rsid w:val="00DC2421"/>
    <w:rsid w:val="00DC27A8"/>
    <w:rsid w:val="00DC46D5"/>
    <w:rsid w:val="00DC48B9"/>
    <w:rsid w:val="00DC4D9E"/>
    <w:rsid w:val="00DC4E9E"/>
    <w:rsid w:val="00DC4FCA"/>
    <w:rsid w:val="00DC69B3"/>
    <w:rsid w:val="00DD044E"/>
    <w:rsid w:val="00DD0461"/>
    <w:rsid w:val="00DD0E4B"/>
    <w:rsid w:val="00DD13CE"/>
    <w:rsid w:val="00DD4196"/>
    <w:rsid w:val="00DD5401"/>
    <w:rsid w:val="00DE3D50"/>
    <w:rsid w:val="00DE413C"/>
    <w:rsid w:val="00DE421D"/>
    <w:rsid w:val="00DE4F81"/>
    <w:rsid w:val="00DE4F8E"/>
    <w:rsid w:val="00DE536B"/>
    <w:rsid w:val="00DE5FB2"/>
    <w:rsid w:val="00DE6B92"/>
    <w:rsid w:val="00DF1712"/>
    <w:rsid w:val="00DF1CDA"/>
    <w:rsid w:val="00DF2FF1"/>
    <w:rsid w:val="00DF365A"/>
    <w:rsid w:val="00DF3EF9"/>
    <w:rsid w:val="00DF4EBE"/>
    <w:rsid w:val="00E06F7F"/>
    <w:rsid w:val="00E073AD"/>
    <w:rsid w:val="00E07723"/>
    <w:rsid w:val="00E1231C"/>
    <w:rsid w:val="00E1274D"/>
    <w:rsid w:val="00E12EAC"/>
    <w:rsid w:val="00E1482D"/>
    <w:rsid w:val="00E15AE5"/>
    <w:rsid w:val="00E15D30"/>
    <w:rsid w:val="00E15E58"/>
    <w:rsid w:val="00E16F8E"/>
    <w:rsid w:val="00E17846"/>
    <w:rsid w:val="00E20C16"/>
    <w:rsid w:val="00E21D1B"/>
    <w:rsid w:val="00E22992"/>
    <w:rsid w:val="00E25695"/>
    <w:rsid w:val="00E25AF9"/>
    <w:rsid w:val="00E264A2"/>
    <w:rsid w:val="00E27075"/>
    <w:rsid w:val="00E3213A"/>
    <w:rsid w:val="00E32BCC"/>
    <w:rsid w:val="00E3313E"/>
    <w:rsid w:val="00E33AF5"/>
    <w:rsid w:val="00E409C9"/>
    <w:rsid w:val="00E451F8"/>
    <w:rsid w:val="00E47F55"/>
    <w:rsid w:val="00E5148C"/>
    <w:rsid w:val="00E516DD"/>
    <w:rsid w:val="00E52575"/>
    <w:rsid w:val="00E531BC"/>
    <w:rsid w:val="00E542A4"/>
    <w:rsid w:val="00E5497E"/>
    <w:rsid w:val="00E56EA1"/>
    <w:rsid w:val="00E574FC"/>
    <w:rsid w:val="00E57680"/>
    <w:rsid w:val="00E579B3"/>
    <w:rsid w:val="00E6176F"/>
    <w:rsid w:val="00E61DD4"/>
    <w:rsid w:val="00E62644"/>
    <w:rsid w:val="00E65499"/>
    <w:rsid w:val="00E658E8"/>
    <w:rsid w:val="00E70E87"/>
    <w:rsid w:val="00E71A1E"/>
    <w:rsid w:val="00E73985"/>
    <w:rsid w:val="00E740F8"/>
    <w:rsid w:val="00E74C67"/>
    <w:rsid w:val="00E7664D"/>
    <w:rsid w:val="00E80CDE"/>
    <w:rsid w:val="00E80F4B"/>
    <w:rsid w:val="00E81FFC"/>
    <w:rsid w:val="00E822AD"/>
    <w:rsid w:val="00E84D05"/>
    <w:rsid w:val="00E857A2"/>
    <w:rsid w:val="00E86A20"/>
    <w:rsid w:val="00E87F17"/>
    <w:rsid w:val="00E912CA"/>
    <w:rsid w:val="00E919C8"/>
    <w:rsid w:val="00E92279"/>
    <w:rsid w:val="00E95C37"/>
    <w:rsid w:val="00E95F3C"/>
    <w:rsid w:val="00E977F9"/>
    <w:rsid w:val="00E97830"/>
    <w:rsid w:val="00EA088B"/>
    <w:rsid w:val="00EA1792"/>
    <w:rsid w:val="00EA17C9"/>
    <w:rsid w:val="00EA192B"/>
    <w:rsid w:val="00EA4653"/>
    <w:rsid w:val="00EA75BC"/>
    <w:rsid w:val="00EB146A"/>
    <w:rsid w:val="00EB1A98"/>
    <w:rsid w:val="00EB3039"/>
    <w:rsid w:val="00EB3C5B"/>
    <w:rsid w:val="00EB3CB0"/>
    <w:rsid w:val="00EB3D08"/>
    <w:rsid w:val="00EB5E1B"/>
    <w:rsid w:val="00EB6B33"/>
    <w:rsid w:val="00EB750A"/>
    <w:rsid w:val="00EB763B"/>
    <w:rsid w:val="00EC0F4D"/>
    <w:rsid w:val="00EC119A"/>
    <w:rsid w:val="00EC148F"/>
    <w:rsid w:val="00EC14DD"/>
    <w:rsid w:val="00EC1E8D"/>
    <w:rsid w:val="00EC2B9B"/>
    <w:rsid w:val="00EC40FC"/>
    <w:rsid w:val="00EC5FDB"/>
    <w:rsid w:val="00EC7DAF"/>
    <w:rsid w:val="00ED0CAF"/>
    <w:rsid w:val="00ED0CB2"/>
    <w:rsid w:val="00ED2594"/>
    <w:rsid w:val="00ED31FE"/>
    <w:rsid w:val="00ED53B4"/>
    <w:rsid w:val="00ED636F"/>
    <w:rsid w:val="00EE041A"/>
    <w:rsid w:val="00EE1260"/>
    <w:rsid w:val="00EE5999"/>
    <w:rsid w:val="00EF219A"/>
    <w:rsid w:val="00EF24EA"/>
    <w:rsid w:val="00EF2FF7"/>
    <w:rsid w:val="00EF350E"/>
    <w:rsid w:val="00EF3E86"/>
    <w:rsid w:val="00EF4A99"/>
    <w:rsid w:val="00EF4BB3"/>
    <w:rsid w:val="00EF5329"/>
    <w:rsid w:val="00EF6934"/>
    <w:rsid w:val="00F0048E"/>
    <w:rsid w:val="00F0163B"/>
    <w:rsid w:val="00F03FDC"/>
    <w:rsid w:val="00F04DFE"/>
    <w:rsid w:val="00F066BA"/>
    <w:rsid w:val="00F07829"/>
    <w:rsid w:val="00F102DD"/>
    <w:rsid w:val="00F158FB"/>
    <w:rsid w:val="00F15CE2"/>
    <w:rsid w:val="00F1734B"/>
    <w:rsid w:val="00F17B0F"/>
    <w:rsid w:val="00F21089"/>
    <w:rsid w:val="00F21A85"/>
    <w:rsid w:val="00F22030"/>
    <w:rsid w:val="00F22C33"/>
    <w:rsid w:val="00F243A4"/>
    <w:rsid w:val="00F25688"/>
    <w:rsid w:val="00F26DDA"/>
    <w:rsid w:val="00F270CA"/>
    <w:rsid w:val="00F276C9"/>
    <w:rsid w:val="00F30734"/>
    <w:rsid w:val="00F33D4C"/>
    <w:rsid w:val="00F36AFC"/>
    <w:rsid w:val="00F373BA"/>
    <w:rsid w:val="00F37A80"/>
    <w:rsid w:val="00F37B8A"/>
    <w:rsid w:val="00F37D65"/>
    <w:rsid w:val="00F37DC3"/>
    <w:rsid w:val="00F4029B"/>
    <w:rsid w:val="00F40759"/>
    <w:rsid w:val="00F40B83"/>
    <w:rsid w:val="00F40CEE"/>
    <w:rsid w:val="00F4432D"/>
    <w:rsid w:val="00F45812"/>
    <w:rsid w:val="00F46C17"/>
    <w:rsid w:val="00F46E1A"/>
    <w:rsid w:val="00F52B76"/>
    <w:rsid w:val="00F54082"/>
    <w:rsid w:val="00F54CE1"/>
    <w:rsid w:val="00F56257"/>
    <w:rsid w:val="00F56D51"/>
    <w:rsid w:val="00F57701"/>
    <w:rsid w:val="00F630F8"/>
    <w:rsid w:val="00F65749"/>
    <w:rsid w:val="00F65B53"/>
    <w:rsid w:val="00F66AF8"/>
    <w:rsid w:val="00F674C8"/>
    <w:rsid w:val="00F67813"/>
    <w:rsid w:val="00F70168"/>
    <w:rsid w:val="00F702E9"/>
    <w:rsid w:val="00F708A4"/>
    <w:rsid w:val="00F70D0F"/>
    <w:rsid w:val="00F70DD4"/>
    <w:rsid w:val="00F71DD7"/>
    <w:rsid w:val="00F724E7"/>
    <w:rsid w:val="00F73EA9"/>
    <w:rsid w:val="00F74395"/>
    <w:rsid w:val="00F74C62"/>
    <w:rsid w:val="00F7704D"/>
    <w:rsid w:val="00F812DC"/>
    <w:rsid w:val="00F813BB"/>
    <w:rsid w:val="00F81489"/>
    <w:rsid w:val="00F82B95"/>
    <w:rsid w:val="00F84280"/>
    <w:rsid w:val="00F846C5"/>
    <w:rsid w:val="00F85D7C"/>
    <w:rsid w:val="00F8618F"/>
    <w:rsid w:val="00F90D19"/>
    <w:rsid w:val="00F92180"/>
    <w:rsid w:val="00F929FC"/>
    <w:rsid w:val="00F948B4"/>
    <w:rsid w:val="00F9499B"/>
    <w:rsid w:val="00F953CC"/>
    <w:rsid w:val="00F9579A"/>
    <w:rsid w:val="00F975DE"/>
    <w:rsid w:val="00FA0179"/>
    <w:rsid w:val="00FA039F"/>
    <w:rsid w:val="00FA047E"/>
    <w:rsid w:val="00FA1F42"/>
    <w:rsid w:val="00FA221B"/>
    <w:rsid w:val="00FA24B8"/>
    <w:rsid w:val="00FA3182"/>
    <w:rsid w:val="00FA3420"/>
    <w:rsid w:val="00FA3623"/>
    <w:rsid w:val="00FA4322"/>
    <w:rsid w:val="00FB382A"/>
    <w:rsid w:val="00FB6B38"/>
    <w:rsid w:val="00FB7533"/>
    <w:rsid w:val="00FB77B2"/>
    <w:rsid w:val="00FC080F"/>
    <w:rsid w:val="00FC364B"/>
    <w:rsid w:val="00FC49CA"/>
    <w:rsid w:val="00FC66C1"/>
    <w:rsid w:val="00FC6FCA"/>
    <w:rsid w:val="00FD09C7"/>
    <w:rsid w:val="00FD14BD"/>
    <w:rsid w:val="00FD2B50"/>
    <w:rsid w:val="00FD3D69"/>
    <w:rsid w:val="00FD4032"/>
    <w:rsid w:val="00FD495D"/>
    <w:rsid w:val="00FD5B1B"/>
    <w:rsid w:val="00FD5C01"/>
    <w:rsid w:val="00FD5FA9"/>
    <w:rsid w:val="00FD6249"/>
    <w:rsid w:val="00FE2233"/>
    <w:rsid w:val="00FE39A3"/>
    <w:rsid w:val="00FE3BAE"/>
    <w:rsid w:val="00FE4261"/>
    <w:rsid w:val="00FE62A3"/>
    <w:rsid w:val="00FE62AB"/>
    <w:rsid w:val="00FF05F1"/>
    <w:rsid w:val="00FF11AC"/>
    <w:rsid w:val="00FF2677"/>
    <w:rsid w:val="00FF62C3"/>
    <w:rsid w:val="00FF698A"/>
    <w:rsid w:val="00FF727E"/>
    <w:rsid w:val="00FF7450"/>
    <w:rsid w:val="00FF77F4"/>
    <w:rsid w:val="00FF7979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D03D5"/>
    <w:pPr>
      <w:spacing w:line="360" w:lineRule="auto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936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071F2"/>
  </w:style>
  <w:style w:type="character" w:customStyle="1" w:styleId="a5">
    <w:name w:val="Текст сноски Знак"/>
    <w:link w:val="a4"/>
    <w:uiPriority w:val="99"/>
    <w:rsid w:val="000071F2"/>
    <w:rPr>
      <w:sz w:val="24"/>
      <w:szCs w:val="24"/>
    </w:rPr>
  </w:style>
  <w:style w:type="character" w:styleId="a6">
    <w:name w:val="footnote reference"/>
    <w:unhideWhenUsed/>
    <w:rsid w:val="000071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0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0BCE"/>
    <w:rPr>
      <w:sz w:val="24"/>
      <w:szCs w:val="24"/>
    </w:rPr>
  </w:style>
  <w:style w:type="character" w:styleId="a9">
    <w:name w:val="page number"/>
    <w:uiPriority w:val="99"/>
    <w:semiHidden/>
    <w:unhideWhenUsed/>
    <w:rsid w:val="003B0BCE"/>
  </w:style>
  <w:style w:type="character" w:styleId="aa">
    <w:name w:val="annotation reference"/>
    <w:uiPriority w:val="99"/>
    <w:semiHidden/>
    <w:unhideWhenUsed/>
    <w:rsid w:val="00CF6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681E"/>
  </w:style>
  <w:style w:type="character" w:customStyle="1" w:styleId="ac">
    <w:name w:val="Текст примечания Знак"/>
    <w:link w:val="ab"/>
    <w:uiPriority w:val="99"/>
    <w:semiHidden/>
    <w:rsid w:val="00CF681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8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F681E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81E"/>
    <w:rPr>
      <w:rFonts w:ascii="Lucida Grande CY" w:hAnsi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F681E"/>
    <w:rPr>
      <w:rFonts w:ascii="Lucida Grande CY" w:hAnsi="Lucida Grande CY" w:cs="Lucida Grande CY"/>
      <w:sz w:val="18"/>
      <w:szCs w:val="18"/>
    </w:rPr>
  </w:style>
  <w:style w:type="character" w:styleId="af1">
    <w:name w:val="Hyperlink"/>
    <w:uiPriority w:val="99"/>
    <w:unhideWhenUsed/>
    <w:rsid w:val="00EE04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936"/>
    <w:rPr>
      <w:rFonts w:ascii="Times New Roman" w:eastAsia="Times New Roman" w:hAnsi="Times New Roman"/>
      <w:b/>
      <w:sz w:val="28"/>
    </w:rPr>
  </w:style>
  <w:style w:type="paragraph" w:styleId="af2">
    <w:name w:val="Body Text Indent"/>
    <w:basedOn w:val="a"/>
    <w:link w:val="af3"/>
    <w:semiHidden/>
    <w:unhideWhenUsed/>
    <w:rsid w:val="005F0936"/>
    <w:pPr>
      <w:spacing w:line="312" w:lineRule="auto"/>
      <w:ind w:left="142"/>
      <w:jc w:val="both"/>
    </w:pPr>
    <w:rPr>
      <w:rFonts w:ascii="Times New Roman" w:eastAsia="Times New Roman" w:hAnsi="Times New Roman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F0936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5F09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0936"/>
    <w:rPr>
      <w:sz w:val="24"/>
      <w:szCs w:val="24"/>
    </w:rPr>
  </w:style>
  <w:style w:type="paragraph" w:styleId="af6">
    <w:name w:val="No Spacing"/>
    <w:uiPriority w:val="99"/>
    <w:qFormat/>
    <w:rsid w:val="00494C66"/>
    <w:pPr>
      <w:spacing w:line="360" w:lineRule="auto"/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6B33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eastAsia="Calibri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8610A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Revision"/>
    <w:hidden/>
    <w:uiPriority w:val="71"/>
    <w:rsid w:val="00135044"/>
    <w:rPr>
      <w:sz w:val="24"/>
      <w:szCs w:val="24"/>
    </w:rPr>
  </w:style>
  <w:style w:type="character" w:customStyle="1" w:styleId="af9">
    <w:name w:val="Цветовое выделение"/>
    <w:uiPriority w:val="99"/>
    <w:rsid w:val="002C2AD3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2C2AD3"/>
    <w:rPr>
      <w:b/>
      <w:bCs/>
      <w:color w:val="106BBE"/>
    </w:rPr>
  </w:style>
  <w:style w:type="paragraph" w:customStyle="1" w:styleId="afb">
    <w:name w:val="Заголовок статьи"/>
    <w:basedOn w:val="a"/>
    <w:next w:val="a"/>
    <w:uiPriority w:val="99"/>
    <w:rsid w:val="002C2AD3"/>
    <w:pPr>
      <w:widowControl w:val="0"/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D4E5-21F1-4297-9598-6DDD47DE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26</Pages>
  <Words>5826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38963</CharactersWithSpaces>
  <SharedDoc>false</SharedDoc>
  <HyperlinkBase/>
  <HLinks>
    <vt:vector size="18" baseType="variant">
      <vt:variant>
        <vt:i4>71237755</vt:i4>
      </vt:variant>
      <vt:variant>
        <vt:i4>6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0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37</cp:revision>
  <cp:lastPrinted>2018-12-18T05:17:00Z</cp:lastPrinted>
  <dcterms:created xsi:type="dcterms:W3CDTF">2017-08-28T05:51:00Z</dcterms:created>
  <dcterms:modified xsi:type="dcterms:W3CDTF">2018-12-21T11:09:00Z</dcterms:modified>
</cp:coreProperties>
</file>