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820"/>
        <w:gridCol w:w="567"/>
        <w:gridCol w:w="4536"/>
      </w:tblGrid>
      <w:tr w:rsidR="004B7F12" w:rsidTr="00062415">
        <w:trPr>
          <w:trHeight w:val="3261"/>
        </w:trPr>
        <w:tc>
          <w:tcPr>
            <w:tcW w:w="4820" w:type="dxa"/>
          </w:tcPr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4B7F12" w:rsidRDefault="004B7F12" w:rsidP="00062415">
            <w:pPr>
              <w:suppressAutoHyphens/>
              <w:ind w:left="34"/>
              <w:jc w:val="center"/>
            </w:pPr>
          </w:p>
          <w:p w:rsidR="004B7F12" w:rsidRPr="000234F9" w:rsidRDefault="004B7F12" w:rsidP="00062415">
            <w:pPr>
              <w:suppressAutoHyphens/>
              <w:spacing w:before="120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4B7F12" w:rsidRPr="000234F9" w:rsidRDefault="004B7F12" w:rsidP="00062415">
            <w:pPr>
              <w:suppressAutoHyphens/>
              <w:jc w:val="center"/>
              <w:rPr>
                <w:sz w:val="24"/>
              </w:rPr>
            </w:pPr>
            <w:r w:rsidRPr="000234F9">
              <w:rPr>
                <w:sz w:val="24"/>
              </w:rPr>
              <w:t>городского округа Кинель</w:t>
            </w: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</w:p>
          <w:p w:rsidR="004B7F12" w:rsidRPr="00F172A9" w:rsidRDefault="004B7F12" w:rsidP="00062415">
            <w:pPr>
              <w:pStyle w:val="1"/>
              <w:suppressAutoHyphens/>
              <w:ind w:left="34"/>
              <w:rPr>
                <w:sz w:val="32"/>
              </w:rPr>
            </w:pPr>
            <w:r w:rsidRPr="00F172A9">
              <w:rPr>
                <w:sz w:val="32"/>
              </w:rPr>
              <w:t>ПОСТАНОВЛЕНИЕ</w:t>
            </w:r>
          </w:p>
          <w:p w:rsidR="004B7F12" w:rsidRDefault="004B7F12" w:rsidP="00062415">
            <w:pPr>
              <w:suppressAutoHyphens/>
            </w:pPr>
          </w:p>
          <w:p w:rsidR="004B7F12" w:rsidRPr="00C23ED2" w:rsidRDefault="004B7F12" w:rsidP="00062415">
            <w:pPr>
              <w:suppressAutoHyphens/>
              <w:rPr>
                <w:u w:val="single"/>
              </w:rPr>
            </w:pPr>
            <w:r w:rsidRPr="002372F9">
              <w:t xml:space="preserve"> </w:t>
            </w:r>
            <w:r>
              <w:t xml:space="preserve">      </w:t>
            </w:r>
            <w:r w:rsidRPr="002372F9">
              <w:t xml:space="preserve"> </w:t>
            </w:r>
            <w:proofErr w:type="spellStart"/>
            <w:r w:rsidRPr="00157CD5">
              <w:t>от</w:t>
            </w:r>
            <w:r>
              <w:t>__________№</w:t>
            </w:r>
            <w:proofErr w:type="spellEnd"/>
            <w:r>
              <w:t xml:space="preserve">  _________</w:t>
            </w:r>
          </w:p>
          <w:p w:rsidR="004B7F12" w:rsidRDefault="004B7F12" w:rsidP="00062415">
            <w:pPr>
              <w:suppressAutoHyphens/>
              <w:ind w:left="34"/>
              <w:jc w:val="center"/>
            </w:pPr>
          </w:p>
        </w:tc>
        <w:tc>
          <w:tcPr>
            <w:tcW w:w="567" w:type="dxa"/>
          </w:tcPr>
          <w:p w:rsidR="004B7F12" w:rsidRDefault="004B7F12" w:rsidP="00062415">
            <w:pPr>
              <w:suppressAutoHyphens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4B7F12" w:rsidRDefault="005B25F6" w:rsidP="00062415">
            <w:pPr>
              <w:suppressAutoHyphens/>
              <w:jc w:val="both"/>
            </w:pPr>
            <w:r>
              <w:t>проект</w:t>
            </w:r>
          </w:p>
        </w:tc>
      </w:tr>
      <w:tr w:rsidR="004B7F12" w:rsidTr="0006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B7F12" w:rsidRPr="00824084" w:rsidRDefault="004B7F12" w:rsidP="00674EAB">
            <w:pPr>
              <w:jc w:val="both"/>
            </w:pPr>
            <w:proofErr w:type="gramStart"/>
            <w:r w:rsidRPr="00410A7C">
              <w:rPr>
                <w:bCs/>
              </w:rPr>
              <w:t>О</w:t>
            </w:r>
            <w:r>
              <w:rPr>
                <w:bCs/>
              </w:rPr>
              <w:t xml:space="preserve"> внесении изменени</w:t>
            </w:r>
            <w:r w:rsidR="005D734D">
              <w:rPr>
                <w:bCs/>
              </w:rPr>
              <w:t>й</w:t>
            </w:r>
            <w:r w:rsidR="00F8288D">
              <w:rPr>
                <w:bCs/>
              </w:rPr>
              <w:t xml:space="preserve"> и дополнений</w:t>
            </w:r>
            <w:r>
              <w:rPr>
                <w:bCs/>
              </w:rPr>
              <w:t xml:space="preserve"> в   </w:t>
            </w:r>
            <w:r>
              <w:rPr>
                <w:szCs w:val="28"/>
              </w:rPr>
              <w:t>а</w:t>
            </w:r>
            <w:r w:rsidRPr="00A331A6">
              <w:rPr>
                <w:szCs w:val="28"/>
              </w:rPr>
              <w:t>дминистративн</w:t>
            </w:r>
            <w:r>
              <w:rPr>
                <w:szCs w:val="28"/>
              </w:rPr>
              <w:t>ый</w:t>
            </w:r>
            <w:r w:rsidRPr="00A331A6">
              <w:rPr>
                <w:szCs w:val="28"/>
              </w:rPr>
              <w:t xml:space="preserve"> регламент</w:t>
            </w:r>
            <w:r>
              <w:rPr>
                <w:szCs w:val="28"/>
              </w:rPr>
              <w:t xml:space="preserve"> </w:t>
            </w:r>
            <w:r w:rsidRPr="00A331A6">
              <w:rPr>
                <w:szCs w:val="28"/>
              </w:rPr>
              <w:t xml:space="preserve">по предоставлению муниципальной услуги </w:t>
            </w:r>
            <w:r w:rsidRPr="006971D1">
              <w:rPr>
                <w:szCs w:val="28"/>
              </w:rPr>
              <w:t>«</w:t>
            </w:r>
            <w:r w:rsidRPr="006971D1">
              <w:rPr>
                <w:rFonts w:eastAsia="Calibri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Pr="006971D1">
              <w:rPr>
                <w:szCs w:val="28"/>
              </w:rPr>
              <w:t>»</w:t>
            </w:r>
            <w:r>
              <w:rPr>
                <w:szCs w:val="28"/>
              </w:rPr>
              <w:t>, утвержденный постановлением администрации городского округа Кинель</w:t>
            </w:r>
            <w:proofErr w:type="gramEnd"/>
            <w:r>
              <w:rPr>
                <w:szCs w:val="28"/>
              </w:rPr>
              <w:t xml:space="preserve"> Самарской области от 28 декабря 2018 года № 3575</w:t>
            </w:r>
          </w:p>
        </w:tc>
      </w:tr>
    </w:tbl>
    <w:p w:rsidR="004B7F12" w:rsidRDefault="004B7F12" w:rsidP="004B7F12">
      <w:pPr>
        <w:tabs>
          <w:tab w:val="left" w:pos="3825"/>
        </w:tabs>
        <w:suppressAutoHyphens/>
        <w:spacing w:line="360" w:lineRule="auto"/>
        <w:ind w:firstLine="851"/>
        <w:jc w:val="both"/>
      </w:pPr>
      <w:r>
        <w:tab/>
      </w:r>
    </w:p>
    <w:p w:rsidR="004B7F12" w:rsidRDefault="004B7F12" w:rsidP="004B7F12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</w:pPr>
      <w:r>
        <w:tab/>
        <w:t>В</w:t>
      </w:r>
      <w:r w:rsidRPr="00B407EF">
        <w:rPr>
          <w:color w:val="000000"/>
          <w:szCs w:val="28"/>
        </w:rPr>
        <w:t xml:space="preserve"> соответствии </w:t>
      </w:r>
      <w:r w:rsidRPr="00E51B08">
        <w:rPr>
          <w:color w:val="000000"/>
          <w:szCs w:val="28"/>
        </w:rPr>
        <w:t>с</w:t>
      </w:r>
      <w:r w:rsidRPr="00E51B08">
        <w:t>о статьей 12</w:t>
      </w:r>
      <w:r w:rsidRPr="0075629A">
        <w:t xml:space="preserve"> </w:t>
      </w:r>
      <w:r>
        <w:t>Федерального закона от 27 июля 2010 года № 210-ФЗ «Об организации предоставления государственных и муниципальных услуг», руководствуясь Уставом городского округа Кинель Самарской области,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szCs w:val="28"/>
        </w:rPr>
      </w:pPr>
      <w:r>
        <w:tab/>
        <w:t xml:space="preserve">1. </w:t>
      </w:r>
      <w:proofErr w:type="gramStart"/>
      <w:r>
        <w:t>Внести в а</w:t>
      </w:r>
      <w:r w:rsidRPr="00A331A6">
        <w:rPr>
          <w:szCs w:val="28"/>
        </w:rPr>
        <w:t>дминистративн</w:t>
      </w:r>
      <w:r>
        <w:rPr>
          <w:szCs w:val="28"/>
        </w:rPr>
        <w:t>ый</w:t>
      </w:r>
      <w:r w:rsidRPr="00A331A6">
        <w:rPr>
          <w:szCs w:val="28"/>
        </w:rPr>
        <w:t xml:space="preserve"> регламент</w:t>
      </w:r>
      <w:r>
        <w:rPr>
          <w:szCs w:val="28"/>
        </w:rPr>
        <w:t xml:space="preserve"> </w:t>
      </w:r>
      <w:r w:rsidRPr="00A331A6">
        <w:rPr>
          <w:szCs w:val="28"/>
        </w:rPr>
        <w:t xml:space="preserve">по предоставлению муниципальной услуги </w:t>
      </w:r>
      <w:r>
        <w:rPr>
          <w:szCs w:val="28"/>
        </w:rPr>
        <w:t>«</w:t>
      </w:r>
      <w:r w:rsidRPr="006971D1">
        <w:rPr>
          <w:rFonts w:eastAsia="Calibri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</w:t>
      </w:r>
      <w:r w:rsidRPr="006971D1">
        <w:rPr>
          <w:rFonts w:eastAsia="Calibri"/>
        </w:rPr>
        <w:lastRenderedPageBreak/>
        <w:t>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szCs w:val="28"/>
        </w:rPr>
        <w:t>», утвержденный постановлением администрации городского округа Кинель Самарской области от 28</w:t>
      </w:r>
      <w:proofErr w:type="gramEnd"/>
      <w:r>
        <w:rPr>
          <w:szCs w:val="28"/>
        </w:rPr>
        <w:t xml:space="preserve"> декабря 2018 года № 3575</w:t>
      </w:r>
      <w:r w:rsidR="005D734D">
        <w:rPr>
          <w:szCs w:val="28"/>
        </w:rPr>
        <w:t>, следующие изменения</w:t>
      </w:r>
      <w:r w:rsidR="00F8288D">
        <w:rPr>
          <w:szCs w:val="28"/>
        </w:rPr>
        <w:t xml:space="preserve"> и дополнения</w:t>
      </w:r>
      <w:r>
        <w:rPr>
          <w:szCs w:val="28"/>
        </w:rPr>
        <w:t>:</w:t>
      </w:r>
    </w:p>
    <w:p w:rsidR="004B7F12" w:rsidRDefault="004B7F12" w:rsidP="004B7F12">
      <w:pPr>
        <w:tabs>
          <w:tab w:val="left" w:pos="851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1.1. подраздел 2.4. раздела 2 изложить в следующей редакции:</w:t>
      </w:r>
    </w:p>
    <w:p w:rsidR="004B7F12" w:rsidRPr="000E2CBC" w:rsidRDefault="004B7F12" w:rsidP="004B7F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Cs w:val="28"/>
        </w:rPr>
      </w:pPr>
      <w:r>
        <w:rPr>
          <w:szCs w:val="28"/>
        </w:rPr>
        <w:t>«</w:t>
      </w:r>
      <w:r w:rsidRPr="000E2CBC">
        <w:rPr>
          <w:szCs w:val="28"/>
        </w:rPr>
        <w:t>2.4. Срок предоставления муниципальной услуги</w:t>
      </w:r>
    </w:p>
    <w:p w:rsidR="004B7F12" w:rsidRDefault="004B7F12" w:rsidP="004B7F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2CBC">
        <w:rPr>
          <w:szCs w:val="28"/>
        </w:rPr>
        <w:t xml:space="preserve">2.4.1. </w:t>
      </w:r>
      <w:proofErr w:type="gramStart"/>
      <w:r w:rsidRPr="000E2CBC">
        <w:rPr>
          <w:szCs w:val="28"/>
        </w:rPr>
        <w:t xml:space="preserve">Общий срок </w:t>
      </w:r>
      <w:r>
        <w:rPr>
          <w:szCs w:val="28"/>
        </w:rPr>
        <w:t>в</w:t>
      </w:r>
      <w:r w:rsidRPr="006971D1">
        <w:rPr>
          <w:rFonts w:eastAsia="Calibri"/>
        </w:rPr>
        <w:t>ыдач</w:t>
      </w:r>
      <w:r>
        <w:rPr>
          <w:rFonts w:eastAsia="Calibri"/>
        </w:rPr>
        <w:t>и</w:t>
      </w:r>
      <w:r w:rsidRPr="006971D1">
        <w:rPr>
          <w:rFonts w:eastAsia="Calibri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eastAsia="Calibri"/>
        </w:rPr>
        <w:t xml:space="preserve">, </w:t>
      </w:r>
      <w:r w:rsidRPr="000E2CBC">
        <w:rPr>
          <w:szCs w:val="28"/>
        </w:rPr>
        <w:t xml:space="preserve">не должен превышать </w:t>
      </w:r>
      <w:r>
        <w:rPr>
          <w:szCs w:val="28"/>
        </w:rPr>
        <w:t>20</w:t>
      </w:r>
      <w:r w:rsidRPr="00DE0C7C">
        <w:rPr>
          <w:szCs w:val="28"/>
        </w:rPr>
        <w:t xml:space="preserve"> </w:t>
      </w:r>
      <w:r>
        <w:rPr>
          <w:szCs w:val="28"/>
        </w:rPr>
        <w:t>рабочих</w:t>
      </w:r>
      <w:r w:rsidRPr="00DE0C7C">
        <w:rPr>
          <w:szCs w:val="28"/>
        </w:rPr>
        <w:t xml:space="preserve"> дней</w:t>
      </w:r>
      <w:r w:rsidRPr="000E2CBC">
        <w:rPr>
          <w:szCs w:val="28"/>
        </w:rPr>
        <w:t xml:space="preserve"> с момента обращения за предоставлением муниципальной услуги.</w:t>
      </w:r>
      <w:r>
        <w:rPr>
          <w:szCs w:val="28"/>
        </w:rPr>
        <w:t>»</w:t>
      </w:r>
      <w:r w:rsidR="00674EAB">
        <w:rPr>
          <w:szCs w:val="28"/>
        </w:rPr>
        <w:t>;</w:t>
      </w:r>
      <w:proofErr w:type="gramEnd"/>
    </w:p>
    <w:p w:rsidR="00A92273" w:rsidRDefault="00674EAB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A92273">
        <w:rPr>
          <w:szCs w:val="28"/>
        </w:rPr>
        <w:t>в пункте 2.5.1. подраздела 2.5. раздела 2 абзац седьмой изложить в следующей редакции:</w:t>
      </w:r>
    </w:p>
    <w:p w:rsidR="00A92273" w:rsidRDefault="00A92273" w:rsidP="00A922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>«</w:t>
      </w:r>
      <w:r w:rsidRPr="00D731F2">
        <w:t xml:space="preserve">Приказ Министерства транспорта Российской Федерации от </w:t>
      </w:r>
      <w:r>
        <w:t xml:space="preserve">17 декабря </w:t>
      </w:r>
      <w:r w:rsidRPr="00D731F2">
        <w:t>201</w:t>
      </w:r>
      <w:r>
        <w:t>8</w:t>
      </w:r>
      <w:r w:rsidRPr="00D731F2">
        <w:t xml:space="preserve"> № </w:t>
      </w:r>
      <w:r>
        <w:t>451</w:t>
      </w:r>
      <w:r w:rsidRPr="00D731F2">
        <w:t xml:space="preserve"> </w:t>
      </w:r>
      <w:r>
        <w:t>«Об установлении запретных зон»;</w:t>
      </w:r>
    </w:p>
    <w:p w:rsidR="00064CCB" w:rsidRDefault="00A92273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F8288D">
        <w:rPr>
          <w:szCs w:val="28"/>
        </w:rPr>
        <w:t>пункт 2.6.1. подраздела 6 раздела 2</w:t>
      </w:r>
      <w:r w:rsidR="00064CCB">
        <w:rPr>
          <w:szCs w:val="28"/>
        </w:rPr>
        <w:t>:</w:t>
      </w:r>
    </w:p>
    <w:p w:rsidR="00F8288D" w:rsidRDefault="00F8288D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после подпункта 5) дополнить подпунктом 5.1) следующего содержания:</w:t>
      </w:r>
    </w:p>
    <w:p w:rsidR="00F8288D" w:rsidRDefault="00F8288D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 w:rsidRPr="00F8288D">
        <w:rPr>
          <w:szCs w:val="28"/>
        </w:rPr>
        <w:t xml:space="preserve">5.1.) </w:t>
      </w:r>
      <w:r w:rsidRPr="00F8288D">
        <w:rPr>
          <w:rFonts w:eastAsiaTheme="minorHAnsi"/>
          <w:szCs w:val="28"/>
          <w:lang w:eastAsia="en-US"/>
        </w:rPr>
        <w:t>проект порядка выполнения полетов беспилотных летательных аппаратов с указанием времени, места, высоты и количества подъемов беспилотных летательных аппаратов (в случае получения разрешения на выполнение полетов беспилотных летательных аппаратов)</w:t>
      </w:r>
      <w:r>
        <w:rPr>
          <w:rFonts w:eastAsiaTheme="minorHAnsi"/>
          <w:szCs w:val="28"/>
          <w:lang w:eastAsia="en-US"/>
        </w:rPr>
        <w:t>»</w:t>
      </w:r>
      <w:r w:rsidRPr="00F8288D">
        <w:rPr>
          <w:rFonts w:eastAsiaTheme="minorHAnsi"/>
          <w:szCs w:val="28"/>
          <w:lang w:eastAsia="en-US"/>
        </w:rPr>
        <w:t>;</w:t>
      </w:r>
    </w:p>
    <w:p w:rsidR="00064CCB" w:rsidRPr="00064CCB" w:rsidRDefault="00064CCB" w:rsidP="00064C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64CCB">
        <w:rPr>
          <w:szCs w:val="28"/>
        </w:rPr>
        <w:t>после подпункта 7) дополнить подпунктом 8) следующего содержания:</w:t>
      </w:r>
    </w:p>
    <w:p w:rsidR="00064CCB" w:rsidRPr="00064CCB" w:rsidRDefault="00064CCB" w:rsidP="00064C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64CCB">
        <w:rPr>
          <w:szCs w:val="28"/>
        </w:rPr>
        <w:t xml:space="preserve">«8) </w:t>
      </w:r>
      <w:r w:rsidRPr="00064CCB">
        <w:rPr>
          <w:rFonts w:eastAsiaTheme="minorHAnsi"/>
          <w:szCs w:val="28"/>
          <w:lang w:eastAsia="en-US"/>
        </w:rPr>
        <w:t xml:space="preserve">проект порядка выполнения посадки (взлета) на площадки, сведения о которых не опубликованы в документах аэронавигационной информации, с указанием времени, места и количества посадок (взлетов) (в </w:t>
      </w:r>
      <w:r w:rsidRPr="00064CCB">
        <w:rPr>
          <w:rFonts w:eastAsiaTheme="minorHAnsi"/>
          <w:szCs w:val="28"/>
          <w:lang w:eastAsia="en-US"/>
        </w:rPr>
        <w:lastRenderedPageBreak/>
        <w:t>случае получения разрешения на выполнение посадки (взлета))»;</w:t>
      </w:r>
    </w:p>
    <w:p w:rsidR="00674EAB" w:rsidRPr="00674EAB" w:rsidRDefault="00F8288D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674EAB">
        <w:rPr>
          <w:szCs w:val="28"/>
        </w:rPr>
        <w:t xml:space="preserve">пункт 2.8.1. подраздела 2.8. раздела 2 дополнить подпунктами 6) и 7) </w:t>
      </w:r>
      <w:r w:rsidR="00674EAB" w:rsidRPr="00674EAB">
        <w:rPr>
          <w:szCs w:val="28"/>
        </w:rPr>
        <w:t>следующего содержания:</w:t>
      </w:r>
    </w:p>
    <w:p w:rsidR="00674EAB" w:rsidRPr="00674EAB" w:rsidRDefault="00674EAB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74EAB">
        <w:rPr>
          <w:szCs w:val="28"/>
        </w:rPr>
        <w:t xml:space="preserve">«6) </w:t>
      </w:r>
      <w:bookmarkStart w:id="0" w:name="sub_10264"/>
      <w:r w:rsidRPr="00674EAB">
        <w:rPr>
          <w:rFonts w:eastAsiaTheme="minorHAnsi"/>
          <w:szCs w:val="28"/>
          <w:lang w:eastAsia="en-US"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полетом беспилотных летательных аппаратов, подъемом привязных аэростатов, посадкой (взлетом);</w:t>
      </w:r>
      <w:bookmarkStart w:id="1" w:name="sub_10265"/>
      <w:bookmarkEnd w:id="0"/>
    </w:p>
    <w:p w:rsidR="00674EAB" w:rsidRDefault="00674EAB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674EAB">
        <w:rPr>
          <w:rFonts w:eastAsiaTheme="minorHAnsi"/>
          <w:szCs w:val="28"/>
          <w:lang w:eastAsia="en-US"/>
        </w:rPr>
        <w:t>7)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посадка (взлет) на расположенные в границах населенных пунктов городского округа Кинель Самарской области площадки, сведения о которых не опубликованы в документах аэронавигационной информации, в указанные в заявлении на выдачу разрешения место, время, срок создает либо может создать угрозу безопасности населения городского округа Кинель</w:t>
      </w:r>
      <w:proofErr w:type="gramEnd"/>
      <w:r w:rsidRPr="00674EAB">
        <w:rPr>
          <w:rFonts w:eastAsiaTheme="minorHAnsi"/>
          <w:szCs w:val="28"/>
          <w:lang w:eastAsia="en-US"/>
        </w:rPr>
        <w:t xml:space="preserve"> Самарской области</w:t>
      </w:r>
      <w:proofErr w:type="gramStart"/>
      <w:r w:rsidRPr="00674EAB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</w:t>
      </w:r>
      <w:r w:rsidR="00064CCB">
        <w:rPr>
          <w:rFonts w:eastAsiaTheme="minorHAnsi"/>
          <w:szCs w:val="28"/>
          <w:lang w:eastAsia="en-US"/>
        </w:rPr>
        <w:t>;</w:t>
      </w:r>
      <w:proofErr w:type="gramEnd"/>
    </w:p>
    <w:p w:rsidR="00064CCB" w:rsidRDefault="00064CCB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1.4. </w:t>
      </w:r>
      <w:r w:rsidR="005D734D">
        <w:rPr>
          <w:rFonts w:eastAsiaTheme="minorHAnsi"/>
          <w:szCs w:val="28"/>
          <w:lang w:eastAsia="en-US"/>
        </w:rPr>
        <w:t>пункт 3.3.2. раздела 3 изложить в следующей редакции:</w:t>
      </w:r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«3.3.2. </w:t>
      </w:r>
      <w:r w:rsidRPr="00D731F2">
        <w:t>Специалист, ответственный за предоставление м</w:t>
      </w:r>
      <w:r>
        <w:t>униципальной услуги:</w:t>
      </w:r>
      <w:bookmarkStart w:id="2" w:name="sub_10251"/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D734D">
        <w:rPr>
          <w:rFonts w:eastAsiaTheme="minorHAnsi"/>
          <w:szCs w:val="28"/>
          <w:lang w:eastAsia="en-US"/>
        </w:rPr>
        <w:t>а) проводит проверку соответствия формы и содержания заявления на выдачу разрешения (</w:t>
      </w:r>
      <w:hyperlink w:anchor="sub_10000" w:history="1">
        <w:r w:rsidRPr="005D734D">
          <w:rPr>
            <w:rFonts w:eastAsiaTheme="minorHAnsi"/>
            <w:szCs w:val="28"/>
            <w:lang w:eastAsia="en-US"/>
          </w:rPr>
          <w:t xml:space="preserve">приложение </w:t>
        </w:r>
        <w:r>
          <w:rPr>
            <w:rFonts w:eastAsiaTheme="minorHAnsi"/>
            <w:szCs w:val="28"/>
            <w:lang w:eastAsia="en-US"/>
          </w:rPr>
          <w:t>№</w:t>
        </w:r>
        <w:r w:rsidRPr="005D734D">
          <w:rPr>
            <w:rFonts w:eastAsiaTheme="minorHAnsi"/>
            <w:szCs w:val="28"/>
            <w:lang w:eastAsia="en-US"/>
          </w:rPr>
          <w:t> 1</w:t>
        </w:r>
      </w:hyperlink>
      <w:r w:rsidRPr="005D734D">
        <w:rPr>
          <w:rFonts w:eastAsiaTheme="minorHAnsi"/>
          <w:szCs w:val="28"/>
          <w:lang w:eastAsia="en-US"/>
        </w:rPr>
        <w:t xml:space="preserve"> к </w:t>
      </w:r>
      <w:r>
        <w:rPr>
          <w:rFonts w:eastAsiaTheme="minorHAnsi"/>
          <w:szCs w:val="28"/>
          <w:lang w:eastAsia="en-US"/>
        </w:rPr>
        <w:t>настоящему Административному регламенту</w:t>
      </w:r>
      <w:r w:rsidRPr="005D734D">
        <w:rPr>
          <w:rFonts w:eastAsiaTheme="minorHAnsi"/>
          <w:szCs w:val="28"/>
          <w:lang w:eastAsia="en-US"/>
        </w:rPr>
        <w:t xml:space="preserve">), соответствия представленных документов перечню, установленному </w:t>
      </w:r>
      <w:hyperlink w:anchor="sub_1022" w:history="1">
        <w:r w:rsidRPr="005D734D">
          <w:rPr>
            <w:rFonts w:eastAsiaTheme="minorHAnsi"/>
            <w:szCs w:val="28"/>
            <w:lang w:eastAsia="en-US"/>
          </w:rPr>
          <w:t>пунктом 2.</w:t>
        </w:r>
      </w:hyperlink>
      <w:r>
        <w:rPr>
          <w:rFonts w:eastAsiaTheme="minorHAnsi"/>
          <w:szCs w:val="28"/>
          <w:lang w:eastAsia="en-US"/>
        </w:rPr>
        <w:t>6.1. и пунктом 2.6.2.</w:t>
      </w:r>
      <w:r w:rsidRPr="005D734D">
        <w:rPr>
          <w:rFonts w:eastAsiaTheme="minorHAnsi"/>
          <w:szCs w:val="28"/>
          <w:lang w:eastAsia="en-US"/>
        </w:rPr>
        <w:t xml:space="preserve"> настоящего </w:t>
      </w:r>
      <w:r>
        <w:rPr>
          <w:rFonts w:eastAsiaTheme="minorHAnsi"/>
          <w:szCs w:val="28"/>
          <w:lang w:eastAsia="en-US"/>
        </w:rPr>
        <w:t xml:space="preserve">Административного регламента, </w:t>
      </w:r>
      <w:r w:rsidRPr="005D734D">
        <w:rPr>
          <w:rFonts w:eastAsiaTheme="minorHAnsi"/>
          <w:szCs w:val="28"/>
          <w:lang w:eastAsia="en-US"/>
        </w:rPr>
        <w:t>и их соответствия испрашиваемому разрешению;</w:t>
      </w:r>
      <w:bookmarkStart w:id="3" w:name="sub_10252"/>
      <w:bookmarkEnd w:id="2"/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5D734D">
        <w:rPr>
          <w:rFonts w:eastAsiaTheme="minorHAnsi"/>
          <w:szCs w:val="28"/>
          <w:lang w:eastAsia="en-US"/>
        </w:rPr>
        <w:t xml:space="preserve">б) направляет запросы с целью получения информации о возможности проведения указанных в заявлении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в границах городского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 xml:space="preserve">, а также посадки (взлета) на расположенные в границах населенных пунктов городского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 xml:space="preserve"> площадки, сведения о </w:t>
      </w:r>
      <w:r w:rsidRPr="005D734D">
        <w:rPr>
          <w:rFonts w:eastAsiaTheme="minorHAnsi"/>
          <w:szCs w:val="28"/>
          <w:lang w:eastAsia="en-US"/>
        </w:rPr>
        <w:lastRenderedPageBreak/>
        <w:t>которых не опубликованы в</w:t>
      </w:r>
      <w:proofErr w:type="gramEnd"/>
      <w:r w:rsidRPr="005D734D">
        <w:rPr>
          <w:rFonts w:eastAsiaTheme="minorHAnsi"/>
          <w:szCs w:val="28"/>
          <w:lang w:eastAsia="en-US"/>
        </w:rPr>
        <w:t xml:space="preserve"> </w:t>
      </w:r>
      <w:proofErr w:type="gramStart"/>
      <w:r w:rsidRPr="005D734D">
        <w:rPr>
          <w:rFonts w:eastAsiaTheme="minorHAnsi"/>
          <w:szCs w:val="28"/>
          <w:lang w:eastAsia="en-US"/>
        </w:rPr>
        <w:t>документах</w:t>
      </w:r>
      <w:proofErr w:type="gramEnd"/>
      <w:r w:rsidRPr="005D734D">
        <w:rPr>
          <w:rFonts w:eastAsiaTheme="minorHAnsi"/>
          <w:szCs w:val="28"/>
          <w:lang w:eastAsia="en-US"/>
        </w:rPr>
        <w:t xml:space="preserve"> аэронавигационной информации;</w:t>
      </w:r>
      <w:bookmarkStart w:id="4" w:name="sub_102532"/>
      <w:bookmarkEnd w:id="3"/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5D734D">
        <w:rPr>
          <w:rFonts w:eastAsiaTheme="minorHAnsi"/>
          <w:szCs w:val="28"/>
          <w:lang w:eastAsia="en-US"/>
        </w:rPr>
        <w:t xml:space="preserve">в) проводит анализ информации, полученной по запросу, указанному в </w:t>
      </w:r>
      <w:hyperlink w:anchor="sub_0" w:history="1">
        <w:r w:rsidRPr="005D734D">
          <w:rPr>
            <w:rFonts w:eastAsiaTheme="minorHAnsi"/>
            <w:szCs w:val="28"/>
            <w:lang w:eastAsia="en-US"/>
          </w:rPr>
          <w:t xml:space="preserve">подпункте "б" пункта </w:t>
        </w:r>
      </w:hyperlink>
      <w:r>
        <w:rPr>
          <w:rFonts w:eastAsiaTheme="minorHAnsi"/>
          <w:szCs w:val="28"/>
          <w:lang w:eastAsia="en-US"/>
        </w:rPr>
        <w:t xml:space="preserve">3.3.2. </w:t>
      </w:r>
      <w:r w:rsidRPr="005D734D">
        <w:rPr>
          <w:rFonts w:eastAsiaTheme="minorHAnsi"/>
          <w:szCs w:val="28"/>
          <w:lang w:eastAsia="en-US"/>
        </w:rPr>
        <w:t xml:space="preserve">настоящего </w:t>
      </w:r>
      <w:r>
        <w:rPr>
          <w:rFonts w:eastAsiaTheme="minorHAnsi"/>
          <w:szCs w:val="28"/>
          <w:lang w:eastAsia="en-US"/>
        </w:rPr>
        <w:t>Административного регламента</w:t>
      </w:r>
      <w:r w:rsidRPr="005D734D">
        <w:rPr>
          <w:rFonts w:eastAsiaTheme="minorHAnsi"/>
          <w:szCs w:val="28"/>
          <w:lang w:eastAsia="en-US"/>
        </w:rPr>
        <w:t xml:space="preserve">, на предмет возможности (невозможности) проведения указанных в заявлении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в границах городского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>, а также посадки (взлета) на расположенные в границах населенных пунктов городского</w:t>
      </w:r>
      <w:proofErr w:type="gramEnd"/>
      <w:r w:rsidRPr="005D734D">
        <w:rPr>
          <w:rFonts w:eastAsiaTheme="minorHAnsi"/>
          <w:szCs w:val="28"/>
          <w:lang w:eastAsia="en-US"/>
        </w:rPr>
        <w:t xml:space="preserve">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 xml:space="preserve"> площадки, сведения о которых не опубликованы в документах аэронавигационной информации, в том числе о наличии (отсутствии) угрозы безопасности населения, возможности ее наступления;</w:t>
      </w:r>
      <w:bookmarkStart w:id="5" w:name="sub_102533"/>
      <w:bookmarkEnd w:id="4"/>
    </w:p>
    <w:p w:rsidR="005D734D" w:rsidRP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D734D">
        <w:rPr>
          <w:rFonts w:eastAsiaTheme="minorHAnsi"/>
          <w:szCs w:val="28"/>
          <w:lang w:eastAsia="en-US"/>
        </w:rPr>
        <w:t xml:space="preserve">г) готовит разрешение по форме согласно </w:t>
      </w:r>
      <w:hyperlink w:anchor="sub_20000" w:history="1">
        <w:r w:rsidRPr="005D734D">
          <w:rPr>
            <w:rFonts w:eastAsiaTheme="minorHAnsi"/>
            <w:szCs w:val="28"/>
            <w:lang w:eastAsia="en-US"/>
          </w:rPr>
          <w:t xml:space="preserve">приложению </w:t>
        </w:r>
      </w:hyperlink>
      <w:r>
        <w:rPr>
          <w:rFonts w:eastAsiaTheme="minorHAnsi"/>
          <w:szCs w:val="28"/>
          <w:lang w:eastAsia="en-US"/>
        </w:rPr>
        <w:t>№ 3</w:t>
      </w:r>
      <w:r w:rsidRPr="005D734D">
        <w:rPr>
          <w:rFonts w:eastAsiaTheme="minorHAnsi"/>
          <w:szCs w:val="28"/>
          <w:lang w:eastAsia="en-US"/>
        </w:rPr>
        <w:t xml:space="preserve"> к настоящему </w:t>
      </w:r>
      <w:r>
        <w:rPr>
          <w:rFonts w:eastAsiaTheme="minorHAnsi"/>
          <w:szCs w:val="28"/>
          <w:lang w:eastAsia="en-US"/>
        </w:rPr>
        <w:t>Административному регламенту</w:t>
      </w:r>
      <w:r w:rsidRPr="005D734D">
        <w:rPr>
          <w:rFonts w:eastAsiaTheme="minorHAnsi"/>
          <w:szCs w:val="28"/>
          <w:lang w:eastAsia="en-US"/>
        </w:rPr>
        <w:t xml:space="preserve"> или об отказе в выдаче разрешения по форме согласно </w:t>
      </w:r>
      <w:hyperlink w:anchor="sub_30000" w:history="1">
        <w:r w:rsidRPr="005D734D">
          <w:rPr>
            <w:rFonts w:eastAsiaTheme="minorHAnsi"/>
            <w:szCs w:val="28"/>
            <w:lang w:eastAsia="en-US"/>
          </w:rPr>
          <w:t xml:space="preserve">приложению </w:t>
        </w:r>
      </w:hyperlink>
      <w:r>
        <w:rPr>
          <w:rFonts w:eastAsiaTheme="minorHAnsi"/>
          <w:szCs w:val="28"/>
          <w:lang w:eastAsia="en-US"/>
        </w:rPr>
        <w:t>№ 4</w:t>
      </w:r>
      <w:r w:rsidRPr="005D734D">
        <w:rPr>
          <w:rFonts w:eastAsiaTheme="minorHAnsi"/>
          <w:szCs w:val="28"/>
          <w:lang w:eastAsia="en-US"/>
        </w:rPr>
        <w:t xml:space="preserve"> к настоящему </w:t>
      </w:r>
      <w:r>
        <w:rPr>
          <w:rFonts w:eastAsiaTheme="minorHAnsi"/>
          <w:szCs w:val="28"/>
          <w:lang w:eastAsia="en-US"/>
        </w:rPr>
        <w:t>Административному регламенту</w:t>
      </w:r>
      <w:proofErr w:type="gramStart"/>
      <w:r>
        <w:rPr>
          <w:rFonts w:eastAsiaTheme="minorHAnsi"/>
          <w:szCs w:val="28"/>
          <w:lang w:eastAsia="en-US"/>
        </w:rPr>
        <w:t>.»</w:t>
      </w:r>
      <w:r w:rsidRPr="005D734D">
        <w:rPr>
          <w:rFonts w:eastAsiaTheme="minorHAnsi"/>
          <w:szCs w:val="28"/>
          <w:lang w:eastAsia="en-US"/>
        </w:rPr>
        <w:t>.</w:t>
      </w:r>
      <w:proofErr w:type="gramEnd"/>
    </w:p>
    <w:bookmarkEnd w:id="1"/>
    <w:bookmarkEnd w:id="5"/>
    <w:p w:rsidR="004B7F12" w:rsidRDefault="004B7F12" w:rsidP="004B7F12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bCs/>
        </w:rPr>
        <w:t xml:space="preserve">2. </w:t>
      </w:r>
      <w:r>
        <w:rPr>
          <w:szCs w:val="28"/>
        </w:rPr>
        <w:t xml:space="preserve">Официально опубликовать настоящее постановление в газетах  «Кинельская жизнь» или «Неделя Кинеля» </w:t>
      </w:r>
      <w:bookmarkStart w:id="6" w:name="_GoBack"/>
      <w:bookmarkEnd w:id="6"/>
      <w:r>
        <w:rPr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 xml:space="preserve">) в подразделе «Официальное опубликование» раздела «Информация». 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3. Настоящее постановление вступает в силу на следующий день после дня его официального опубликования.</w:t>
      </w:r>
    </w:p>
    <w:p w:rsidR="004B7F12" w:rsidRDefault="004B7F12" w:rsidP="004B7F12">
      <w:pPr>
        <w:tabs>
          <w:tab w:val="left" w:pos="0"/>
        </w:tabs>
        <w:suppressAutoHyphens/>
        <w:spacing w:line="360" w:lineRule="auto"/>
        <w:jc w:val="both"/>
      </w:pPr>
      <w:r>
        <w:tab/>
        <w:t>4. Контроль за выполнением настоящего постановления возложить на</w:t>
      </w:r>
      <w:proofErr w:type="gramStart"/>
      <w:r>
        <w:t xml:space="preserve"> </w:t>
      </w:r>
      <w:r>
        <w:rPr>
          <w:szCs w:val="28"/>
        </w:rPr>
        <w:t>П</w:t>
      </w:r>
      <w:proofErr w:type="gramEnd"/>
      <w:r>
        <w:rPr>
          <w:szCs w:val="28"/>
        </w:rPr>
        <w:t>ервого заместителя Главы городского округа (Прокудин А.А.).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bCs/>
        </w:rPr>
      </w:pP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ind w:firstLine="6804"/>
        <w:jc w:val="both"/>
        <w:rPr>
          <w:bCs/>
        </w:rPr>
      </w:pPr>
    </w:p>
    <w:p w:rsidR="004B7F12" w:rsidRPr="00D06E66" w:rsidRDefault="004B7F12" w:rsidP="004B7F12">
      <w:pPr>
        <w:pStyle w:val="2"/>
        <w:tabs>
          <w:tab w:val="left" w:pos="0"/>
        </w:tabs>
        <w:suppressAutoHyphens/>
        <w:spacing w:after="0" w:line="360" w:lineRule="auto"/>
        <w:ind w:firstLine="6804"/>
        <w:jc w:val="both"/>
        <w:rPr>
          <w:bCs/>
        </w:rPr>
      </w:pP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</w:pPr>
      <w:r>
        <w:t>Глава городского округа                                                             В.А.</w:t>
      </w:r>
      <w:r w:rsidR="001276F2">
        <w:t xml:space="preserve"> </w:t>
      </w:r>
      <w:r>
        <w:t>Чихирев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ind w:firstLine="6804"/>
        <w:jc w:val="both"/>
      </w:pPr>
    </w:p>
    <w:p w:rsidR="004B7F12" w:rsidRDefault="0090287F" w:rsidP="004B7F12">
      <w:pPr>
        <w:pStyle w:val="2"/>
        <w:suppressAutoHyphens/>
        <w:spacing w:after="0" w:line="360" w:lineRule="auto"/>
        <w:jc w:val="both"/>
      </w:pPr>
      <w:r>
        <w:t>Слезко</w:t>
      </w:r>
      <w:r w:rsidR="004B7F12">
        <w:t xml:space="preserve"> </w:t>
      </w:r>
      <w:r>
        <w:t>21557</w:t>
      </w:r>
    </w:p>
    <w:p w:rsidR="004B7F12" w:rsidRPr="00941C89" w:rsidRDefault="004B7F12" w:rsidP="004B7F12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  <w:r>
        <w:rPr>
          <w:b/>
          <w:bCs/>
          <w:sz w:val="20"/>
        </w:rPr>
        <w:t xml:space="preserve"> Самарской области</w:t>
      </w:r>
    </w:p>
    <w:p w:rsidR="004B7F12" w:rsidRDefault="004B7F12" w:rsidP="004B7F12">
      <w:pPr>
        <w:jc w:val="center"/>
      </w:pPr>
    </w:p>
    <w:p w:rsidR="004B7F12" w:rsidRDefault="004B7F12" w:rsidP="004B7F12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4B7F12" w:rsidRPr="00275FDA" w:rsidRDefault="004B7F12" w:rsidP="004B7F12">
      <w:pPr>
        <w:jc w:val="center"/>
        <w:rPr>
          <w:b/>
          <w:bCs/>
          <w:szCs w:val="28"/>
        </w:rPr>
      </w:pPr>
    </w:p>
    <w:p w:rsidR="004B7F12" w:rsidRDefault="004B7F12" w:rsidP="004B7F1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Кинель Самарской области </w:t>
      </w:r>
      <w:r>
        <w:rPr>
          <w:szCs w:val="28"/>
        </w:rPr>
        <w:t>«</w:t>
      </w:r>
      <w:r w:rsidR="00F8288D" w:rsidRPr="00410A7C">
        <w:rPr>
          <w:bCs/>
        </w:rPr>
        <w:t>О</w:t>
      </w:r>
      <w:r w:rsidR="00F8288D">
        <w:rPr>
          <w:bCs/>
        </w:rPr>
        <w:t xml:space="preserve"> внесении изменени</w:t>
      </w:r>
      <w:r w:rsidR="00D75EE8">
        <w:rPr>
          <w:bCs/>
        </w:rPr>
        <w:t>й</w:t>
      </w:r>
      <w:r w:rsidR="00F8288D">
        <w:rPr>
          <w:bCs/>
        </w:rPr>
        <w:t xml:space="preserve"> и дополнени</w:t>
      </w:r>
      <w:r w:rsidR="00D75EE8">
        <w:rPr>
          <w:bCs/>
        </w:rPr>
        <w:t>й</w:t>
      </w:r>
      <w:r w:rsidR="00F8288D">
        <w:rPr>
          <w:bCs/>
        </w:rPr>
        <w:t xml:space="preserve"> в   </w:t>
      </w:r>
      <w:r w:rsidR="00F8288D">
        <w:rPr>
          <w:szCs w:val="28"/>
        </w:rPr>
        <w:t>а</w:t>
      </w:r>
      <w:r w:rsidR="00F8288D" w:rsidRPr="00A331A6">
        <w:rPr>
          <w:szCs w:val="28"/>
        </w:rPr>
        <w:t>дминистративн</w:t>
      </w:r>
      <w:r w:rsidR="00F8288D">
        <w:rPr>
          <w:szCs w:val="28"/>
        </w:rPr>
        <w:t>ый</w:t>
      </w:r>
      <w:r w:rsidR="00F8288D" w:rsidRPr="00A331A6">
        <w:rPr>
          <w:szCs w:val="28"/>
        </w:rPr>
        <w:t xml:space="preserve"> регламент</w:t>
      </w:r>
      <w:r w:rsidR="00F8288D">
        <w:rPr>
          <w:szCs w:val="28"/>
        </w:rPr>
        <w:t xml:space="preserve"> </w:t>
      </w:r>
      <w:r w:rsidR="00F8288D" w:rsidRPr="00A331A6">
        <w:rPr>
          <w:szCs w:val="28"/>
        </w:rPr>
        <w:t xml:space="preserve">по предоставлению муниципальной услуги </w:t>
      </w:r>
      <w:r w:rsidR="00F8288D" w:rsidRPr="006971D1">
        <w:rPr>
          <w:szCs w:val="28"/>
        </w:rPr>
        <w:t>«</w:t>
      </w:r>
      <w:r w:rsidR="00F8288D" w:rsidRPr="006971D1">
        <w:rPr>
          <w:rFonts w:eastAsia="Calibri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</w:t>
      </w:r>
      <w:proofErr w:type="gramEnd"/>
      <w:r w:rsidR="00F8288D" w:rsidRPr="006971D1">
        <w:rPr>
          <w:rFonts w:eastAsia="Calibri"/>
        </w:rPr>
        <w:t xml:space="preserve"> документах аэронавигационной информации</w:t>
      </w:r>
      <w:r w:rsidR="00F8288D" w:rsidRPr="006971D1">
        <w:rPr>
          <w:szCs w:val="28"/>
        </w:rPr>
        <w:t>»</w:t>
      </w:r>
      <w:r w:rsidR="00F8288D">
        <w:rPr>
          <w:szCs w:val="28"/>
        </w:rPr>
        <w:t xml:space="preserve">, </w:t>
      </w:r>
      <w:proofErr w:type="gramStart"/>
      <w:r w:rsidR="00F8288D">
        <w:rPr>
          <w:szCs w:val="28"/>
        </w:rPr>
        <w:t>утвержденный</w:t>
      </w:r>
      <w:proofErr w:type="gramEnd"/>
      <w:r w:rsidR="00F8288D">
        <w:rPr>
          <w:szCs w:val="28"/>
        </w:rPr>
        <w:t xml:space="preserve"> постановлением администрации городского округа Кинель Самарской области от 28 декабря 2018 года № 3575</w:t>
      </w:r>
      <w:r>
        <w:rPr>
          <w:szCs w:val="28"/>
        </w:rPr>
        <w:t>»</w:t>
      </w:r>
    </w:p>
    <w:p w:rsidR="004B7F12" w:rsidRDefault="004B7F12" w:rsidP="004B7F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686"/>
        <w:gridCol w:w="2835"/>
      </w:tblGrid>
      <w:tr w:rsidR="004B7F12" w:rsidTr="00062415">
        <w:tc>
          <w:tcPr>
            <w:tcW w:w="2943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3686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Роспись,</w:t>
            </w:r>
          </w:p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 xml:space="preserve"> дата согласования</w:t>
            </w:r>
          </w:p>
        </w:tc>
        <w:tc>
          <w:tcPr>
            <w:tcW w:w="2835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Фамилия, инициалы</w:t>
            </w:r>
          </w:p>
        </w:tc>
      </w:tr>
      <w:tr w:rsidR="004B7F12" w:rsidRPr="0008760F" w:rsidTr="00062415">
        <w:trPr>
          <w:trHeight w:val="579"/>
        </w:trPr>
        <w:tc>
          <w:tcPr>
            <w:tcW w:w="2943" w:type="dxa"/>
          </w:tcPr>
          <w:p w:rsidR="004B7F12" w:rsidRDefault="004B7F12" w:rsidP="00062415">
            <w:pPr>
              <w:jc w:val="center"/>
              <w:rPr>
                <w:sz w:val="22"/>
                <w:szCs w:val="22"/>
              </w:rPr>
            </w:pPr>
          </w:p>
          <w:p w:rsidR="004B7F12" w:rsidRDefault="004B7F12" w:rsidP="00062415">
            <w:pPr>
              <w:jc w:val="center"/>
              <w:rPr>
                <w:sz w:val="22"/>
                <w:szCs w:val="22"/>
              </w:rPr>
            </w:pPr>
            <w:r w:rsidRPr="0008760F">
              <w:rPr>
                <w:sz w:val="22"/>
                <w:szCs w:val="22"/>
              </w:rPr>
              <w:t>Первый заместитель Главы городского округа Кинель Самарской области</w:t>
            </w:r>
          </w:p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</w:t>
            </w:r>
            <w:r w:rsidRPr="0008760F">
              <w:rPr>
                <w:sz w:val="22"/>
                <w:szCs w:val="22"/>
              </w:rPr>
              <w:t xml:space="preserve">Прокудин </w:t>
            </w:r>
          </w:p>
        </w:tc>
      </w:tr>
      <w:tr w:rsidR="000146A7" w:rsidRPr="0008760F" w:rsidTr="00062415">
        <w:trPr>
          <w:trHeight w:val="579"/>
        </w:trPr>
        <w:tc>
          <w:tcPr>
            <w:tcW w:w="2943" w:type="dxa"/>
          </w:tcPr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 делам ГО и ЧС </w:t>
            </w:r>
          </w:p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46A7" w:rsidRPr="0008760F" w:rsidRDefault="000146A7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  <w:p w:rsidR="000146A7" w:rsidRPr="0008760F" w:rsidRDefault="000146A7" w:rsidP="0006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 Слезко</w:t>
            </w:r>
          </w:p>
        </w:tc>
      </w:tr>
    </w:tbl>
    <w:p w:rsidR="004B7F12" w:rsidRDefault="004B7F12" w:rsidP="004B7F12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4B7F12" w:rsidRPr="009B0914" w:rsidRDefault="004B7F12" w:rsidP="004B7F12">
      <w:pPr>
        <w:jc w:val="both"/>
        <w:rPr>
          <w:szCs w:val="28"/>
        </w:rPr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/>
    <w:sectPr w:rsidR="004B7F12" w:rsidSect="00D75E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F12"/>
    <w:rsid w:val="000146A7"/>
    <w:rsid w:val="00064CCB"/>
    <w:rsid w:val="001276F2"/>
    <w:rsid w:val="002F0EEE"/>
    <w:rsid w:val="002F6D1C"/>
    <w:rsid w:val="00452975"/>
    <w:rsid w:val="004B7F12"/>
    <w:rsid w:val="004E380E"/>
    <w:rsid w:val="005B25F6"/>
    <w:rsid w:val="005D734D"/>
    <w:rsid w:val="005E0B0A"/>
    <w:rsid w:val="00674EAB"/>
    <w:rsid w:val="0090287F"/>
    <w:rsid w:val="009267F5"/>
    <w:rsid w:val="00A92273"/>
    <w:rsid w:val="00BA63D9"/>
    <w:rsid w:val="00D75EE8"/>
    <w:rsid w:val="00DF26BC"/>
    <w:rsid w:val="00F8288D"/>
    <w:rsid w:val="00FC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7F1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F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B7F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7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5D734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4167-DE1B-4E6E-A8E2-55C40581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Rysaeva</dc:creator>
  <cp:lastModifiedBy>root</cp:lastModifiedBy>
  <cp:revision>11</cp:revision>
  <cp:lastPrinted>2019-10-28T11:20:00Z</cp:lastPrinted>
  <dcterms:created xsi:type="dcterms:W3CDTF">2019-09-27T07:45:00Z</dcterms:created>
  <dcterms:modified xsi:type="dcterms:W3CDTF">2019-11-08T07:11:00Z</dcterms:modified>
</cp:coreProperties>
</file>