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13" w:tblpY="-112"/>
        <w:tblOverlap w:val="never"/>
        <w:tblW w:w="0" w:type="auto"/>
        <w:tblLayout w:type="fixed"/>
        <w:tblLook w:val="04A0"/>
      </w:tblPr>
      <w:tblGrid>
        <w:gridCol w:w="4928"/>
      </w:tblGrid>
      <w:tr w:rsidR="00A52ECA" w:rsidTr="003F3922">
        <w:trPr>
          <w:trHeight w:val="2553"/>
        </w:trPr>
        <w:tc>
          <w:tcPr>
            <w:tcW w:w="4928" w:type="dxa"/>
          </w:tcPr>
          <w:p w:rsidR="00A52ECA" w:rsidRDefault="00A52E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52ECA" w:rsidRDefault="00A52ECA">
            <w:pPr>
              <w:jc w:val="center"/>
            </w:pPr>
            <w:r>
              <w:rPr>
                <w:sz w:val="18"/>
              </w:rPr>
              <w:t>Самарская область</w:t>
            </w:r>
          </w:p>
          <w:p w:rsidR="00A52ECA" w:rsidRDefault="00A52ECA">
            <w:pPr>
              <w:jc w:val="center"/>
            </w:pPr>
          </w:p>
          <w:p w:rsidR="00A52ECA" w:rsidRDefault="00A52E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52ECA" w:rsidRDefault="00A52ECA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52ECA" w:rsidRDefault="00197AB9" w:rsidP="00150782">
            <w:pPr>
              <w:pStyle w:val="1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sz w:val="32"/>
              </w:rPr>
              <w:t xml:space="preserve">            </w:t>
            </w:r>
            <w:r w:rsidR="00A52ECA">
              <w:rPr>
                <w:sz w:val="32"/>
              </w:rPr>
              <w:t>ПОСТАНОВЛЕНИЕ</w:t>
            </w:r>
          </w:p>
          <w:p w:rsidR="00A52ECA" w:rsidRDefault="00A52ECA">
            <w:pPr>
              <w:rPr>
                <w:b/>
                <w:sz w:val="32"/>
                <w:szCs w:val="32"/>
              </w:rPr>
            </w:pPr>
          </w:p>
          <w:p w:rsidR="00A52ECA" w:rsidRDefault="00A5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____ г. № ____</w:t>
            </w:r>
            <w:r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</w:tc>
      </w:tr>
      <w:tr w:rsidR="00A52ECA" w:rsidTr="00A52ECA">
        <w:trPr>
          <w:trHeight w:val="3105"/>
        </w:trPr>
        <w:tc>
          <w:tcPr>
            <w:tcW w:w="4928" w:type="dxa"/>
            <w:hideMark/>
          </w:tcPr>
          <w:p w:rsidR="00A52ECA" w:rsidRDefault="00A52ECA" w:rsidP="003E5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      </w:r>
            <w:r w:rsidR="00BA4F0F">
              <w:rPr>
                <w:sz w:val="28"/>
                <w:szCs w:val="28"/>
              </w:rPr>
              <w:t xml:space="preserve">нель Самарской области от 17 августа </w:t>
            </w:r>
            <w:r>
              <w:rPr>
                <w:sz w:val="28"/>
                <w:szCs w:val="28"/>
              </w:rPr>
              <w:t>2017 г.</w:t>
            </w:r>
            <w:r w:rsidR="00BA4F0F">
              <w:rPr>
                <w:sz w:val="28"/>
                <w:szCs w:val="28"/>
              </w:rPr>
              <w:t xml:space="preserve"> № 2516 </w:t>
            </w:r>
            <w:r w:rsidR="003E544C">
              <w:rPr>
                <w:sz w:val="28"/>
                <w:szCs w:val="28"/>
              </w:rPr>
              <w:t>(в редакции от 14 апреля 2019 года</w:t>
            </w:r>
            <w:r w:rsidR="00077A01">
              <w:rPr>
                <w:sz w:val="28"/>
                <w:szCs w:val="28"/>
              </w:rPr>
              <w:t>)</w:t>
            </w:r>
          </w:p>
          <w:p w:rsidR="00E76E92" w:rsidRDefault="00E76E92" w:rsidP="003E544C">
            <w:pPr>
              <w:jc w:val="both"/>
              <w:rPr>
                <w:sz w:val="28"/>
                <w:szCs w:val="28"/>
              </w:rPr>
            </w:pPr>
          </w:p>
          <w:p w:rsidR="00E76E92" w:rsidRDefault="00E76E92" w:rsidP="003E544C">
            <w:pPr>
              <w:jc w:val="both"/>
              <w:rPr>
                <w:sz w:val="28"/>
                <w:szCs w:val="28"/>
              </w:rPr>
            </w:pPr>
          </w:p>
        </w:tc>
      </w:tr>
    </w:tbl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  <w:bookmarkStart w:id="0" w:name="_GoBack"/>
      <w:bookmarkEnd w:id="0"/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right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rPr>
          <w:b/>
          <w:sz w:val="24"/>
          <w:szCs w:val="24"/>
        </w:rPr>
      </w:pPr>
    </w:p>
    <w:p w:rsidR="00A52ECA" w:rsidRDefault="00A52ECA" w:rsidP="00A52ECA">
      <w:pPr>
        <w:spacing w:line="360" w:lineRule="auto"/>
        <w:jc w:val="center"/>
        <w:rPr>
          <w:sz w:val="24"/>
          <w:szCs w:val="24"/>
        </w:rPr>
      </w:pPr>
    </w:p>
    <w:p w:rsidR="00E76E92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E76E92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077A01" w:rsidRDefault="00077A01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077A01">
        <w:rPr>
          <w:sz w:val="28"/>
          <w:szCs w:val="28"/>
          <w:lang w:eastAsia="ru-RU"/>
        </w:rPr>
        <w:t>В соответствии с решением Думы городского округа Кинель Самарской области от 24 декабря  2019 года № 522 «О внесении изменений в решение Думы городского округа Ки</w:t>
      </w:r>
      <w:r w:rsidR="00197AB9">
        <w:rPr>
          <w:sz w:val="28"/>
          <w:szCs w:val="28"/>
          <w:lang w:eastAsia="ru-RU"/>
        </w:rPr>
        <w:t xml:space="preserve">нель Самарской области от 20 декабря </w:t>
      </w:r>
      <w:r w:rsidRPr="00077A01">
        <w:rPr>
          <w:sz w:val="28"/>
          <w:szCs w:val="28"/>
          <w:lang w:eastAsia="ru-RU"/>
        </w:rPr>
        <w:t xml:space="preserve">2018 г. № 412 </w:t>
      </w:r>
      <w:r w:rsidR="00197AB9">
        <w:rPr>
          <w:sz w:val="28"/>
          <w:szCs w:val="28"/>
          <w:lang w:eastAsia="ru-RU"/>
        </w:rPr>
        <w:t xml:space="preserve">                 </w:t>
      </w:r>
      <w:r w:rsidRPr="00077A01">
        <w:rPr>
          <w:sz w:val="28"/>
          <w:szCs w:val="28"/>
          <w:lang w:eastAsia="ru-RU"/>
        </w:rPr>
        <w:t xml:space="preserve">«О бюджете городского округа Кинель Самарской области  на 2019 год и на плановый период 2020 и 2021 годов» </w:t>
      </w:r>
      <w:proofErr w:type="gramEnd"/>
    </w:p>
    <w:p w:rsidR="00E76E92" w:rsidRPr="00077A01" w:rsidRDefault="00E76E92" w:rsidP="00077A01">
      <w:pPr>
        <w:suppressAutoHyphens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A52ECA" w:rsidRDefault="00A52ECA" w:rsidP="00A52EC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2ECA" w:rsidRDefault="00A52ECA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</w:t>
      </w:r>
      <w:r w:rsidR="00BA4F0F">
        <w:rPr>
          <w:sz w:val="28"/>
          <w:szCs w:val="28"/>
        </w:rPr>
        <w:t xml:space="preserve">нель Самарской области от 17 декабря </w:t>
      </w:r>
      <w:r>
        <w:rPr>
          <w:sz w:val="28"/>
          <w:szCs w:val="28"/>
        </w:rPr>
        <w:t xml:space="preserve">2017 г. № 2516 </w:t>
      </w:r>
      <w:r w:rsidR="00077A01">
        <w:rPr>
          <w:sz w:val="28"/>
          <w:szCs w:val="28"/>
        </w:rPr>
        <w:t>(в ре</w:t>
      </w:r>
      <w:r w:rsidR="00E76E92">
        <w:rPr>
          <w:sz w:val="28"/>
          <w:szCs w:val="28"/>
        </w:rPr>
        <w:t>дакции от 14 апреля 2019г.</w:t>
      </w:r>
      <w:r w:rsidR="00077A01">
        <w:rPr>
          <w:sz w:val="28"/>
          <w:szCs w:val="28"/>
        </w:rPr>
        <w:t>)</w:t>
      </w:r>
      <w:r w:rsidR="00AB513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A52ECA" w:rsidRDefault="00150782" w:rsidP="00197A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F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 </w:t>
      </w:r>
      <w:r w:rsidR="007B3275">
        <w:rPr>
          <w:sz w:val="28"/>
          <w:szCs w:val="28"/>
        </w:rPr>
        <w:t>П</w:t>
      </w:r>
      <w:r w:rsidR="00BA4F0F">
        <w:rPr>
          <w:sz w:val="28"/>
          <w:szCs w:val="28"/>
        </w:rPr>
        <w:t>аспорте муниципальной программы</w:t>
      </w:r>
      <w:r w:rsidR="00197AB9">
        <w:rPr>
          <w:sz w:val="28"/>
          <w:szCs w:val="28"/>
        </w:rPr>
        <w:t xml:space="preserve"> </w:t>
      </w:r>
      <w:r w:rsidR="00A52ECA" w:rsidRPr="00354F1C">
        <w:rPr>
          <w:sz w:val="28"/>
          <w:szCs w:val="28"/>
        </w:rPr>
        <w:t>строку «</w:t>
      </w:r>
      <w:r w:rsidR="00354F1C" w:rsidRPr="00354F1C">
        <w:rPr>
          <w:sz w:val="28"/>
          <w:szCs w:val="28"/>
        </w:rPr>
        <w:t>Объемы и источники финансирования мероприят</w:t>
      </w:r>
      <w:r w:rsidR="00354F1C">
        <w:rPr>
          <w:sz w:val="28"/>
          <w:szCs w:val="28"/>
        </w:rPr>
        <w:t xml:space="preserve">ий, определенных </w:t>
      </w:r>
      <w:r w:rsidR="00354F1C" w:rsidRPr="00354F1C">
        <w:rPr>
          <w:sz w:val="28"/>
          <w:szCs w:val="28"/>
        </w:rPr>
        <w:t>Программой</w:t>
      </w:r>
      <w:r w:rsidR="00A52ECA" w:rsidRPr="00354F1C">
        <w:rPr>
          <w:sz w:val="28"/>
          <w:szCs w:val="28"/>
        </w:rPr>
        <w:t>» изложить в следующей редакции:</w:t>
      </w:r>
    </w:p>
    <w:p w:rsidR="00197AB9" w:rsidRPr="00197AB9" w:rsidRDefault="00197AB9" w:rsidP="00197AB9">
      <w:pPr>
        <w:rPr>
          <w:sz w:val="28"/>
          <w:szCs w:val="28"/>
        </w:rPr>
      </w:pPr>
      <w:r w:rsidRPr="00197AB9">
        <w:rPr>
          <w:sz w:val="28"/>
          <w:szCs w:val="28"/>
        </w:rPr>
        <w:t>«</w:t>
      </w:r>
    </w:p>
    <w:tbl>
      <w:tblPr>
        <w:tblW w:w="9498" w:type="dxa"/>
        <w:tblInd w:w="-176" w:type="dxa"/>
        <w:tblLayout w:type="fixed"/>
        <w:tblLook w:val="0000"/>
      </w:tblPr>
      <w:tblGrid>
        <w:gridCol w:w="3403"/>
        <w:gridCol w:w="6095"/>
      </w:tblGrid>
      <w:tr w:rsidR="00354F1C" w:rsidRPr="009535F9" w:rsidTr="00077A01">
        <w:trPr>
          <w:trHeight w:val="256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F1C" w:rsidRPr="00354F1C" w:rsidRDefault="00354F1C" w:rsidP="00077A01">
            <w:pPr>
              <w:pStyle w:val="ConsPlusNonformat"/>
              <w:widowControl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354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мероприятий, определенных Программой</w:t>
            </w:r>
          </w:p>
          <w:p w:rsidR="00354F1C" w:rsidRPr="00354F1C" w:rsidRDefault="00354F1C" w:rsidP="00077A0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F1C" w:rsidRPr="00354F1C" w:rsidRDefault="00354F1C" w:rsidP="00077A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 xml:space="preserve">Объем финансирования Программы за счет бюджета городского округа Кинель Самарской области составляет </w:t>
            </w:r>
            <w:r w:rsidR="00312B45">
              <w:rPr>
                <w:sz w:val="28"/>
                <w:szCs w:val="28"/>
              </w:rPr>
              <w:t>100</w:t>
            </w:r>
            <w:r w:rsidR="003351DD">
              <w:rPr>
                <w:sz w:val="28"/>
                <w:szCs w:val="28"/>
              </w:rPr>
              <w:t> 942,4</w:t>
            </w:r>
            <w:r w:rsidRPr="00354F1C">
              <w:rPr>
                <w:sz w:val="28"/>
                <w:szCs w:val="28"/>
              </w:rPr>
              <w:t xml:space="preserve"> тыс. рублей, в том числе:</w:t>
            </w:r>
          </w:p>
          <w:p w:rsidR="00354F1C" w:rsidRPr="00354F1C" w:rsidRDefault="00354F1C" w:rsidP="00077A01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>- в 2018 году – 20701,8 тыс. рублей;</w:t>
            </w:r>
          </w:p>
          <w:p w:rsidR="00354F1C" w:rsidRPr="00354F1C" w:rsidRDefault="00354F1C" w:rsidP="00077A01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 xml:space="preserve">- в 2019 году – </w:t>
            </w:r>
            <w:r w:rsidR="003351DD">
              <w:rPr>
                <w:sz w:val="28"/>
                <w:szCs w:val="28"/>
              </w:rPr>
              <w:t>20931</w:t>
            </w:r>
            <w:r w:rsidR="004A66D8" w:rsidRPr="004A66D8">
              <w:rPr>
                <w:sz w:val="28"/>
                <w:szCs w:val="28"/>
              </w:rPr>
              <w:t>,8</w:t>
            </w:r>
            <w:r w:rsidRPr="00354F1C">
              <w:rPr>
                <w:sz w:val="28"/>
                <w:szCs w:val="28"/>
              </w:rPr>
              <w:t>тыс. рублей;</w:t>
            </w:r>
          </w:p>
          <w:p w:rsidR="00354F1C" w:rsidRPr="00354F1C" w:rsidRDefault="00354F1C" w:rsidP="00077A01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 xml:space="preserve">- в 2020 году – </w:t>
            </w:r>
            <w:r w:rsidR="00312B45" w:rsidRPr="00312B45">
              <w:rPr>
                <w:sz w:val="28"/>
                <w:szCs w:val="28"/>
              </w:rPr>
              <w:t>19507,0</w:t>
            </w:r>
            <w:r w:rsidRPr="00354F1C">
              <w:rPr>
                <w:sz w:val="28"/>
                <w:szCs w:val="28"/>
              </w:rPr>
              <w:t>тыс. рублей;</w:t>
            </w:r>
          </w:p>
          <w:p w:rsidR="00354F1C" w:rsidRPr="00354F1C" w:rsidRDefault="001651C0" w:rsidP="00077A01">
            <w:pPr>
              <w:spacing w:line="288" w:lineRule="auto"/>
              <w:ind w:left="426" w:hanging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19537,0</w:t>
            </w:r>
            <w:r w:rsidR="00354F1C" w:rsidRPr="00354F1C">
              <w:rPr>
                <w:sz w:val="28"/>
                <w:szCs w:val="28"/>
              </w:rPr>
              <w:t xml:space="preserve"> тыс. рублей;</w:t>
            </w:r>
          </w:p>
          <w:p w:rsidR="00354F1C" w:rsidRPr="00354F1C" w:rsidRDefault="00354F1C" w:rsidP="00077A01">
            <w:pPr>
              <w:spacing w:line="288" w:lineRule="auto"/>
              <w:ind w:left="426" w:hanging="392"/>
              <w:jc w:val="both"/>
              <w:rPr>
                <w:color w:val="FF0000"/>
                <w:sz w:val="28"/>
                <w:szCs w:val="28"/>
              </w:rPr>
            </w:pPr>
            <w:r w:rsidRPr="00354F1C">
              <w:rPr>
                <w:sz w:val="28"/>
                <w:szCs w:val="28"/>
              </w:rPr>
              <w:t>- в 2022 году – 20264,8 тыс. рублей.</w:t>
            </w:r>
          </w:p>
        </w:tc>
      </w:tr>
    </w:tbl>
    <w:p w:rsidR="00A52ECA" w:rsidRDefault="00197AB9" w:rsidP="00A52EC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</w:t>
      </w:r>
    </w:p>
    <w:p w:rsidR="00150782" w:rsidRDefault="006F0FE6" w:rsidP="00E76E9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1.2</w:t>
      </w:r>
      <w:r w:rsidR="00BA4F0F">
        <w:rPr>
          <w:sz w:val="28"/>
          <w:szCs w:val="28"/>
        </w:rPr>
        <w:t>.</w:t>
      </w:r>
      <w:r w:rsidR="00354F1C" w:rsidRPr="00354F1C">
        <w:rPr>
          <w:sz w:val="28"/>
          <w:szCs w:val="28"/>
        </w:rPr>
        <w:t>Раздел</w:t>
      </w:r>
      <w:r w:rsidR="00E76E92">
        <w:rPr>
          <w:sz w:val="28"/>
          <w:szCs w:val="28"/>
        </w:rPr>
        <w:t xml:space="preserve"> </w:t>
      </w:r>
      <w:r w:rsidR="00354F1C" w:rsidRPr="00354F1C">
        <w:rPr>
          <w:sz w:val="28"/>
          <w:szCs w:val="28"/>
        </w:rPr>
        <w:t xml:space="preserve"> </w:t>
      </w:r>
      <w:r w:rsidR="00354F1C" w:rsidRPr="00354F1C">
        <w:rPr>
          <w:sz w:val="28"/>
          <w:szCs w:val="28"/>
          <w:lang w:val="en-US"/>
        </w:rPr>
        <w:t>IV</w:t>
      </w:r>
      <w:r w:rsidR="00E76E92">
        <w:rPr>
          <w:sz w:val="28"/>
          <w:szCs w:val="28"/>
        </w:rPr>
        <w:t xml:space="preserve">. </w:t>
      </w:r>
      <w:r w:rsidR="008C29A2">
        <w:rPr>
          <w:sz w:val="28"/>
          <w:szCs w:val="28"/>
        </w:rPr>
        <w:t>изложить</w:t>
      </w:r>
      <w:r w:rsidRPr="006F0FE6">
        <w:rPr>
          <w:sz w:val="28"/>
          <w:szCs w:val="28"/>
        </w:rPr>
        <w:t xml:space="preserve"> в новой редакции согласно Приложению 1</w:t>
      </w:r>
      <w:r w:rsidR="00AB513A">
        <w:rPr>
          <w:sz w:val="28"/>
          <w:szCs w:val="28"/>
        </w:rPr>
        <w:t xml:space="preserve"> к настоящему постановлению</w:t>
      </w:r>
      <w:r w:rsidRPr="006F0FE6">
        <w:rPr>
          <w:sz w:val="28"/>
          <w:szCs w:val="28"/>
        </w:rPr>
        <w:t>.</w:t>
      </w:r>
    </w:p>
    <w:p w:rsid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54F1C">
        <w:rPr>
          <w:sz w:val="28"/>
          <w:szCs w:val="28"/>
        </w:rPr>
        <w:t xml:space="preserve">Раздел </w:t>
      </w:r>
      <w:r w:rsidRPr="00354F1C">
        <w:rPr>
          <w:sz w:val="28"/>
          <w:szCs w:val="28"/>
          <w:lang w:val="en-US"/>
        </w:rPr>
        <w:t>V</w:t>
      </w:r>
      <w:r w:rsidR="00E76E92">
        <w:rPr>
          <w:sz w:val="28"/>
          <w:szCs w:val="28"/>
        </w:rPr>
        <w:t>.</w:t>
      </w:r>
      <w:r w:rsidRPr="00354F1C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54F1C" w:rsidRPr="00E76E92" w:rsidRDefault="00E76E92" w:rsidP="00E76E9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F1C">
        <w:rPr>
          <w:sz w:val="28"/>
          <w:szCs w:val="28"/>
        </w:rPr>
        <w:t xml:space="preserve">Раздел </w:t>
      </w:r>
      <w:r w:rsidRPr="00354F1C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54F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54F1C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>»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 Финансирование Программы осуществляется за счёт средств местного бюджета и средств учреждений.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>Указанные в Программе объёмы финансирования отдельных мероприятий являются предполагаемыми. Объёмы ассигнований подлежат уточнению исходя из возможностей местного бюджета на соответствующий финансовый год.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 xml:space="preserve">Объемы и источники финансирования мероприятий Программы: </w:t>
      </w:r>
    </w:p>
    <w:p w:rsidR="00354F1C" w:rsidRPr="00354F1C" w:rsidRDefault="00354F1C" w:rsidP="00E76E92">
      <w:pPr>
        <w:spacing w:line="360" w:lineRule="auto"/>
        <w:ind w:firstLine="567"/>
        <w:jc w:val="both"/>
        <w:rPr>
          <w:sz w:val="28"/>
          <w:szCs w:val="28"/>
        </w:rPr>
      </w:pPr>
      <w:r w:rsidRPr="00354F1C">
        <w:rPr>
          <w:sz w:val="28"/>
          <w:szCs w:val="28"/>
        </w:rPr>
        <w:t xml:space="preserve">Объем финансирования Программы за счет бюджета городского округа Кинель Самарской области составляет </w:t>
      </w:r>
      <w:r w:rsidR="003351DD">
        <w:rPr>
          <w:sz w:val="28"/>
          <w:szCs w:val="28"/>
        </w:rPr>
        <w:t>100 942,4</w:t>
      </w:r>
      <w:r w:rsidR="00795E5E" w:rsidRPr="00354F1C">
        <w:rPr>
          <w:sz w:val="28"/>
          <w:szCs w:val="28"/>
        </w:rPr>
        <w:t>тыс</w:t>
      </w:r>
      <w:proofErr w:type="gramStart"/>
      <w:r w:rsidR="00795E5E" w:rsidRPr="00354F1C">
        <w:rPr>
          <w:sz w:val="28"/>
          <w:szCs w:val="28"/>
        </w:rPr>
        <w:t>.</w:t>
      </w:r>
      <w:r w:rsidRPr="00354F1C">
        <w:rPr>
          <w:sz w:val="28"/>
          <w:szCs w:val="28"/>
        </w:rPr>
        <w:t>р</w:t>
      </w:r>
      <w:proofErr w:type="gramEnd"/>
      <w:r w:rsidRPr="00354F1C">
        <w:rPr>
          <w:sz w:val="28"/>
          <w:szCs w:val="28"/>
        </w:rPr>
        <w:t>ублей , в том числе: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>- в 2018 году – 20701,8 тыс. рублей;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2019 году – </w:t>
      </w:r>
      <w:r w:rsidRPr="004A66D8">
        <w:rPr>
          <w:sz w:val="28"/>
          <w:szCs w:val="28"/>
        </w:rPr>
        <w:t>20</w:t>
      </w:r>
      <w:r w:rsidR="003351DD">
        <w:rPr>
          <w:sz w:val="28"/>
          <w:szCs w:val="28"/>
        </w:rPr>
        <w:t>931</w:t>
      </w:r>
      <w:r w:rsidRPr="004A66D8">
        <w:rPr>
          <w:sz w:val="28"/>
          <w:szCs w:val="28"/>
        </w:rPr>
        <w:t>,8</w:t>
      </w:r>
      <w:r w:rsidRPr="00354F1C">
        <w:rPr>
          <w:sz w:val="28"/>
          <w:szCs w:val="28"/>
        </w:rPr>
        <w:t>тыс. рублей;</w:t>
      </w:r>
    </w:p>
    <w:p w:rsidR="00795E5E" w:rsidRPr="00354F1C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 xml:space="preserve">- в 2020 году – </w:t>
      </w:r>
      <w:r w:rsidR="00312B45" w:rsidRPr="00312B45">
        <w:rPr>
          <w:sz w:val="28"/>
          <w:szCs w:val="28"/>
        </w:rPr>
        <w:t>19507,0</w:t>
      </w:r>
      <w:r w:rsidRPr="00354F1C">
        <w:rPr>
          <w:sz w:val="28"/>
          <w:szCs w:val="28"/>
        </w:rPr>
        <w:t>тыс. рублей;</w:t>
      </w:r>
    </w:p>
    <w:p w:rsidR="00E76E92" w:rsidRDefault="001651C0" w:rsidP="00E76E92">
      <w:pPr>
        <w:spacing w:line="288" w:lineRule="auto"/>
        <w:ind w:firstLine="2268"/>
        <w:rPr>
          <w:sz w:val="28"/>
          <w:szCs w:val="28"/>
        </w:rPr>
      </w:pPr>
      <w:r>
        <w:rPr>
          <w:sz w:val="28"/>
          <w:szCs w:val="28"/>
        </w:rPr>
        <w:t>- в 2021 году – 19537,0</w:t>
      </w:r>
      <w:r w:rsidR="00E76E92">
        <w:rPr>
          <w:sz w:val="28"/>
          <w:szCs w:val="28"/>
        </w:rPr>
        <w:t xml:space="preserve"> тыс. рублей;</w:t>
      </w:r>
    </w:p>
    <w:p w:rsidR="00795E5E" w:rsidRDefault="00795E5E" w:rsidP="00E76E92">
      <w:pPr>
        <w:spacing w:line="288" w:lineRule="auto"/>
        <w:ind w:firstLine="2268"/>
        <w:rPr>
          <w:sz w:val="28"/>
          <w:szCs w:val="28"/>
        </w:rPr>
      </w:pPr>
      <w:r w:rsidRPr="00354F1C">
        <w:rPr>
          <w:sz w:val="28"/>
          <w:szCs w:val="28"/>
        </w:rPr>
        <w:t>- в 2022 году – 20264,8 тыс. рублей</w:t>
      </w:r>
      <w:proofErr w:type="gramStart"/>
      <w:r w:rsidRPr="00354F1C">
        <w:rPr>
          <w:sz w:val="28"/>
          <w:szCs w:val="28"/>
        </w:rPr>
        <w:t>.</w:t>
      </w:r>
      <w:r w:rsidR="00E76E92">
        <w:rPr>
          <w:sz w:val="28"/>
          <w:szCs w:val="28"/>
        </w:rPr>
        <w:t>».</w:t>
      </w:r>
      <w:proofErr w:type="gramEnd"/>
    </w:p>
    <w:p w:rsidR="00E03F8C" w:rsidRDefault="00CF10BA" w:rsidP="00795E5E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6E5">
        <w:rPr>
          <w:sz w:val="28"/>
          <w:szCs w:val="28"/>
          <w:lang w:eastAsia="ru-RU"/>
        </w:rPr>
        <w:t>.</w:t>
      </w:r>
      <w:r w:rsidR="00E76E92">
        <w:rPr>
          <w:sz w:val="28"/>
          <w:szCs w:val="28"/>
          <w:lang w:eastAsia="ru-RU"/>
        </w:rPr>
        <w:t xml:space="preserve"> </w:t>
      </w:r>
      <w:r w:rsidR="00A52ECA">
        <w:rPr>
          <w:sz w:val="28"/>
          <w:lang w:eastAsia="ru-RU"/>
        </w:rPr>
        <w:t>Официально опубликовать настоящее постановление</w:t>
      </w:r>
      <w:r w:rsidR="00E76E92">
        <w:rPr>
          <w:sz w:val="28"/>
          <w:lang w:eastAsia="ru-RU"/>
        </w:rPr>
        <w:t>.</w:t>
      </w:r>
    </w:p>
    <w:p w:rsidR="00A52ECA" w:rsidRPr="00E03F8C" w:rsidRDefault="00CF10BA" w:rsidP="00E03F8C">
      <w:pPr>
        <w:spacing w:line="360" w:lineRule="auto"/>
        <w:ind w:firstLine="567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lang w:eastAsia="ru-RU"/>
        </w:rPr>
        <w:t>3</w:t>
      </w:r>
      <w:r w:rsidR="004626E5">
        <w:rPr>
          <w:sz w:val="28"/>
          <w:lang w:eastAsia="ru-RU"/>
        </w:rPr>
        <w:t>.</w:t>
      </w:r>
      <w:r w:rsidR="00A52ECA">
        <w:rPr>
          <w:sz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A52ECA" w:rsidRDefault="00CF10BA" w:rsidP="00A52ECA">
      <w:pPr>
        <w:tabs>
          <w:tab w:val="left" w:pos="426"/>
        </w:tabs>
        <w:spacing w:line="360" w:lineRule="auto"/>
        <w:ind w:firstLine="567"/>
        <w:jc w:val="both"/>
        <w:rPr>
          <w:sz w:val="28"/>
          <w:lang w:eastAsia="ru-RU"/>
        </w:rPr>
      </w:pPr>
      <w:r>
        <w:rPr>
          <w:sz w:val="28"/>
          <w:lang w:eastAsia="ru-RU"/>
        </w:rPr>
        <w:t>4</w:t>
      </w:r>
      <w:r w:rsidR="004626E5">
        <w:rPr>
          <w:sz w:val="28"/>
          <w:lang w:eastAsia="ru-RU"/>
        </w:rPr>
        <w:t>.</w:t>
      </w:r>
      <w:r w:rsidR="00E76E92">
        <w:rPr>
          <w:sz w:val="28"/>
          <w:lang w:eastAsia="ru-RU"/>
        </w:rPr>
        <w:t xml:space="preserve"> </w:t>
      </w:r>
      <w:proofErr w:type="gramStart"/>
      <w:r w:rsidR="00A52ECA">
        <w:rPr>
          <w:sz w:val="28"/>
          <w:lang w:eastAsia="ru-RU"/>
        </w:rPr>
        <w:t>Контроль за</w:t>
      </w:r>
      <w:proofErr w:type="gramEnd"/>
      <w:r w:rsidR="00A52ECA">
        <w:rPr>
          <w:sz w:val="28"/>
          <w:lang w:eastAsia="ru-RU"/>
        </w:rPr>
        <w:t xml:space="preserve"> исполнением настоящего постановления возложить на </w:t>
      </w:r>
      <w:r w:rsidR="00A52ECA">
        <w:rPr>
          <w:sz w:val="28"/>
          <w:lang w:eastAsia="ru-RU"/>
        </w:rPr>
        <w:lastRenderedPageBreak/>
        <w:t>заместителя Главы городского округа по социальным вопросам                    (Жиганова С.Ю.).</w:t>
      </w: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3F3922" w:rsidRDefault="003F3922" w:rsidP="006F0FE6">
      <w:pPr>
        <w:spacing w:line="360" w:lineRule="auto"/>
        <w:ind w:left="-567" w:firstLine="567"/>
        <w:rPr>
          <w:sz w:val="28"/>
          <w:szCs w:val="28"/>
        </w:rPr>
      </w:pPr>
    </w:p>
    <w:p w:rsidR="002C2B09" w:rsidRDefault="00A52ECA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</w:t>
      </w:r>
      <w:r w:rsidR="00E76E92">
        <w:rPr>
          <w:sz w:val="28"/>
          <w:szCs w:val="28"/>
        </w:rPr>
        <w:t xml:space="preserve">    </w:t>
      </w:r>
      <w:r>
        <w:rPr>
          <w:sz w:val="28"/>
          <w:szCs w:val="28"/>
        </w:rPr>
        <w:t>В.А.Чихирев</w:t>
      </w: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9A41DC" w:rsidRDefault="009A41DC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88563E" w:rsidRDefault="0088563E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E76E92" w:rsidRDefault="00E76E92" w:rsidP="006F0FE6">
      <w:pPr>
        <w:spacing w:line="360" w:lineRule="auto"/>
        <w:ind w:left="-567" w:firstLine="567"/>
        <w:rPr>
          <w:sz w:val="28"/>
          <w:szCs w:val="28"/>
        </w:rPr>
      </w:pPr>
    </w:p>
    <w:p w:rsidR="00A52ECA" w:rsidRDefault="006F0FE6" w:rsidP="006F0FE6">
      <w:pPr>
        <w:spacing w:line="36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52ECA">
        <w:rPr>
          <w:sz w:val="28"/>
          <w:szCs w:val="28"/>
        </w:rPr>
        <w:t>ольшаков 61019</w:t>
      </w:r>
    </w:p>
    <w:p w:rsidR="00A52ECA" w:rsidRDefault="00A52ECA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A52ECA" w:rsidSect="003F3922">
          <w:pgSz w:w="11906" w:h="16838"/>
          <w:pgMar w:top="1134" w:right="707" w:bottom="709" w:left="1418" w:header="709" w:footer="709" w:gutter="0"/>
          <w:cols w:space="720"/>
        </w:sectPr>
      </w:pP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ПРИЛОЖЕНИЕ</w:t>
      </w:r>
      <w:r w:rsidR="00204FE0">
        <w:rPr>
          <w:sz w:val="28"/>
          <w:szCs w:val="28"/>
        </w:rPr>
        <w:t xml:space="preserve"> № 1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городского округа Кинель</w:t>
      </w:r>
    </w:p>
    <w:p w:rsidR="00A52ECA" w:rsidRDefault="00A52ECA" w:rsidP="00A52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Самарской области </w:t>
      </w:r>
    </w:p>
    <w:p w:rsidR="00A52ECA" w:rsidRDefault="00A52ECA" w:rsidP="00A52E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A52ECA" w:rsidRDefault="00A52ECA" w:rsidP="00A52ECA">
      <w:pPr>
        <w:spacing w:line="360" w:lineRule="auto"/>
        <w:jc w:val="right"/>
        <w:rPr>
          <w:sz w:val="28"/>
          <w:szCs w:val="28"/>
        </w:rPr>
      </w:pPr>
    </w:p>
    <w:p w:rsidR="0088563E" w:rsidRPr="0088563E" w:rsidRDefault="0088563E" w:rsidP="0088563E">
      <w:pPr>
        <w:spacing w:line="360" w:lineRule="auto"/>
        <w:jc w:val="center"/>
        <w:rPr>
          <w:b/>
          <w:sz w:val="28"/>
          <w:szCs w:val="28"/>
        </w:rPr>
      </w:pPr>
      <w:r w:rsidRPr="0088563E">
        <w:rPr>
          <w:b/>
          <w:sz w:val="28"/>
          <w:szCs w:val="28"/>
        </w:rPr>
        <w:t>Перечень программных мероприятий</w:t>
      </w:r>
    </w:p>
    <w:p w:rsidR="0088563E" w:rsidRDefault="0088563E" w:rsidP="0088563E">
      <w:pPr>
        <w:spacing w:line="360" w:lineRule="auto"/>
        <w:jc w:val="right"/>
      </w:pPr>
      <w:r>
        <w:t>Таблица 1</w:t>
      </w:r>
    </w:p>
    <w:tbl>
      <w:tblPr>
        <w:tblW w:w="16302" w:type="dxa"/>
        <w:tblInd w:w="-176" w:type="dxa"/>
        <w:tblLayout w:type="fixed"/>
        <w:tblLook w:val="0000"/>
      </w:tblPr>
      <w:tblGrid>
        <w:gridCol w:w="703"/>
        <w:gridCol w:w="2107"/>
        <w:gridCol w:w="1302"/>
        <w:gridCol w:w="21"/>
        <w:gridCol w:w="1203"/>
        <w:gridCol w:w="1157"/>
        <w:gridCol w:w="1261"/>
        <w:gridCol w:w="1122"/>
        <w:gridCol w:w="1122"/>
        <w:gridCol w:w="1263"/>
        <w:gridCol w:w="3361"/>
        <w:gridCol w:w="1680"/>
      </w:tblGrid>
      <w:tr w:rsidR="0088563E" w:rsidTr="00077A01">
        <w:trPr>
          <w:trHeight w:val="293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AF67D6" w:rsidRDefault="0088563E" w:rsidP="00077A01">
            <w:pPr>
              <w:jc w:val="center"/>
            </w:pPr>
            <w:proofErr w:type="gramStart"/>
            <w:r w:rsidRPr="00AF67D6">
              <w:rPr>
                <w:lang w:eastAsia="ru-RU"/>
              </w:rPr>
              <w:t>Главный</w:t>
            </w:r>
            <w:proofErr w:type="gramEnd"/>
            <w:r w:rsidRPr="00AF67D6">
              <w:rPr>
                <w:lang w:eastAsia="ru-RU"/>
              </w:rPr>
              <w:t xml:space="preserve"> </w:t>
            </w:r>
            <w:proofErr w:type="spellStart"/>
            <w:r w:rsidRPr="00AF67D6">
              <w:rPr>
                <w:lang w:eastAsia="ru-RU"/>
              </w:rPr>
              <w:t>распоряди</w:t>
            </w:r>
            <w:r>
              <w:rPr>
                <w:lang w:eastAsia="ru-RU"/>
              </w:rPr>
              <w:t>-</w:t>
            </w:r>
            <w:r w:rsidRPr="00AF67D6">
              <w:rPr>
                <w:lang w:eastAsia="ru-RU"/>
              </w:rPr>
              <w:t>тель</w:t>
            </w:r>
            <w:proofErr w:type="spellEnd"/>
            <w:r w:rsidRPr="00AF67D6">
              <w:rPr>
                <w:lang w:eastAsia="ru-RU"/>
              </w:rPr>
              <w:t xml:space="preserve"> бюджетных средств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jc w:val="center"/>
            </w:pPr>
            <w:proofErr w:type="spellStart"/>
            <w:proofErr w:type="gramStart"/>
            <w:r>
              <w:t>Исполни-тель</w:t>
            </w:r>
            <w:proofErr w:type="spellEnd"/>
            <w:proofErr w:type="gramEnd"/>
          </w:p>
        </w:tc>
        <w:tc>
          <w:tcPr>
            <w:tcW w:w="5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jc w:val="center"/>
            </w:pPr>
            <w:r>
              <w:t xml:space="preserve">Финансирование </w:t>
            </w:r>
          </w:p>
          <w:p w:rsidR="0088563E" w:rsidRDefault="0088563E" w:rsidP="00077A01">
            <w:pPr>
              <w:jc w:val="center"/>
            </w:pPr>
            <w:r>
              <w:t>(тыс. руб.)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jc w:val="center"/>
            </w:pPr>
            <w:r>
              <w:t xml:space="preserve">Срок исполнения </w:t>
            </w:r>
          </w:p>
          <w:p w:rsidR="0088563E" w:rsidRDefault="0088563E" w:rsidP="00077A01"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jc w:val="center"/>
            </w:pPr>
            <w:r>
              <w:t>Источник финансирования</w:t>
            </w:r>
          </w:p>
        </w:tc>
      </w:tr>
      <w:tr w:rsidR="0088563E" w:rsidTr="00077A01">
        <w:trPr>
          <w:trHeight w:val="1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snapToGrid w:val="0"/>
              <w:jc w:val="center"/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Default="0088563E" w:rsidP="00077A01">
            <w:pPr>
              <w:jc w:val="center"/>
            </w:pPr>
            <w:r>
              <w:t>2018 г.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Default="0088563E" w:rsidP="00077A01">
            <w:pPr>
              <w:jc w:val="center"/>
            </w:pPr>
            <w:r>
              <w:t>2019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2020 г.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Default="0088563E" w:rsidP="00077A01">
            <w:pPr>
              <w:jc w:val="center"/>
            </w:pPr>
            <w:r>
              <w:t>2021 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Default="0088563E" w:rsidP="00077A01">
            <w:pPr>
              <w:jc w:val="center"/>
            </w:pPr>
            <w:r>
              <w:t>2022 г.</w:t>
            </w:r>
          </w:p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Default="0088563E" w:rsidP="00077A01">
            <w:pPr>
              <w:snapToGrid w:val="0"/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Default="0088563E" w:rsidP="00077A01">
            <w:pPr>
              <w:snapToGrid w:val="0"/>
              <w:jc w:val="center"/>
            </w:pPr>
          </w:p>
        </w:tc>
      </w:tr>
      <w:tr w:rsidR="0088563E" w:rsidTr="00077A01">
        <w:trPr>
          <w:trHeight w:val="445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п. 1 Развитие физической культуры и спорта среди всех возрастных и социальных групп населения городского округа Кинель Самарской области</w:t>
            </w:r>
          </w:p>
        </w:tc>
      </w:tr>
      <w:tr w:rsidR="0088563E" w:rsidTr="00077A01">
        <w:trPr>
          <w:trHeight w:val="268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пп.1.1 Физкультурно-оздоровительная работа среди детей, подростков и учащейся молодежи</w:t>
            </w:r>
          </w:p>
        </w:tc>
      </w:tr>
      <w:tr w:rsidR="0088563E" w:rsidRPr="00115B70" w:rsidTr="00077A01">
        <w:trPr>
          <w:trHeight w:val="16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115B70" w:rsidRDefault="0088563E" w:rsidP="00077A01">
            <w:pPr>
              <w:snapToGrid w:val="0"/>
              <w:jc w:val="center"/>
            </w:pPr>
            <w:r w:rsidRPr="00115B70">
              <w:t>1.1.1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115B70" w:rsidRDefault="0088563E" w:rsidP="00077A01">
            <w:r w:rsidRPr="00115B70">
              <w:t>Физкультурно-оздоровительные мероприятия среди детей, подростков и учащейся молодежи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</w:p>
          <w:p w:rsidR="0088563E" w:rsidRPr="00115B70" w:rsidRDefault="0088563E" w:rsidP="00077A01">
            <w:pPr>
              <w:jc w:val="center"/>
            </w:pPr>
            <w:r w:rsidRPr="00115B70">
              <w:t xml:space="preserve">Управление культуры и молодежной политики </w:t>
            </w:r>
            <w:proofErr w:type="spellStart"/>
            <w:proofErr w:type="gramStart"/>
            <w:r w:rsidRPr="00115B70">
              <w:t>администра-ции</w:t>
            </w:r>
            <w:proofErr w:type="spellEnd"/>
            <w:proofErr w:type="gramEnd"/>
            <w:r w:rsidRPr="00115B70">
              <w:t xml:space="preserve"> городского округа Кинель Самарской области</w:t>
            </w:r>
          </w:p>
          <w:p w:rsidR="0088563E" w:rsidRPr="00115B70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  <w:r w:rsidRPr="00115B70">
              <w:t>МБУ</w:t>
            </w:r>
          </w:p>
          <w:p w:rsidR="0088563E" w:rsidRPr="00115B70" w:rsidRDefault="0088563E" w:rsidP="00077A01">
            <w:pPr>
              <w:jc w:val="center"/>
            </w:pPr>
            <w:r w:rsidRPr="00115B70">
              <w:t>«Спортивный центр</w:t>
            </w:r>
          </w:p>
          <w:p w:rsidR="0088563E" w:rsidRPr="00115B70" w:rsidRDefault="0088563E" w:rsidP="00077A01">
            <w:pPr>
              <w:snapToGrid w:val="0"/>
              <w:jc w:val="center"/>
            </w:pPr>
            <w:r w:rsidRPr="00115B70"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  <w:r w:rsidRPr="00115B70">
              <w:t>461,3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  <w:r w:rsidRPr="00115B70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595,7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  <w:r w:rsidRPr="00115B70">
              <w:t>595,7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  <w:r w:rsidRPr="00115B70">
              <w:t>595,7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115B70" w:rsidRDefault="0088563E" w:rsidP="00077A01">
            <w:pPr>
              <w:jc w:val="center"/>
            </w:pPr>
            <w:r w:rsidRPr="00115B70">
              <w:t>Ежегодно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115B70" w:rsidRDefault="0088563E" w:rsidP="00077A01">
            <w:pPr>
              <w:snapToGrid w:val="0"/>
            </w:pPr>
          </w:p>
          <w:p w:rsidR="0088563E" w:rsidRPr="00115B70" w:rsidRDefault="0088563E" w:rsidP="00077A01">
            <w:pPr>
              <w:snapToGrid w:val="0"/>
              <w:jc w:val="center"/>
            </w:pPr>
          </w:p>
          <w:p w:rsidR="0088563E" w:rsidRPr="00115B70" w:rsidRDefault="0088563E" w:rsidP="00077A01">
            <w:pPr>
              <w:snapToGrid w:val="0"/>
              <w:jc w:val="center"/>
            </w:pPr>
          </w:p>
          <w:p w:rsidR="0088563E" w:rsidRPr="00115B70" w:rsidRDefault="0088563E" w:rsidP="00077A01">
            <w:pPr>
              <w:snapToGrid w:val="0"/>
              <w:jc w:val="center"/>
            </w:pPr>
            <w:r w:rsidRPr="00115B70">
              <w:t>Бюджет</w:t>
            </w:r>
          </w:p>
          <w:p w:rsidR="0088563E" w:rsidRPr="00115B70" w:rsidRDefault="0088563E" w:rsidP="00077A01">
            <w:pPr>
              <w:snapToGrid w:val="0"/>
              <w:jc w:val="center"/>
            </w:pPr>
            <w:r w:rsidRPr="00115B70">
              <w:t>городского</w:t>
            </w:r>
          </w:p>
          <w:p w:rsidR="0088563E" w:rsidRPr="00115B70" w:rsidRDefault="0088563E" w:rsidP="00077A01">
            <w:pPr>
              <w:snapToGrid w:val="0"/>
              <w:jc w:val="center"/>
            </w:pPr>
            <w:r w:rsidRPr="00115B70">
              <w:t>округа Кинель</w:t>
            </w:r>
          </w:p>
        </w:tc>
      </w:tr>
      <w:tr w:rsidR="0088563E" w:rsidRPr="00795E5E" w:rsidTr="00077A01">
        <w:trPr>
          <w:trHeight w:val="41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2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461,3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497,1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595,7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595,7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595,7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213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пп.1.2 Физкультурно-оздоровительная работа с трудными подростками, входящими в «группу риска»</w:t>
            </w:r>
          </w:p>
          <w:p w:rsidR="0088563E" w:rsidRPr="00312B45" w:rsidRDefault="0088563E" w:rsidP="0088563E"/>
          <w:p w:rsidR="0088563E" w:rsidRPr="00312B45" w:rsidRDefault="0088563E" w:rsidP="0088563E"/>
          <w:p w:rsidR="0088563E" w:rsidRPr="00312B45" w:rsidRDefault="0088563E" w:rsidP="0088563E"/>
          <w:p w:rsidR="0088563E" w:rsidRPr="00312B45" w:rsidRDefault="0088563E" w:rsidP="0088563E"/>
          <w:p w:rsidR="0088563E" w:rsidRPr="00312B45" w:rsidRDefault="0088563E" w:rsidP="0088563E">
            <w:pPr>
              <w:jc w:val="center"/>
            </w:pPr>
          </w:p>
        </w:tc>
      </w:tr>
      <w:tr w:rsidR="0088563E" w:rsidRPr="00795E5E" w:rsidTr="00077A01">
        <w:trPr>
          <w:trHeight w:val="2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lastRenderedPageBreak/>
              <w:t>1.2.1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Физкультурно-оздоровительная работа среди подростков «группы риска» городского округа Кинель Самарской области.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snapToGrid w:val="0"/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14,8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20,7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3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2,5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14,8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20,7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552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пп.1.3 Физкультурно-оздоровительная и спортивно-массовая работа среди трудового населения</w:t>
            </w:r>
          </w:p>
        </w:tc>
      </w:tr>
      <w:tr w:rsidR="0088563E" w:rsidRPr="00795E5E" w:rsidTr="00077A01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1.3.1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 xml:space="preserve">Физкультурно-оздоровительные мероприятия среди трудового населения городского округа Кинель Самарской области. 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snapToGrid w:val="0"/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299,8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312B45" w:rsidRDefault="0088563E" w:rsidP="00077A01"/>
          <w:p w:rsidR="0088563E" w:rsidRPr="00312B45" w:rsidRDefault="0088563E" w:rsidP="00077A01">
            <w:pPr>
              <w:jc w:val="center"/>
            </w:pPr>
          </w:p>
          <w:p w:rsidR="0088563E" w:rsidRPr="00312B45" w:rsidRDefault="0088563E" w:rsidP="00077A01">
            <w:pPr>
              <w:jc w:val="center"/>
            </w:pPr>
          </w:p>
          <w:p w:rsidR="0088563E" w:rsidRPr="00312B45" w:rsidRDefault="0088563E" w:rsidP="00077A01">
            <w:pPr>
              <w:jc w:val="center"/>
            </w:pPr>
            <w:r w:rsidRPr="00312B45">
              <w:t>434,7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/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434,7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/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434,7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</w:pPr>
          </w:p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8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299,8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293,5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312B45" w:rsidRDefault="0088563E" w:rsidP="00077A01"/>
          <w:p w:rsidR="0088563E" w:rsidRPr="00312B45" w:rsidRDefault="0088563E" w:rsidP="00077A01">
            <w:pPr>
              <w:jc w:val="center"/>
            </w:pPr>
          </w:p>
          <w:p w:rsidR="0088563E" w:rsidRPr="00312B45" w:rsidRDefault="0088563E" w:rsidP="00077A01">
            <w:pPr>
              <w:jc w:val="center"/>
            </w:pPr>
          </w:p>
          <w:p w:rsidR="0088563E" w:rsidRPr="00312B45" w:rsidRDefault="0088563E" w:rsidP="00077A01">
            <w:pPr>
              <w:jc w:val="center"/>
            </w:pPr>
            <w:r w:rsidRPr="00312B45">
              <w:t>434,7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/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434,7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/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434,7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591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пп.1.4 Физическая культура и спорт среди людей с ограниченными возможностями и людей пожилого возраста</w:t>
            </w:r>
          </w:p>
        </w:tc>
      </w:tr>
      <w:tr w:rsidR="0088563E" w:rsidRPr="00795E5E" w:rsidTr="00077A01">
        <w:trPr>
          <w:trHeight w:val="363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lastRenderedPageBreak/>
              <w:t>1.4.1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Организация и проведение спортивных мероприятий среди людей с ограниченными возможностями и людей пожилого возраста.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33,1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20,6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96,1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96,1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96,1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Ежегодно май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</w:tc>
      </w:tr>
      <w:tr w:rsidR="0088563E" w:rsidRPr="00795E5E" w:rsidTr="00077A01">
        <w:trPr>
          <w:trHeight w:val="8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33,1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33747" w:rsidP="00077A01">
            <w:pPr>
              <w:jc w:val="center"/>
            </w:pPr>
            <w:r w:rsidRPr="00795E5E">
              <w:t>20.6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96,1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96,1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96,1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410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пп.1.5 Развитие физкультурно-оздоровительной работы по месту жительства</w:t>
            </w:r>
          </w:p>
        </w:tc>
      </w:tr>
      <w:tr w:rsidR="0088563E" w:rsidRPr="00795E5E" w:rsidTr="00077A01">
        <w:trPr>
          <w:trHeight w:val="29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1.5.1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Физкультурно-оздоровительные мероприятия среди населения п.г.т. Усть-Кинельский, проводимых Усть-Кинельским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67,6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42.5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106,9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106,9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106,9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Ежегодно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296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lastRenderedPageBreak/>
              <w:t>1.5.2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Физкультурно-оздоровительные мероприятия среди населения п.г.т. Алексеевка, проводимых Алексеевским территориальным управлением администрации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41,2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33,1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79,5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79,5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79,5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Ежегодно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  <w:p w:rsidR="0088563E" w:rsidRPr="00795E5E" w:rsidRDefault="0088563E" w:rsidP="00077A01">
            <w:pPr>
              <w:jc w:val="center"/>
            </w:pPr>
          </w:p>
        </w:tc>
      </w:tr>
      <w:tr w:rsidR="0088563E" w:rsidRPr="00795E5E" w:rsidTr="00077A01">
        <w:trPr>
          <w:trHeight w:val="4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108,9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75,6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  <w:rPr>
                <w:lang w:val="en-US"/>
              </w:rPr>
            </w:pPr>
            <w:r w:rsidRPr="00312B45">
              <w:t>186,4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  <w:rPr>
                <w:lang w:val="en-US"/>
              </w:rPr>
            </w:pPr>
            <w:r w:rsidRPr="00795E5E">
              <w:t>186,4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  <w:rPr>
                <w:lang w:val="en-US"/>
              </w:rPr>
            </w:pPr>
            <w:r w:rsidRPr="00795E5E">
              <w:t>186,4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413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пп.1.6 Подготовка спортивного резерва</w:t>
            </w:r>
          </w:p>
        </w:tc>
      </w:tr>
      <w:tr w:rsidR="0088563E" w:rsidRPr="00795E5E" w:rsidTr="00077A01">
        <w:trPr>
          <w:trHeight w:val="154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1.6.1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Проведение конкурса на звание лучшего специалиста в области физической культуры и спорта городского округа Кинель Самарской области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286,6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296.0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300,0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703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1.6.2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Аренда ледовой арены для проведения тренировок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</w:t>
            </w:r>
            <w:proofErr w:type="spellStart"/>
            <w:proofErr w:type="gramStart"/>
            <w:r w:rsidRPr="00795E5E">
              <w:t>Спортив-ный</w:t>
            </w:r>
            <w:proofErr w:type="spellEnd"/>
            <w:proofErr w:type="gramEnd"/>
            <w:r w:rsidRPr="00795E5E">
              <w:t xml:space="preserve">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390,3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305,6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BB7AA6" w:rsidP="00077A01">
            <w:pPr>
              <w:jc w:val="center"/>
            </w:pPr>
            <w:r w:rsidRPr="00312B45"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300,0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19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lastRenderedPageBreak/>
              <w:t>1.6.3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 xml:space="preserve">Премии «Спортивные надежды» за достижения в области физической культуры и спорта гражданам, проживающим на территории г.о. Кинель Самарской области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sz w:val="18"/>
              </w:rPr>
            </w:pPr>
            <w:r w:rsidRPr="00795E5E">
              <w:rPr>
                <w:sz w:val="18"/>
              </w:rPr>
              <w:t>Управление культуры и молодежной политики г.о. Кинель Самарской области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208,3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___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___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___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3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884,2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601,6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312B45" w:rsidRDefault="00BB7AA6" w:rsidP="00077A01">
            <w:pPr>
              <w:jc w:val="center"/>
            </w:pPr>
            <w:r w:rsidRPr="00312B45">
              <w:t>600,0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600,0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600,0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</w:tr>
      <w:tr w:rsidR="0088563E" w:rsidRPr="00795E5E" w:rsidTr="00077A01">
        <w:trPr>
          <w:trHeight w:val="347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п.2 Внедрение в городском округе Кинель Самарской области Всероссийского физкультурно-спортивного комплекса «Готов к труду и обороне» (ГТО)</w:t>
            </w:r>
          </w:p>
        </w:tc>
      </w:tr>
      <w:tr w:rsidR="0088563E" w:rsidRPr="00795E5E" w:rsidTr="00077A01">
        <w:trPr>
          <w:trHeight w:val="1411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2.1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</w:t>
            </w:r>
            <w:proofErr w:type="spellStart"/>
            <w:proofErr w:type="gramStart"/>
            <w:r w:rsidRPr="00795E5E">
              <w:t>Спортив-ный</w:t>
            </w:r>
            <w:proofErr w:type="spellEnd"/>
            <w:proofErr w:type="gramEnd"/>
            <w:r w:rsidRPr="00795E5E">
              <w:t xml:space="preserve">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29,0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38,6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153,7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153,7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153,7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437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lastRenderedPageBreak/>
              <w:t>2.2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</w:t>
            </w:r>
            <w:proofErr w:type="spellStart"/>
            <w:proofErr w:type="gramStart"/>
            <w:r w:rsidRPr="00795E5E">
              <w:t>Спортив-ный</w:t>
            </w:r>
            <w:proofErr w:type="spellEnd"/>
            <w:proofErr w:type="gramEnd"/>
            <w:r w:rsidRPr="00795E5E">
              <w:t xml:space="preserve">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83,6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BB7AA6" w:rsidP="00077A01">
            <w:pPr>
              <w:jc w:val="center"/>
            </w:pPr>
            <w:r w:rsidRPr="00795E5E">
              <w:t>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312B45" w:rsidRDefault="0088563E" w:rsidP="00077A01">
            <w:pPr>
              <w:jc w:val="center"/>
            </w:pPr>
          </w:p>
          <w:p w:rsidR="0088563E" w:rsidRPr="00312B45" w:rsidRDefault="0088563E" w:rsidP="00077A01">
            <w:pPr>
              <w:jc w:val="center"/>
            </w:pPr>
          </w:p>
          <w:p w:rsidR="0088563E" w:rsidRPr="00312B45" w:rsidRDefault="0088563E" w:rsidP="00077A01">
            <w:pPr>
              <w:jc w:val="center"/>
            </w:pPr>
            <w:r w:rsidRPr="00312B45">
              <w:t>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26,0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26,0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112,6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84,6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179,7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179,7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179,7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694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п.3 Укрепление материально-технической базы физической культуры и спорта в городском округе Кинель Самарской области</w:t>
            </w:r>
          </w:p>
        </w:tc>
      </w:tr>
      <w:tr w:rsidR="0088563E" w:rsidRPr="00795E5E" w:rsidTr="00077A01">
        <w:trPr>
          <w:trHeight w:val="28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3.1.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Транспортные услуги для проведения спортивных мероприятий.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169,0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B7AA6" w:rsidP="00077A01">
            <w:pPr>
              <w:jc w:val="center"/>
            </w:pPr>
            <w:r w:rsidRPr="00795E5E">
              <w:t>162,0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BB7AA6" w:rsidP="00077A01">
            <w:pPr>
              <w:jc w:val="center"/>
            </w:pPr>
            <w:r w:rsidRPr="00312B45">
              <w:t>322,6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322,6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322,6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6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3.2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 xml:space="preserve">Приобретение спортивной экипировки, инвентаря, </w:t>
            </w:r>
            <w:r w:rsidRPr="00795E5E">
              <w:lastRenderedPageBreak/>
              <w:t>снаряжения, канцтоваров.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lastRenderedPageBreak/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lastRenderedPageBreak/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lastRenderedPageBreak/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/>
          <w:p w:rsidR="0088563E" w:rsidRPr="00795E5E" w:rsidRDefault="0088563E" w:rsidP="00077A01"/>
          <w:p w:rsidR="0088563E" w:rsidRPr="00795E5E" w:rsidRDefault="0088563E" w:rsidP="00077A01">
            <w:pPr>
              <w:jc w:val="center"/>
            </w:pPr>
            <w:r w:rsidRPr="00795E5E">
              <w:t>612,3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</w:p>
          <w:p w:rsidR="0088563E" w:rsidRPr="00795E5E" w:rsidRDefault="006431AD" w:rsidP="00077A01">
            <w:pPr>
              <w:jc w:val="center"/>
            </w:pPr>
            <w:r w:rsidRPr="00795E5E">
              <w:t>759</w:t>
            </w:r>
            <w:r w:rsidR="00BB7AA6" w:rsidRPr="00795E5E">
              <w:t>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312B45" w:rsidRDefault="0088563E" w:rsidP="00077A01"/>
          <w:p w:rsidR="0088563E" w:rsidRPr="00312B45" w:rsidRDefault="0088563E" w:rsidP="00077A01"/>
          <w:p w:rsidR="0088563E" w:rsidRPr="00312B45" w:rsidRDefault="00BB7AA6" w:rsidP="00077A01">
            <w:pPr>
              <w:jc w:val="center"/>
            </w:pPr>
            <w:r w:rsidRPr="00312B45">
              <w:t>308,3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/>
          <w:p w:rsidR="0088563E" w:rsidRPr="00795E5E" w:rsidRDefault="0088563E" w:rsidP="00077A01"/>
          <w:p w:rsidR="0088563E" w:rsidRPr="00795E5E" w:rsidRDefault="0088563E" w:rsidP="00077A01">
            <w:pPr>
              <w:jc w:val="center"/>
              <w:rPr>
                <w:lang w:val="en-US"/>
              </w:rPr>
            </w:pPr>
            <w:r w:rsidRPr="00795E5E">
              <w:t>308,3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rPr>
                <w:lang w:val="en-US"/>
              </w:rPr>
            </w:pPr>
          </w:p>
          <w:p w:rsidR="0088563E" w:rsidRPr="00795E5E" w:rsidRDefault="0088563E" w:rsidP="00077A01">
            <w:pPr>
              <w:rPr>
                <w:lang w:val="en-US"/>
              </w:rPr>
            </w:pPr>
          </w:p>
          <w:p w:rsidR="0088563E" w:rsidRPr="00795E5E" w:rsidRDefault="0088563E" w:rsidP="00077A01">
            <w:pPr>
              <w:jc w:val="center"/>
              <w:rPr>
                <w:lang w:val="en-US"/>
              </w:rPr>
            </w:pPr>
            <w:r w:rsidRPr="00795E5E">
              <w:t>308,3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259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lastRenderedPageBreak/>
              <w:t>3.3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Сертификация футбольного поля, ворот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-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259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3.4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Техническое обеспечение организации и проведения спортивных мероприятий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95,3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312B45" w:rsidRDefault="00BB7AA6" w:rsidP="00077A01">
            <w:pPr>
              <w:jc w:val="center"/>
            </w:pPr>
            <w:r w:rsidRPr="00312B45">
              <w:t>168.5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168,5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168,5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По указанию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303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lastRenderedPageBreak/>
              <w:t>3.5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Строительство многофункциональной спортивной площадки с резино-полимерным покрытием (северная сторона г. Кинель, ул. Спортивная)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proofErr w:type="spellStart"/>
            <w:r w:rsidRPr="00795E5E">
              <w:t>Управле-ниеархитекту-ры</w:t>
            </w:r>
            <w:proofErr w:type="spellEnd"/>
            <w:r w:rsidRPr="00795E5E"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105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3.6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Проведение проектных работ (рабочий проект) по ФСК на ул. 27 Партсъезда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proofErr w:type="spellStart"/>
            <w:r w:rsidRPr="00795E5E">
              <w:t>Управле-ниеархитекту-ры</w:t>
            </w:r>
            <w:proofErr w:type="spellEnd"/>
            <w:r w:rsidRPr="00795E5E"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3.7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Проведение проектных работ (привязка наружных сетей к проекту ФОК в п.г.т. Алексеевка г.о. Кинель)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proofErr w:type="spellStart"/>
            <w:r w:rsidRPr="00795E5E">
              <w:t>Управле-ниеархитекту-ры</w:t>
            </w:r>
            <w:proofErr w:type="spellEnd"/>
            <w:r w:rsidRPr="00795E5E">
              <w:t xml:space="preserve"> и градостроительства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*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*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11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3.8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 xml:space="preserve">Устройство лыжной трассы в п. </w:t>
            </w:r>
            <w:proofErr w:type="spellStart"/>
            <w:r w:rsidRPr="00795E5E">
              <w:t>Елшнги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lastRenderedPageBreak/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proofErr w:type="spellStart"/>
            <w:r w:rsidRPr="00795E5E">
              <w:lastRenderedPageBreak/>
              <w:t>Управле-ниеархитекту-ры</w:t>
            </w:r>
            <w:proofErr w:type="spellEnd"/>
            <w:r w:rsidRPr="00795E5E">
              <w:t xml:space="preserve"> и градострои</w:t>
            </w:r>
            <w:r w:rsidRPr="00795E5E">
              <w:lastRenderedPageBreak/>
              <w:t>тельства администрации городского округа Кинель Самарской области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3351DD" w:rsidP="00077A01">
            <w:pPr>
              <w:jc w:val="center"/>
            </w:pPr>
            <w:r>
              <w:t>313</w:t>
            </w:r>
            <w:r w:rsidR="0088563E" w:rsidRPr="00795E5E">
              <w:t>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 xml:space="preserve">По указанию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474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1026,6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3351DD" w:rsidP="00077A01">
            <w:pPr>
              <w:jc w:val="center"/>
            </w:pPr>
            <w:r>
              <w:t>1234,0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B33747" w:rsidP="00077A01">
            <w:pPr>
              <w:jc w:val="center"/>
            </w:pPr>
            <w:r w:rsidRPr="00312B45">
              <w:t>799,4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799,4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799,4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365"/>
        </w:trPr>
        <w:tc>
          <w:tcPr>
            <w:tcW w:w="16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п.4 Популяризация массового спорта и спорта высших достижений</w:t>
            </w:r>
          </w:p>
        </w:tc>
      </w:tr>
      <w:tr w:rsidR="0088563E" w:rsidRPr="00795E5E" w:rsidTr="00077A01">
        <w:trPr>
          <w:trHeight w:val="413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ind w:left="720"/>
              <w:jc w:val="center"/>
              <w:rPr>
                <w:b/>
              </w:rPr>
            </w:pPr>
            <w:r w:rsidRPr="00312B45">
              <w:rPr>
                <w:b/>
              </w:rPr>
              <w:t>пп.4.1 Развитие игровых и индивидуальных видов спорта в городском округе Кинель Самарской области</w:t>
            </w:r>
          </w:p>
        </w:tc>
      </w:tr>
      <w:tr w:rsidR="0088563E" w:rsidRPr="00795E5E" w:rsidTr="00077A01">
        <w:trPr>
          <w:trHeight w:val="29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4.1.1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Участие команд городского округа Кинель по видам спорта в областных соревнованиях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33747" w:rsidP="00077A01">
            <w:pPr>
              <w:jc w:val="center"/>
            </w:pPr>
            <w:r w:rsidRPr="00795E5E">
              <w:t>2583,2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2175,2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2175,2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2175,2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Ежегодно январь-октябрь</w:t>
            </w:r>
          </w:p>
          <w:p w:rsidR="0088563E" w:rsidRPr="00795E5E" w:rsidRDefault="0088563E" w:rsidP="00077A01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5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2072,0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B33747" w:rsidP="00077A01">
            <w:pPr>
              <w:jc w:val="center"/>
            </w:pPr>
            <w:r w:rsidRPr="00795E5E">
              <w:t>2583,2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88563E" w:rsidP="00077A01">
            <w:pPr>
              <w:jc w:val="center"/>
            </w:pPr>
            <w:r w:rsidRPr="00312B45">
              <w:t>2175,2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2175,2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2175,2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</w:tr>
      <w:tr w:rsidR="0088563E" w:rsidRPr="00795E5E" w:rsidTr="00077A01">
        <w:trPr>
          <w:trHeight w:val="42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rPr>
                <w:b/>
              </w:rPr>
            </w:pPr>
            <w:r w:rsidRPr="00795E5E">
              <w:rPr>
                <w:b/>
              </w:rPr>
              <w:t>ВСЕГО п.1 - п.4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5001,0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3351DD" w:rsidP="006431AD">
            <w:pPr>
              <w:jc w:val="center"/>
              <w:rPr>
                <w:b/>
              </w:rPr>
            </w:pPr>
            <w:r>
              <w:rPr>
                <w:b/>
              </w:rPr>
              <w:t>5405</w:t>
            </w:r>
            <w:r w:rsidR="0088563E" w:rsidRPr="00795E5E">
              <w:rPr>
                <w:b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312B45" w:rsidRDefault="00312B45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5</w:t>
            </w:r>
            <w:r w:rsidR="006431AD" w:rsidRPr="00312B45">
              <w:rPr>
                <w:b/>
              </w:rPr>
              <w:t>061,9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5061,9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5061,9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</w:tr>
      <w:tr w:rsidR="0088563E" w:rsidRPr="00795E5E" w:rsidTr="00077A01">
        <w:trPr>
          <w:trHeight w:val="410"/>
        </w:trPr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312B45" w:rsidRDefault="0088563E" w:rsidP="00077A01">
            <w:pPr>
              <w:snapToGrid w:val="0"/>
              <w:jc w:val="center"/>
              <w:rPr>
                <w:b/>
              </w:rPr>
            </w:pPr>
            <w:r w:rsidRPr="00312B45">
              <w:rPr>
                <w:b/>
              </w:rPr>
              <w:t>п.5 Субсидии на выполнение муниципального задания МБУ «Спортивный центр «Кинель» на 2018-2022 г.</w:t>
            </w:r>
          </w:p>
        </w:tc>
      </w:tr>
      <w:tr w:rsidR="0088563E" w:rsidRPr="00795E5E" w:rsidTr="00077A01">
        <w:trPr>
          <w:trHeight w:val="2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5.1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Субсидии на выполнение муниципального задания МБУ «Спортивный центр «Кинель»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</w:p>
          <w:p w:rsidR="0088563E" w:rsidRPr="00795E5E" w:rsidRDefault="0088563E" w:rsidP="00077A01">
            <w:pPr>
              <w:jc w:val="center"/>
            </w:pPr>
            <w:r w:rsidRPr="00795E5E">
              <w:t xml:space="preserve">Управление культуры и молодежной политики </w:t>
            </w:r>
            <w:proofErr w:type="spellStart"/>
            <w:proofErr w:type="gramStart"/>
            <w:r w:rsidRPr="00795E5E">
              <w:t>администра-ции</w:t>
            </w:r>
            <w:proofErr w:type="spellEnd"/>
            <w:proofErr w:type="gramEnd"/>
            <w:r w:rsidRPr="00795E5E">
              <w:t xml:space="preserve"> городского округа </w:t>
            </w:r>
            <w:r w:rsidRPr="00795E5E">
              <w:lastRenderedPageBreak/>
              <w:t>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lastRenderedPageBreak/>
              <w:t>МБУ</w:t>
            </w:r>
          </w:p>
          <w:p w:rsidR="0088563E" w:rsidRPr="00795E5E" w:rsidRDefault="0088563E" w:rsidP="00077A01">
            <w:pPr>
              <w:jc w:val="center"/>
            </w:pPr>
            <w:r w:rsidRPr="00795E5E">
              <w:t>«Спортивный центр</w:t>
            </w:r>
          </w:p>
          <w:p w:rsidR="0088563E" w:rsidRPr="00795E5E" w:rsidRDefault="0088563E" w:rsidP="00077A01">
            <w:pPr>
              <w:snapToGrid w:val="0"/>
              <w:jc w:val="center"/>
            </w:pPr>
            <w:r w:rsidRPr="00795E5E">
              <w:t>«Кинель»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15700,8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6431AD" w:rsidP="00077A01">
            <w:pPr>
              <w:jc w:val="center"/>
            </w:pPr>
            <w:r w:rsidRPr="00795E5E">
              <w:t>15526,8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6431AD" w:rsidP="00077A01">
            <w:pPr>
              <w:jc w:val="center"/>
            </w:pPr>
            <w:r w:rsidRPr="00312B45">
              <w:t>14445,1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14475,1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15202,9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  <w:p w:rsidR="0088563E" w:rsidRPr="00795E5E" w:rsidRDefault="0088563E" w:rsidP="00077A01">
            <w:pPr>
              <w:snapToGrid w:val="0"/>
              <w:jc w:val="center"/>
            </w:pPr>
          </w:p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Ежегодно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snapToGrid w:val="0"/>
              <w:jc w:val="center"/>
            </w:pPr>
            <w:r w:rsidRPr="00795E5E">
              <w:t>Бюджет городского округа Кинель</w:t>
            </w:r>
          </w:p>
        </w:tc>
      </w:tr>
      <w:tr w:rsidR="0088563E" w:rsidRPr="00795E5E" w:rsidTr="00077A01">
        <w:trPr>
          <w:trHeight w:val="3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r w:rsidRPr="00795E5E">
              <w:t>ИТОГО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15700,8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4A66D8" w:rsidP="00077A01">
            <w:pPr>
              <w:jc w:val="center"/>
            </w:pPr>
            <w:r w:rsidRPr="00795E5E">
              <w:t>15526,8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312B45" w:rsidRDefault="004A66D8" w:rsidP="00077A01">
            <w:pPr>
              <w:jc w:val="center"/>
            </w:pPr>
            <w:r w:rsidRPr="00312B45">
              <w:t>14445,1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14475,1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63E" w:rsidRPr="00795E5E" w:rsidRDefault="0088563E" w:rsidP="00077A01">
            <w:pPr>
              <w:jc w:val="center"/>
            </w:pPr>
            <w:r w:rsidRPr="00795E5E">
              <w:t>15202,9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</w:pPr>
          </w:p>
        </w:tc>
      </w:tr>
      <w:tr w:rsidR="0088563E" w:rsidRPr="00795E5E" w:rsidTr="00077A01">
        <w:trPr>
          <w:trHeight w:val="3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rPr>
                <w:b/>
              </w:rPr>
            </w:pPr>
            <w:r w:rsidRPr="00795E5E">
              <w:rPr>
                <w:b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20701,8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3351DD" w:rsidP="003351DD">
            <w:pPr>
              <w:jc w:val="center"/>
              <w:rPr>
                <w:b/>
              </w:rPr>
            </w:pPr>
            <w:r>
              <w:rPr>
                <w:b/>
              </w:rPr>
              <w:t>20931,</w:t>
            </w:r>
            <w:r w:rsidR="004A66D8" w:rsidRPr="00795E5E">
              <w:rPr>
                <w:b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312B45" w:rsidRDefault="00312B45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19507,0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19537,0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20264,8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rPr>
                <w:b/>
              </w:rPr>
            </w:pPr>
          </w:p>
        </w:tc>
      </w:tr>
      <w:tr w:rsidR="0088563E" w:rsidRPr="00795E5E" w:rsidTr="00077A01">
        <w:trPr>
          <w:trHeight w:val="1876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r w:rsidRPr="00795E5E"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  <w:r w:rsidRPr="00795E5E">
              <w:t>Управление культуры и молодежной политики администрации городского округа Кинель Самарской области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20701,8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3351DD" w:rsidP="00077A01">
            <w:pPr>
              <w:jc w:val="center"/>
              <w:rPr>
                <w:b/>
              </w:rPr>
            </w:pPr>
            <w:r>
              <w:rPr>
                <w:b/>
              </w:rPr>
              <w:t>20931</w:t>
            </w:r>
            <w:r w:rsidR="004A66D8" w:rsidRPr="00795E5E">
              <w:rPr>
                <w:b/>
              </w:rPr>
              <w:t>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312B45" w:rsidRDefault="00312B45" w:rsidP="00077A01">
            <w:pPr>
              <w:jc w:val="center"/>
              <w:rPr>
                <w:b/>
              </w:rPr>
            </w:pPr>
            <w:r w:rsidRPr="00312B45">
              <w:rPr>
                <w:b/>
              </w:rPr>
              <w:t>19507,0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19537,0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jc w:val="center"/>
              <w:rPr>
                <w:b/>
              </w:rPr>
            </w:pPr>
            <w:r w:rsidRPr="00795E5E">
              <w:rPr>
                <w:b/>
              </w:rPr>
              <w:t>20264,8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63E" w:rsidRPr="00795E5E" w:rsidRDefault="0088563E" w:rsidP="00077A01">
            <w:pPr>
              <w:snapToGrid w:val="0"/>
            </w:pPr>
          </w:p>
        </w:tc>
      </w:tr>
    </w:tbl>
    <w:p w:rsidR="0088563E" w:rsidRPr="00795E5E" w:rsidRDefault="0088563E" w:rsidP="0088563E">
      <w:pPr>
        <w:tabs>
          <w:tab w:val="left" w:pos="1110"/>
        </w:tabs>
        <w:sectPr w:rsidR="0088563E" w:rsidRPr="00795E5E" w:rsidSect="00077A01">
          <w:footerReference w:type="default" r:id="rId8"/>
          <w:pgSz w:w="16838" w:h="11906" w:orient="landscape"/>
          <w:pgMar w:top="719" w:right="567" w:bottom="289" w:left="567" w:header="720" w:footer="720" w:gutter="0"/>
          <w:cols w:space="720"/>
          <w:docGrid w:linePitch="360"/>
        </w:sectPr>
      </w:pPr>
      <w:r w:rsidRPr="00795E5E">
        <w:t>*Бюджетные обязательства будут определены отдел</w:t>
      </w:r>
      <w:r w:rsidR="00795E5E" w:rsidRPr="00795E5E">
        <w:t>ьным нормативно-правовым актом.</w:t>
      </w: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</w:pPr>
    </w:p>
    <w:p w:rsidR="00204FE0" w:rsidRDefault="00204FE0" w:rsidP="00BC2CF6">
      <w:pPr>
        <w:ind w:left="8460"/>
        <w:jc w:val="center"/>
        <w:outlineLvl w:val="1"/>
      </w:pPr>
    </w:p>
    <w:p w:rsidR="00BC2CF6" w:rsidRDefault="00BC2CF6" w:rsidP="00A52ECA">
      <w:pPr>
        <w:widowControl/>
        <w:suppressAutoHyphens w:val="0"/>
        <w:autoSpaceDE/>
        <w:spacing w:line="360" w:lineRule="auto"/>
        <w:rPr>
          <w:sz w:val="28"/>
          <w:szCs w:val="28"/>
        </w:rPr>
        <w:sectPr w:rsidR="00BC2CF6">
          <w:pgSz w:w="16838" w:h="11906" w:orient="landscape"/>
          <w:pgMar w:top="1418" w:right="1134" w:bottom="993" w:left="1276" w:header="709" w:footer="709" w:gutter="0"/>
          <w:cols w:space="720"/>
        </w:sectPr>
      </w:pPr>
    </w:p>
    <w:p w:rsidR="00A52ECA" w:rsidRDefault="00A52ECA" w:rsidP="00A52E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Администрация городского округа Кинель</w:t>
      </w:r>
    </w:p>
    <w:p w:rsidR="00A52ECA" w:rsidRDefault="00A52ECA" w:rsidP="00A52ECA">
      <w:pPr>
        <w:jc w:val="center"/>
        <w:rPr>
          <w:sz w:val="24"/>
          <w:szCs w:val="24"/>
        </w:rPr>
      </w:pP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A52ECA" w:rsidRDefault="00A52ECA" w:rsidP="00A52ECA">
      <w:pPr>
        <w:jc w:val="center"/>
        <w:rPr>
          <w:b/>
          <w:bCs/>
          <w:sz w:val="28"/>
          <w:szCs w:val="28"/>
        </w:rPr>
      </w:pP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 xml:space="preserve">О внесении изменений в муниципальную программу «Развитие физической культуры и спорта в городском округе Кинель Самарской области на 2018-2022 годы», утвержденную постановлением администрации городского округа Кинель Самарской </w:t>
      </w:r>
      <w:r w:rsidR="003F3922">
        <w:rPr>
          <w:sz w:val="28"/>
          <w:szCs w:val="28"/>
        </w:rPr>
        <w:t xml:space="preserve">области </w:t>
      </w:r>
      <w:r w:rsidR="00340E4C">
        <w:rPr>
          <w:sz w:val="28"/>
          <w:szCs w:val="28"/>
        </w:rPr>
        <w:t xml:space="preserve">                                </w:t>
      </w:r>
      <w:r w:rsidR="003F3922">
        <w:rPr>
          <w:sz w:val="28"/>
          <w:szCs w:val="28"/>
        </w:rPr>
        <w:t>от 17 августа 2017 г. № 2516</w:t>
      </w:r>
      <w:r w:rsidR="00312B45">
        <w:rPr>
          <w:sz w:val="28"/>
          <w:szCs w:val="28"/>
        </w:rPr>
        <w:t>(в ре</w:t>
      </w:r>
      <w:r w:rsidR="00340E4C">
        <w:rPr>
          <w:sz w:val="28"/>
          <w:szCs w:val="28"/>
        </w:rPr>
        <w:t>дакции от 14 апреля 2019г.</w:t>
      </w:r>
      <w:r w:rsidR="00312B45">
        <w:rPr>
          <w:sz w:val="28"/>
          <w:szCs w:val="28"/>
        </w:rPr>
        <w:t>)»</w:t>
      </w:r>
    </w:p>
    <w:p w:rsidR="00A52ECA" w:rsidRDefault="00A52ECA" w:rsidP="00A52ECA">
      <w:pPr>
        <w:autoSpaceDN w:val="0"/>
        <w:adjustRightInd w:val="0"/>
        <w:ind w:firstLine="300"/>
        <w:jc w:val="center"/>
        <w:rPr>
          <w:sz w:val="28"/>
        </w:rPr>
      </w:pPr>
    </w:p>
    <w:p w:rsidR="00A52ECA" w:rsidRPr="00077A01" w:rsidRDefault="00A52ECA" w:rsidP="00A52ECA">
      <w:pPr>
        <w:pStyle w:val="a3"/>
        <w:spacing w:line="240" w:lineRule="auto"/>
        <w:ind w:firstLine="0"/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6"/>
        <w:gridCol w:w="1984"/>
        <w:gridCol w:w="2410"/>
      </w:tblGrid>
      <w:tr w:rsidR="00F468DC" w:rsidTr="00077A01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Роспись,</w:t>
            </w:r>
          </w:p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F468DC" w:rsidTr="00077A01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Жиганова</w:t>
            </w:r>
          </w:p>
        </w:tc>
      </w:tr>
      <w:tr w:rsidR="00F468DC" w:rsidTr="00077A01">
        <w:trPr>
          <w:trHeight w:val="11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С.Р. Рысаева</w:t>
            </w:r>
          </w:p>
        </w:tc>
      </w:tr>
      <w:tr w:rsidR="00F468DC" w:rsidTr="00077A01">
        <w:trPr>
          <w:trHeight w:val="89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финансов администрации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8DC" w:rsidRDefault="00F468DC" w:rsidP="000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Москаленко</w:t>
            </w:r>
          </w:p>
        </w:tc>
      </w:tr>
    </w:tbl>
    <w:p w:rsidR="008A7F80" w:rsidRDefault="008A7F80"/>
    <w:sectPr w:rsidR="008A7F80" w:rsidSect="00340E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1D" w:rsidRDefault="0096391D" w:rsidP="0088563E">
      <w:r>
        <w:separator/>
      </w:r>
    </w:p>
  </w:endnote>
  <w:endnote w:type="continuationSeparator" w:id="1">
    <w:p w:rsidR="0096391D" w:rsidRDefault="0096391D" w:rsidP="0088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C0" w:rsidRDefault="001651C0" w:rsidP="00077A01">
    <w:pPr>
      <w:pStyle w:val="a3"/>
      <w:jc w:val="center"/>
    </w:pPr>
  </w:p>
  <w:p w:rsidR="001651C0" w:rsidRDefault="001651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1D" w:rsidRDefault="0096391D" w:rsidP="0088563E">
      <w:r>
        <w:separator/>
      </w:r>
    </w:p>
  </w:footnote>
  <w:footnote w:type="continuationSeparator" w:id="1">
    <w:p w:rsidR="0096391D" w:rsidRDefault="0096391D" w:rsidP="00885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DC4"/>
    <w:rsid w:val="0006294C"/>
    <w:rsid w:val="00066F4C"/>
    <w:rsid w:val="00077A01"/>
    <w:rsid w:val="00083712"/>
    <w:rsid w:val="000A29ED"/>
    <w:rsid w:val="000E281F"/>
    <w:rsid w:val="000F1B23"/>
    <w:rsid w:val="00150782"/>
    <w:rsid w:val="0015358F"/>
    <w:rsid w:val="001651C0"/>
    <w:rsid w:val="00197AB9"/>
    <w:rsid w:val="001D031A"/>
    <w:rsid w:val="00202C49"/>
    <w:rsid w:val="00204FE0"/>
    <w:rsid w:val="002C2B09"/>
    <w:rsid w:val="002D7006"/>
    <w:rsid w:val="002E0E2A"/>
    <w:rsid w:val="00312B45"/>
    <w:rsid w:val="003351DD"/>
    <w:rsid w:val="00340E4C"/>
    <w:rsid w:val="00354F1C"/>
    <w:rsid w:val="00375C91"/>
    <w:rsid w:val="003E0581"/>
    <w:rsid w:val="003E544C"/>
    <w:rsid w:val="003F3922"/>
    <w:rsid w:val="00414EC5"/>
    <w:rsid w:val="00451B30"/>
    <w:rsid w:val="004626E5"/>
    <w:rsid w:val="00494C96"/>
    <w:rsid w:val="004A1DA9"/>
    <w:rsid w:val="004A4285"/>
    <w:rsid w:val="004A66D8"/>
    <w:rsid w:val="004C1598"/>
    <w:rsid w:val="004D44FC"/>
    <w:rsid w:val="004E072F"/>
    <w:rsid w:val="00556714"/>
    <w:rsid w:val="0063518A"/>
    <w:rsid w:val="006431AD"/>
    <w:rsid w:val="00663B90"/>
    <w:rsid w:val="006F0FE6"/>
    <w:rsid w:val="00795E5E"/>
    <w:rsid w:val="007B2177"/>
    <w:rsid w:val="007B3275"/>
    <w:rsid w:val="007E5DF3"/>
    <w:rsid w:val="00804E78"/>
    <w:rsid w:val="00812E92"/>
    <w:rsid w:val="00845185"/>
    <w:rsid w:val="0087146D"/>
    <w:rsid w:val="00882C87"/>
    <w:rsid w:val="0088563E"/>
    <w:rsid w:val="00887DC4"/>
    <w:rsid w:val="00894263"/>
    <w:rsid w:val="008A7F80"/>
    <w:rsid w:val="008C29A2"/>
    <w:rsid w:val="008E30D4"/>
    <w:rsid w:val="009206A9"/>
    <w:rsid w:val="0096391D"/>
    <w:rsid w:val="009A41DC"/>
    <w:rsid w:val="009C20F8"/>
    <w:rsid w:val="009C4EF2"/>
    <w:rsid w:val="009D5965"/>
    <w:rsid w:val="00A52ECA"/>
    <w:rsid w:val="00A660E7"/>
    <w:rsid w:val="00AB513A"/>
    <w:rsid w:val="00AB7551"/>
    <w:rsid w:val="00AC39EE"/>
    <w:rsid w:val="00AE3BE5"/>
    <w:rsid w:val="00AF1667"/>
    <w:rsid w:val="00AF1A77"/>
    <w:rsid w:val="00AF3247"/>
    <w:rsid w:val="00B233B0"/>
    <w:rsid w:val="00B33747"/>
    <w:rsid w:val="00B744EA"/>
    <w:rsid w:val="00BA4F0F"/>
    <w:rsid w:val="00BB7AA6"/>
    <w:rsid w:val="00BC2CF6"/>
    <w:rsid w:val="00C047DE"/>
    <w:rsid w:val="00C45C57"/>
    <w:rsid w:val="00CC6B74"/>
    <w:rsid w:val="00CF10BA"/>
    <w:rsid w:val="00E03F8C"/>
    <w:rsid w:val="00E33B7A"/>
    <w:rsid w:val="00E76E92"/>
    <w:rsid w:val="00E90BF8"/>
    <w:rsid w:val="00F37DE8"/>
    <w:rsid w:val="00F4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ECA"/>
    <w:pPr>
      <w:keepNext/>
      <w:widowControl/>
      <w:tabs>
        <w:tab w:val="num" w:pos="360"/>
      </w:tabs>
      <w:autoSpaceDE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EC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footer"/>
    <w:basedOn w:val="a"/>
    <w:link w:val="a4"/>
    <w:uiPriority w:val="99"/>
    <w:unhideWhenUsed/>
    <w:rsid w:val="00A52ECA"/>
    <w:pPr>
      <w:widowControl/>
      <w:tabs>
        <w:tab w:val="center" w:pos="4677"/>
        <w:tab w:val="right" w:pos="9355"/>
      </w:tabs>
      <w:suppressAutoHyphens w:val="0"/>
      <w:autoSpaceDE/>
      <w:spacing w:line="360" w:lineRule="auto"/>
      <w:ind w:firstLine="567"/>
      <w:jc w:val="both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52ECA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A52ECA"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A52ECA"/>
    <w:pPr>
      <w:autoSpaceDE/>
      <w:spacing w:after="120" w:line="480" w:lineRule="auto"/>
      <w:jc w:val="both"/>
    </w:pPr>
  </w:style>
  <w:style w:type="paragraph" w:customStyle="1" w:styleId="ConsPlusNonformat">
    <w:name w:val="ConsPlusNonformat"/>
    <w:basedOn w:val="a"/>
    <w:next w:val="a"/>
    <w:rsid w:val="00A52ECA"/>
    <w:rPr>
      <w:rFonts w:ascii="Courier New" w:hAnsi="Courier New" w:cs="Courier New"/>
    </w:rPr>
  </w:style>
  <w:style w:type="paragraph" w:styleId="a6">
    <w:name w:val="Body Text"/>
    <w:basedOn w:val="a"/>
    <w:link w:val="a7"/>
    <w:unhideWhenUsed/>
    <w:rsid w:val="00150782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15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10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03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31A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8856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56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51CB-39F8-46E5-915C-E19632DC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</dc:creator>
  <cp:keywords/>
  <dc:description/>
  <cp:lastModifiedBy>Anna</cp:lastModifiedBy>
  <cp:revision>10</cp:revision>
  <cp:lastPrinted>2019-12-26T10:47:00Z</cp:lastPrinted>
  <dcterms:created xsi:type="dcterms:W3CDTF">2019-12-26T04:37:00Z</dcterms:created>
  <dcterms:modified xsi:type="dcterms:W3CDTF">2019-12-26T10:47:00Z</dcterms:modified>
</cp:coreProperties>
</file>