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EF749A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EF749A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F749A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B90E8E">
              <w:t xml:space="preserve">(с изменениями от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B90E8E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 w:rsidRPr="00DB072E">
        <w:rPr>
          <w:szCs w:val="28"/>
        </w:rPr>
        <w:t>Строк</w:t>
      </w:r>
      <w:r w:rsidR="00011B18" w:rsidRPr="00DB072E">
        <w:rPr>
          <w:szCs w:val="28"/>
        </w:rPr>
        <w:t>и</w:t>
      </w:r>
      <w:r w:rsidR="00AE568A" w:rsidRPr="00DB072E">
        <w:rPr>
          <w:szCs w:val="28"/>
        </w:rPr>
        <w:t xml:space="preserve"> </w:t>
      </w:r>
      <w:r w:rsidR="005F3243">
        <w:rPr>
          <w:szCs w:val="28"/>
        </w:rPr>
        <w:t>87, 114-121, 123, 154, 157, 159-160</w:t>
      </w:r>
      <w:r w:rsidR="00271A91" w:rsidRPr="00DB072E">
        <w:rPr>
          <w:szCs w:val="28"/>
        </w:rPr>
        <w:t xml:space="preserve"> </w:t>
      </w:r>
      <w:r w:rsidR="002A3A73" w:rsidRPr="00DB072E">
        <w:rPr>
          <w:szCs w:val="28"/>
        </w:rPr>
        <w:t xml:space="preserve">изложить в </w:t>
      </w:r>
      <w:r w:rsidR="00EB6AD3" w:rsidRPr="00DB072E">
        <w:rPr>
          <w:szCs w:val="28"/>
        </w:rPr>
        <w:t>редакции согласно Приложению</w:t>
      </w:r>
      <w:r w:rsidR="00F055BA" w:rsidRPr="00DB072E">
        <w:rPr>
          <w:szCs w:val="28"/>
        </w:rPr>
        <w:t xml:space="preserve"> 1</w:t>
      </w:r>
      <w:r w:rsidR="00076FFB" w:rsidRPr="00DB072E">
        <w:rPr>
          <w:szCs w:val="28"/>
        </w:rPr>
        <w:t>.</w:t>
      </w:r>
    </w:p>
    <w:p w:rsidR="00F055BA" w:rsidRPr="007059A9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 w:rsidR="005F3243">
        <w:t>160</w:t>
      </w:r>
      <w:r>
        <w:t xml:space="preserve"> </w:t>
      </w:r>
      <w:r w:rsidRPr="00455853">
        <w:t xml:space="preserve"> строк</w:t>
      </w:r>
      <w:r w:rsidR="009B771C">
        <w:t>ой</w:t>
      </w:r>
      <w:r w:rsidRPr="00455853">
        <w:t xml:space="preserve">  </w:t>
      </w:r>
      <w:r w:rsidR="009B771C">
        <w:t>161</w:t>
      </w:r>
      <w:r w:rsidRPr="00455853">
        <w:t xml:space="preserve"> в редакции </w:t>
      </w:r>
      <w:r>
        <w:t xml:space="preserve"> согласно </w:t>
      </w:r>
      <w:r w:rsidR="00B90E8E">
        <w:t xml:space="preserve">Приложению </w:t>
      </w:r>
      <w:r w:rsidRPr="007059A9">
        <w:t>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5F3243" w:rsidRDefault="005F3243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Индерейкин 21848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32777F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63:03:0301020:100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-9536.97; Y - 7924.86</w:t>
            </w:r>
            <w:r>
              <w:rPr>
                <w:color w:val="000000"/>
                <w:sz w:val="16"/>
                <w:szCs w:val="16"/>
              </w:rPr>
              <w:br/>
              <w:t>н 2: X - 9535.32; Y - 7925.99</w:t>
            </w:r>
            <w:r>
              <w:rPr>
                <w:color w:val="000000"/>
                <w:sz w:val="16"/>
                <w:szCs w:val="16"/>
              </w:rPr>
              <w:br/>
              <w:t>н 3: X - 9529.66; Y - 7917.75</w:t>
            </w:r>
            <w:r>
              <w:rPr>
                <w:color w:val="000000"/>
                <w:sz w:val="16"/>
                <w:szCs w:val="16"/>
              </w:rPr>
              <w:br/>
              <w:t>н 4: X - 9531.31; Y - 7916.62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077D9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30" w:rsidRDefault="002B6F30" w:rsidP="002B6F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10708,88;</w:t>
            </w:r>
            <w:r>
              <w:rPr>
                <w:color w:val="000000"/>
                <w:sz w:val="16"/>
                <w:szCs w:val="16"/>
              </w:rPr>
              <w:br/>
              <w:t xml:space="preserve">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10705,96; </w:t>
            </w:r>
            <w:r>
              <w:rPr>
                <w:color w:val="000000"/>
                <w:sz w:val="16"/>
                <w:szCs w:val="16"/>
              </w:rPr>
              <w:br/>
              <w:t>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10704,58; </w:t>
            </w:r>
            <w:r>
              <w:rPr>
                <w:color w:val="000000"/>
                <w:sz w:val="16"/>
                <w:szCs w:val="16"/>
              </w:rPr>
              <w:br/>
              <w:t>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10707,50; </w:t>
            </w:r>
            <w:r>
              <w:rPr>
                <w:color w:val="000000"/>
                <w:sz w:val="16"/>
                <w:szCs w:val="16"/>
              </w:rPr>
              <w:br/>
              <w:t>Y –  13213,87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18.03.2019</w:t>
            </w:r>
            <w:r>
              <w:rPr>
                <w:color w:val="000000"/>
                <w:sz w:val="16"/>
                <w:szCs w:val="16"/>
              </w:rPr>
              <w:br/>
              <w:t>с 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>ул. Маяковского, 77, слева от павильона «С пылу –жару»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390599,40;</w:t>
            </w:r>
            <w:r>
              <w:rPr>
                <w:color w:val="000000"/>
                <w:sz w:val="16"/>
                <w:szCs w:val="16"/>
              </w:rPr>
              <w:br/>
              <w:t xml:space="preserve"> Y – 2207268,14</w:t>
            </w:r>
            <w:r>
              <w:rPr>
                <w:color w:val="000000"/>
                <w:sz w:val="16"/>
                <w:szCs w:val="16"/>
              </w:rPr>
              <w:br/>
              <w:t xml:space="preserve">н 2: X –390597,91; </w:t>
            </w:r>
            <w:r>
              <w:rPr>
                <w:color w:val="000000"/>
                <w:sz w:val="16"/>
                <w:szCs w:val="16"/>
              </w:rPr>
              <w:br/>
              <w:t>Y – 2207271,86</w:t>
            </w:r>
            <w:r>
              <w:rPr>
                <w:color w:val="000000"/>
                <w:sz w:val="16"/>
                <w:szCs w:val="16"/>
              </w:rPr>
              <w:br/>
              <w:t xml:space="preserve">н 3: X – 390594,19; </w:t>
            </w:r>
            <w:r>
              <w:rPr>
                <w:color w:val="000000"/>
                <w:sz w:val="16"/>
                <w:szCs w:val="16"/>
              </w:rPr>
              <w:br/>
              <w:t>Y – 2207270,37</w:t>
            </w:r>
            <w:r>
              <w:rPr>
                <w:color w:val="000000"/>
                <w:sz w:val="16"/>
                <w:szCs w:val="16"/>
              </w:rPr>
              <w:br/>
              <w:t xml:space="preserve">н 4: X – 390595,68; </w:t>
            </w:r>
            <w:r>
              <w:rPr>
                <w:color w:val="000000"/>
                <w:sz w:val="16"/>
                <w:szCs w:val="16"/>
              </w:rPr>
              <w:br/>
              <w:t>Y – 2207266,65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18.03.2019</w:t>
            </w:r>
            <w:r>
              <w:rPr>
                <w:color w:val="000000"/>
                <w:sz w:val="16"/>
                <w:szCs w:val="16"/>
              </w:rPr>
              <w:br/>
              <w:t>с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п.г.т. Алексеевка, ул. Ульяновская, в районе дома № 15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394269,35; </w:t>
            </w:r>
            <w:r>
              <w:rPr>
                <w:color w:val="000000"/>
                <w:sz w:val="16"/>
                <w:szCs w:val="16"/>
              </w:rPr>
              <w:br/>
              <w:t>Y – 2196817,33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394271,12; </w:t>
            </w:r>
            <w:r>
              <w:rPr>
                <w:color w:val="000000"/>
                <w:sz w:val="16"/>
                <w:szCs w:val="16"/>
              </w:rPr>
              <w:br/>
              <w:t>Y – 2196819,08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394272,48; </w:t>
            </w:r>
            <w:r>
              <w:rPr>
                <w:color w:val="000000"/>
                <w:sz w:val="16"/>
                <w:szCs w:val="16"/>
              </w:rPr>
              <w:br/>
              <w:t>Y – 2196817,70</w:t>
            </w:r>
            <w:r>
              <w:rPr>
                <w:color w:val="000000"/>
                <w:sz w:val="16"/>
                <w:szCs w:val="16"/>
              </w:rPr>
              <w:br/>
              <w:t xml:space="preserve">н 4: X –394270,71; </w:t>
            </w:r>
            <w:r>
              <w:rPr>
                <w:color w:val="000000"/>
                <w:sz w:val="16"/>
                <w:szCs w:val="16"/>
              </w:rPr>
              <w:br/>
              <w:t>Y –2196815,95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19.03.2019</w:t>
            </w:r>
            <w:r>
              <w:rPr>
                <w:color w:val="000000"/>
                <w:sz w:val="16"/>
                <w:szCs w:val="16"/>
              </w:rPr>
              <w:br/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394347,90; </w:t>
            </w:r>
            <w:r>
              <w:rPr>
                <w:color w:val="000000"/>
                <w:sz w:val="16"/>
                <w:szCs w:val="16"/>
              </w:rPr>
              <w:br/>
              <w:t>Y – 2196390,00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394348,89; </w:t>
            </w:r>
            <w:r>
              <w:rPr>
                <w:color w:val="000000"/>
                <w:sz w:val="16"/>
                <w:szCs w:val="16"/>
              </w:rPr>
              <w:br/>
              <w:t>Y – 2196391,73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394347,16; </w:t>
            </w:r>
            <w:r>
              <w:rPr>
                <w:color w:val="000000"/>
                <w:sz w:val="16"/>
                <w:szCs w:val="16"/>
              </w:rPr>
              <w:br/>
              <w:t>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</w:t>
            </w:r>
            <w:r>
              <w:rPr>
                <w:color w:val="000000"/>
                <w:sz w:val="16"/>
                <w:szCs w:val="16"/>
              </w:rPr>
              <w:br/>
              <w:t xml:space="preserve">Y – 2196390,99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19.03.2019</w:t>
            </w:r>
            <w:r>
              <w:rPr>
                <w:color w:val="000000"/>
                <w:sz w:val="16"/>
                <w:szCs w:val="16"/>
              </w:rPr>
              <w:br/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  <w:r w:rsidR="00B90E8E">
        <w:rPr>
          <w:sz w:val="26"/>
          <w:szCs w:val="26"/>
        </w:rPr>
        <w:t xml:space="preserve">                    ПРИЛОЖЕНИЕ</w:t>
      </w:r>
      <w:r>
        <w:rPr>
          <w:sz w:val="26"/>
          <w:szCs w:val="26"/>
        </w:rPr>
        <w:t xml:space="preserve">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 </w:t>
      </w:r>
      <w:r w:rsidR="00D624DA">
        <w:rPr>
          <w:sz w:val="26"/>
          <w:szCs w:val="26"/>
        </w:rPr>
        <w:t>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2B6F30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9B771C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–391638,07; </w:t>
            </w:r>
            <w:r>
              <w:rPr>
                <w:color w:val="000000"/>
                <w:sz w:val="16"/>
                <w:szCs w:val="16"/>
              </w:rPr>
              <w:br/>
              <w:t>Y – 2206614,61</w:t>
            </w:r>
            <w:r>
              <w:rPr>
                <w:color w:val="000000"/>
                <w:sz w:val="16"/>
                <w:szCs w:val="16"/>
              </w:rPr>
              <w:br/>
              <w:t xml:space="preserve">н 2: X – 391641,8; </w:t>
            </w:r>
            <w:r>
              <w:rPr>
                <w:color w:val="000000"/>
                <w:sz w:val="16"/>
                <w:szCs w:val="16"/>
              </w:rPr>
              <w:br/>
              <w:t>Y – 2206616,07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391640,89; </w:t>
            </w:r>
            <w:r>
              <w:rPr>
                <w:color w:val="000000"/>
                <w:sz w:val="16"/>
                <w:szCs w:val="16"/>
              </w:rPr>
              <w:br/>
              <w:t>Y –2206618,39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391637,16; </w:t>
            </w:r>
            <w:r>
              <w:rPr>
                <w:color w:val="000000"/>
                <w:sz w:val="16"/>
                <w:szCs w:val="16"/>
              </w:rPr>
              <w:br/>
              <w:t xml:space="preserve">Y – 2206616,95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84" w:rsidRDefault="002F3484" w:rsidP="00DC1441">
      <w:pPr>
        <w:spacing w:line="240" w:lineRule="auto"/>
      </w:pPr>
      <w:r>
        <w:separator/>
      </w:r>
    </w:p>
  </w:endnote>
  <w:endnote w:type="continuationSeparator" w:id="1">
    <w:p w:rsidR="002F3484" w:rsidRDefault="002F348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84" w:rsidRDefault="002F3484" w:rsidP="00DC1441">
      <w:pPr>
        <w:spacing w:line="240" w:lineRule="auto"/>
      </w:pPr>
      <w:r>
        <w:separator/>
      </w:r>
    </w:p>
  </w:footnote>
  <w:footnote w:type="continuationSeparator" w:id="1">
    <w:p w:rsidR="002F3484" w:rsidRDefault="002F348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750</cp:revision>
  <cp:lastPrinted>2019-03-29T10:33:00Z</cp:lastPrinted>
  <dcterms:created xsi:type="dcterms:W3CDTF">2012-08-20T11:34:00Z</dcterms:created>
  <dcterms:modified xsi:type="dcterms:W3CDTF">2019-03-29T10:36:00Z</dcterms:modified>
</cp:coreProperties>
</file>