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  <w:bookmarkStart w:id="0" w:name="_GoBack"/>
            <w:bookmarkEnd w:id="0"/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A534A2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AA1AE6">
              <w:rPr>
                <w:szCs w:val="28"/>
              </w:rPr>
              <w:t xml:space="preserve">постановление администрации </w:t>
            </w:r>
            <w:r w:rsidR="00B51B4A">
              <w:rPr>
                <w:szCs w:val="28"/>
              </w:rPr>
              <w:t xml:space="preserve">городского округа Кинель Самарской области </w:t>
            </w:r>
            <w:r w:rsidR="00AA1AE6">
              <w:rPr>
                <w:szCs w:val="28"/>
              </w:rPr>
              <w:t>от 29 декабря 2017г. №3877 «</w:t>
            </w:r>
            <w:r w:rsidR="00AA1AE6" w:rsidRPr="005F0119">
              <w:rPr>
                <w:szCs w:val="28"/>
              </w:rPr>
              <w:t xml:space="preserve">Об </w:t>
            </w:r>
            <w:r w:rsidR="00AA1AE6">
              <w:rPr>
                <w:szCs w:val="28"/>
              </w:rPr>
              <w:t>утверждении П</w:t>
            </w:r>
            <w:r w:rsidR="00AA1AE6" w:rsidRPr="0082034D">
              <w:rPr>
                <w:szCs w:val="28"/>
              </w:rPr>
              <w:t>орядка организации и проведения голосования по отбору общественных территорий, подлежащих благоустройству в первоочередном порядке в 2018</w:t>
            </w:r>
            <w:r w:rsidR="00AA1AE6">
              <w:rPr>
                <w:szCs w:val="28"/>
              </w:rPr>
              <w:t xml:space="preserve"> – 2019 </w:t>
            </w:r>
            <w:r w:rsidR="00AA1AE6" w:rsidRPr="0082034D">
              <w:rPr>
                <w:szCs w:val="28"/>
              </w:rPr>
              <w:t xml:space="preserve"> год</w:t>
            </w:r>
            <w:r w:rsidR="00AA1AE6">
              <w:rPr>
                <w:szCs w:val="28"/>
              </w:rPr>
              <w:t>ах</w:t>
            </w:r>
            <w:r w:rsidR="00AA1AE6" w:rsidRPr="0082034D">
              <w:rPr>
                <w:szCs w:val="28"/>
              </w:rPr>
              <w:t xml:space="preserve"> в рамках муниципальной программы </w:t>
            </w:r>
            <w:r w:rsidR="00AA1AE6" w:rsidRPr="00B34C3F">
              <w:rPr>
                <w:szCs w:val="28"/>
              </w:rPr>
      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  <w:r w:rsidR="00AA1AE6">
              <w:rPr>
                <w:szCs w:val="28"/>
              </w:rPr>
              <w:t>»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C639D" w:rsidRPr="00873D1F" w:rsidRDefault="004C639D" w:rsidP="004C639D">
      <w:pPr>
        <w:spacing w:line="360" w:lineRule="auto"/>
        <w:ind w:firstLine="720"/>
        <w:jc w:val="both"/>
        <w:rPr>
          <w:szCs w:val="28"/>
        </w:rPr>
      </w:pPr>
      <w:bookmarkStart w:id="1" w:name="sub_1"/>
      <w:r>
        <w:rPr>
          <w:szCs w:val="28"/>
        </w:rPr>
        <w:t>В целях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2024 годы», утверждённой постановлением администрации городского округа Кинель Самарской области №3878 от 29 декабря 2017г. (с изменениями от 29 марта 2018г., 29 марта 2019г.)</w:t>
      </w:r>
      <w:r w:rsidR="001860A4">
        <w:rPr>
          <w:szCs w:val="28"/>
        </w:rPr>
        <w:t>,</w:t>
      </w:r>
      <w:r>
        <w:rPr>
          <w:szCs w:val="28"/>
        </w:rPr>
        <w:t xml:space="preserve">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4C639D" w:rsidRDefault="00AA1AE6" w:rsidP="004C639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</w:t>
      </w:r>
      <w:r w:rsidR="00B51B4A">
        <w:rPr>
          <w:szCs w:val="28"/>
        </w:rPr>
        <w:t xml:space="preserve">городского округа Кинель Самарской области </w:t>
      </w:r>
      <w:r>
        <w:rPr>
          <w:szCs w:val="28"/>
        </w:rPr>
        <w:t>от 29 декабря 2017г. №3877 «</w:t>
      </w:r>
      <w:r w:rsidRPr="005F0119">
        <w:rPr>
          <w:szCs w:val="28"/>
        </w:rPr>
        <w:t xml:space="preserve">Об </w:t>
      </w:r>
      <w:r>
        <w:rPr>
          <w:szCs w:val="28"/>
        </w:rPr>
        <w:t>утверждении П</w:t>
      </w:r>
      <w:r w:rsidRPr="0082034D">
        <w:rPr>
          <w:szCs w:val="28"/>
        </w:rPr>
        <w:t>орядка организации и проведения голосования по отбору общественных территорий, подлежащих благоустройству в первоочередном порядке в 2018</w:t>
      </w:r>
      <w:r>
        <w:rPr>
          <w:szCs w:val="28"/>
        </w:rPr>
        <w:t xml:space="preserve"> – 2019 </w:t>
      </w:r>
      <w:r w:rsidRPr="0082034D">
        <w:rPr>
          <w:szCs w:val="28"/>
        </w:rPr>
        <w:t xml:space="preserve"> год</w:t>
      </w:r>
      <w:r>
        <w:rPr>
          <w:szCs w:val="28"/>
        </w:rPr>
        <w:t>ах</w:t>
      </w:r>
      <w:r w:rsidRPr="0082034D">
        <w:rPr>
          <w:szCs w:val="28"/>
        </w:rPr>
        <w:t xml:space="preserve"> в рамках муниципальной программы </w:t>
      </w:r>
      <w:r w:rsidRPr="00B34C3F">
        <w:rPr>
          <w:szCs w:val="28"/>
        </w:rPr>
        <w:t xml:space="preserve">городского округа Кинель </w:t>
      </w:r>
      <w:r w:rsidRPr="00B34C3F">
        <w:rPr>
          <w:szCs w:val="28"/>
        </w:rPr>
        <w:lastRenderedPageBreak/>
        <w:t>Самарской области «Формирование современной городской среды в городском округе Кинель Самарской области на 2018 – 2022 годы»</w:t>
      </w:r>
      <w:r>
        <w:rPr>
          <w:szCs w:val="28"/>
        </w:rPr>
        <w:t>» следующие изменения:</w:t>
      </w:r>
      <w:r w:rsidR="004C639D">
        <w:rPr>
          <w:szCs w:val="28"/>
        </w:rPr>
        <w:t xml:space="preserve"> </w:t>
      </w:r>
    </w:p>
    <w:p w:rsidR="00D7335F" w:rsidRPr="004C639D" w:rsidRDefault="00AA1AE6" w:rsidP="004C639D">
      <w:pPr>
        <w:spacing w:line="360" w:lineRule="auto"/>
        <w:ind w:firstLine="709"/>
        <w:contextualSpacing/>
        <w:jc w:val="both"/>
        <w:rPr>
          <w:szCs w:val="28"/>
        </w:rPr>
      </w:pPr>
      <w:r w:rsidRPr="004C639D">
        <w:rPr>
          <w:szCs w:val="28"/>
        </w:rPr>
        <w:t>1.1. В наименовании</w:t>
      </w:r>
      <w:r w:rsidR="004C639D" w:rsidRPr="004C639D">
        <w:rPr>
          <w:szCs w:val="28"/>
        </w:rPr>
        <w:t xml:space="preserve"> </w:t>
      </w:r>
      <w:r w:rsidR="006F2426" w:rsidRPr="00137C70">
        <w:t>слова «</w:t>
      </w:r>
      <w:r w:rsidR="009A1A6C" w:rsidRPr="004C639D">
        <w:rPr>
          <w:szCs w:val="28"/>
        </w:rPr>
        <w:t>в первоочередном порядке в 2018 – 2019 годах</w:t>
      </w:r>
      <w:r w:rsidR="006F2426" w:rsidRPr="00137C70">
        <w:t>» исключить</w:t>
      </w:r>
      <w:r w:rsidR="004C639D">
        <w:t xml:space="preserve">, цифры </w:t>
      </w:r>
      <w:r w:rsidR="00D7335F">
        <w:t>«</w:t>
      </w:r>
      <w:r w:rsidR="00D7335F" w:rsidRPr="004C639D">
        <w:rPr>
          <w:szCs w:val="28"/>
        </w:rPr>
        <w:t>2022 годы</w:t>
      </w:r>
      <w:r w:rsidR="00D7335F">
        <w:t xml:space="preserve">» заменить </w:t>
      </w:r>
      <w:r w:rsidR="004C639D">
        <w:t>цифрами</w:t>
      </w:r>
      <w:r w:rsidR="00D7335F">
        <w:t xml:space="preserve"> «</w:t>
      </w:r>
      <w:r w:rsidR="00D7335F" w:rsidRPr="004C639D">
        <w:rPr>
          <w:szCs w:val="28"/>
        </w:rPr>
        <w:t>2024</w:t>
      </w:r>
      <w:r w:rsidR="00D7335F">
        <w:t>»</w:t>
      </w:r>
      <w:r>
        <w:t>.</w:t>
      </w:r>
      <w:r w:rsidR="00D7335F">
        <w:t xml:space="preserve"> </w:t>
      </w:r>
    </w:p>
    <w:p w:rsidR="006F2426" w:rsidRPr="00D7335F" w:rsidRDefault="006F2426" w:rsidP="00D7335F">
      <w:pPr>
        <w:spacing w:line="360" w:lineRule="auto"/>
        <w:ind w:firstLine="709"/>
        <w:contextualSpacing/>
        <w:jc w:val="both"/>
      </w:pPr>
      <w:r>
        <w:t>1.2. В преамбуле</w:t>
      </w:r>
      <w:r w:rsidR="004C639D">
        <w:t xml:space="preserve"> цифры «</w:t>
      </w:r>
      <w:r w:rsidR="004C639D" w:rsidRPr="004C639D">
        <w:rPr>
          <w:szCs w:val="28"/>
        </w:rPr>
        <w:t>2022 годы</w:t>
      </w:r>
      <w:r w:rsidR="004C639D">
        <w:t>» заменить цифрами «</w:t>
      </w:r>
      <w:r w:rsidR="004C639D" w:rsidRPr="004C639D">
        <w:rPr>
          <w:szCs w:val="28"/>
        </w:rPr>
        <w:t>2024</w:t>
      </w:r>
      <w:r w:rsidR="004C639D">
        <w:t xml:space="preserve">». </w:t>
      </w:r>
      <w:r w:rsidR="00D7335F">
        <w:t xml:space="preserve"> </w:t>
      </w:r>
    </w:p>
    <w:p w:rsidR="006F2426" w:rsidRDefault="00AA1AE6" w:rsidP="004C639D">
      <w:pPr>
        <w:spacing w:line="360" w:lineRule="auto"/>
        <w:ind w:firstLine="709"/>
        <w:contextualSpacing/>
        <w:jc w:val="both"/>
      </w:pPr>
      <w:r>
        <w:rPr>
          <w:szCs w:val="28"/>
        </w:rPr>
        <w:t>1.</w:t>
      </w:r>
      <w:r w:rsidR="006F2426">
        <w:rPr>
          <w:szCs w:val="28"/>
        </w:rPr>
        <w:t>3</w:t>
      </w:r>
      <w:r>
        <w:rPr>
          <w:szCs w:val="28"/>
        </w:rPr>
        <w:t>. В пункте 1</w:t>
      </w:r>
      <w:r w:rsidR="004C639D">
        <w:rPr>
          <w:szCs w:val="28"/>
        </w:rPr>
        <w:t xml:space="preserve"> </w:t>
      </w:r>
      <w:r w:rsidR="006F2426" w:rsidRPr="00137C70">
        <w:t>слова «</w:t>
      </w:r>
      <w:r w:rsidR="009A1A6C" w:rsidRPr="0082034D">
        <w:rPr>
          <w:szCs w:val="28"/>
        </w:rPr>
        <w:t>в первоочередном порядке в 2018</w:t>
      </w:r>
      <w:r w:rsidR="009A1A6C">
        <w:rPr>
          <w:szCs w:val="28"/>
        </w:rPr>
        <w:t xml:space="preserve"> – 2019 </w:t>
      </w:r>
      <w:r w:rsidR="009A1A6C" w:rsidRPr="0082034D">
        <w:rPr>
          <w:szCs w:val="28"/>
        </w:rPr>
        <w:t>год</w:t>
      </w:r>
      <w:r w:rsidR="009A1A6C">
        <w:rPr>
          <w:szCs w:val="28"/>
        </w:rPr>
        <w:t>ах</w:t>
      </w:r>
      <w:r w:rsidR="006F2426" w:rsidRPr="00137C70">
        <w:t>» исключить</w:t>
      </w:r>
      <w:r w:rsidR="004C639D">
        <w:t>, цифры «</w:t>
      </w:r>
      <w:r w:rsidR="004C639D" w:rsidRPr="004C639D">
        <w:rPr>
          <w:szCs w:val="28"/>
        </w:rPr>
        <w:t>2022 годы</w:t>
      </w:r>
      <w:r w:rsidR="004C639D">
        <w:t>» заменить цифрами «</w:t>
      </w:r>
      <w:r w:rsidR="004C639D" w:rsidRPr="004C639D">
        <w:rPr>
          <w:szCs w:val="28"/>
        </w:rPr>
        <w:t>2024</w:t>
      </w:r>
      <w:r w:rsidR="004C639D">
        <w:t>».</w:t>
      </w:r>
    </w:p>
    <w:p w:rsidR="00AA1AE6" w:rsidRPr="004C639D" w:rsidRDefault="004C639D" w:rsidP="004C639D">
      <w:pPr>
        <w:pStyle w:val="a"/>
        <w:numPr>
          <w:ilvl w:val="1"/>
          <w:numId w:val="10"/>
        </w:numPr>
        <w:spacing w:line="360" w:lineRule="auto"/>
      </w:pPr>
      <w:r>
        <w:t>В</w:t>
      </w:r>
      <w:r w:rsidR="00A534A2" w:rsidRPr="004C639D">
        <w:t xml:space="preserve"> </w:t>
      </w:r>
      <w:r w:rsidR="00AA1AE6" w:rsidRPr="004C639D">
        <w:t>Приложение 1:</w:t>
      </w:r>
    </w:p>
    <w:p w:rsidR="006C1ABA" w:rsidRDefault="004C639D" w:rsidP="004C639D">
      <w:pPr>
        <w:spacing w:line="360" w:lineRule="auto"/>
        <w:ind w:firstLine="709"/>
        <w:contextualSpacing/>
        <w:jc w:val="both"/>
      </w:pPr>
      <w:r>
        <w:t>в</w:t>
      </w:r>
      <w:r w:rsidR="00137C70" w:rsidRPr="00137C70">
        <w:t xml:space="preserve"> наименовании</w:t>
      </w:r>
      <w:r>
        <w:t xml:space="preserve"> </w:t>
      </w:r>
      <w:r w:rsidR="006C1ABA" w:rsidRPr="00137C70">
        <w:t>слова «</w:t>
      </w:r>
      <w:r w:rsidR="009A1A6C" w:rsidRPr="0082034D">
        <w:t>в первоочередном порядке в 2018</w:t>
      </w:r>
      <w:r w:rsidR="009A1A6C">
        <w:t xml:space="preserve"> – 2019</w:t>
      </w:r>
      <w:r w:rsidR="009A1A6C" w:rsidRPr="0082034D">
        <w:t xml:space="preserve"> год</w:t>
      </w:r>
      <w:r w:rsidR="009A1A6C">
        <w:t>ах</w:t>
      </w:r>
      <w:r w:rsidR="006C1ABA" w:rsidRPr="00137C70">
        <w:t>» исключить</w:t>
      </w:r>
      <w:r>
        <w:t>, цифры «</w:t>
      </w:r>
      <w:r w:rsidRPr="004C639D">
        <w:rPr>
          <w:szCs w:val="28"/>
        </w:rPr>
        <w:t>2022 годы</w:t>
      </w:r>
      <w:r>
        <w:t>» заменить цифрами «</w:t>
      </w:r>
      <w:r w:rsidRPr="004C639D">
        <w:rPr>
          <w:szCs w:val="28"/>
        </w:rPr>
        <w:t>2024</w:t>
      </w:r>
      <w:r>
        <w:t>».</w:t>
      </w:r>
    </w:p>
    <w:p w:rsidR="00B51B4A" w:rsidRDefault="004C639D" w:rsidP="00B51B4A">
      <w:pPr>
        <w:spacing w:line="360" w:lineRule="auto"/>
        <w:ind w:firstLine="720"/>
        <w:contextualSpacing/>
      </w:pPr>
      <w:r>
        <w:t>п</w:t>
      </w:r>
      <w:r w:rsidR="00B51B4A">
        <w:t>ункт 1 изложить в следующей редакции:</w:t>
      </w:r>
    </w:p>
    <w:p w:rsidR="00B51B4A" w:rsidRDefault="00B51B4A" w:rsidP="00B51B4A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137C70">
        <w:rPr>
          <w:rFonts w:ascii="Times New Roman" w:hAnsi="Times New Roman" w:cs="Times New Roman"/>
          <w:sz w:val="28"/>
          <w:szCs w:val="28"/>
        </w:rPr>
        <w:t>«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1. Настоящий Порядок организации и проведения голосования по отбору общественных территорий, подлежащих благоустройству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20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4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годы»</w:t>
      </w:r>
      <w:r w:rsidRPr="00757229">
        <w:rPr>
          <w:rFonts w:ascii="Times New Roman" w:hAnsi="Times New Roman" w:cs="Times New Roman"/>
          <w:sz w:val="28"/>
          <w:szCs w:val="22"/>
          <w:lang w:bidi="ru-RU"/>
        </w:rPr>
        <w:t xml:space="preserve"> (далее соответственно – Порядок, муниципальная программа),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определяет процедуру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проведения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голосования по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отбору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общественных территорий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городского округа Кинель Самарской области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</w:t>
      </w:r>
      <w:r w:rsidRPr="00757229">
        <w:rPr>
          <w:rFonts w:ascii="Times New Roman" w:hAnsi="Times New Roman" w:cs="Times New Roman"/>
          <w:sz w:val="28"/>
          <w:szCs w:val="22"/>
        </w:rPr>
        <w:t xml:space="preserve">подлежащих </w:t>
      </w:r>
      <w:r>
        <w:rPr>
          <w:rFonts w:ascii="Times New Roman" w:hAnsi="Times New Roman" w:cs="Times New Roman"/>
          <w:sz w:val="28"/>
          <w:szCs w:val="22"/>
        </w:rPr>
        <w:t xml:space="preserve">благоустройству </w:t>
      </w:r>
      <w:r w:rsidRPr="00757229">
        <w:rPr>
          <w:rFonts w:ascii="Times New Roman" w:hAnsi="Times New Roman" w:cs="Times New Roman"/>
          <w:sz w:val="28"/>
          <w:szCs w:val="22"/>
        </w:rPr>
        <w:t xml:space="preserve">в </w:t>
      </w:r>
      <w:r>
        <w:rPr>
          <w:rFonts w:ascii="Times New Roman" w:hAnsi="Times New Roman" w:cs="Times New Roman"/>
          <w:sz w:val="28"/>
          <w:szCs w:val="22"/>
        </w:rPr>
        <w:t xml:space="preserve">году, следующем за годом проведения такого голосования </w:t>
      </w:r>
      <w:r w:rsidRPr="00757229">
        <w:rPr>
          <w:rFonts w:ascii="Times New Roman" w:hAnsi="Times New Roman" w:cs="Times New Roman"/>
          <w:sz w:val="28"/>
          <w:szCs w:val="22"/>
        </w:rPr>
        <w:t>(далее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757229">
        <w:rPr>
          <w:rFonts w:ascii="Times New Roman" w:hAnsi="Times New Roman" w:cs="Times New Roman"/>
          <w:sz w:val="28"/>
          <w:szCs w:val="22"/>
        </w:rPr>
        <w:t xml:space="preserve">– голосование по </w:t>
      </w:r>
      <w:r>
        <w:rPr>
          <w:rFonts w:ascii="Times New Roman" w:hAnsi="Times New Roman" w:cs="Times New Roman"/>
          <w:sz w:val="28"/>
          <w:szCs w:val="22"/>
        </w:rPr>
        <w:t xml:space="preserve">отбору </w:t>
      </w:r>
      <w:r w:rsidRPr="00757229">
        <w:rPr>
          <w:rFonts w:ascii="Times New Roman" w:hAnsi="Times New Roman" w:cs="Times New Roman"/>
          <w:sz w:val="28"/>
          <w:szCs w:val="22"/>
        </w:rPr>
        <w:t>общественны</w:t>
      </w:r>
      <w:r>
        <w:rPr>
          <w:rFonts w:ascii="Times New Roman" w:hAnsi="Times New Roman" w:cs="Times New Roman"/>
          <w:sz w:val="28"/>
          <w:szCs w:val="22"/>
        </w:rPr>
        <w:t>х</w:t>
      </w:r>
      <w:r w:rsidRPr="00757229">
        <w:rPr>
          <w:rFonts w:ascii="Times New Roman" w:hAnsi="Times New Roman" w:cs="Times New Roman"/>
          <w:sz w:val="28"/>
          <w:szCs w:val="22"/>
        </w:rPr>
        <w:t xml:space="preserve"> территори</w:t>
      </w:r>
      <w:r>
        <w:rPr>
          <w:rFonts w:ascii="Times New Roman" w:hAnsi="Times New Roman" w:cs="Times New Roman"/>
          <w:sz w:val="28"/>
          <w:szCs w:val="22"/>
        </w:rPr>
        <w:t>й</w:t>
      </w:r>
      <w:r w:rsidRPr="00757229">
        <w:rPr>
          <w:rFonts w:ascii="Times New Roman" w:hAnsi="Times New Roman" w:cs="Times New Roman"/>
          <w:sz w:val="28"/>
          <w:szCs w:val="22"/>
        </w:rPr>
        <w:t>, голосование</w:t>
      </w:r>
      <w:r>
        <w:rPr>
          <w:rFonts w:ascii="Times New Roman" w:hAnsi="Times New Roman" w:cs="Times New Roman"/>
          <w:sz w:val="28"/>
          <w:szCs w:val="22"/>
        </w:rPr>
        <w:t>, рейтинговое голосование</w:t>
      </w:r>
      <w:r w:rsidRPr="00757229">
        <w:rPr>
          <w:rFonts w:ascii="Times New Roman" w:hAnsi="Times New Roman" w:cs="Times New Roman"/>
          <w:sz w:val="28"/>
          <w:szCs w:val="22"/>
        </w:rPr>
        <w:t>)</w:t>
      </w:r>
      <w:r>
        <w:rPr>
          <w:rFonts w:ascii="Times New Roman" w:hAnsi="Times New Roman" w:cs="Times New Roman"/>
          <w:sz w:val="28"/>
          <w:szCs w:val="22"/>
        </w:rPr>
        <w:t>.».</w:t>
      </w:r>
    </w:p>
    <w:p w:rsidR="001A4CD6" w:rsidRDefault="004C639D" w:rsidP="001A4CD6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п</w:t>
      </w:r>
      <w:r w:rsidR="001A4CD6">
        <w:rPr>
          <w:rFonts w:ascii="Times New Roman" w:hAnsi="Times New Roman" w:cs="Times New Roman"/>
          <w:sz w:val="28"/>
          <w:szCs w:val="22"/>
        </w:rPr>
        <w:t xml:space="preserve">ункт 17 изложить в </w:t>
      </w:r>
      <w:r>
        <w:rPr>
          <w:rFonts w:ascii="Times New Roman" w:hAnsi="Times New Roman" w:cs="Times New Roman"/>
          <w:sz w:val="28"/>
          <w:szCs w:val="22"/>
        </w:rPr>
        <w:t xml:space="preserve">следующей </w:t>
      </w:r>
      <w:r w:rsidR="001A4CD6">
        <w:rPr>
          <w:rFonts w:ascii="Times New Roman" w:hAnsi="Times New Roman" w:cs="Times New Roman"/>
          <w:sz w:val="28"/>
          <w:szCs w:val="22"/>
        </w:rPr>
        <w:t>редакции:</w:t>
      </w:r>
    </w:p>
    <w:p w:rsidR="001A4CD6" w:rsidRPr="00E60008" w:rsidRDefault="001A4CD6" w:rsidP="001A4CD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00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60008">
        <w:rPr>
          <w:rFonts w:ascii="Times New Roman" w:eastAsia="Calibri" w:hAnsi="Times New Roman" w:cs="Times New Roman"/>
          <w:bCs/>
          <w:sz w:val="28"/>
          <w:szCs w:val="28"/>
        </w:rPr>
        <w:t>17. </w:t>
      </w:r>
      <w:r w:rsidRPr="00E60008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итогов голосования по общественным территориям производится Общественной комиссией на основании протоколов ТСК, и оформляется итоговым протоколом Общественной комиссии</w:t>
      </w:r>
      <w:r w:rsidRPr="00E60008">
        <w:rPr>
          <w:rFonts w:ascii="Times New Roman" w:eastAsia="Calibri" w:hAnsi="Times New Roman" w:cs="Times New Roman"/>
          <w:bCs/>
          <w:sz w:val="28"/>
          <w:szCs w:val="28"/>
        </w:rPr>
        <w:t xml:space="preserve"> об итогах голосования по форме согласно Приложению №2 к настоящему Порядку (далее – итоговый протокол общественной комиссии)</w:t>
      </w:r>
      <w:r w:rsidRPr="00E600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1A4CD6" w:rsidRPr="00E60008" w:rsidRDefault="001A4CD6" w:rsidP="001A4CD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008">
        <w:rPr>
          <w:rFonts w:ascii="Times New Roman" w:hAnsi="Times New Roman" w:cs="Times New Roman"/>
          <w:sz w:val="28"/>
          <w:szCs w:val="28"/>
        </w:rPr>
        <w:t>Установление итогов голосования общественной комиссией производится не позднее чем через 7 дней со дня проведения голосования, путём составления рейтинга общественных территорий.</w:t>
      </w:r>
    </w:p>
    <w:p w:rsidR="001A4CD6" w:rsidRPr="00E60008" w:rsidRDefault="001A4CD6" w:rsidP="001A4CD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008">
        <w:rPr>
          <w:rFonts w:ascii="Times New Roman" w:hAnsi="Times New Roman" w:cs="Times New Roman"/>
          <w:sz w:val="28"/>
          <w:szCs w:val="28"/>
        </w:rPr>
        <w:lastRenderedPageBreak/>
        <w:t>Первое место в рейтинге отдается общественной территории, которая получила максимальный процент поддержки от общего количества избирателей, зарегистрированных на соответствующей территории. Далее место в рейтинге определяется по уменьшению процента поддержки от общего количества избирателей, зарегистрированных на соответствующей территории.».</w:t>
      </w:r>
    </w:p>
    <w:p w:rsidR="00E0563A" w:rsidRPr="004C639D" w:rsidRDefault="004C639D" w:rsidP="004C639D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39D">
        <w:rPr>
          <w:rFonts w:ascii="Times New Roman" w:hAnsi="Times New Roman" w:cs="Times New Roman"/>
          <w:sz w:val="28"/>
          <w:szCs w:val="28"/>
        </w:rPr>
        <w:t>в</w:t>
      </w:r>
      <w:r w:rsidR="00137C70" w:rsidRPr="004C639D">
        <w:rPr>
          <w:rFonts w:ascii="Times New Roman" w:hAnsi="Times New Roman" w:cs="Times New Roman"/>
          <w:sz w:val="28"/>
          <w:szCs w:val="28"/>
        </w:rPr>
        <w:t xml:space="preserve"> </w:t>
      </w:r>
      <w:r w:rsidRPr="004C639D">
        <w:rPr>
          <w:rFonts w:ascii="Times New Roman" w:hAnsi="Times New Roman" w:cs="Times New Roman"/>
          <w:sz w:val="28"/>
          <w:szCs w:val="28"/>
        </w:rPr>
        <w:t xml:space="preserve">приложениях 1, 2, 3 </w:t>
      </w:r>
      <w:r w:rsidR="00137C70" w:rsidRPr="004C639D">
        <w:rPr>
          <w:rFonts w:ascii="Times New Roman" w:hAnsi="Times New Roman" w:cs="Times New Roman"/>
          <w:sz w:val="28"/>
          <w:szCs w:val="28"/>
        </w:rPr>
        <w:t>слова «</w:t>
      </w:r>
      <w:r w:rsidR="009A1A6C" w:rsidRPr="004C639D">
        <w:rPr>
          <w:rFonts w:ascii="Times New Roman" w:hAnsi="Times New Roman" w:cs="Times New Roman"/>
          <w:sz w:val="28"/>
          <w:szCs w:val="28"/>
        </w:rPr>
        <w:t>в первоочередном порядке в 2018 – 2019 годах</w:t>
      </w:r>
      <w:r w:rsidR="00137C70" w:rsidRPr="004C639D">
        <w:rPr>
          <w:rFonts w:ascii="Times New Roman" w:hAnsi="Times New Roman" w:cs="Times New Roman"/>
          <w:sz w:val="28"/>
          <w:szCs w:val="28"/>
        </w:rPr>
        <w:t>» исключить</w:t>
      </w:r>
      <w:r w:rsidRPr="004C639D">
        <w:rPr>
          <w:rFonts w:ascii="Times New Roman" w:hAnsi="Times New Roman" w:cs="Times New Roman"/>
          <w:sz w:val="28"/>
          <w:szCs w:val="28"/>
        </w:rPr>
        <w:t>, цифры</w:t>
      </w:r>
      <w:r w:rsidR="00D7335F" w:rsidRPr="004C639D">
        <w:rPr>
          <w:rFonts w:ascii="Times New Roman" w:hAnsi="Times New Roman" w:cs="Times New Roman"/>
          <w:sz w:val="28"/>
          <w:szCs w:val="28"/>
        </w:rPr>
        <w:t xml:space="preserve"> «2022» заменить </w:t>
      </w:r>
      <w:r w:rsidRPr="004C639D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D7335F" w:rsidRPr="004C639D">
        <w:rPr>
          <w:rFonts w:ascii="Times New Roman" w:hAnsi="Times New Roman" w:cs="Times New Roman"/>
          <w:sz w:val="28"/>
          <w:szCs w:val="28"/>
        </w:rPr>
        <w:t>«2024»</w:t>
      </w:r>
      <w:r w:rsidR="00E0563A" w:rsidRPr="004C639D">
        <w:rPr>
          <w:rFonts w:ascii="Times New Roman" w:hAnsi="Times New Roman" w:cs="Times New Roman"/>
          <w:sz w:val="28"/>
          <w:szCs w:val="28"/>
        </w:rPr>
        <w:t>.</w:t>
      </w:r>
    </w:p>
    <w:p w:rsidR="001A4CD6" w:rsidRDefault="004C639D" w:rsidP="00E0563A">
      <w:pPr>
        <w:pStyle w:val="a"/>
        <w:numPr>
          <w:ilvl w:val="0"/>
          <w:numId w:val="0"/>
        </w:numPr>
        <w:spacing w:line="360" w:lineRule="auto"/>
        <w:ind w:left="715"/>
        <w:contextualSpacing/>
      </w:pPr>
      <w:r>
        <w:t>в</w:t>
      </w:r>
      <w:r w:rsidR="001A4CD6">
        <w:t xml:space="preserve"> приложении 2 пункты 7.1., 7.2., 7.3, 7.4. исключить.</w:t>
      </w:r>
    </w:p>
    <w:p w:rsidR="004E21A3" w:rsidRDefault="00E60008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CD6">
        <w:rPr>
          <w:rFonts w:ascii="Times New Roman" w:hAnsi="Times New Roman" w:cs="Times New Roman"/>
          <w:sz w:val="28"/>
          <w:szCs w:val="28"/>
        </w:rPr>
        <w:t xml:space="preserve">3. </w:t>
      </w:r>
      <w:r w:rsidR="004E21A3" w:rsidRPr="00A6752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</w:t>
      </w:r>
      <w:r w:rsidR="004E21A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E21A3" w:rsidRPr="00A6752F">
        <w:rPr>
          <w:rFonts w:ascii="Times New Roman" w:hAnsi="Times New Roman" w:cs="Times New Roman"/>
          <w:sz w:val="28"/>
          <w:szCs w:val="28"/>
        </w:rPr>
        <w:t>в газетах «</w:t>
      </w:r>
      <w:proofErr w:type="spellStart"/>
      <w:r w:rsidR="004E21A3" w:rsidRPr="00A6752F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4E21A3" w:rsidRPr="00A6752F">
        <w:rPr>
          <w:rFonts w:ascii="Times New Roman" w:hAnsi="Times New Roman" w:cs="Times New Roman"/>
          <w:sz w:val="28"/>
          <w:szCs w:val="28"/>
        </w:rPr>
        <w:t xml:space="preserve">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</w:t>
      </w:r>
      <w:r w:rsidR="004E21A3" w:rsidRPr="00FB5DE3">
        <w:rPr>
          <w:rFonts w:ascii="Times New Roman" w:hAnsi="Times New Roman" w:cs="Times New Roman"/>
          <w:sz w:val="28"/>
          <w:szCs w:val="28"/>
        </w:rPr>
        <w:t>«Интернет» (</w:t>
      </w:r>
      <w:proofErr w:type="spellStart"/>
      <w:proofErr w:type="gramStart"/>
      <w:r w:rsidR="004E21A3" w:rsidRPr="00FB5DE3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proofErr w:type="gramEnd"/>
      <w:r w:rsidR="004E21A3" w:rsidRPr="00FB5DE3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4E21A3" w:rsidRDefault="004E21A3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A3">
        <w:rPr>
          <w:rFonts w:ascii="Times New Roman" w:hAnsi="Times New Roman" w:cs="Times New Roman"/>
          <w:sz w:val="28"/>
          <w:szCs w:val="28"/>
        </w:rPr>
        <w:t xml:space="preserve">4. </w:t>
      </w:r>
      <w:r w:rsidR="009047A3" w:rsidRPr="004E21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D06" w:rsidRPr="004E21A3" w:rsidRDefault="004E21A3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A3">
        <w:rPr>
          <w:rFonts w:ascii="Times New Roman" w:hAnsi="Times New Roman" w:cs="Times New Roman"/>
          <w:sz w:val="28"/>
          <w:szCs w:val="28"/>
        </w:rPr>
        <w:t xml:space="preserve">5. </w:t>
      </w:r>
      <w:r w:rsidR="009C1D06" w:rsidRPr="004E21A3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A91322" w:rsidRPr="004E21A3">
        <w:rPr>
          <w:rFonts w:ascii="Times New Roman" w:hAnsi="Times New Roman" w:cs="Times New Roman"/>
          <w:sz w:val="28"/>
          <w:szCs w:val="28"/>
        </w:rPr>
        <w:t>з</w:t>
      </w:r>
      <w:r w:rsidR="00C53238" w:rsidRPr="004E21A3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="00171384" w:rsidRPr="004E21A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F0119" w:rsidRPr="004E21A3">
        <w:rPr>
          <w:rFonts w:ascii="Times New Roman" w:hAnsi="Times New Roman" w:cs="Times New Roman"/>
          <w:sz w:val="28"/>
          <w:szCs w:val="28"/>
        </w:rPr>
        <w:t xml:space="preserve"> </w:t>
      </w:r>
      <w:r w:rsidR="0005184F" w:rsidRPr="004E21A3"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</w:t>
      </w:r>
      <w:r w:rsidR="00C53238" w:rsidRPr="004E21A3">
        <w:rPr>
          <w:rFonts w:ascii="Times New Roman" w:hAnsi="Times New Roman" w:cs="Times New Roman"/>
          <w:sz w:val="28"/>
          <w:szCs w:val="28"/>
        </w:rPr>
        <w:t>(</w:t>
      </w:r>
      <w:r w:rsidR="0005184F" w:rsidRPr="004E21A3">
        <w:rPr>
          <w:rFonts w:ascii="Times New Roman" w:hAnsi="Times New Roman" w:cs="Times New Roman"/>
          <w:sz w:val="28"/>
          <w:szCs w:val="28"/>
        </w:rPr>
        <w:t>Федотов</w:t>
      </w:r>
      <w:r w:rsidR="00511A55" w:rsidRPr="004E21A3">
        <w:rPr>
          <w:rFonts w:ascii="Times New Roman" w:hAnsi="Times New Roman" w:cs="Times New Roman"/>
          <w:sz w:val="28"/>
          <w:szCs w:val="28"/>
        </w:rPr>
        <w:t xml:space="preserve"> С.Н.</w:t>
      </w:r>
      <w:r w:rsidR="00C53238" w:rsidRPr="004E21A3">
        <w:rPr>
          <w:rFonts w:ascii="Times New Roman" w:hAnsi="Times New Roman" w:cs="Times New Roman"/>
          <w:sz w:val="28"/>
          <w:szCs w:val="28"/>
        </w:rPr>
        <w:t>)</w:t>
      </w:r>
      <w:r w:rsidR="000524A8" w:rsidRPr="004E21A3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</w:t>
      </w:r>
      <w:proofErr w:type="spellStart"/>
      <w:r w:rsidR="00096BE2" w:rsidRPr="00873D1F">
        <w:rPr>
          <w:szCs w:val="28"/>
        </w:rPr>
        <w:t>В.А.Чихирев</w:t>
      </w:r>
      <w:proofErr w:type="spellEnd"/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912B42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Федотов 21287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E0563A">
        <w:rPr>
          <w:szCs w:val="28"/>
        </w:rPr>
        <w:t>О внесении изменений в постановление администрации от 29 декабря 2017г. №3877 «</w:t>
      </w:r>
      <w:r w:rsidR="00E0563A" w:rsidRPr="005F0119">
        <w:rPr>
          <w:szCs w:val="28"/>
        </w:rPr>
        <w:t xml:space="preserve">Об </w:t>
      </w:r>
      <w:r w:rsidR="00E0563A">
        <w:rPr>
          <w:szCs w:val="28"/>
        </w:rPr>
        <w:t>утверждении П</w:t>
      </w:r>
      <w:r w:rsidR="00E0563A" w:rsidRPr="0082034D">
        <w:rPr>
          <w:szCs w:val="28"/>
        </w:rPr>
        <w:t>орядка организации и проведения голосования по отбору общественных территорий, подлежащих благоустройству в первоочередном порядке в 2018</w:t>
      </w:r>
      <w:r w:rsidR="00E0563A">
        <w:rPr>
          <w:szCs w:val="28"/>
        </w:rPr>
        <w:t xml:space="preserve"> – 2019 </w:t>
      </w:r>
      <w:r w:rsidR="00E0563A" w:rsidRPr="0082034D">
        <w:rPr>
          <w:szCs w:val="28"/>
        </w:rPr>
        <w:t xml:space="preserve"> год</w:t>
      </w:r>
      <w:r w:rsidR="00E0563A">
        <w:rPr>
          <w:szCs w:val="28"/>
        </w:rPr>
        <w:t>ах</w:t>
      </w:r>
      <w:r w:rsidR="00E0563A" w:rsidRPr="0082034D">
        <w:rPr>
          <w:szCs w:val="28"/>
        </w:rPr>
        <w:t xml:space="preserve"> в рамках муниципальной программы </w:t>
      </w:r>
      <w:r w:rsidR="00E0563A" w:rsidRPr="00B34C3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E0563A">
        <w:rPr>
          <w:szCs w:val="28"/>
        </w:rPr>
        <w:t>»</w:t>
      </w:r>
      <w:r w:rsidR="00B34C3F" w:rsidRPr="00B34C3F">
        <w:rPr>
          <w:szCs w:val="28"/>
        </w:rPr>
        <w:t>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E21A3" w:rsidTr="00A23E90">
        <w:tc>
          <w:tcPr>
            <w:tcW w:w="4928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Роспись,</w:t>
            </w:r>
          </w:p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CF5907" w:rsidRPr="004E21A3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E21A3" w:rsidRDefault="00CF5907" w:rsidP="004E21A3">
            <w:pPr>
              <w:contextualSpacing/>
              <w:rPr>
                <w:sz w:val="24"/>
                <w:szCs w:val="24"/>
              </w:rPr>
            </w:pPr>
            <w:r w:rsidRPr="004E21A3">
              <w:rPr>
                <w:sz w:val="24"/>
                <w:szCs w:val="24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sz w:val="24"/>
                <w:szCs w:val="24"/>
              </w:rPr>
            </w:pPr>
            <w:r w:rsidRPr="004E21A3">
              <w:rPr>
                <w:sz w:val="24"/>
                <w:szCs w:val="24"/>
              </w:rPr>
              <w:t>Федотов С.Н.</w:t>
            </w:r>
          </w:p>
        </w:tc>
      </w:tr>
      <w:tr w:rsidR="00CF5907" w:rsidRPr="004E21A3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E21A3" w:rsidRDefault="00CF5907" w:rsidP="004E21A3">
            <w:pPr>
              <w:contextualSpacing/>
              <w:rPr>
                <w:sz w:val="24"/>
                <w:szCs w:val="24"/>
              </w:rPr>
            </w:pPr>
            <w:r w:rsidRPr="004E21A3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E21A3">
              <w:rPr>
                <w:sz w:val="24"/>
                <w:szCs w:val="24"/>
              </w:rPr>
              <w:t>Рысаева</w:t>
            </w:r>
            <w:proofErr w:type="spellEnd"/>
            <w:r w:rsidRPr="004E21A3">
              <w:rPr>
                <w:sz w:val="24"/>
                <w:szCs w:val="24"/>
              </w:rPr>
              <w:t xml:space="preserve"> С.Р.</w:t>
            </w:r>
          </w:p>
        </w:tc>
      </w:tr>
      <w:tr w:rsidR="00CF7440" w:rsidRPr="004E21A3" w:rsidTr="00A23E90">
        <w:trPr>
          <w:trHeight w:val="966"/>
        </w:trPr>
        <w:tc>
          <w:tcPr>
            <w:tcW w:w="4928" w:type="dxa"/>
            <w:vAlign w:val="center"/>
          </w:tcPr>
          <w:p w:rsidR="00CF7440" w:rsidRPr="007C6885" w:rsidRDefault="00CF7440" w:rsidP="00CF74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 МКУ «Управление ЖКХ» (заместитель директора по жилищно-коммунальным вопросам)</w:t>
            </w:r>
          </w:p>
        </w:tc>
        <w:tc>
          <w:tcPr>
            <w:tcW w:w="2067" w:type="dxa"/>
            <w:vAlign w:val="center"/>
          </w:tcPr>
          <w:p w:rsidR="00CF7440" w:rsidRPr="007C6885" w:rsidRDefault="00CF7440" w:rsidP="00CF7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F7440" w:rsidRPr="007C6885" w:rsidRDefault="00CF7440" w:rsidP="00CF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Рюмина Е.Г.</w:t>
            </w:r>
          </w:p>
        </w:tc>
      </w:tr>
    </w:tbl>
    <w:p w:rsidR="00233E0A" w:rsidRDefault="00233E0A" w:rsidP="00233E0A">
      <w:pPr>
        <w:jc w:val="both"/>
        <w:rPr>
          <w:szCs w:val="28"/>
        </w:rPr>
      </w:pPr>
    </w:p>
    <w:sectPr w:rsidR="00233E0A" w:rsidSect="004E21A3">
      <w:pgSz w:w="11906" w:h="16838" w:code="9"/>
      <w:pgMar w:top="851" w:right="851" w:bottom="851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E57" w:rsidRDefault="009A5E57" w:rsidP="00F04F24">
      <w:r>
        <w:separator/>
      </w:r>
    </w:p>
  </w:endnote>
  <w:endnote w:type="continuationSeparator" w:id="0">
    <w:p w:rsidR="009A5E57" w:rsidRDefault="009A5E57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E57" w:rsidRDefault="009A5E57" w:rsidP="00F04F24">
      <w:r>
        <w:separator/>
      </w:r>
    </w:p>
  </w:footnote>
  <w:footnote w:type="continuationSeparator" w:id="0">
    <w:p w:rsidR="009A5E57" w:rsidRDefault="009A5E57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5B0F7B"/>
    <w:multiLevelType w:val="multilevel"/>
    <w:tmpl w:val="0419001F"/>
    <w:numStyleLink w:val="1"/>
  </w:abstractNum>
  <w:abstractNum w:abstractNumId="8" w15:restartNumberingAfterBreak="0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63772"/>
    <w:rsid w:val="00166FD0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D0F0D-2DD5-4778-82F1-4790420A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C98F-9D33-4E5A-BEC9-ADC1D1F7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458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129</cp:revision>
  <cp:lastPrinted>2019-06-14T05:10:00Z</cp:lastPrinted>
  <dcterms:created xsi:type="dcterms:W3CDTF">2017-11-22T10:52:00Z</dcterms:created>
  <dcterms:modified xsi:type="dcterms:W3CDTF">2019-06-14T05:11:00Z</dcterms:modified>
</cp:coreProperties>
</file>