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contextualSpacing/>
              <w:jc w:val="center"/>
            </w:pPr>
          </w:p>
          <w:p w:rsidR="00A47431" w:rsidRDefault="00A47431" w:rsidP="00334C5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contextualSpacing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contextualSpacing/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contextualSpacing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contextualSpacing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E378C4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3252FA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contextualSpacing/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contextualSpacing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08B" w:rsidRPr="0033008B" w:rsidRDefault="0033008B" w:rsidP="004F5C80">
            <w:pPr>
              <w:shd w:val="clear" w:color="auto" w:fill="FFFFFF"/>
              <w:contextualSpacing/>
              <w:jc w:val="both"/>
              <w:textAlignment w:val="baseline"/>
              <w:rPr>
                <w:spacing w:val="2"/>
                <w:szCs w:val="28"/>
              </w:rPr>
            </w:pPr>
            <w:r w:rsidRPr="0033008B">
              <w:rPr>
                <w:szCs w:val="28"/>
              </w:rPr>
              <w:t>О</w:t>
            </w:r>
            <w:r w:rsidR="00E378C4">
              <w:rPr>
                <w:szCs w:val="28"/>
              </w:rPr>
              <w:t xml:space="preserve"> </w:t>
            </w:r>
            <w:r w:rsidR="004F5C80">
              <w:rPr>
                <w:spacing w:val="2"/>
                <w:szCs w:val="28"/>
              </w:rPr>
              <w:t>ежегодном городском</w:t>
            </w:r>
            <w:bookmarkStart w:id="0" w:name="_GoBack"/>
            <w:bookmarkEnd w:id="0"/>
            <w:r w:rsidR="00E378C4">
              <w:rPr>
                <w:spacing w:val="2"/>
                <w:szCs w:val="28"/>
              </w:rPr>
              <w:t xml:space="preserve"> </w:t>
            </w:r>
            <w:r w:rsidRPr="0033008B">
              <w:rPr>
                <w:spacing w:val="2"/>
                <w:szCs w:val="28"/>
              </w:rPr>
              <w:t>конкурс</w:t>
            </w:r>
            <w:r w:rsidR="004F5C80">
              <w:rPr>
                <w:spacing w:val="2"/>
                <w:szCs w:val="28"/>
              </w:rPr>
              <w:t>е</w:t>
            </w:r>
            <w:r w:rsidRPr="0033008B">
              <w:rPr>
                <w:spacing w:val="2"/>
                <w:szCs w:val="28"/>
              </w:rPr>
              <w:t xml:space="preserve"> профессионального мастерства </w:t>
            </w:r>
            <w:r w:rsidR="001F6243">
              <w:rPr>
                <w:spacing w:val="2"/>
                <w:szCs w:val="28"/>
              </w:rPr>
              <w:t>«</w:t>
            </w:r>
            <w:r w:rsidRPr="0033008B">
              <w:rPr>
                <w:spacing w:val="2"/>
                <w:szCs w:val="28"/>
              </w:rPr>
              <w:t>Лучший по профессии среди работников организаций жилищно-коммунального хозяйства</w:t>
            </w:r>
            <w:r w:rsidR="001F6243">
              <w:rPr>
                <w:spacing w:val="2"/>
                <w:szCs w:val="28"/>
              </w:rPr>
              <w:t>»</w:t>
            </w:r>
          </w:p>
          <w:p w:rsidR="00C91EA4" w:rsidRPr="0033008B" w:rsidRDefault="00C91EA4" w:rsidP="003E6E59">
            <w:pPr>
              <w:spacing w:line="480" w:lineRule="auto"/>
              <w:ind w:firstLine="374"/>
              <w:contextualSpacing/>
              <w:jc w:val="both"/>
              <w:rPr>
                <w:szCs w:val="28"/>
              </w:rPr>
            </w:pPr>
          </w:p>
        </w:tc>
      </w:tr>
    </w:tbl>
    <w:p w:rsidR="003E6E59" w:rsidRDefault="003E6E59" w:rsidP="003E6E59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pacing w:val="2"/>
          <w:szCs w:val="28"/>
        </w:rPr>
      </w:pPr>
      <w:bookmarkStart w:id="1" w:name="sub_1"/>
      <w:r w:rsidRPr="003E6E59">
        <w:rPr>
          <w:spacing w:val="2"/>
          <w:szCs w:val="28"/>
        </w:rPr>
        <w:t>В целях повышения престижа высококвалифицированного труда работников массовых профессий организаций жилищно-коммунального хозяйства и пропаганды их передового опыта</w:t>
      </w:r>
      <w:r>
        <w:rPr>
          <w:spacing w:val="2"/>
          <w:szCs w:val="28"/>
        </w:rPr>
        <w:t>, руководствуясь</w:t>
      </w:r>
      <w:r w:rsidR="0094181A">
        <w:rPr>
          <w:spacing w:val="2"/>
          <w:szCs w:val="28"/>
        </w:rPr>
        <w:t xml:space="preserve"> статьёй 78 Бюджетного кодекса Российской Федерации,</w:t>
      </w:r>
      <w:r>
        <w:rPr>
          <w:spacing w:val="2"/>
          <w:szCs w:val="28"/>
        </w:rPr>
        <w:t xml:space="preserve"> Уставом городского округа Кинель </w:t>
      </w:r>
      <w:r w:rsidR="001F6243">
        <w:rPr>
          <w:spacing w:val="2"/>
          <w:szCs w:val="28"/>
        </w:rPr>
        <w:t>С</w:t>
      </w:r>
      <w:r>
        <w:rPr>
          <w:spacing w:val="2"/>
          <w:szCs w:val="28"/>
        </w:rPr>
        <w:t xml:space="preserve">амарской области, </w:t>
      </w:r>
    </w:p>
    <w:p w:rsidR="003E6E59" w:rsidRPr="00873D1F" w:rsidRDefault="003E6E59" w:rsidP="003E6E59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3E6E59" w:rsidRDefault="003E6E59" w:rsidP="00862C3B">
      <w:pPr>
        <w:spacing w:line="360" w:lineRule="auto"/>
        <w:ind w:firstLine="720"/>
        <w:contextualSpacing/>
        <w:jc w:val="both"/>
      </w:pPr>
      <w:r w:rsidRPr="00862C3B">
        <w:t xml:space="preserve">1. Утвердить Положение о </w:t>
      </w:r>
      <w:r w:rsidR="004F5C80">
        <w:t xml:space="preserve">ежегодномгородском конкурсе </w:t>
      </w:r>
      <w:r w:rsidRPr="00862C3B">
        <w:t xml:space="preserve">профессионального мастерства </w:t>
      </w:r>
      <w:r w:rsidR="001F6243">
        <w:t>«</w:t>
      </w:r>
      <w:r w:rsidRPr="00862C3B">
        <w:t>Лучший по профессии среди работников организаций жилищно-коммунального хозяйства</w:t>
      </w:r>
      <w:r w:rsidR="001F6243">
        <w:t>»</w:t>
      </w:r>
      <w:r w:rsidRPr="00862C3B">
        <w:t xml:space="preserve"> (далее - конкурс)</w:t>
      </w:r>
      <w:r w:rsidR="004977CC">
        <w:t xml:space="preserve"> согласно Приложению </w:t>
      </w:r>
      <w:r w:rsidR="006167AB">
        <w:t xml:space="preserve">1 </w:t>
      </w:r>
      <w:r w:rsidR="004977CC">
        <w:t>к настоящему постановлению</w:t>
      </w:r>
      <w:r w:rsidRPr="00862C3B">
        <w:t>.</w:t>
      </w:r>
    </w:p>
    <w:p w:rsidR="004250FC" w:rsidRPr="00862C3B" w:rsidRDefault="0094181A" w:rsidP="00862C3B">
      <w:pPr>
        <w:spacing w:line="360" w:lineRule="auto"/>
        <w:ind w:firstLine="720"/>
        <w:contextualSpacing/>
        <w:jc w:val="both"/>
      </w:pPr>
      <w:r>
        <w:t>2</w:t>
      </w:r>
      <w:r w:rsidR="004250FC">
        <w:t>. Утвердить с</w:t>
      </w:r>
      <w:r w:rsidR="004250FC" w:rsidRPr="003C776D">
        <w:rPr>
          <w:szCs w:val="28"/>
        </w:rPr>
        <w:t xml:space="preserve">остав </w:t>
      </w:r>
      <w:r w:rsidR="004250FC" w:rsidRPr="00157703">
        <w:rPr>
          <w:szCs w:val="28"/>
        </w:rPr>
        <w:t>организационного комитета</w:t>
      </w:r>
      <w:r w:rsidR="006167AB">
        <w:rPr>
          <w:szCs w:val="28"/>
        </w:rPr>
        <w:t>согласно П</w:t>
      </w:r>
      <w:r w:rsidR="00063E67">
        <w:rPr>
          <w:szCs w:val="28"/>
        </w:rPr>
        <w:t>риложени</w:t>
      </w:r>
      <w:r w:rsidR="006167AB">
        <w:rPr>
          <w:szCs w:val="28"/>
        </w:rPr>
        <w:t xml:space="preserve">ю </w:t>
      </w:r>
      <w:r w:rsidR="00063E67">
        <w:rPr>
          <w:szCs w:val="28"/>
        </w:rPr>
        <w:t>2</w:t>
      </w:r>
      <w:r w:rsidR="006167AB">
        <w:rPr>
          <w:szCs w:val="28"/>
        </w:rPr>
        <w:t xml:space="preserve"> к настоящему постановлению</w:t>
      </w:r>
      <w:r w:rsidR="004250FC">
        <w:rPr>
          <w:szCs w:val="28"/>
        </w:rPr>
        <w:t>.</w:t>
      </w:r>
    </w:p>
    <w:p w:rsidR="006167AB" w:rsidRDefault="0094181A" w:rsidP="006167AB">
      <w:pPr>
        <w:spacing w:line="360" w:lineRule="auto"/>
        <w:ind w:firstLine="720"/>
        <w:contextualSpacing/>
        <w:jc w:val="both"/>
      </w:pPr>
      <w:r>
        <w:t>3</w:t>
      </w:r>
      <w:r w:rsidR="003E6E59" w:rsidRPr="00862C3B">
        <w:t>. Рекомендовать руководителям организаций</w:t>
      </w:r>
      <w:r w:rsidR="00862C3B">
        <w:t>, осуществляющих деятельность в сфере жилищно-коммунального хозяйства</w:t>
      </w:r>
      <w:r w:rsidR="003E6E59" w:rsidRPr="00862C3B">
        <w:t xml:space="preserve">, </w:t>
      </w:r>
      <w:r w:rsidR="00862C3B">
        <w:t xml:space="preserve">руководителям </w:t>
      </w:r>
      <w:r w:rsidR="003E6E59" w:rsidRPr="00862C3B">
        <w:t xml:space="preserve">управляющих многоквартирными домами компаний, </w:t>
      </w:r>
      <w:r w:rsidR="00862C3B">
        <w:t xml:space="preserve">руководителям </w:t>
      </w:r>
      <w:r w:rsidR="003E6E59" w:rsidRPr="00862C3B">
        <w:t>товарищ</w:t>
      </w:r>
      <w:r w:rsidR="008F0863" w:rsidRPr="00862C3B">
        <w:t>е</w:t>
      </w:r>
      <w:r w:rsidR="003E6E59" w:rsidRPr="00862C3B">
        <w:t xml:space="preserve">ств собственников жильяобеспечить активное участие </w:t>
      </w:r>
      <w:r w:rsidR="00E12201">
        <w:t xml:space="preserve">сотрудников </w:t>
      </w:r>
      <w:r w:rsidR="003E6E59" w:rsidRPr="00862C3B">
        <w:t>организаций в конкурсе.</w:t>
      </w:r>
    </w:p>
    <w:p w:rsidR="006167AB" w:rsidRPr="00691D61" w:rsidRDefault="0094181A" w:rsidP="006167AB">
      <w:pPr>
        <w:spacing w:line="360" w:lineRule="auto"/>
        <w:ind w:firstLine="720"/>
        <w:contextualSpacing/>
        <w:jc w:val="both"/>
      </w:pPr>
      <w:r>
        <w:t>4</w:t>
      </w:r>
      <w:r w:rsidR="004977CC">
        <w:t xml:space="preserve">. 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счёт средств бюджета </w:t>
      </w:r>
      <w:r w:rsidR="004977CC">
        <w:lastRenderedPageBreak/>
        <w:t xml:space="preserve">городского округа Кинель Самарской области в пределах </w:t>
      </w:r>
      <w:r w:rsidR="006167AB" w:rsidRPr="00691D61">
        <w:t>выделенного лимита бюджетных обязательств</w:t>
      </w:r>
      <w:r w:rsidR="006167AB">
        <w:t>а администрации городского округа Кинель Самарской области</w:t>
      </w:r>
      <w:r w:rsidR="006167AB" w:rsidRPr="00691D61">
        <w:t>.</w:t>
      </w:r>
    </w:p>
    <w:p w:rsidR="001F6243" w:rsidRDefault="0094181A" w:rsidP="001F6243">
      <w:pPr>
        <w:spacing w:line="360" w:lineRule="auto"/>
        <w:ind w:firstLine="709"/>
        <w:contextualSpacing/>
        <w:jc w:val="both"/>
        <w:rPr>
          <w:szCs w:val="28"/>
        </w:rPr>
      </w:pPr>
      <w:r>
        <w:t>5</w:t>
      </w:r>
      <w:r w:rsidR="003E6E59" w:rsidRPr="00862C3B">
        <w:t xml:space="preserve">. </w:t>
      </w:r>
      <w:r w:rsidR="001F6243" w:rsidRPr="00A6752F">
        <w:rPr>
          <w:szCs w:val="28"/>
        </w:rPr>
        <w:t xml:space="preserve">Официально опубликовать настоящее </w:t>
      </w:r>
      <w:r w:rsidR="001F6243">
        <w:rPr>
          <w:szCs w:val="28"/>
        </w:rPr>
        <w:t>постановление</w:t>
      </w:r>
      <w:r w:rsidR="001F6243" w:rsidRPr="00A6752F">
        <w:rPr>
          <w:szCs w:val="28"/>
        </w:rPr>
        <w:t xml:space="preserve">. </w:t>
      </w:r>
    </w:p>
    <w:p w:rsidR="001F6243" w:rsidRPr="00364259" w:rsidRDefault="0094181A" w:rsidP="001F6243">
      <w:pPr>
        <w:autoSpaceDE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6</w:t>
      </w:r>
      <w:r w:rsidR="001F6243" w:rsidRPr="00A6752F">
        <w:rPr>
          <w:szCs w:val="28"/>
        </w:rPr>
        <w:t xml:space="preserve">. Настоящее </w:t>
      </w:r>
      <w:r w:rsidR="001F6243">
        <w:rPr>
          <w:szCs w:val="28"/>
        </w:rPr>
        <w:t xml:space="preserve">постановление </w:t>
      </w:r>
      <w:r w:rsidR="001F6243" w:rsidRPr="00A6752F">
        <w:rPr>
          <w:szCs w:val="28"/>
        </w:rPr>
        <w:t xml:space="preserve">вступает в силу </w:t>
      </w:r>
      <w:r w:rsidR="001F6243">
        <w:rPr>
          <w:szCs w:val="28"/>
        </w:rPr>
        <w:t>на следующий день после дня его официального опубликования.</w:t>
      </w:r>
    </w:p>
    <w:p w:rsidR="009C1D06" w:rsidRPr="00862C3B" w:rsidRDefault="0094181A" w:rsidP="00862C3B">
      <w:pPr>
        <w:spacing w:line="360" w:lineRule="auto"/>
        <w:ind w:firstLine="720"/>
        <w:contextualSpacing/>
        <w:jc w:val="both"/>
      </w:pPr>
      <w:r>
        <w:t>7</w:t>
      </w:r>
      <w:r w:rsidR="00487B90" w:rsidRPr="00862C3B">
        <w:t xml:space="preserve">. </w:t>
      </w:r>
      <w:r w:rsidR="009C1D06" w:rsidRPr="00862C3B">
        <w:t xml:space="preserve">Контроль за выполнением постановления возложить на </w:t>
      </w:r>
      <w:r w:rsidR="00A91322" w:rsidRPr="00862C3B">
        <w:t>з</w:t>
      </w:r>
      <w:r w:rsidR="00C53238" w:rsidRPr="00862C3B">
        <w:t xml:space="preserve">аместителя Главы </w:t>
      </w:r>
      <w:r w:rsidR="00171384" w:rsidRPr="00862C3B">
        <w:t>городского округа</w:t>
      </w:r>
      <w:r w:rsidR="0005184F" w:rsidRPr="00862C3B">
        <w:t xml:space="preserve">по жилищно-коммунальному хозяйству </w:t>
      </w:r>
      <w:r w:rsidR="00C53238" w:rsidRPr="00862C3B">
        <w:t>(</w:t>
      </w:r>
      <w:r w:rsidR="004977CC">
        <w:t>Лужнов А.Н.</w:t>
      </w:r>
      <w:r w:rsidR="00C53238" w:rsidRPr="00862C3B">
        <w:t>)</w:t>
      </w:r>
      <w:r w:rsidR="000524A8" w:rsidRPr="00862C3B">
        <w:t>.</w:t>
      </w:r>
    </w:p>
    <w:bookmarkEnd w:id="1"/>
    <w:p w:rsidR="009767FB" w:rsidRPr="00862C3B" w:rsidRDefault="009767FB" w:rsidP="00862C3B">
      <w:pPr>
        <w:ind w:firstLine="720"/>
        <w:contextualSpacing/>
        <w:jc w:val="both"/>
      </w:pPr>
    </w:p>
    <w:p w:rsidR="00840B56" w:rsidRDefault="00840B56" w:rsidP="00487B90">
      <w:pPr>
        <w:ind w:firstLine="720"/>
        <w:contextualSpacing/>
        <w:jc w:val="both"/>
        <w:rPr>
          <w:szCs w:val="28"/>
        </w:rPr>
      </w:pPr>
    </w:p>
    <w:p w:rsidR="00E232F7" w:rsidRDefault="00E232F7" w:rsidP="00487B90">
      <w:pPr>
        <w:ind w:firstLine="720"/>
        <w:contextualSpacing/>
        <w:jc w:val="both"/>
        <w:rPr>
          <w:szCs w:val="28"/>
        </w:rPr>
      </w:pPr>
    </w:p>
    <w:p w:rsidR="00607ABE" w:rsidRPr="00873D1F" w:rsidRDefault="00412CBC" w:rsidP="00487B90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>В.А.Чихирев</w:t>
      </w:r>
    </w:p>
    <w:p w:rsidR="00840B56" w:rsidRDefault="00840B56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E232F7" w:rsidRDefault="00E232F7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697641" w:rsidRDefault="0069764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697641" w:rsidRDefault="0069764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0F00FD" w:rsidRDefault="000F00FD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1F6243" w:rsidRDefault="001F6243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1F6243" w:rsidRDefault="001F6243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1F6243" w:rsidRDefault="001F6243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1F6243" w:rsidRDefault="001F6243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233C21" w:rsidRDefault="00233C2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233C21" w:rsidRDefault="00233C2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233C21" w:rsidRDefault="00233C2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233C21" w:rsidRDefault="00233C2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157703" w:rsidRDefault="00157703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157703" w:rsidRDefault="00157703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233C21" w:rsidRDefault="00233C2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94181A" w:rsidRDefault="0094181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94181A" w:rsidRDefault="0094181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94181A" w:rsidRDefault="0094181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94181A" w:rsidRDefault="0094181A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233C21" w:rsidRDefault="00233C21" w:rsidP="00487B90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F5907" w:rsidRPr="004A5E35" w:rsidRDefault="001F6243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Лужнов</w:t>
      </w:r>
      <w:r w:rsidR="00487B90">
        <w:rPr>
          <w:szCs w:val="28"/>
        </w:rPr>
        <w:t>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0079F5">
      <w:pPr>
        <w:shd w:val="clear" w:color="auto" w:fill="FFFFFF"/>
        <w:ind w:firstLine="720"/>
        <w:contextualSpacing/>
        <w:jc w:val="both"/>
        <w:textAlignment w:val="baseline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862C3B" w:rsidRPr="0033008B">
        <w:rPr>
          <w:szCs w:val="28"/>
        </w:rPr>
        <w:t>О</w:t>
      </w:r>
      <w:r w:rsidR="004F5C80">
        <w:rPr>
          <w:spacing w:val="2"/>
          <w:szCs w:val="28"/>
        </w:rPr>
        <w:t>ежегодном городскомконкурсе</w:t>
      </w:r>
      <w:r w:rsidR="00862C3B" w:rsidRPr="0033008B">
        <w:rPr>
          <w:spacing w:val="2"/>
          <w:szCs w:val="28"/>
        </w:rPr>
        <w:t xml:space="preserve"> профессионального мастерства </w:t>
      </w:r>
      <w:r w:rsidR="001F6243">
        <w:rPr>
          <w:spacing w:val="2"/>
          <w:szCs w:val="28"/>
        </w:rPr>
        <w:t>«</w:t>
      </w:r>
      <w:r w:rsidR="00862C3B" w:rsidRPr="0033008B">
        <w:rPr>
          <w:spacing w:val="2"/>
          <w:szCs w:val="28"/>
        </w:rPr>
        <w:t>Лучший по профессии среди работников организаций жилищно-коммунального хозяйства</w:t>
      </w:r>
      <w:r w:rsidR="00B34C3F" w:rsidRPr="00B34C3F">
        <w:rPr>
          <w:szCs w:val="28"/>
        </w:rPr>
        <w:t>»</w:t>
      </w: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87B90" w:rsidTr="00A23E90"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87B90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F5907" w:rsidRPr="00487B90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87B90" w:rsidRDefault="001F6243" w:rsidP="00487B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Лужнов А.Н.</w:t>
            </w:r>
          </w:p>
        </w:tc>
      </w:tr>
      <w:tr w:rsidR="00CF5907" w:rsidRPr="00487B90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87B90" w:rsidRDefault="00CF5907" w:rsidP="00487B90">
            <w:pPr>
              <w:contextualSpacing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F5907" w:rsidRPr="00487B90" w:rsidRDefault="00CF5907" w:rsidP="00487B90">
            <w:pPr>
              <w:contextualSpacing/>
              <w:jc w:val="center"/>
              <w:rPr>
                <w:sz w:val="24"/>
                <w:szCs w:val="24"/>
              </w:rPr>
            </w:pPr>
            <w:r w:rsidRPr="00487B90">
              <w:rPr>
                <w:sz w:val="24"/>
                <w:szCs w:val="24"/>
              </w:rPr>
              <w:t>Рысаева С.Р.</w:t>
            </w:r>
          </w:p>
        </w:tc>
      </w:tr>
      <w:tr w:rsidR="004977CC" w:rsidRPr="00487B90" w:rsidTr="00A23E90">
        <w:trPr>
          <w:trHeight w:val="966"/>
        </w:trPr>
        <w:tc>
          <w:tcPr>
            <w:tcW w:w="4928" w:type="dxa"/>
            <w:vAlign w:val="center"/>
          </w:tcPr>
          <w:p w:rsidR="004977CC" w:rsidRPr="00487B90" w:rsidRDefault="004977CC" w:rsidP="00487B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4977CC" w:rsidRPr="00487B90" w:rsidRDefault="004977CC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4977CC" w:rsidRPr="00487B90" w:rsidRDefault="004977CC" w:rsidP="00487B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А.В.</w:t>
            </w:r>
          </w:p>
        </w:tc>
      </w:tr>
      <w:tr w:rsidR="000079F5" w:rsidRPr="00487B90" w:rsidTr="00A23E90">
        <w:trPr>
          <w:trHeight w:val="966"/>
        </w:trPr>
        <w:tc>
          <w:tcPr>
            <w:tcW w:w="4928" w:type="dxa"/>
            <w:vAlign w:val="center"/>
          </w:tcPr>
          <w:p w:rsidR="000079F5" w:rsidRPr="00487B90" w:rsidRDefault="000079F5" w:rsidP="00487B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0079F5" w:rsidRPr="00487B90" w:rsidRDefault="000079F5" w:rsidP="00487B9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0079F5" w:rsidRPr="00487B90" w:rsidRDefault="004977CC" w:rsidP="00487B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:rsidR="00DE701A" w:rsidRDefault="00DE701A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Default="000F00FD" w:rsidP="00487B90">
      <w:pPr>
        <w:contextualSpacing/>
        <w:rPr>
          <w:sz w:val="24"/>
          <w:szCs w:val="24"/>
        </w:rPr>
      </w:pPr>
    </w:p>
    <w:p w:rsidR="000F00FD" w:rsidRPr="00091F00" w:rsidRDefault="000F00FD" w:rsidP="000F00FD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0F00FD" w:rsidRPr="00873D1F" w:rsidRDefault="000F00FD" w:rsidP="000F00FD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0F00FD" w:rsidRDefault="000F00FD" w:rsidP="000F00FD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</w:rPr>
        <w:t>«</w:t>
      </w:r>
      <w:r w:rsidR="000079F5">
        <w:rPr>
          <w:szCs w:val="28"/>
        </w:rPr>
        <w:t>___</w:t>
      </w:r>
      <w:r>
        <w:rPr>
          <w:szCs w:val="28"/>
        </w:rPr>
        <w:t>»</w:t>
      </w:r>
      <w:r w:rsidR="000079F5">
        <w:rPr>
          <w:szCs w:val="28"/>
        </w:rPr>
        <w:t>______</w:t>
      </w:r>
      <w:r>
        <w:rPr>
          <w:szCs w:val="28"/>
        </w:rPr>
        <w:t>20</w:t>
      </w:r>
      <w:r w:rsidR="001F6243">
        <w:rPr>
          <w:szCs w:val="28"/>
        </w:rPr>
        <w:t xml:space="preserve">20 </w:t>
      </w:r>
      <w:r>
        <w:rPr>
          <w:szCs w:val="28"/>
        </w:rPr>
        <w:t xml:space="preserve">г. </w:t>
      </w:r>
      <w:r w:rsidRPr="00873D1F">
        <w:rPr>
          <w:szCs w:val="28"/>
        </w:rPr>
        <w:t>№</w:t>
      </w:r>
      <w:r w:rsidR="000079F5">
        <w:rPr>
          <w:szCs w:val="28"/>
        </w:rPr>
        <w:t>___</w:t>
      </w:r>
    </w:p>
    <w:p w:rsidR="000F00FD" w:rsidRDefault="000F00FD" w:rsidP="006B7A57">
      <w:pPr>
        <w:spacing w:line="480" w:lineRule="auto"/>
        <w:ind w:left="5103"/>
        <w:contextualSpacing/>
        <w:jc w:val="center"/>
        <w:rPr>
          <w:szCs w:val="28"/>
        </w:rPr>
      </w:pPr>
    </w:p>
    <w:p w:rsidR="00BD1CC5" w:rsidRDefault="003C776D" w:rsidP="006B7A57">
      <w:pPr>
        <w:contextualSpacing/>
        <w:jc w:val="center"/>
        <w:rPr>
          <w:b/>
          <w:bCs/>
        </w:rPr>
      </w:pPr>
      <w:r w:rsidRPr="003C776D">
        <w:rPr>
          <w:b/>
          <w:bCs/>
        </w:rPr>
        <w:t xml:space="preserve">Положение о </w:t>
      </w:r>
      <w:r w:rsidR="00CC3861">
        <w:rPr>
          <w:b/>
          <w:bCs/>
        </w:rPr>
        <w:t>ежегодномгородском</w:t>
      </w:r>
      <w:r w:rsidRPr="003C776D">
        <w:rPr>
          <w:b/>
          <w:bCs/>
        </w:rPr>
        <w:t xml:space="preserve"> конкурс</w:t>
      </w:r>
      <w:r w:rsidR="00CC3861">
        <w:rPr>
          <w:b/>
          <w:bCs/>
        </w:rPr>
        <w:t>е</w:t>
      </w:r>
      <w:r w:rsidRPr="003C776D">
        <w:rPr>
          <w:b/>
          <w:bCs/>
        </w:rPr>
        <w:t xml:space="preserve"> профессионального мастерства </w:t>
      </w:r>
    </w:p>
    <w:p w:rsidR="003C776D" w:rsidRDefault="001F6243" w:rsidP="006B7A57">
      <w:pPr>
        <w:contextualSpacing/>
        <w:jc w:val="center"/>
        <w:rPr>
          <w:b/>
          <w:bCs/>
        </w:rPr>
      </w:pPr>
      <w:r>
        <w:rPr>
          <w:b/>
          <w:bCs/>
        </w:rPr>
        <w:t>«</w:t>
      </w:r>
      <w:r w:rsidR="003C776D" w:rsidRPr="003C776D">
        <w:rPr>
          <w:b/>
          <w:bCs/>
        </w:rPr>
        <w:t>Лучший по профессии среди работников организаций жилищно-коммунального хозяйства</w:t>
      </w:r>
      <w:r>
        <w:rPr>
          <w:b/>
          <w:bCs/>
        </w:rPr>
        <w:t>»</w:t>
      </w:r>
    </w:p>
    <w:p w:rsidR="003C776D" w:rsidRPr="003C776D" w:rsidRDefault="003C776D" w:rsidP="006B7A57">
      <w:pPr>
        <w:contextualSpacing/>
        <w:jc w:val="center"/>
        <w:rPr>
          <w:b/>
          <w:bCs/>
          <w:szCs w:val="28"/>
        </w:rPr>
      </w:pPr>
    </w:p>
    <w:p w:rsidR="00E12201" w:rsidRPr="00A77761" w:rsidRDefault="00A77761" w:rsidP="006B7A57">
      <w:pPr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1. </w:t>
      </w:r>
      <w:r w:rsidR="00E12201" w:rsidRPr="00A77761">
        <w:rPr>
          <w:szCs w:val="28"/>
        </w:rPr>
        <w:t>Общие положения о предоставлении грантов</w:t>
      </w:r>
    </w:p>
    <w:p w:rsidR="003C776D" w:rsidRPr="00A77761" w:rsidRDefault="003C776D" w:rsidP="006B7A57">
      <w:pPr>
        <w:ind w:firstLine="709"/>
        <w:contextualSpacing/>
        <w:jc w:val="both"/>
        <w:rPr>
          <w:szCs w:val="28"/>
        </w:rPr>
      </w:pPr>
    </w:p>
    <w:p w:rsidR="005C4618" w:rsidRDefault="00A163DB" w:rsidP="006B7A57">
      <w:pPr>
        <w:spacing w:line="360" w:lineRule="auto"/>
        <w:ind w:firstLine="709"/>
        <w:contextualSpacing/>
        <w:jc w:val="both"/>
      </w:pPr>
      <w:r>
        <w:t>1.1. Е</w:t>
      </w:r>
      <w:r w:rsidRPr="0032482D">
        <w:t>жегодн</w:t>
      </w:r>
      <w:r>
        <w:t>ый</w:t>
      </w:r>
      <w:r w:rsidRPr="0032482D">
        <w:t xml:space="preserve"> городско</w:t>
      </w:r>
      <w:r>
        <w:t>й</w:t>
      </w:r>
      <w:r w:rsidRPr="0032482D">
        <w:t xml:space="preserve"> конкурс профессионального мастерства «Лучший по профессии среди работников организаций жилищно-коммунального хозяйства»</w:t>
      </w:r>
      <w:r>
        <w:t xml:space="preserve"> (далее – Конкурс)</w:t>
      </w:r>
      <w:r w:rsidR="005C4618">
        <w:t xml:space="preserve"> направлен на: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повышение престижа высококвалифицированного труда работников массовых профессий организаций жилищно-коммунального хозяйства;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пропаганда достижений, выявление, поощрение и распространение передового опыта работы;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содействие повышению квалификации и конкурентоспособности работников массовых профессий в сфере жилищно-коммунального хозяйства; 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повышение качества труда; 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привлечение внимания работодателей к необходимости обеспечения возможностей для роста качества труда работников; 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формирование позитивного общественного мнения в отношении массовых профессий, находящих применение в жилищно-коммунальном хозяйстве области; 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восстановление кадрового потенциала отрасли; </w:t>
      </w:r>
    </w:p>
    <w:p w:rsidR="005C4618" w:rsidRPr="00A77761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укрепление системы социального партнерства в городском округе; </w:t>
      </w:r>
    </w:p>
    <w:p w:rsidR="005C4618" w:rsidRDefault="005C4618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повышение социальной направленности в выполнении профессиональных обязанностей.</w:t>
      </w:r>
    </w:p>
    <w:p w:rsidR="0094181A" w:rsidRDefault="005C4618" w:rsidP="0094181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1.2. Конкурс </w:t>
      </w:r>
      <w:r w:rsidR="00A163DB" w:rsidRPr="00A77761">
        <w:rPr>
          <w:szCs w:val="28"/>
        </w:rPr>
        <w:t xml:space="preserve">проводится по следующим номинациям: «Лучший электросварщик», «Лучший газосварщик», «Лучший электромонтер», «Лучший слесарь-сантехник», «Лучший оператор котельной», «Лучший слесарь аварийно-восстановительных работ», </w:t>
      </w:r>
      <w:r w:rsidR="00177FD8">
        <w:rPr>
          <w:szCs w:val="28"/>
        </w:rPr>
        <w:t>«</w:t>
      </w:r>
      <w:r w:rsidR="00A163DB" w:rsidRPr="00A77761">
        <w:rPr>
          <w:szCs w:val="28"/>
        </w:rPr>
        <w:t>Лучший дворник», «Лучший - тракторист-механик».</w:t>
      </w:r>
    </w:p>
    <w:p w:rsidR="00A163DB" w:rsidRPr="0094181A" w:rsidRDefault="005C4618" w:rsidP="0094181A">
      <w:pPr>
        <w:spacing w:line="360" w:lineRule="auto"/>
        <w:ind w:firstLine="709"/>
        <w:contextualSpacing/>
        <w:jc w:val="both"/>
        <w:rPr>
          <w:szCs w:val="28"/>
        </w:rPr>
      </w:pPr>
      <w:r w:rsidRPr="0094181A">
        <w:rPr>
          <w:szCs w:val="28"/>
        </w:rPr>
        <w:t xml:space="preserve">1.3. </w:t>
      </w:r>
      <w:r w:rsidR="00A163DB" w:rsidRPr="0094181A">
        <w:rPr>
          <w:szCs w:val="28"/>
        </w:rPr>
        <w:t>Победителям Конкурса, занявшим первые места, и</w:t>
      </w:r>
      <w:r w:rsidR="00C74711">
        <w:rPr>
          <w:szCs w:val="28"/>
        </w:rPr>
        <w:t xml:space="preserve"> лицам</w:t>
      </w:r>
      <w:r w:rsidR="00A163DB" w:rsidRPr="0094181A">
        <w:rPr>
          <w:szCs w:val="28"/>
        </w:rPr>
        <w:t xml:space="preserve">, занявшим вторые и третьи места в номинациях, </w:t>
      </w:r>
      <w:r w:rsidR="0094181A" w:rsidRPr="0094181A">
        <w:rPr>
          <w:szCs w:val="28"/>
        </w:rPr>
        <w:t>предоставляютсягранты (предоставляемых на конкурсной основе</w:t>
      </w:r>
      <w:r w:rsidR="0094181A">
        <w:rPr>
          <w:szCs w:val="28"/>
        </w:rPr>
        <w:t>, далее - гранты</w:t>
      </w:r>
      <w:r w:rsidR="0094181A" w:rsidRPr="0094181A">
        <w:rPr>
          <w:szCs w:val="28"/>
        </w:rPr>
        <w:t>)</w:t>
      </w:r>
      <w:r w:rsidR="00A163DB" w:rsidRPr="0094181A">
        <w:rPr>
          <w:szCs w:val="28"/>
        </w:rPr>
        <w:t xml:space="preserve">, именные дипломы. </w:t>
      </w:r>
    </w:p>
    <w:p w:rsidR="0001130A" w:rsidRDefault="0001130A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01130A">
        <w:rPr>
          <w:szCs w:val="28"/>
        </w:rPr>
        <w:t>1.</w:t>
      </w:r>
      <w:r w:rsidR="005C4618">
        <w:rPr>
          <w:szCs w:val="28"/>
        </w:rPr>
        <w:t xml:space="preserve">4. Организатором Конкурса является </w:t>
      </w:r>
      <w:r w:rsidR="005C4618" w:rsidRPr="00A163DB">
        <w:rPr>
          <w:szCs w:val="28"/>
        </w:rPr>
        <w:t>Администрация городского округа Кинель Самарской области</w:t>
      </w:r>
      <w:r w:rsidR="005C4618">
        <w:rPr>
          <w:szCs w:val="28"/>
        </w:rPr>
        <w:t xml:space="preserve">, </w:t>
      </w:r>
      <w:r w:rsidRPr="0001130A">
        <w:rPr>
          <w:szCs w:val="28"/>
        </w:rPr>
        <w:t>до котор</w:t>
      </w:r>
      <w:r w:rsidR="00A163DB">
        <w:rPr>
          <w:szCs w:val="28"/>
        </w:rPr>
        <w:t>о</w:t>
      </w:r>
      <w:r w:rsidR="005C4618">
        <w:rPr>
          <w:szCs w:val="28"/>
        </w:rPr>
        <w:t>й</w:t>
      </w:r>
      <w:r w:rsidRPr="0001130A">
        <w:rPr>
          <w:szCs w:val="28"/>
        </w:rPr>
        <w:t xml:space="preserve"> в соответствии с </w:t>
      </w:r>
      <w:hyperlink r:id="rId8" w:history="1">
        <w:r w:rsidRPr="0001130A">
          <w:rPr>
            <w:szCs w:val="28"/>
          </w:rPr>
          <w:t>бюджетным законодательством</w:t>
        </w:r>
      </w:hyperlink>
      <w:r w:rsidRPr="0001130A">
        <w:rPr>
          <w:szCs w:val="28"/>
        </w:rPr>
        <w:t xml:space="preserve"> Российской Федерации как до получател</w:t>
      </w:r>
      <w:r w:rsidR="005C4618">
        <w:rPr>
          <w:szCs w:val="28"/>
        </w:rPr>
        <w:t>я</w:t>
      </w:r>
      <w:r w:rsidRPr="0001130A">
        <w:rPr>
          <w:szCs w:val="28"/>
        </w:rPr>
        <w:t xml:space="preserve"> бюджетных средств доведены в установленном порядке лимиты бюджетных обязательств на предоставление грантов</w:t>
      </w:r>
      <w:r w:rsidR="00F14E84">
        <w:rPr>
          <w:szCs w:val="28"/>
        </w:rPr>
        <w:t xml:space="preserve"> в соответствии со сводной бюджетной росписью</w:t>
      </w:r>
      <w:r w:rsidRPr="0001130A">
        <w:rPr>
          <w:szCs w:val="28"/>
        </w:rPr>
        <w:t xml:space="preserve"> на соответствующий финансовый год </w:t>
      </w:r>
      <w:r w:rsidR="00A3294C">
        <w:rPr>
          <w:szCs w:val="28"/>
        </w:rPr>
        <w:t>(</w:t>
      </w:r>
      <w:r w:rsidR="007278A8">
        <w:rPr>
          <w:szCs w:val="28"/>
        </w:rPr>
        <w:t xml:space="preserve">далее – </w:t>
      </w:r>
      <w:r w:rsidRPr="00A163DB">
        <w:rPr>
          <w:szCs w:val="28"/>
        </w:rPr>
        <w:t>главныйраспорядитель).</w:t>
      </w:r>
    </w:p>
    <w:p w:rsidR="00177FD8" w:rsidRDefault="0001130A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163DB">
        <w:rPr>
          <w:szCs w:val="28"/>
        </w:rPr>
        <w:t>1.</w:t>
      </w:r>
      <w:r w:rsidR="00177FD8">
        <w:rPr>
          <w:szCs w:val="28"/>
        </w:rPr>
        <w:t>5</w:t>
      </w:r>
      <w:r w:rsidRPr="00A163DB">
        <w:rPr>
          <w:szCs w:val="28"/>
        </w:rPr>
        <w:t xml:space="preserve">. </w:t>
      </w:r>
      <w:r w:rsidR="00177FD8">
        <w:rPr>
          <w:szCs w:val="28"/>
        </w:rPr>
        <w:t xml:space="preserve">Конкурс проводится среди: </w:t>
      </w:r>
      <w:r w:rsidR="00177FD8" w:rsidRPr="00A77761">
        <w:rPr>
          <w:szCs w:val="28"/>
        </w:rPr>
        <w:t>электросварщик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, газосварщик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, электромонтер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, слесар</w:t>
      </w:r>
      <w:r w:rsidR="00177FD8">
        <w:rPr>
          <w:szCs w:val="28"/>
        </w:rPr>
        <w:t>ей</w:t>
      </w:r>
      <w:r w:rsidR="00177FD8" w:rsidRPr="00A77761">
        <w:rPr>
          <w:szCs w:val="28"/>
        </w:rPr>
        <w:t>-сантехник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, оператор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 xml:space="preserve"> котельной, слесар</w:t>
      </w:r>
      <w:r w:rsidR="00177FD8">
        <w:rPr>
          <w:szCs w:val="28"/>
        </w:rPr>
        <w:t>ей</w:t>
      </w:r>
      <w:r w:rsidR="00177FD8" w:rsidRPr="00A77761">
        <w:rPr>
          <w:szCs w:val="28"/>
        </w:rPr>
        <w:t xml:space="preserve"> аварийно-восстановительных работ, дворник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, тракторист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-механик</w:t>
      </w:r>
      <w:r w:rsidR="00177FD8">
        <w:rPr>
          <w:szCs w:val="28"/>
        </w:rPr>
        <w:t>ов</w:t>
      </w:r>
      <w:r w:rsidR="00177FD8" w:rsidRPr="00A77761">
        <w:rPr>
          <w:szCs w:val="28"/>
        </w:rPr>
        <w:t>, работающи</w:t>
      </w:r>
      <w:r w:rsidR="00177FD8">
        <w:rPr>
          <w:szCs w:val="28"/>
        </w:rPr>
        <w:t>х</w:t>
      </w:r>
      <w:r w:rsidR="00177FD8" w:rsidRPr="00A77761">
        <w:rPr>
          <w:szCs w:val="28"/>
        </w:rPr>
        <w:t xml:space="preserve"> в организациях, осуществляющих деятельность в сфере жилищно-коммунального хозяйства </w:t>
      </w:r>
      <w:r w:rsidR="00014CE1">
        <w:rPr>
          <w:szCs w:val="28"/>
        </w:rPr>
        <w:t>на территории городского округа Кинель Самарской области</w:t>
      </w:r>
      <w:r w:rsidR="00177FD8" w:rsidRPr="00A77761">
        <w:rPr>
          <w:szCs w:val="28"/>
        </w:rPr>
        <w:t xml:space="preserve">. </w:t>
      </w:r>
    </w:p>
    <w:p w:rsidR="00A163DB" w:rsidRDefault="00A163DB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Отбор</w:t>
      </w:r>
      <w:r>
        <w:t>л</w:t>
      </w:r>
      <w:r w:rsidRPr="0032482D">
        <w:t>учши</w:t>
      </w:r>
      <w:r>
        <w:t>х</w:t>
      </w:r>
      <w:r w:rsidRPr="0032482D">
        <w:t xml:space="preserve"> по профессии среди работников организаций жилищно-коммунального хозяйства</w:t>
      </w:r>
      <w:r>
        <w:t xml:space="preserve"> проводится путём подведения итогов Конкурса.</w:t>
      </w:r>
    </w:p>
    <w:p w:rsidR="00177FD8" w:rsidRPr="0032482D" w:rsidRDefault="00177FD8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1.6. П</w:t>
      </w:r>
      <w:r>
        <w:rPr>
          <w:kern w:val="36"/>
          <w:szCs w:val="28"/>
        </w:rPr>
        <w:t>обедителей</w:t>
      </w:r>
      <w:r w:rsidR="002B30CD">
        <w:rPr>
          <w:kern w:val="36"/>
          <w:szCs w:val="28"/>
        </w:rPr>
        <w:t xml:space="preserve"> и</w:t>
      </w:r>
      <w:r w:rsidR="00C74711">
        <w:rPr>
          <w:kern w:val="36"/>
          <w:szCs w:val="28"/>
        </w:rPr>
        <w:t xml:space="preserve"> лиц</w:t>
      </w:r>
      <w:r w:rsidR="002B30CD">
        <w:rPr>
          <w:kern w:val="36"/>
          <w:szCs w:val="28"/>
        </w:rPr>
        <w:t>, занявших вторые и третьи места,</w:t>
      </w:r>
      <w:r>
        <w:rPr>
          <w:kern w:val="36"/>
          <w:szCs w:val="28"/>
        </w:rPr>
        <w:t xml:space="preserve"> Конкурса определяет</w:t>
      </w:r>
      <w:r>
        <w:rPr>
          <w:szCs w:val="28"/>
        </w:rPr>
        <w:t>о</w:t>
      </w:r>
      <w:r w:rsidRPr="0032482D">
        <w:rPr>
          <w:szCs w:val="28"/>
        </w:rPr>
        <w:t>рганизационный комитет по проведению</w:t>
      </w:r>
      <w:r>
        <w:t>Конкурса</w:t>
      </w:r>
      <w:r w:rsidR="006939FD">
        <w:t>, который является конкурсной комиссией</w:t>
      </w:r>
      <w:r>
        <w:t xml:space="preserve"> (далее – оргкомитет).</w:t>
      </w:r>
    </w:p>
    <w:p w:rsidR="00177FD8" w:rsidRPr="00731204" w:rsidRDefault="00177FD8" w:rsidP="006B7A57">
      <w:pPr>
        <w:ind w:firstLine="709"/>
        <w:contextualSpacing/>
        <w:jc w:val="both"/>
        <w:textAlignment w:val="baseline"/>
        <w:rPr>
          <w:kern w:val="36"/>
          <w:szCs w:val="28"/>
        </w:rPr>
      </w:pPr>
    </w:p>
    <w:p w:rsidR="00F656C5" w:rsidRPr="00A77761" w:rsidRDefault="00F656C5" w:rsidP="006B7A57">
      <w:pPr>
        <w:contextualSpacing/>
        <w:jc w:val="center"/>
        <w:rPr>
          <w:szCs w:val="28"/>
        </w:rPr>
      </w:pPr>
      <w:r w:rsidRPr="00A77761">
        <w:rPr>
          <w:szCs w:val="28"/>
        </w:rPr>
        <w:t xml:space="preserve">2. Порядок проведения отбора лиц, указанных в </w:t>
      </w:r>
      <w:hyperlink w:anchor="sub_1001" w:history="1">
        <w:r w:rsidRPr="00A77761">
          <w:rPr>
            <w:rStyle w:val="af2"/>
            <w:color w:val="auto"/>
            <w:szCs w:val="28"/>
            <w:u w:val="none"/>
          </w:rPr>
          <w:t>разделе 1</w:t>
        </w:r>
      </w:hyperlink>
      <w:r w:rsidRPr="00A77761">
        <w:rPr>
          <w:szCs w:val="28"/>
        </w:rPr>
        <w:t xml:space="preserve"> настоящего Положения, для предоставления им грантов (далее </w:t>
      </w:r>
      <w:r w:rsidR="00177FD8">
        <w:rPr>
          <w:szCs w:val="28"/>
        </w:rPr>
        <w:t xml:space="preserve">- </w:t>
      </w:r>
      <w:r w:rsidRPr="00A77761">
        <w:rPr>
          <w:szCs w:val="28"/>
        </w:rPr>
        <w:t>отбор)</w:t>
      </w:r>
    </w:p>
    <w:p w:rsidR="00F656C5" w:rsidRPr="00A77761" w:rsidRDefault="00F656C5" w:rsidP="006B7A57">
      <w:pPr>
        <w:contextualSpacing/>
        <w:jc w:val="center"/>
        <w:rPr>
          <w:szCs w:val="28"/>
        </w:rPr>
      </w:pPr>
    </w:p>
    <w:p w:rsidR="00CF3E71" w:rsidRPr="0032482D" w:rsidRDefault="00CF3E71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2.1. </w:t>
      </w:r>
      <w:r w:rsidR="00177FD8">
        <w:t>О</w:t>
      </w:r>
      <w:r w:rsidR="0032482D">
        <w:t>ргкомитет</w:t>
      </w:r>
      <w:r w:rsidR="00177FD8">
        <w:t>:</w:t>
      </w:r>
    </w:p>
    <w:p w:rsidR="00CF3E71" w:rsidRDefault="004408DE" w:rsidP="00B31E14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готовит и </w:t>
      </w:r>
      <w:r w:rsidR="00B31E14">
        <w:rPr>
          <w:szCs w:val="28"/>
        </w:rPr>
        <w:t>опубликовывает</w:t>
      </w:r>
      <w:r>
        <w:rPr>
          <w:szCs w:val="28"/>
        </w:rPr>
        <w:t>извещение о проведении Конкурса</w:t>
      </w:r>
      <w:r w:rsidR="00CF3E71" w:rsidRPr="00A77761">
        <w:rPr>
          <w:szCs w:val="28"/>
        </w:rPr>
        <w:t xml:space="preserve">; </w:t>
      </w:r>
    </w:p>
    <w:p w:rsidR="006939FD" w:rsidRPr="00A77761" w:rsidRDefault="006939FD" w:rsidP="006939FD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разраб</w:t>
      </w:r>
      <w:r>
        <w:rPr>
          <w:szCs w:val="28"/>
        </w:rPr>
        <w:t>атывает</w:t>
      </w:r>
      <w:r w:rsidRPr="00A77761">
        <w:rPr>
          <w:szCs w:val="28"/>
        </w:rPr>
        <w:t xml:space="preserve"> теоретическ</w:t>
      </w:r>
      <w:r>
        <w:rPr>
          <w:szCs w:val="28"/>
        </w:rPr>
        <w:t>ие</w:t>
      </w:r>
      <w:r w:rsidRPr="00A77761">
        <w:rPr>
          <w:szCs w:val="28"/>
        </w:rPr>
        <w:t xml:space="preserve"> и практическ</w:t>
      </w:r>
      <w:r>
        <w:rPr>
          <w:szCs w:val="28"/>
        </w:rPr>
        <w:t>ие</w:t>
      </w:r>
      <w:r w:rsidRPr="00A77761">
        <w:rPr>
          <w:szCs w:val="28"/>
        </w:rPr>
        <w:t xml:space="preserve"> задани</w:t>
      </w:r>
      <w:r>
        <w:rPr>
          <w:szCs w:val="28"/>
        </w:rPr>
        <w:t>я</w:t>
      </w:r>
      <w:r w:rsidRPr="00A77761">
        <w:rPr>
          <w:szCs w:val="28"/>
        </w:rPr>
        <w:t xml:space="preserve"> Конкурса, балльн</w:t>
      </w:r>
      <w:r>
        <w:rPr>
          <w:szCs w:val="28"/>
        </w:rPr>
        <w:t>ую</w:t>
      </w:r>
      <w:r w:rsidRPr="00A77761">
        <w:rPr>
          <w:szCs w:val="28"/>
        </w:rPr>
        <w:t xml:space="preserve"> систем</w:t>
      </w:r>
      <w:r>
        <w:rPr>
          <w:szCs w:val="28"/>
        </w:rPr>
        <w:t>у</w:t>
      </w:r>
      <w:r w:rsidRPr="00A77761">
        <w:rPr>
          <w:szCs w:val="28"/>
        </w:rPr>
        <w:t xml:space="preserve"> критериев оценки конкурсных работ; </w:t>
      </w:r>
    </w:p>
    <w:p w:rsidR="006939FD" w:rsidRDefault="006939FD" w:rsidP="006939FD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организ</w:t>
      </w:r>
      <w:r>
        <w:rPr>
          <w:szCs w:val="28"/>
        </w:rPr>
        <w:t>овывает</w:t>
      </w:r>
      <w:r w:rsidRPr="00A77761">
        <w:rPr>
          <w:szCs w:val="28"/>
        </w:rPr>
        <w:t xml:space="preserve"> подготовк</w:t>
      </w:r>
      <w:r>
        <w:rPr>
          <w:szCs w:val="28"/>
        </w:rPr>
        <w:t>у</w:t>
      </w:r>
      <w:r w:rsidRPr="00A77761">
        <w:rPr>
          <w:szCs w:val="28"/>
        </w:rPr>
        <w:t xml:space="preserve"> рабочих мест для выполнения практической части</w:t>
      </w:r>
      <w:r w:rsidR="00BD1CC5">
        <w:rPr>
          <w:szCs w:val="28"/>
        </w:rPr>
        <w:t xml:space="preserve"> Конкурса</w:t>
      </w:r>
      <w:r w:rsidRPr="00A77761">
        <w:rPr>
          <w:szCs w:val="28"/>
        </w:rPr>
        <w:t>, технологической документации, а также разраб</w:t>
      </w:r>
      <w:r>
        <w:rPr>
          <w:szCs w:val="28"/>
        </w:rPr>
        <w:t>о</w:t>
      </w:r>
      <w:r w:rsidRPr="00A77761">
        <w:rPr>
          <w:szCs w:val="28"/>
        </w:rPr>
        <w:t>т</w:t>
      </w:r>
      <w:r>
        <w:rPr>
          <w:szCs w:val="28"/>
        </w:rPr>
        <w:t>ку</w:t>
      </w:r>
      <w:r w:rsidRPr="00A77761">
        <w:rPr>
          <w:szCs w:val="28"/>
        </w:rPr>
        <w:t xml:space="preserve"> метод</w:t>
      </w:r>
      <w:r>
        <w:rPr>
          <w:szCs w:val="28"/>
        </w:rPr>
        <w:t>ов</w:t>
      </w:r>
      <w:r w:rsidRPr="00A77761">
        <w:rPr>
          <w:szCs w:val="28"/>
        </w:rPr>
        <w:t xml:space="preserve"> и средств проверки знаний, умений, навыков участников Конкурса;</w:t>
      </w:r>
    </w:p>
    <w:p w:rsidR="00B31E14" w:rsidRDefault="00B31E14" w:rsidP="00B31E14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направляет приглашения для участия в Конкурсе в организации, осуществляющие деятельность в сфере жилищно-коммунального хозяйства</w:t>
      </w:r>
      <w:r>
        <w:rPr>
          <w:szCs w:val="28"/>
        </w:rPr>
        <w:t xml:space="preserve">; </w:t>
      </w:r>
    </w:p>
    <w:p w:rsidR="00CF3E71" w:rsidRDefault="004408D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регистрирует</w:t>
      </w:r>
      <w:r w:rsidR="00157703">
        <w:rPr>
          <w:szCs w:val="28"/>
        </w:rPr>
        <w:t>,</w:t>
      </w:r>
      <w:r>
        <w:rPr>
          <w:szCs w:val="28"/>
        </w:rPr>
        <w:t xml:space="preserve"> в день подачи</w:t>
      </w:r>
      <w:r w:rsidR="00157703">
        <w:rPr>
          <w:szCs w:val="28"/>
        </w:rPr>
        <w:t>,</w:t>
      </w:r>
      <w:r>
        <w:rPr>
          <w:szCs w:val="28"/>
        </w:rPr>
        <w:t xml:space="preserve"> поступившие </w:t>
      </w:r>
      <w:r w:rsidRPr="00A77761">
        <w:rPr>
          <w:szCs w:val="28"/>
        </w:rPr>
        <w:t>анкет</w:t>
      </w:r>
      <w:r>
        <w:rPr>
          <w:szCs w:val="28"/>
        </w:rPr>
        <w:t>ы</w:t>
      </w:r>
      <w:r w:rsidRPr="00A77761">
        <w:rPr>
          <w:szCs w:val="28"/>
        </w:rPr>
        <w:t xml:space="preserve"> участник</w:t>
      </w:r>
      <w:r w:rsidR="00BD1CC5">
        <w:rPr>
          <w:szCs w:val="28"/>
        </w:rPr>
        <w:t>ов</w:t>
      </w:r>
      <w:r w:rsidRPr="00A77761">
        <w:rPr>
          <w:szCs w:val="28"/>
        </w:rPr>
        <w:t xml:space="preserve"> Конкурса по форме установленной Приложением 1 к настоящему Положению</w:t>
      </w:r>
      <w:r>
        <w:rPr>
          <w:szCs w:val="28"/>
        </w:rPr>
        <w:t xml:space="preserve"> (далее –анкета)</w:t>
      </w:r>
      <w:r w:rsidR="00CF3E71" w:rsidRPr="00A77761">
        <w:rPr>
          <w:szCs w:val="28"/>
        </w:rPr>
        <w:t xml:space="preserve">; </w:t>
      </w:r>
    </w:p>
    <w:p w:rsidR="004408DE" w:rsidRDefault="004408D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осуществляет проверку анкет на предмет соответствия требований к оформлению анкеты, прилагаемые документы к анкете;</w:t>
      </w:r>
    </w:p>
    <w:p w:rsidR="00CD3959" w:rsidRDefault="00CD3959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определяет количество и размер </w:t>
      </w:r>
      <w:r w:rsidR="0094181A">
        <w:rPr>
          <w:szCs w:val="28"/>
        </w:rPr>
        <w:t>грантов</w:t>
      </w:r>
      <w:r>
        <w:rPr>
          <w:szCs w:val="28"/>
        </w:rPr>
        <w:t>по каждой номинации в пределах лимитов бюджетных обязательств, доведённых в установленном порядке на указанные цели в текущем году;</w:t>
      </w:r>
    </w:p>
    <w:p w:rsidR="00CD3959" w:rsidRDefault="00CD3959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определяет</w:t>
      </w:r>
      <w:r w:rsidR="00157703">
        <w:rPr>
          <w:szCs w:val="28"/>
        </w:rPr>
        <w:t>п</w:t>
      </w:r>
      <w:r w:rsidR="00157703" w:rsidRPr="00A77761">
        <w:rPr>
          <w:szCs w:val="28"/>
        </w:rPr>
        <w:t>обедител</w:t>
      </w:r>
      <w:r w:rsidR="00157703">
        <w:rPr>
          <w:szCs w:val="28"/>
        </w:rPr>
        <w:t>ей Конкурса и</w:t>
      </w:r>
      <w:r w:rsidR="00C74711">
        <w:rPr>
          <w:szCs w:val="28"/>
        </w:rPr>
        <w:t>лиц</w:t>
      </w:r>
      <w:r w:rsidR="00157703" w:rsidRPr="00A77761">
        <w:rPr>
          <w:szCs w:val="28"/>
        </w:rPr>
        <w:t>, занявши</w:t>
      </w:r>
      <w:r w:rsidR="00157703">
        <w:rPr>
          <w:szCs w:val="28"/>
        </w:rPr>
        <w:t>х</w:t>
      </w:r>
      <w:r w:rsidR="00157703" w:rsidRPr="00A77761">
        <w:rPr>
          <w:szCs w:val="28"/>
        </w:rPr>
        <w:t xml:space="preserve"> вторые и третьи места</w:t>
      </w:r>
      <w:r>
        <w:rPr>
          <w:szCs w:val="28"/>
        </w:rPr>
        <w:t>;</w:t>
      </w:r>
    </w:p>
    <w:p w:rsidR="004408DE" w:rsidRDefault="004408DE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готовит проект постановления администрации городского округа Кинель Самарской области о предоставлении</w:t>
      </w:r>
      <w:r w:rsidR="0094181A">
        <w:rPr>
          <w:szCs w:val="28"/>
        </w:rPr>
        <w:t>грантов</w:t>
      </w:r>
      <w:r>
        <w:rPr>
          <w:szCs w:val="28"/>
        </w:rPr>
        <w:t>;</w:t>
      </w:r>
    </w:p>
    <w:p w:rsidR="006939FD" w:rsidRDefault="006939FD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оформляет дипломы;</w:t>
      </w:r>
    </w:p>
    <w:p w:rsidR="004408DE" w:rsidRDefault="004408DE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публикует итоги проведения Конкурса.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2.2. Извещение о проведении Конкурса, публикуется не позднее чем за 1</w:t>
      </w:r>
      <w:r w:rsidR="00B31E14">
        <w:rPr>
          <w:szCs w:val="28"/>
        </w:rPr>
        <w:t>0</w:t>
      </w:r>
      <w:r>
        <w:rPr>
          <w:szCs w:val="28"/>
        </w:rPr>
        <w:t xml:space="preserve"> календарных дней до конца приёма анкет</w:t>
      </w:r>
      <w:r w:rsidR="00524EB7">
        <w:rPr>
          <w:szCs w:val="28"/>
        </w:rPr>
        <w:t xml:space="preserve">, </w:t>
      </w:r>
      <w:r w:rsidR="00524EB7">
        <w:t xml:space="preserve">путём размещения на официальном сайте администрации городского округа Кинель Самарской области в информационно-коммуникационной сети «Интернет» (кинельгород.рф) в </w:t>
      </w:r>
      <w:r w:rsidR="00524EB7" w:rsidRPr="00A77761">
        <w:rPr>
          <w:szCs w:val="28"/>
        </w:rPr>
        <w:t xml:space="preserve">подразделе </w:t>
      </w:r>
      <w:r w:rsidR="00524EB7">
        <w:rPr>
          <w:szCs w:val="28"/>
        </w:rPr>
        <w:t xml:space="preserve">«ЖКХ и городской транспорт» </w:t>
      </w:r>
      <w:r w:rsidR="00524EB7" w:rsidRPr="00A77761">
        <w:rPr>
          <w:szCs w:val="28"/>
        </w:rPr>
        <w:t>«раздела «</w:t>
      </w:r>
      <w:r w:rsidR="00524EB7">
        <w:rPr>
          <w:szCs w:val="28"/>
        </w:rPr>
        <w:t>Город сегодня</w:t>
      </w:r>
      <w:r w:rsidR="00524EB7" w:rsidRPr="00A77761">
        <w:rPr>
          <w:szCs w:val="28"/>
        </w:rPr>
        <w:t>»</w:t>
      </w:r>
      <w:r w:rsidR="00524EB7">
        <w:t xml:space="preserve">и (или) </w:t>
      </w:r>
      <w:r w:rsidR="00524EB7" w:rsidRPr="00F02A0B">
        <w:rPr>
          <w:szCs w:val="28"/>
        </w:rPr>
        <w:t>в газетах «Кинельская жизнь» или «Неделя Кинеля»</w:t>
      </w:r>
      <w:r w:rsidR="00524EB7">
        <w:rPr>
          <w:szCs w:val="28"/>
        </w:rPr>
        <w:t>,</w:t>
      </w:r>
      <w:r>
        <w:rPr>
          <w:szCs w:val="28"/>
        </w:rPr>
        <w:t xml:space="preserve"> и должно содержать: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сведения об организаторе Конкурса;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время и место проведения </w:t>
      </w:r>
      <w:r w:rsidR="00157703">
        <w:rPr>
          <w:szCs w:val="28"/>
        </w:rPr>
        <w:t>К</w:t>
      </w:r>
      <w:r>
        <w:rPr>
          <w:szCs w:val="28"/>
        </w:rPr>
        <w:t>онкурса;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сроки, место и порядок приёма анкет;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номинации</w:t>
      </w:r>
      <w:r w:rsidR="00BD1CC5">
        <w:rPr>
          <w:szCs w:val="28"/>
        </w:rPr>
        <w:t>,</w:t>
      </w:r>
      <w:r>
        <w:rPr>
          <w:szCs w:val="28"/>
        </w:rPr>
        <w:t xml:space="preserve"> по которым проводится Конкурс;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критерии оценки Конкурса;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контактный телефон, адрес электронной почты;</w:t>
      </w:r>
    </w:p>
    <w:p w:rsidR="00667457" w:rsidRDefault="00667457" w:rsidP="004408DE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иные необходимые сведения о Конкурсе.</w:t>
      </w:r>
    </w:p>
    <w:p w:rsidR="001C1A9E" w:rsidRPr="00A77761" w:rsidRDefault="00CF3E71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CF3AF2">
        <w:t>2.</w:t>
      </w:r>
      <w:r w:rsidR="00667457">
        <w:t>3</w:t>
      </w:r>
      <w:r w:rsidRPr="00CF3AF2">
        <w:t xml:space="preserve">. </w:t>
      </w:r>
      <w:r w:rsidRPr="00A77761">
        <w:rPr>
          <w:szCs w:val="28"/>
        </w:rPr>
        <w:t>Для участия в Конкурсе граждане, зарегистрированные на территории городского округа Кинель Самарской области</w:t>
      </w:r>
      <w:r w:rsidR="00ED77FE">
        <w:rPr>
          <w:szCs w:val="28"/>
        </w:rPr>
        <w:t>как по месту жительства</w:t>
      </w:r>
      <w:r w:rsidRPr="00A77761">
        <w:rPr>
          <w:szCs w:val="28"/>
        </w:rPr>
        <w:t>, в установленные для регистрации участников Конкурса сроки, предоставляют оргкомитету</w:t>
      </w:r>
      <w:r w:rsidR="001C1A9E" w:rsidRPr="00A77761">
        <w:rPr>
          <w:szCs w:val="28"/>
        </w:rPr>
        <w:t>:</w:t>
      </w:r>
    </w:p>
    <w:p w:rsidR="001C1A9E" w:rsidRPr="00A77761" w:rsidRDefault="00760897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анкет</w:t>
      </w:r>
      <w:r w:rsidR="004408DE">
        <w:rPr>
          <w:szCs w:val="28"/>
        </w:rPr>
        <w:t>у</w:t>
      </w:r>
      <w:r w:rsidR="00CF3E71" w:rsidRPr="00A77761">
        <w:rPr>
          <w:szCs w:val="28"/>
        </w:rPr>
        <w:t>.</w:t>
      </w:r>
    </w:p>
    <w:p w:rsidR="001C1A9E" w:rsidRPr="00A77761" w:rsidRDefault="001C1A9E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реквизиты банковской карты национальной российской платежной системы «МИР» для перечисления</w:t>
      </w:r>
      <w:r w:rsidR="002B30CD">
        <w:rPr>
          <w:szCs w:val="28"/>
        </w:rPr>
        <w:t>грант</w:t>
      </w:r>
      <w:r w:rsidR="00157703">
        <w:rPr>
          <w:szCs w:val="28"/>
        </w:rPr>
        <w:t>а</w:t>
      </w:r>
      <w:r w:rsidRPr="00A77761">
        <w:rPr>
          <w:szCs w:val="28"/>
        </w:rPr>
        <w:t>.</w:t>
      </w:r>
    </w:p>
    <w:p w:rsidR="001C1A9E" w:rsidRDefault="001C1A9E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 xml:space="preserve">копию паспорта </w:t>
      </w:r>
      <w:r w:rsidR="00A77761" w:rsidRPr="00A77761">
        <w:rPr>
          <w:szCs w:val="28"/>
        </w:rPr>
        <w:t>(листы 2,3, 5-12).</w:t>
      </w:r>
    </w:p>
    <w:p w:rsidR="00CF3E71" w:rsidRPr="00A77761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2.4. </w:t>
      </w:r>
      <w:r w:rsidR="00CF3E71" w:rsidRPr="00A77761">
        <w:rPr>
          <w:szCs w:val="28"/>
        </w:rPr>
        <w:t>Оргкомитет рассматривает анкетына участие в Конкурсе и формирует списки</w:t>
      </w:r>
      <w:r w:rsidR="004D506E" w:rsidRPr="00A77761">
        <w:rPr>
          <w:szCs w:val="28"/>
        </w:rPr>
        <w:t xml:space="preserve"> участников</w:t>
      </w:r>
      <w:r w:rsidR="00157703">
        <w:rPr>
          <w:szCs w:val="28"/>
        </w:rPr>
        <w:t xml:space="preserve"> Конкурса</w:t>
      </w:r>
      <w:r w:rsidR="004D506E" w:rsidRPr="00A77761">
        <w:rPr>
          <w:szCs w:val="28"/>
        </w:rPr>
        <w:t>.</w:t>
      </w:r>
    </w:p>
    <w:p w:rsidR="00CF3E71" w:rsidRPr="00A77761" w:rsidRDefault="00CF3E71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Заседание оргкомитета является правомочным, если в нем приняло участие не менее двух третей членов оргкомитета. Решение оргкомитета принимается открытым голосованием большинством голосов присутствующих на заседании членов оргкомитет и оформляется в виде протокола, который утверждается председателем оргкомитета.</w:t>
      </w:r>
    </w:p>
    <w:p w:rsidR="007E76EE" w:rsidRDefault="00CF3E71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ED2CFC">
        <w:t>2</w:t>
      </w:r>
      <w:r w:rsidR="007A3149" w:rsidRPr="00ED2CFC">
        <w:t>.</w:t>
      </w:r>
      <w:r w:rsidR="007E76EE" w:rsidRPr="00ED2CFC">
        <w:t>5</w:t>
      </w:r>
      <w:r w:rsidR="007A3149" w:rsidRPr="00ED2CFC">
        <w:t xml:space="preserve">. </w:t>
      </w:r>
      <w:r w:rsidR="007E76EE">
        <w:rPr>
          <w:szCs w:val="28"/>
        </w:rPr>
        <w:t>Оргкомитетом в течении 10 календарных дней проводится проверка в отношении: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соответствия </w:t>
      </w:r>
      <w:r w:rsidR="00157703">
        <w:rPr>
          <w:szCs w:val="28"/>
        </w:rPr>
        <w:t xml:space="preserve">участника Конкурса </w:t>
      </w:r>
      <w:r>
        <w:rPr>
          <w:szCs w:val="28"/>
        </w:rPr>
        <w:t>требованиям, указанным в настоящем Положении,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оформлени</w:t>
      </w:r>
      <w:r w:rsidR="00ED2CFC">
        <w:rPr>
          <w:szCs w:val="28"/>
        </w:rPr>
        <w:t>я</w:t>
      </w:r>
      <w:r>
        <w:rPr>
          <w:szCs w:val="28"/>
        </w:rPr>
        <w:t xml:space="preserve"> анкеты,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наличия приложенных к </w:t>
      </w:r>
      <w:r w:rsidR="00157703">
        <w:rPr>
          <w:szCs w:val="28"/>
        </w:rPr>
        <w:t xml:space="preserve">анкете </w:t>
      </w:r>
      <w:r>
        <w:rPr>
          <w:szCs w:val="28"/>
        </w:rPr>
        <w:t>документов в соответствии с п</w:t>
      </w:r>
      <w:r w:rsidR="00BD1CC5">
        <w:rPr>
          <w:szCs w:val="28"/>
        </w:rPr>
        <w:t xml:space="preserve">унктом </w:t>
      </w:r>
      <w:r>
        <w:rPr>
          <w:szCs w:val="28"/>
        </w:rPr>
        <w:t>2.3. настоящего Положения.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ED2CFC">
        <w:rPr>
          <w:szCs w:val="28"/>
        </w:rPr>
        <w:t>6</w:t>
      </w:r>
      <w:r>
        <w:rPr>
          <w:szCs w:val="28"/>
        </w:rPr>
        <w:t>. По результатам проверки оргкомитет принимает одно из решений: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о принятии анкеты;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об отказе в принятии анкеты.</w:t>
      </w:r>
    </w:p>
    <w:p w:rsidR="007E76EE" w:rsidRDefault="007E76EE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Решение указывается в уведомлении, направленном </w:t>
      </w:r>
      <w:r w:rsidR="00157703">
        <w:rPr>
          <w:szCs w:val="28"/>
        </w:rPr>
        <w:t xml:space="preserve">участнику Конкурса </w:t>
      </w:r>
      <w:r>
        <w:rPr>
          <w:szCs w:val="28"/>
        </w:rPr>
        <w:t>в течение 5 календарных дней с момента принятия решения.</w:t>
      </w:r>
    </w:p>
    <w:p w:rsidR="00157703" w:rsidRPr="00360B4F" w:rsidRDefault="00157703" w:rsidP="00157703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2.7</w:t>
      </w:r>
      <w:r w:rsidRPr="00360B4F">
        <w:rPr>
          <w:szCs w:val="28"/>
        </w:rPr>
        <w:t>. Основания для отказа</w:t>
      </w:r>
      <w:r>
        <w:rPr>
          <w:szCs w:val="28"/>
        </w:rPr>
        <w:t xml:space="preserve"> в принятии анкеты</w:t>
      </w:r>
      <w:r w:rsidRPr="00360B4F">
        <w:rPr>
          <w:szCs w:val="28"/>
        </w:rPr>
        <w:t>:</w:t>
      </w:r>
    </w:p>
    <w:p w:rsidR="00157703" w:rsidRPr="00360B4F" w:rsidRDefault="00157703" w:rsidP="0015770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360B4F">
        <w:rPr>
          <w:szCs w:val="28"/>
        </w:rPr>
        <w:t xml:space="preserve">несоответствие представленных </w:t>
      </w:r>
      <w:r>
        <w:rPr>
          <w:szCs w:val="28"/>
        </w:rPr>
        <w:t xml:space="preserve">участником Конкурса </w:t>
      </w:r>
      <w:r w:rsidRPr="00360B4F">
        <w:rPr>
          <w:szCs w:val="28"/>
        </w:rPr>
        <w:t xml:space="preserve">документов требованиям к документам, определенным </w:t>
      </w:r>
      <w:hyperlink w:anchor="sub_1071" w:history="1">
        <w:r w:rsidRPr="00360B4F">
          <w:rPr>
            <w:szCs w:val="28"/>
          </w:rPr>
          <w:t>пунктом </w:t>
        </w:r>
      </w:hyperlink>
      <w:r>
        <w:rPr>
          <w:szCs w:val="28"/>
        </w:rPr>
        <w:t xml:space="preserve">2.3. </w:t>
      </w:r>
      <w:r w:rsidRPr="00360B4F">
        <w:rPr>
          <w:szCs w:val="28"/>
        </w:rPr>
        <w:t>настоящего</w:t>
      </w:r>
      <w:r>
        <w:rPr>
          <w:szCs w:val="28"/>
        </w:rPr>
        <w:t xml:space="preserve"> Положения</w:t>
      </w:r>
      <w:r w:rsidRPr="00360B4F">
        <w:rPr>
          <w:szCs w:val="28"/>
        </w:rPr>
        <w:t>, или непредставление (предоставление не в полном объеме) указанных документов;</w:t>
      </w:r>
    </w:p>
    <w:p w:rsidR="00157703" w:rsidRDefault="00157703" w:rsidP="0015770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360B4F">
        <w:rPr>
          <w:szCs w:val="28"/>
        </w:rPr>
        <w:t>недостоверность информации, содержащейся в документах, представленных</w:t>
      </w:r>
      <w:r>
        <w:rPr>
          <w:szCs w:val="28"/>
        </w:rPr>
        <w:t xml:space="preserve"> участником Конкурса.</w:t>
      </w:r>
    </w:p>
    <w:p w:rsidR="00904594" w:rsidRPr="00A77761" w:rsidRDefault="006939FD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157703">
        <w:rPr>
          <w:szCs w:val="28"/>
        </w:rPr>
        <w:t>8</w:t>
      </w:r>
      <w:r>
        <w:rPr>
          <w:szCs w:val="28"/>
        </w:rPr>
        <w:t xml:space="preserve">. </w:t>
      </w:r>
      <w:r w:rsidR="00805839">
        <w:rPr>
          <w:szCs w:val="28"/>
        </w:rPr>
        <w:t>О</w:t>
      </w:r>
      <w:r w:rsidR="00904594" w:rsidRPr="00904594">
        <w:rPr>
          <w:szCs w:val="28"/>
        </w:rPr>
        <w:t xml:space="preserve">пределения победителя </w:t>
      </w:r>
      <w:r w:rsidR="00157703">
        <w:rPr>
          <w:szCs w:val="28"/>
        </w:rPr>
        <w:t xml:space="preserve">Конкурса </w:t>
      </w:r>
      <w:r w:rsidR="00904594" w:rsidRPr="00A77761">
        <w:rPr>
          <w:szCs w:val="28"/>
        </w:rPr>
        <w:t>проводится в два этапа:</w:t>
      </w:r>
    </w:p>
    <w:p w:rsidR="00904594" w:rsidRPr="00A77761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выполнение теоретического задания;</w:t>
      </w:r>
    </w:p>
    <w:p w:rsidR="00904594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выполнение практического задания.</w:t>
      </w:r>
    </w:p>
    <w:p w:rsidR="00904594" w:rsidRDefault="00805839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157703">
        <w:rPr>
          <w:szCs w:val="28"/>
        </w:rPr>
        <w:t>9</w:t>
      </w:r>
      <w:r>
        <w:rPr>
          <w:szCs w:val="28"/>
        </w:rPr>
        <w:t xml:space="preserve">. </w:t>
      </w:r>
      <w:r w:rsidR="00904594" w:rsidRPr="00A77761">
        <w:rPr>
          <w:szCs w:val="28"/>
        </w:rPr>
        <w:t xml:space="preserve">Теоретическая часть Конкурса заключается в письменных ответах на вопросы билетов в течение контрольного времени (проводится в форме тестирования). </w:t>
      </w:r>
    </w:p>
    <w:p w:rsidR="00904594" w:rsidRPr="00A77761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Практическая часть заключается в:</w:t>
      </w:r>
    </w:p>
    <w:p w:rsidR="00904594" w:rsidRPr="00A77761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соблюдени</w:t>
      </w:r>
      <w:r w:rsidR="00524EB7">
        <w:rPr>
          <w:szCs w:val="28"/>
        </w:rPr>
        <w:t>и</w:t>
      </w:r>
      <w:r w:rsidRPr="00A77761">
        <w:rPr>
          <w:szCs w:val="28"/>
        </w:rPr>
        <w:t xml:space="preserve"> правил технологии;</w:t>
      </w:r>
    </w:p>
    <w:p w:rsidR="00904594" w:rsidRPr="00A77761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соблюдени</w:t>
      </w:r>
      <w:r w:rsidR="00524EB7">
        <w:rPr>
          <w:szCs w:val="28"/>
        </w:rPr>
        <w:t>и</w:t>
      </w:r>
      <w:r w:rsidRPr="00A77761">
        <w:rPr>
          <w:szCs w:val="28"/>
        </w:rPr>
        <w:t xml:space="preserve"> норм времени;</w:t>
      </w:r>
    </w:p>
    <w:p w:rsidR="00904594" w:rsidRPr="00A77761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качеств</w:t>
      </w:r>
      <w:r w:rsidR="00524EB7">
        <w:rPr>
          <w:szCs w:val="28"/>
        </w:rPr>
        <w:t>е</w:t>
      </w:r>
      <w:r w:rsidRPr="00A77761">
        <w:rPr>
          <w:szCs w:val="28"/>
        </w:rPr>
        <w:t xml:space="preserve"> выполненной работы;</w:t>
      </w:r>
    </w:p>
    <w:p w:rsidR="00904594" w:rsidRPr="00A77761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соответстви</w:t>
      </w:r>
      <w:r w:rsidR="00524EB7">
        <w:rPr>
          <w:szCs w:val="28"/>
        </w:rPr>
        <w:t>и</w:t>
      </w:r>
      <w:r w:rsidRPr="00A77761">
        <w:rPr>
          <w:szCs w:val="28"/>
        </w:rPr>
        <w:t xml:space="preserve"> эскизу</w:t>
      </w:r>
      <w:r w:rsidR="00C21F8F">
        <w:rPr>
          <w:szCs w:val="28"/>
        </w:rPr>
        <w:t xml:space="preserve"> (при наличии)</w:t>
      </w:r>
      <w:r w:rsidRPr="00A77761">
        <w:rPr>
          <w:szCs w:val="28"/>
        </w:rPr>
        <w:t>;</w:t>
      </w:r>
    </w:p>
    <w:p w:rsidR="00904594" w:rsidRDefault="00904594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соблюдени</w:t>
      </w:r>
      <w:r w:rsidR="00524EB7">
        <w:rPr>
          <w:szCs w:val="28"/>
        </w:rPr>
        <w:t>и</w:t>
      </w:r>
      <w:r w:rsidRPr="00A77761">
        <w:rPr>
          <w:szCs w:val="28"/>
        </w:rPr>
        <w:t xml:space="preserve"> техники безопасности</w:t>
      </w:r>
      <w:r w:rsidR="006939FD">
        <w:rPr>
          <w:szCs w:val="28"/>
        </w:rPr>
        <w:t>.</w:t>
      </w:r>
    </w:p>
    <w:p w:rsidR="00F656C5" w:rsidRDefault="00B31E14" w:rsidP="00C402EF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157703">
        <w:rPr>
          <w:szCs w:val="28"/>
        </w:rPr>
        <w:t>10</w:t>
      </w:r>
      <w:r>
        <w:rPr>
          <w:szCs w:val="28"/>
        </w:rPr>
        <w:t>. Выполнение теоретической и практической частей Конкурса оценивается по 10-ти бальной рейтинговой шкале (в зависимости от сложности)</w:t>
      </w:r>
      <w:r w:rsidR="00157703">
        <w:rPr>
          <w:szCs w:val="28"/>
        </w:rPr>
        <w:t>, разработанной оргкомитетом</w:t>
      </w:r>
      <w:r>
        <w:rPr>
          <w:szCs w:val="28"/>
        </w:rPr>
        <w:t>.</w:t>
      </w:r>
      <w:r w:rsidR="00A75135">
        <w:rPr>
          <w:szCs w:val="28"/>
        </w:rPr>
        <w:t>В день проведения Конкурса составляется ведомость оценок.</w:t>
      </w:r>
    </w:p>
    <w:p w:rsidR="00524EB7" w:rsidRPr="00A77761" w:rsidRDefault="00524EB7" w:rsidP="00524EB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="00ED77FE">
        <w:rPr>
          <w:szCs w:val="28"/>
        </w:rPr>
        <w:t>1</w:t>
      </w:r>
      <w:r>
        <w:rPr>
          <w:szCs w:val="28"/>
        </w:rPr>
        <w:t>. Оргкомитетом определяются п</w:t>
      </w:r>
      <w:r w:rsidRPr="00A77761">
        <w:rPr>
          <w:szCs w:val="28"/>
        </w:rPr>
        <w:t>обедител</w:t>
      </w:r>
      <w:r>
        <w:rPr>
          <w:szCs w:val="28"/>
        </w:rPr>
        <w:t>и Конкурса</w:t>
      </w:r>
      <w:r w:rsidRPr="00A77761">
        <w:rPr>
          <w:szCs w:val="28"/>
        </w:rPr>
        <w:t xml:space="preserve">, </w:t>
      </w:r>
      <w:r w:rsidR="00C74711">
        <w:rPr>
          <w:szCs w:val="28"/>
        </w:rPr>
        <w:t xml:space="preserve">лица </w:t>
      </w:r>
      <w:r w:rsidRPr="00A77761">
        <w:rPr>
          <w:szCs w:val="28"/>
        </w:rPr>
        <w:t>занявши</w:t>
      </w:r>
      <w:r>
        <w:rPr>
          <w:szCs w:val="28"/>
        </w:rPr>
        <w:t>е</w:t>
      </w:r>
      <w:r w:rsidRPr="00A77761">
        <w:rPr>
          <w:szCs w:val="28"/>
        </w:rPr>
        <w:t xml:space="preserve"> первые места, и</w:t>
      </w:r>
      <w:r w:rsidR="009D07CA">
        <w:rPr>
          <w:szCs w:val="28"/>
        </w:rPr>
        <w:t xml:space="preserve"> призёры</w:t>
      </w:r>
      <w:r w:rsidRPr="00A77761">
        <w:rPr>
          <w:szCs w:val="28"/>
        </w:rPr>
        <w:t>, занявшим вторые и третьи места</w:t>
      </w:r>
      <w:r>
        <w:rPr>
          <w:szCs w:val="28"/>
        </w:rPr>
        <w:t>.</w:t>
      </w:r>
    </w:p>
    <w:p w:rsidR="006939FD" w:rsidRPr="00A77761" w:rsidRDefault="00524EB7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="00ED77FE">
        <w:rPr>
          <w:szCs w:val="28"/>
        </w:rPr>
        <w:t>2</w:t>
      </w:r>
      <w:r>
        <w:rPr>
          <w:szCs w:val="28"/>
        </w:rPr>
        <w:t xml:space="preserve">. </w:t>
      </w:r>
      <w:r w:rsidR="006939FD">
        <w:rPr>
          <w:szCs w:val="28"/>
        </w:rPr>
        <w:t>Решение оргкомитета принима</w:t>
      </w:r>
      <w:r w:rsidR="00ED77FE">
        <w:rPr>
          <w:szCs w:val="28"/>
        </w:rPr>
        <w:t>е</w:t>
      </w:r>
      <w:r w:rsidR="006939FD">
        <w:rPr>
          <w:szCs w:val="28"/>
        </w:rPr>
        <w:t xml:space="preserve">тся путём открытого голосования простым большинством голосов членов оргкомитета, </w:t>
      </w:r>
      <w:r w:rsidR="006939FD">
        <w:rPr>
          <w:szCs w:val="28"/>
        </w:rPr>
        <w:lastRenderedPageBreak/>
        <w:t>присутствующих на заседании, и оформляются</w:t>
      </w:r>
      <w:r>
        <w:rPr>
          <w:szCs w:val="28"/>
        </w:rPr>
        <w:t xml:space="preserve"> в 10-ти дневный срок</w:t>
      </w:r>
      <w:r w:rsidR="006939FD">
        <w:rPr>
          <w:szCs w:val="28"/>
        </w:rPr>
        <w:t xml:space="preserve"> протоколом. При равенстве голосов голос председателя является решающим</w:t>
      </w:r>
      <w:r w:rsidR="00723FC9">
        <w:rPr>
          <w:szCs w:val="28"/>
        </w:rPr>
        <w:t>. При несогласии члена оргкомитета с принятым решением по его желанию в протоколе отражается особое мнение.</w:t>
      </w:r>
    </w:p>
    <w:p w:rsidR="00F656C5" w:rsidRPr="00A77761" w:rsidRDefault="00F656C5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При подведении итогов Конкурса баллы, полученные участниками Конкурса за выполнение практических заданий и проверку теоретических знаний, суммируются и победители Конкурса определяются по максимальной сумме набранных баллов.</w:t>
      </w:r>
    </w:p>
    <w:p w:rsidR="00F656C5" w:rsidRPr="00A77761" w:rsidRDefault="00F656C5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В случае равенства результатов по баллам у двух или более участников Конкурса предпочтение отдается набравшему максимальное количество баллов за выполнение практических заданий.</w:t>
      </w:r>
    </w:p>
    <w:p w:rsidR="00F656C5" w:rsidRDefault="00805839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7E76EE">
        <w:rPr>
          <w:szCs w:val="28"/>
        </w:rPr>
        <w:t>1</w:t>
      </w:r>
      <w:r w:rsidR="00ED77FE">
        <w:rPr>
          <w:szCs w:val="28"/>
        </w:rPr>
        <w:t>3</w:t>
      </w:r>
      <w:r>
        <w:rPr>
          <w:szCs w:val="28"/>
        </w:rPr>
        <w:t xml:space="preserve">. </w:t>
      </w:r>
      <w:r w:rsidR="00723FC9">
        <w:rPr>
          <w:szCs w:val="28"/>
        </w:rPr>
        <w:t xml:space="preserve">К протоколу </w:t>
      </w:r>
      <w:r w:rsidR="00F656C5" w:rsidRPr="00A77761">
        <w:rPr>
          <w:szCs w:val="28"/>
        </w:rPr>
        <w:t>прилагаются ведомости оценок.</w:t>
      </w:r>
    </w:p>
    <w:p w:rsidR="00F656C5" w:rsidRPr="00A77761" w:rsidRDefault="00667457" w:rsidP="006B7A5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="00ED77FE">
        <w:rPr>
          <w:szCs w:val="28"/>
        </w:rPr>
        <w:t>4</w:t>
      </w:r>
      <w:r>
        <w:rPr>
          <w:szCs w:val="28"/>
        </w:rPr>
        <w:t xml:space="preserve">. </w:t>
      </w:r>
      <w:r w:rsidR="00F656C5" w:rsidRPr="00A77761">
        <w:rPr>
          <w:szCs w:val="28"/>
        </w:rPr>
        <w:t>Итоги Конкурса</w:t>
      </w:r>
      <w:r w:rsidR="00524EB7">
        <w:rPr>
          <w:szCs w:val="28"/>
        </w:rPr>
        <w:t xml:space="preserve"> публикуются на</w:t>
      </w:r>
      <w:r w:rsidR="00524EB7">
        <w:t xml:space="preserve">официальном сайте администрации городского округа Кинель Самарской области в информационно-коммуникационной сети «Интернет» (кинельгород.рф) в </w:t>
      </w:r>
      <w:r w:rsidR="00524EB7" w:rsidRPr="00A77761">
        <w:rPr>
          <w:szCs w:val="28"/>
        </w:rPr>
        <w:t xml:space="preserve">подразделе </w:t>
      </w:r>
      <w:r w:rsidR="00524EB7">
        <w:rPr>
          <w:szCs w:val="28"/>
        </w:rPr>
        <w:t xml:space="preserve">«ЖКХ и городской транспорт» </w:t>
      </w:r>
      <w:r w:rsidR="00524EB7" w:rsidRPr="00A77761">
        <w:rPr>
          <w:szCs w:val="28"/>
        </w:rPr>
        <w:t>«раздела «</w:t>
      </w:r>
      <w:r w:rsidR="00524EB7">
        <w:rPr>
          <w:szCs w:val="28"/>
        </w:rPr>
        <w:t>Город сегодня</w:t>
      </w:r>
      <w:r w:rsidR="00524EB7" w:rsidRPr="00A77761">
        <w:rPr>
          <w:szCs w:val="28"/>
        </w:rPr>
        <w:t>»</w:t>
      </w:r>
      <w:r w:rsidR="00524EB7">
        <w:t xml:space="preserve">и (или) </w:t>
      </w:r>
      <w:r w:rsidR="00524EB7" w:rsidRPr="00F02A0B">
        <w:rPr>
          <w:szCs w:val="28"/>
        </w:rPr>
        <w:t>в газетах «Кинельская жизнь» или «Неделя Кинеля»</w:t>
      </w:r>
      <w:r w:rsidR="00F656C5" w:rsidRPr="00A77761">
        <w:rPr>
          <w:szCs w:val="28"/>
        </w:rPr>
        <w:t>.</w:t>
      </w:r>
    </w:p>
    <w:p w:rsidR="007A3149" w:rsidRDefault="007A3149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904594">
        <w:rPr>
          <w:szCs w:val="28"/>
        </w:rPr>
        <w:t>2.</w:t>
      </w:r>
      <w:r w:rsidR="00667457">
        <w:rPr>
          <w:szCs w:val="28"/>
        </w:rPr>
        <w:t>1</w:t>
      </w:r>
      <w:r w:rsidR="00ED77FE">
        <w:rPr>
          <w:szCs w:val="28"/>
        </w:rPr>
        <w:t>5</w:t>
      </w:r>
      <w:r w:rsidRPr="00904594">
        <w:rPr>
          <w:szCs w:val="28"/>
        </w:rPr>
        <w:t xml:space="preserve">. </w:t>
      </w:r>
      <w:r w:rsidR="00524EB7">
        <w:rPr>
          <w:szCs w:val="28"/>
        </w:rPr>
        <w:t>Г</w:t>
      </w:r>
      <w:r w:rsidR="00805839" w:rsidRPr="00805839">
        <w:rPr>
          <w:szCs w:val="28"/>
        </w:rPr>
        <w:t xml:space="preserve">лавный распорядитель </w:t>
      </w:r>
      <w:r w:rsidRPr="00805839">
        <w:rPr>
          <w:szCs w:val="28"/>
        </w:rPr>
        <w:t xml:space="preserve">организует и проводит награждение победителей и </w:t>
      </w:r>
      <w:r w:rsidR="002B30CD">
        <w:rPr>
          <w:szCs w:val="28"/>
        </w:rPr>
        <w:t>призёров</w:t>
      </w:r>
      <w:r w:rsidRPr="00805839">
        <w:rPr>
          <w:szCs w:val="28"/>
        </w:rPr>
        <w:t xml:space="preserve"> Конкурса на торжественном заседании.</w:t>
      </w:r>
    </w:p>
    <w:p w:rsidR="00C402EF" w:rsidRPr="00A77761" w:rsidRDefault="00C402EF" w:rsidP="00C402EF">
      <w:pPr>
        <w:ind w:firstLine="709"/>
        <w:contextualSpacing/>
        <w:jc w:val="both"/>
        <w:rPr>
          <w:szCs w:val="28"/>
        </w:rPr>
      </w:pPr>
    </w:p>
    <w:p w:rsidR="00897122" w:rsidRPr="00A77761" w:rsidRDefault="00897122" w:rsidP="006B7A57">
      <w:pPr>
        <w:contextualSpacing/>
        <w:jc w:val="center"/>
        <w:rPr>
          <w:szCs w:val="28"/>
        </w:rPr>
      </w:pPr>
      <w:r w:rsidRPr="00A77761">
        <w:rPr>
          <w:szCs w:val="28"/>
        </w:rPr>
        <w:t xml:space="preserve">3. Условия и порядок предоставления </w:t>
      </w:r>
      <w:r w:rsidR="0094181A">
        <w:rPr>
          <w:szCs w:val="28"/>
        </w:rPr>
        <w:t>грантов</w:t>
      </w:r>
    </w:p>
    <w:p w:rsidR="007A3149" w:rsidRPr="00A77761" w:rsidRDefault="007A3149" w:rsidP="006B7A57">
      <w:pPr>
        <w:ind w:firstLine="709"/>
        <w:contextualSpacing/>
        <w:jc w:val="both"/>
        <w:rPr>
          <w:szCs w:val="28"/>
        </w:rPr>
      </w:pPr>
    </w:p>
    <w:p w:rsidR="00FD0CCE" w:rsidRPr="00D27D48" w:rsidRDefault="00897122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360B4F">
        <w:t>3.</w:t>
      </w:r>
      <w:r w:rsidR="00ED77FE">
        <w:t>1</w:t>
      </w:r>
      <w:r w:rsidRPr="00360B4F">
        <w:t>.</w:t>
      </w:r>
      <w:r w:rsidR="00ED77FE">
        <w:t>П</w:t>
      </w:r>
      <w:r w:rsidR="00ED77FE" w:rsidRPr="00A77761">
        <w:rPr>
          <w:szCs w:val="28"/>
        </w:rPr>
        <w:t>обедител</w:t>
      </w:r>
      <w:r w:rsidR="00ED77FE">
        <w:rPr>
          <w:szCs w:val="28"/>
        </w:rPr>
        <w:t>ям Конкурса и</w:t>
      </w:r>
      <w:r w:rsidR="00C74711">
        <w:rPr>
          <w:szCs w:val="28"/>
        </w:rPr>
        <w:t xml:space="preserve"> лицам</w:t>
      </w:r>
      <w:r w:rsidR="00ED77FE" w:rsidRPr="00A77761">
        <w:rPr>
          <w:szCs w:val="28"/>
        </w:rPr>
        <w:t>, занявши</w:t>
      </w:r>
      <w:r w:rsidR="00ED77FE">
        <w:rPr>
          <w:szCs w:val="28"/>
        </w:rPr>
        <w:t>м</w:t>
      </w:r>
      <w:r w:rsidR="00ED77FE" w:rsidRPr="00A77761">
        <w:rPr>
          <w:szCs w:val="28"/>
        </w:rPr>
        <w:t xml:space="preserve"> вторые и третьи места</w:t>
      </w:r>
      <w:r w:rsidR="00ED77FE">
        <w:rPr>
          <w:szCs w:val="28"/>
        </w:rPr>
        <w:t xml:space="preserve">, </w:t>
      </w:r>
      <w:r w:rsidR="00FD0CCE" w:rsidRPr="00D27D48">
        <w:rPr>
          <w:szCs w:val="28"/>
        </w:rPr>
        <w:t>выплачива</w:t>
      </w:r>
      <w:r w:rsidR="006B7A57">
        <w:rPr>
          <w:szCs w:val="28"/>
        </w:rPr>
        <w:t>ю</w:t>
      </w:r>
      <w:r w:rsidR="00FD0CCE" w:rsidRPr="00D27D48">
        <w:rPr>
          <w:szCs w:val="28"/>
        </w:rPr>
        <w:t>тся</w:t>
      </w:r>
      <w:r w:rsidR="002B30CD">
        <w:rPr>
          <w:szCs w:val="28"/>
        </w:rPr>
        <w:t>гранты</w:t>
      </w:r>
      <w:r w:rsidR="00FD0CCE" w:rsidRPr="00D27D48">
        <w:rPr>
          <w:szCs w:val="28"/>
        </w:rPr>
        <w:t xml:space="preserve">. </w:t>
      </w:r>
    </w:p>
    <w:p w:rsidR="00FD0CCE" w:rsidRPr="000E6CA3" w:rsidRDefault="00FD0CCE" w:rsidP="006B7A57">
      <w:pPr>
        <w:spacing w:line="360" w:lineRule="auto"/>
        <w:ind w:firstLine="709"/>
        <w:contextualSpacing/>
        <w:jc w:val="both"/>
        <w:textAlignment w:val="baseline"/>
        <w:rPr>
          <w:szCs w:val="28"/>
        </w:rPr>
      </w:pPr>
      <w:r w:rsidRPr="000E6CA3">
        <w:rPr>
          <w:szCs w:val="28"/>
        </w:rPr>
        <w:t xml:space="preserve">Размеры </w:t>
      </w:r>
      <w:r w:rsidR="0094181A">
        <w:rPr>
          <w:szCs w:val="28"/>
        </w:rPr>
        <w:t>грантов</w:t>
      </w:r>
      <w:r w:rsidRPr="000E6CA3">
        <w:rPr>
          <w:szCs w:val="28"/>
        </w:rPr>
        <w:t xml:space="preserve">устанавливаются постановлением администрации городского округа Кинель Самарской области, которое принимается на основании протокола заседания </w:t>
      </w:r>
      <w:r w:rsidR="006B7A57">
        <w:rPr>
          <w:szCs w:val="28"/>
        </w:rPr>
        <w:t xml:space="preserve">оргкомитета </w:t>
      </w:r>
      <w:r w:rsidRPr="000E6CA3">
        <w:rPr>
          <w:szCs w:val="28"/>
        </w:rPr>
        <w:t>их общий размер не может превышать лимитов бюджетных обязательств, доведенных в установленном порядке на указанные цели главному распорядителю средств бюджета городского округа Кинель Самарской области</w:t>
      </w:r>
      <w:r w:rsidR="003E4912">
        <w:rPr>
          <w:szCs w:val="28"/>
        </w:rPr>
        <w:t>, в соответствии со сводной бюджетной росписью.</w:t>
      </w:r>
    </w:p>
    <w:p w:rsidR="00ED77FE" w:rsidRDefault="001C1A9E" w:rsidP="00ED77FE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lastRenderedPageBreak/>
        <w:t>3.</w:t>
      </w:r>
      <w:r w:rsidR="00ED77FE">
        <w:rPr>
          <w:szCs w:val="28"/>
        </w:rPr>
        <w:t>2</w:t>
      </w:r>
      <w:r w:rsidRPr="00A77761">
        <w:rPr>
          <w:szCs w:val="28"/>
        </w:rPr>
        <w:t xml:space="preserve">. </w:t>
      </w:r>
      <w:r w:rsidR="002B30CD">
        <w:rPr>
          <w:szCs w:val="28"/>
        </w:rPr>
        <w:t>Грант</w:t>
      </w:r>
      <w:r w:rsidRPr="00A77761">
        <w:rPr>
          <w:szCs w:val="28"/>
        </w:rPr>
        <w:t>перечисляется</w:t>
      </w:r>
      <w:r w:rsidR="006B7A57" w:rsidRPr="000E6CA3">
        <w:rPr>
          <w:szCs w:val="28"/>
        </w:rPr>
        <w:t>в течение 10 календарных</w:t>
      </w:r>
      <w:r w:rsidR="006B7A57">
        <w:rPr>
          <w:szCs w:val="28"/>
        </w:rPr>
        <w:t xml:space="preserve"> дней с момента издания постановления администрации </w:t>
      </w:r>
      <w:r w:rsidR="006B7A57" w:rsidRPr="00E62FEE">
        <w:rPr>
          <w:szCs w:val="28"/>
        </w:rPr>
        <w:t xml:space="preserve">городского округа </w:t>
      </w:r>
      <w:r w:rsidR="006B7A57">
        <w:rPr>
          <w:szCs w:val="28"/>
        </w:rPr>
        <w:t xml:space="preserve">Кинель </w:t>
      </w:r>
      <w:r w:rsidR="006B7A57" w:rsidRPr="00E62FEE">
        <w:rPr>
          <w:szCs w:val="28"/>
        </w:rPr>
        <w:t>Самар</w:t>
      </w:r>
      <w:r w:rsidR="006B7A57">
        <w:rPr>
          <w:szCs w:val="28"/>
        </w:rPr>
        <w:t xml:space="preserve">ской области, </w:t>
      </w:r>
      <w:r w:rsidR="00A77761" w:rsidRPr="00A77761">
        <w:rPr>
          <w:szCs w:val="28"/>
        </w:rPr>
        <w:t>одним платежом в размере</w:t>
      </w:r>
      <w:r w:rsidR="006B7A57">
        <w:rPr>
          <w:szCs w:val="28"/>
        </w:rPr>
        <w:t>,</w:t>
      </w:r>
      <w:r w:rsidR="00A77761" w:rsidRPr="00A77761">
        <w:rPr>
          <w:szCs w:val="28"/>
        </w:rPr>
        <w:t xml:space="preserve"> установленном в</w:t>
      </w:r>
      <w:r w:rsidR="006B7A57">
        <w:rPr>
          <w:szCs w:val="28"/>
        </w:rPr>
        <w:t xml:space="preserve"> данном постановлении</w:t>
      </w:r>
      <w:r w:rsidR="00A77761" w:rsidRPr="00A77761">
        <w:rPr>
          <w:szCs w:val="28"/>
        </w:rPr>
        <w:t>.</w:t>
      </w:r>
    </w:p>
    <w:p w:rsidR="00ED77FE" w:rsidRPr="00ED77FE" w:rsidRDefault="00ED77FE" w:rsidP="00ED77FE">
      <w:pPr>
        <w:spacing w:line="360" w:lineRule="auto"/>
        <w:ind w:firstLine="709"/>
        <w:contextualSpacing/>
        <w:jc w:val="both"/>
        <w:rPr>
          <w:szCs w:val="28"/>
        </w:rPr>
      </w:pPr>
      <w:r w:rsidRPr="00ED77FE">
        <w:rPr>
          <w:szCs w:val="28"/>
        </w:rPr>
        <w:t xml:space="preserve">Главный распорядитель </w:t>
      </w:r>
      <w:r w:rsidR="002B30CD">
        <w:rPr>
          <w:szCs w:val="28"/>
        </w:rPr>
        <w:t>признаётся</w:t>
      </w:r>
      <w:r w:rsidRPr="00ED77FE">
        <w:rPr>
          <w:szCs w:val="28"/>
        </w:rPr>
        <w:t xml:space="preserve"> налоговым агентом, обязан исчислить, удержать у налогоплательщика и уплатить сумму налога на доходы физических лиц.</w:t>
      </w:r>
    </w:p>
    <w:p w:rsidR="00A77761" w:rsidRPr="00A77761" w:rsidRDefault="00A77761" w:rsidP="006B7A57">
      <w:pPr>
        <w:spacing w:line="360" w:lineRule="auto"/>
        <w:ind w:firstLine="709"/>
        <w:contextualSpacing/>
        <w:jc w:val="both"/>
        <w:rPr>
          <w:szCs w:val="28"/>
        </w:rPr>
      </w:pPr>
      <w:r w:rsidRPr="00A77761">
        <w:rPr>
          <w:szCs w:val="28"/>
        </w:rPr>
        <w:t>3.</w:t>
      </w:r>
      <w:r w:rsidR="00ED77FE">
        <w:rPr>
          <w:szCs w:val="28"/>
        </w:rPr>
        <w:t>3</w:t>
      </w:r>
      <w:r w:rsidRPr="00A77761">
        <w:rPr>
          <w:szCs w:val="28"/>
        </w:rPr>
        <w:t xml:space="preserve">. </w:t>
      </w:r>
      <w:r w:rsidR="002B30CD">
        <w:rPr>
          <w:szCs w:val="28"/>
        </w:rPr>
        <w:t>Грант</w:t>
      </w:r>
      <w:r w:rsidRPr="00A77761">
        <w:rPr>
          <w:szCs w:val="28"/>
        </w:rPr>
        <w:t xml:space="preserve">подлежит перечислению </w:t>
      </w:r>
      <w:r w:rsidR="00ED77FE">
        <w:rPr>
          <w:szCs w:val="28"/>
        </w:rPr>
        <w:t>п</w:t>
      </w:r>
      <w:r w:rsidR="00ED77FE" w:rsidRPr="00A77761">
        <w:rPr>
          <w:szCs w:val="28"/>
        </w:rPr>
        <w:t>обедител</w:t>
      </w:r>
      <w:r w:rsidR="00ED77FE">
        <w:rPr>
          <w:szCs w:val="28"/>
        </w:rPr>
        <w:t>ю Конкурса и</w:t>
      </w:r>
      <w:r w:rsidR="00C74711">
        <w:rPr>
          <w:szCs w:val="28"/>
        </w:rPr>
        <w:t xml:space="preserve"> лицам</w:t>
      </w:r>
      <w:r w:rsidR="00ED77FE" w:rsidRPr="00A77761">
        <w:rPr>
          <w:szCs w:val="28"/>
        </w:rPr>
        <w:t>, занявши</w:t>
      </w:r>
      <w:r w:rsidR="00ED77FE">
        <w:rPr>
          <w:szCs w:val="28"/>
        </w:rPr>
        <w:t>м</w:t>
      </w:r>
      <w:r w:rsidR="00ED77FE" w:rsidRPr="00A77761">
        <w:rPr>
          <w:szCs w:val="28"/>
        </w:rPr>
        <w:t xml:space="preserve"> вторые и третьи места</w:t>
      </w:r>
      <w:r w:rsidR="00ED77FE">
        <w:rPr>
          <w:szCs w:val="28"/>
        </w:rPr>
        <w:t xml:space="preserve">, </w:t>
      </w:r>
      <w:r w:rsidR="006B7A57">
        <w:rPr>
          <w:szCs w:val="28"/>
        </w:rPr>
        <w:t xml:space="preserve">на </w:t>
      </w:r>
      <w:r w:rsidRPr="00A77761">
        <w:rPr>
          <w:szCs w:val="28"/>
        </w:rPr>
        <w:t>расчетные счета</w:t>
      </w:r>
      <w:r w:rsidR="00C74711">
        <w:rPr>
          <w:szCs w:val="28"/>
        </w:rPr>
        <w:t xml:space="preserve"> представленные с анкетой</w:t>
      </w:r>
      <w:r w:rsidRPr="00A77761">
        <w:rPr>
          <w:szCs w:val="28"/>
        </w:rPr>
        <w:t>.</w:t>
      </w:r>
    </w:p>
    <w:p w:rsidR="00A77761" w:rsidRPr="00A77761" w:rsidRDefault="00A77761" w:rsidP="006B7A57">
      <w:pPr>
        <w:spacing w:line="360" w:lineRule="auto"/>
        <w:contextualSpacing/>
        <w:jc w:val="both"/>
        <w:rPr>
          <w:szCs w:val="28"/>
        </w:rPr>
      </w:pPr>
      <w:bookmarkStart w:id="2" w:name="sub_1712"/>
    </w:p>
    <w:p w:rsidR="00A77761" w:rsidRPr="00A77761" w:rsidRDefault="00A77761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A77761" w:rsidRPr="00A77761" w:rsidRDefault="00A77761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A77761" w:rsidRDefault="00A77761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2CFC" w:rsidRDefault="00ED2CFC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2CFC" w:rsidRDefault="00ED2CFC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2CFC" w:rsidRDefault="00ED2CFC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2CFC" w:rsidRDefault="00ED2CFC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2CFC" w:rsidRDefault="00ED2CFC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77FE" w:rsidRDefault="00ED77FE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ED2CFC" w:rsidRDefault="00ED2CFC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387F39" w:rsidRDefault="00387F39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387F39" w:rsidRDefault="00387F39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9D07CA" w:rsidRDefault="009D07CA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p w:rsidR="009D07CA" w:rsidRDefault="009D07CA" w:rsidP="006B7A57">
      <w:pPr>
        <w:spacing w:line="360" w:lineRule="auto"/>
        <w:ind w:firstLine="709"/>
        <w:contextualSpacing/>
        <w:jc w:val="both"/>
        <w:rPr>
          <w:szCs w:val="28"/>
        </w:rPr>
      </w:pPr>
    </w:p>
    <w:bookmarkEnd w:id="2"/>
    <w:p w:rsidR="00F87A46" w:rsidRPr="00091F00" w:rsidRDefault="00F87A46" w:rsidP="00F87A46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F87A46" w:rsidRPr="00873D1F" w:rsidRDefault="00F87A46" w:rsidP="00F87A46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F87A46" w:rsidRDefault="00F87A46" w:rsidP="00F87A46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</w:rPr>
        <w:t>«___»______ 20</w:t>
      </w:r>
      <w:r w:rsidR="00D708D6">
        <w:rPr>
          <w:szCs w:val="28"/>
        </w:rPr>
        <w:t xml:space="preserve">20 </w:t>
      </w:r>
      <w:r>
        <w:rPr>
          <w:szCs w:val="28"/>
        </w:rPr>
        <w:t xml:space="preserve">г. </w:t>
      </w:r>
      <w:r w:rsidRPr="00873D1F">
        <w:rPr>
          <w:szCs w:val="28"/>
        </w:rPr>
        <w:t>№</w:t>
      </w:r>
      <w:r>
        <w:rPr>
          <w:szCs w:val="28"/>
        </w:rPr>
        <w:t xml:space="preserve">___ </w:t>
      </w:r>
    </w:p>
    <w:p w:rsidR="00F87A46" w:rsidRDefault="00F87A46" w:rsidP="003C776D">
      <w:pPr>
        <w:spacing w:line="360" w:lineRule="auto"/>
        <w:ind w:firstLine="709"/>
        <w:contextualSpacing/>
        <w:jc w:val="both"/>
      </w:pPr>
    </w:p>
    <w:p w:rsidR="00063E67" w:rsidRDefault="00F87A46" w:rsidP="00F87A46">
      <w:pPr>
        <w:spacing w:line="360" w:lineRule="auto"/>
        <w:ind w:firstLine="709"/>
        <w:contextualSpacing/>
        <w:jc w:val="center"/>
        <w:rPr>
          <w:b/>
          <w:bCs/>
          <w:szCs w:val="28"/>
        </w:rPr>
      </w:pPr>
      <w:r w:rsidRPr="00F87A46">
        <w:rPr>
          <w:b/>
          <w:bCs/>
        </w:rPr>
        <w:t>С</w:t>
      </w:r>
      <w:r w:rsidR="00063E67" w:rsidRPr="00F87A46">
        <w:rPr>
          <w:b/>
          <w:bCs/>
          <w:szCs w:val="28"/>
        </w:rPr>
        <w:t>остав организационного комитета</w:t>
      </w:r>
    </w:p>
    <w:p w:rsidR="00393A7D" w:rsidRPr="00EC2E5C" w:rsidRDefault="000937D7" w:rsidP="000937D7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Председатель –Глав</w:t>
      </w:r>
      <w:r w:rsidR="007F35E4" w:rsidRPr="00EC2E5C">
        <w:rPr>
          <w:szCs w:val="28"/>
        </w:rPr>
        <w:t>а</w:t>
      </w:r>
      <w:r w:rsidRPr="00EC2E5C">
        <w:rPr>
          <w:szCs w:val="28"/>
        </w:rPr>
        <w:t xml:space="preserve"> городского округа Кинель Самарской области</w:t>
      </w:r>
      <w:r w:rsidR="00EC2E5C" w:rsidRPr="00EC2E5C">
        <w:rPr>
          <w:szCs w:val="28"/>
        </w:rPr>
        <w:t xml:space="preserve"> Владимир Александрович Чихирев</w:t>
      </w:r>
      <w:r w:rsidR="00393A7D" w:rsidRPr="00EC2E5C">
        <w:rPr>
          <w:szCs w:val="28"/>
        </w:rPr>
        <w:t>.</w:t>
      </w:r>
    </w:p>
    <w:p w:rsidR="007F35E4" w:rsidRPr="00EC2E5C" w:rsidRDefault="007F35E4" w:rsidP="000937D7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Заместитель председателя – заместитель Главы городского округа по жилищно-коммунальному хозяйству</w:t>
      </w:r>
      <w:r w:rsidR="00EC2E5C" w:rsidRPr="00EC2E5C">
        <w:rPr>
          <w:szCs w:val="28"/>
        </w:rPr>
        <w:t xml:space="preserve"> Алексей Николаевич Лужнов</w:t>
      </w:r>
      <w:r w:rsidRPr="00EC2E5C">
        <w:rPr>
          <w:szCs w:val="28"/>
        </w:rPr>
        <w:t>.</w:t>
      </w:r>
    </w:p>
    <w:p w:rsidR="00393A7D" w:rsidRPr="00EC2E5C" w:rsidRDefault="000937D7" w:rsidP="000937D7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Секретарь – директор муниципального казённого учреждения городского округа Кинель Самарской области «Управление жилищно-коммунального хозяйства»</w:t>
      </w:r>
      <w:r w:rsidR="00EC2E5C" w:rsidRPr="00EC2E5C">
        <w:rPr>
          <w:szCs w:val="28"/>
        </w:rPr>
        <w:t xml:space="preserve"> Александр Павлович Молодцов</w:t>
      </w:r>
      <w:r w:rsidR="00F65BF6">
        <w:rPr>
          <w:rFonts w:eastAsia="Calibri"/>
          <w:bCs/>
          <w:szCs w:val="28"/>
        </w:rPr>
        <w:t>(по согласованию)</w:t>
      </w:r>
      <w:r w:rsidR="00393A7D" w:rsidRPr="00EC2E5C">
        <w:rPr>
          <w:szCs w:val="28"/>
        </w:rPr>
        <w:t>.</w:t>
      </w:r>
    </w:p>
    <w:p w:rsidR="00AF7D46" w:rsidRPr="00EC2E5C" w:rsidRDefault="00AF7D46" w:rsidP="00AF7D46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Члены:</w:t>
      </w:r>
    </w:p>
    <w:p w:rsidR="00AF7D46" w:rsidRPr="00EC2E5C" w:rsidRDefault="00AF7D46" w:rsidP="00AF7D46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директор муниципального бюджетного учреждения «Служба благоустройства и содержания городского округа Кинель»</w:t>
      </w:r>
      <w:r w:rsidR="00EC2E5C" w:rsidRPr="00EC2E5C">
        <w:rPr>
          <w:szCs w:val="28"/>
        </w:rPr>
        <w:t xml:space="preserve"> Алексей Александрович Евдокимов</w:t>
      </w:r>
      <w:r w:rsidR="00F65BF6">
        <w:rPr>
          <w:rFonts w:eastAsia="Calibri"/>
          <w:bCs/>
          <w:szCs w:val="28"/>
        </w:rPr>
        <w:t>(по согласованию)</w:t>
      </w:r>
      <w:r w:rsidRPr="00EC2E5C">
        <w:rPr>
          <w:szCs w:val="28"/>
        </w:rPr>
        <w:t xml:space="preserve">, </w:t>
      </w:r>
    </w:p>
    <w:p w:rsidR="00AF7D46" w:rsidRPr="00EC2E5C" w:rsidRDefault="00AF7D46" w:rsidP="00AF7D46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директор о</w:t>
      </w:r>
      <w:r w:rsidRPr="00EC2E5C">
        <w:rPr>
          <w:rFonts w:eastAsia="Calibri"/>
          <w:szCs w:val="28"/>
        </w:rPr>
        <w:t>бщества с ограниченной ответственностью «Евгриф»</w:t>
      </w:r>
      <w:r w:rsidR="00EC2E5C" w:rsidRPr="00EC2E5C">
        <w:rPr>
          <w:rFonts w:eastAsia="Calibri"/>
          <w:szCs w:val="28"/>
        </w:rPr>
        <w:t xml:space="preserve"> Владимир Дмитриевич Гришин</w:t>
      </w:r>
      <w:r w:rsidR="00F65BF6">
        <w:rPr>
          <w:rFonts w:eastAsia="Calibri"/>
          <w:bCs/>
          <w:szCs w:val="28"/>
        </w:rPr>
        <w:t>(по согласованию)</w:t>
      </w:r>
      <w:r w:rsidRPr="00EC2E5C">
        <w:rPr>
          <w:rFonts w:eastAsia="Calibri"/>
          <w:szCs w:val="28"/>
        </w:rPr>
        <w:t>,</w:t>
      </w:r>
    </w:p>
    <w:p w:rsidR="00EC2E5C" w:rsidRPr="00EC2E5C" w:rsidRDefault="00AF7D46" w:rsidP="00EC2E5C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генеральный директор о</w:t>
      </w:r>
      <w:r w:rsidRPr="00EC2E5C">
        <w:rPr>
          <w:rFonts w:eastAsia="Calibri"/>
          <w:szCs w:val="28"/>
        </w:rPr>
        <w:t>бщества с ограниченной ответственностью «Рустеп»</w:t>
      </w:r>
      <w:r w:rsidR="00EC2E5C" w:rsidRPr="00EC2E5C">
        <w:rPr>
          <w:rStyle w:val="af2"/>
          <w:color w:val="auto"/>
          <w:szCs w:val="28"/>
          <w:u w:val="none"/>
        </w:rPr>
        <w:t>Руслан АбдулселимовичАбдулселимов</w:t>
      </w:r>
      <w:r w:rsidR="00F65BF6">
        <w:rPr>
          <w:rFonts w:eastAsia="Calibri"/>
          <w:bCs/>
          <w:szCs w:val="28"/>
        </w:rPr>
        <w:t>(по согласованию)</w:t>
      </w:r>
      <w:r w:rsidRPr="00EC2E5C">
        <w:rPr>
          <w:rFonts w:eastAsia="Calibri"/>
          <w:szCs w:val="28"/>
        </w:rPr>
        <w:t>,</w:t>
      </w:r>
    </w:p>
    <w:p w:rsidR="00AF7D46" w:rsidRPr="00EC2E5C" w:rsidRDefault="00F65BF6" w:rsidP="00EC2E5C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ПредседательДумы</w:t>
      </w:r>
      <w:r w:rsidR="00AF7D46" w:rsidRPr="00EC2E5C">
        <w:rPr>
          <w:szCs w:val="28"/>
        </w:rPr>
        <w:t xml:space="preserve"> городского округа Кинель Самарской области</w:t>
      </w:r>
      <w:r w:rsidR="00EC2E5C" w:rsidRPr="00EC2E5C">
        <w:rPr>
          <w:rFonts w:eastAsia="Calibri"/>
          <w:bCs/>
          <w:szCs w:val="28"/>
        </w:rPr>
        <w:t>Андрей Александрович Санин</w:t>
      </w:r>
      <w:r>
        <w:rPr>
          <w:rFonts w:eastAsia="Calibri"/>
          <w:bCs/>
          <w:szCs w:val="28"/>
        </w:rPr>
        <w:t xml:space="preserve"> (по согласованию)</w:t>
      </w:r>
      <w:r w:rsidR="00AF7D46" w:rsidRPr="00EC2E5C">
        <w:rPr>
          <w:szCs w:val="28"/>
        </w:rPr>
        <w:t>,</w:t>
      </w:r>
    </w:p>
    <w:p w:rsidR="00AF7D46" w:rsidRPr="00EC2E5C" w:rsidRDefault="00AF7D46" w:rsidP="00AF7D46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почётный гражданин городского округа Кинель Самарской области ветеран отрасли жилищно-коммунального хозяйства Василий Алексе</w:t>
      </w:r>
      <w:r w:rsidR="00EC2E5C" w:rsidRPr="00EC2E5C">
        <w:rPr>
          <w:szCs w:val="28"/>
        </w:rPr>
        <w:t>е</w:t>
      </w:r>
      <w:r w:rsidRPr="00EC2E5C">
        <w:rPr>
          <w:szCs w:val="28"/>
        </w:rPr>
        <w:t>вич Евдокимов</w:t>
      </w:r>
      <w:r w:rsidR="00F65BF6">
        <w:rPr>
          <w:rFonts w:eastAsia="Calibri"/>
          <w:bCs/>
          <w:szCs w:val="28"/>
        </w:rPr>
        <w:t>(по согласованию)</w:t>
      </w:r>
      <w:r w:rsidR="00ED77FE" w:rsidRPr="00EC2E5C">
        <w:rPr>
          <w:szCs w:val="28"/>
        </w:rPr>
        <w:t>,</w:t>
      </w:r>
    </w:p>
    <w:p w:rsidR="00EC2E5C" w:rsidRDefault="00EC2E5C" w:rsidP="00EC2E5C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szCs w:val="28"/>
        </w:rPr>
        <w:t>депутат избирательного округа 5 Думы городского округа Кинель Самарской области</w:t>
      </w:r>
      <w:r>
        <w:rPr>
          <w:szCs w:val="28"/>
        </w:rPr>
        <w:t xml:space="preserve"> Валерий Анатольевич Шемшур</w:t>
      </w:r>
      <w:r w:rsidR="00F65BF6">
        <w:rPr>
          <w:rFonts w:eastAsia="Calibri"/>
          <w:bCs/>
          <w:szCs w:val="28"/>
        </w:rPr>
        <w:t>(по согласованию)</w:t>
      </w:r>
      <w:r>
        <w:rPr>
          <w:szCs w:val="28"/>
        </w:rPr>
        <w:t>,</w:t>
      </w:r>
    </w:p>
    <w:p w:rsidR="00AF7D46" w:rsidRDefault="00EC2E5C" w:rsidP="000937D7">
      <w:pPr>
        <w:spacing w:line="360" w:lineRule="auto"/>
        <w:ind w:firstLine="709"/>
        <w:contextualSpacing/>
        <w:jc w:val="both"/>
        <w:rPr>
          <w:szCs w:val="28"/>
        </w:rPr>
      </w:pPr>
      <w:r w:rsidRPr="00EC2E5C">
        <w:rPr>
          <w:rFonts w:eastAsia="Calibri"/>
          <w:szCs w:val="28"/>
        </w:rPr>
        <w:t xml:space="preserve">член Общественной палаты городского округа Кинель </w:t>
      </w:r>
      <w:r w:rsidRPr="00EC2E5C">
        <w:rPr>
          <w:rFonts w:eastAsia="Calibri"/>
          <w:bCs/>
          <w:szCs w:val="28"/>
        </w:rPr>
        <w:t>Николай Александрович Андреев</w:t>
      </w:r>
      <w:r w:rsidR="00F65BF6">
        <w:rPr>
          <w:rFonts w:eastAsia="Calibri"/>
          <w:bCs/>
          <w:szCs w:val="28"/>
        </w:rPr>
        <w:t xml:space="preserve"> (по согласованию)</w:t>
      </w:r>
      <w:r>
        <w:rPr>
          <w:rFonts w:eastAsia="Calibri"/>
          <w:bCs/>
          <w:szCs w:val="28"/>
        </w:rPr>
        <w:t>.</w:t>
      </w:r>
    </w:p>
    <w:p w:rsidR="00F87A46" w:rsidRPr="00F87A46" w:rsidRDefault="00F87A46" w:rsidP="00AB1FA0">
      <w:pPr>
        <w:ind w:firstLine="709"/>
        <w:contextualSpacing/>
        <w:jc w:val="right"/>
        <w:rPr>
          <w:szCs w:val="28"/>
        </w:rPr>
      </w:pPr>
      <w:r w:rsidRPr="00F87A46">
        <w:rPr>
          <w:szCs w:val="28"/>
        </w:rPr>
        <w:lastRenderedPageBreak/>
        <w:t>Приложение 1</w:t>
      </w:r>
    </w:p>
    <w:p w:rsidR="00F87A46" w:rsidRDefault="00F87A46" w:rsidP="00AB1FA0">
      <w:pPr>
        <w:contextualSpacing/>
        <w:jc w:val="right"/>
      </w:pPr>
      <w:r w:rsidRPr="00F87A46">
        <w:t xml:space="preserve">к Положению о </w:t>
      </w:r>
      <w:r w:rsidR="00F65BF6">
        <w:t>ежегодном городском конкурсе</w:t>
      </w:r>
    </w:p>
    <w:p w:rsidR="00F87A46" w:rsidRDefault="00F87A46" w:rsidP="00AB1FA0">
      <w:pPr>
        <w:contextualSpacing/>
        <w:jc w:val="right"/>
      </w:pPr>
      <w:r w:rsidRPr="00F87A46">
        <w:t xml:space="preserve">профессионального мастерства </w:t>
      </w:r>
    </w:p>
    <w:p w:rsidR="00F87A46" w:rsidRDefault="00A75135" w:rsidP="00AB1FA0">
      <w:pPr>
        <w:contextualSpacing/>
        <w:jc w:val="right"/>
      </w:pPr>
      <w:r>
        <w:t>«</w:t>
      </w:r>
      <w:r w:rsidR="00F87A46" w:rsidRPr="00F87A46">
        <w:t>Лучший по профессии среди работников</w:t>
      </w:r>
    </w:p>
    <w:p w:rsidR="00F87A46" w:rsidRDefault="00F87A46" w:rsidP="00AB1FA0">
      <w:pPr>
        <w:contextualSpacing/>
        <w:jc w:val="right"/>
      </w:pPr>
      <w:r w:rsidRPr="00F87A46">
        <w:t>организаций жилищно-коммунального хозяйства</w:t>
      </w:r>
      <w:r w:rsidR="00A75135">
        <w:t>»</w:t>
      </w:r>
    </w:p>
    <w:p w:rsidR="00F87A46" w:rsidRDefault="00F87A46" w:rsidP="00AB1FA0">
      <w:pPr>
        <w:ind w:left="5103"/>
        <w:jc w:val="right"/>
        <w:rPr>
          <w:szCs w:val="28"/>
        </w:rPr>
      </w:pPr>
      <w:r>
        <w:t xml:space="preserve">утверждённого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ем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</w:t>
      </w:r>
    </w:p>
    <w:p w:rsidR="00F87A46" w:rsidRPr="00873D1F" w:rsidRDefault="00F87A46" w:rsidP="00AB1FA0">
      <w:pPr>
        <w:ind w:left="5103"/>
        <w:jc w:val="right"/>
        <w:rPr>
          <w:szCs w:val="28"/>
        </w:rPr>
      </w:pPr>
      <w:r>
        <w:rPr>
          <w:szCs w:val="28"/>
        </w:rPr>
        <w:t xml:space="preserve">Самарской области </w:t>
      </w:r>
    </w:p>
    <w:p w:rsidR="00F87A46" w:rsidRDefault="00F87A46" w:rsidP="00AB1FA0">
      <w:pPr>
        <w:ind w:left="5103"/>
        <w:jc w:val="right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</w:rPr>
        <w:t>«___»______ 20</w:t>
      </w:r>
      <w:r w:rsidR="00D708D6">
        <w:rPr>
          <w:szCs w:val="28"/>
        </w:rPr>
        <w:t xml:space="preserve">20 </w:t>
      </w:r>
      <w:r>
        <w:rPr>
          <w:szCs w:val="28"/>
        </w:rPr>
        <w:t xml:space="preserve">г. </w:t>
      </w:r>
      <w:r w:rsidRPr="00873D1F">
        <w:rPr>
          <w:szCs w:val="28"/>
        </w:rPr>
        <w:t>№</w:t>
      </w:r>
      <w:r>
        <w:rPr>
          <w:szCs w:val="28"/>
        </w:rPr>
        <w:t xml:space="preserve">___ </w:t>
      </w:r>
    </w:p>
    <w:p w:rsidR="00F87A46" w:rsidRPr="00F87A46" w:rsidRDefault="00F87A46" w:rsidP="00AB1FA0">
      <w:pPr>
        <w:spacing w:line="480" w:lineRule="auto"/>
        <w:contextualSpacing/>
        <w:jc w:val="right"/>
      </w:pPr>
    </w:p>
    <w:p w:rsidR="003C776D" w:rsidRPr="00F87A46" w:rsidRDefault="003C776D" w:rsidP="00F87A46">
      <w:pPr>
        <w:ind w:firstLine="709"/>
        <w:contextualSpacing/>
        <w:jc w:val="center"/>
        <w:rPr>
          <w:b/>
          <w:bCs/>
          <w:szCs w:val="28"/>
        </w:rPr>
      </w:pPr>
      <w:r w:rsidRPr="00F87A46">
        <w:rPr>
          <w:b/>
          <w:bCs/>
          <w:szCs w:val="28"/>
        </w:rPr>
        <w:t xml:space="preserve">Анкета участника </w:t>
      </w:r>
      <w:r w:rsidR="00FE1C9E">
        <w:rPr>
          <w:b/>
          <w:bCs/>
          <w:szCs w:val="28"/>
        </w:rPr>
        <w:t xml:space="preserve">ежегодного </w:t>
      </w:r>
      <w:r w:rsidR="00AB1FA0">
        <w:rPr>
          <w:b/>
          <w:bCs/>
          <w:szCs w:val="28"/>
        </w:rPr>
        <w:t xml:space="preserve">городского </w:t>
      </w:r>
      <w:r w:rsidRPr="00F87A46">
        <w:rPr>
          <w:b/>
          <w:bCs/>
          <w:szCs w:val="28"/>
        </w:rPr>
        <w:t xml:space="preserve">конкурса профессионального мастерства </w:t>
      </w:r>
      <w:r w:rsidR="00D708D6">
        <w:rPr>
          <w:b/>
          <w:bCs/>
          <w:szCs w:val="28"/>
        </w:rPr>
        <w:t>«</w:t>
      </w:r>
      <w:r w:rsidRPr="00F87A46">
        <w:rPr>
          <w:b/>
          <w:bCs/>
          <w:szCs w:val="28"/>
        </w:rPr>
        <w:t>Лучший по профессии среди работников организаций жилищно-коммунального хозяйства</w:t>
      </w:r>
      <w:r w:rsidR="00D708D6">
        <w:rPr>
          <w:b/>
          <w:bCs/>
          <w:szCs w:val="28"/>
        </w:rPr>
        <w:t>»</w:t>
      </w:r>
    </w:p>
    <w:p w:rsidR="00AB1FA0" w:rsidRDefault="00AB1FA0" w:rsidP="00AB1FA0">
      <w:pPr>
        <w:ind w:firstLine="709"/>
        <w:contextualSpacing/>
        <w:jc w:val="both"/>
        <w:rPr>
          <w:szCs w:val="28"/>
        </w:rPr>
      </w:pPr>
    </w:p>
    <w:p w:rsidR="003C776D" w:rsidRPr="003C776D" w:rsidRDefault="003C776D" w:rsidP="00AB1FA0">
      <w:pPr>
        <w:ind w:firstLine="709"/>
        <w:contextualSpacing/>
        <w:jc w:val="both"/>
        <w:rPr>
          <w:szCs w:val="28"/>
        </w:rPr>
      </w:pPr>
      <w:r w:rsidRPr="003C776D">
        <w:rPr>
          <w:szCs w:val="28"/>
        </w:rPr>
        <w:t>1. Ф</w:t>
      </w:r>
      <w:r w:rsidR="00AB1FA0">
        <w:rPr>
          <w:szCs w:val="28"/>
        </w:rPr>
        <w:t>.</w:t>
      </w:r>
      <w:r w:rsidRPr="003C776D">
        <w:rPr>
          <w:szCs w:val="28"/>
        </w:rPr>
        <w:t>И</w:t>
      </w:r>
      <w:r w:rsidR="00AB1FA0">
        <w:rPr>
          <w:szCs w:val="28"/>
        </w:rPr>
        <w:t>.</w:t>
      </w:r>
      <w:r w:rsidRPr="003C776D">
        <w:rPr>
          <w:szCs w:val="28"/>
        </w:rPr>
        <w:t>О</w:t>
      </w:r>
      <w:r w:rsidR="00AB1FA0">
        <w:rPr>
          <w:szCs w:val="28"/>
        </w:rPr>
        <w:t>.</w:t>
      </w:r>
      <w:r w:rsidRPr="003C776D">
        <w:rPr>
          <w:szCs w:val="28"/>
        </w:rPr>
        <w:t xml:space="preserve"> __________________________________________________</w:t>
      </w:r>
    </w:p>
    <w:p w:rsidR="003C776D" w:rsidRPr="003C776D" w:rsidRDefault="003C776D" w:rsidP="003C776D">
      <w:pPr>
        <w:ind w:firstLine="709"/>
        <w:contextualSpacing/>
        <w:jc w:val="both"/>
        <w:rPr>
          <w:szCs w:val="28"/>
        </w:rPr>
      </w:pPr>
      <w:r w:rsidRPr="003C776D">
        <w:rPr>
          <w:szCs w:val="28"/>
        </w:rPr>
        <w:t>2. Дата рождения (число, месяц, год) ___________________________</w:t>
      </w:r>
    </w:p>
    <w:p w:rsidR="00EF14AC" w:rsidRDefault="00EF14A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 Место регистрации _______________________________________</w:t>
      </w:r>
    </w:p>
    <w:p w:rsidR="003C776D" w:rsidRPr="003C776D" w:rsidRDefault="00EF14A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3C776D" w:rsidRPr="003C776D">
        <w:rPr>
          <w:szCs w:val="28"/>
        </w:rPr>
        <w:t>. Номинация_______________________________________________</w:t>
      </w:r>
    </w:p>
    <w:p w:rsidR="003C776D" w:rsidRPr="003C776D" w:rsidRDefault="00EF14A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3C776D" w:rsidRPr="003C776D">
        <w:rPr>
          <w:szCs w:val="28"/>
        </w:rPr>
        <w:t>. Образование _____________________________________________</w:t>
      </w:r>
    </w:p>
    <w:p w:rsidR="003C776D" w:rsidRPr="003C776D" w:rsidRDefault="003C776D" w:rsidP="003C776D">
      <w:pPr>
        <w:ind w:firstLine="709"/>
        <w:contextualSpacing/>
        <w:jc w:val="both"/>
        <w:rPr>
          <w:szCs w:val="28"/>
        </w:rPr>
      </w:pPr>
      <w:r w:rsidRPr="003C776D">
        <w:rPr>
          <w:szCs w:val="28"/>
        </w:rPr>
        <w:t>___________________________________________________________</w:t>
      </w:r>
    </w:p>
    <w:p w:rsidR="003C776D" w:rsidRPr="003C776D" w:rsidRDefault="00EF14A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3C776D" w:rsidRPr="003C776D">
        <w:rPr>
          <w:szCs w:val="28"/>
        </w:rPr>
        <w:t>. Стаж работы</w:t>
      </w:r>
      <w:r w:rsidR="00AB1FA0">
        <w:rPr>
          <w:szCs w:val="28"/>
        </w:rPr>
        <w:t xml:space="preserve"> по профессии</w:t>
      </w:r>
      <w:r w:rsidR="003C776D" w:rsidRPr="003C776D">
        <w:rPr>
          <w:szCs w:val="28"/>
        </w:rPr>
        <w:t xml:space="preserve"> _____________ </w:t>
      </w:r>
    </w:p>
    <w:p w:rsidR="003C776D" w:rsidRDefault="00EF14A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3C776D" w:rsidRPr="003C776D">
        <w:rPr>
          <w:szCs w:val="28"/>
        </w:rPr>
        <w:t xml:space="preserve">. </w:t>
      </w:r>
      <w:r w:rsidR="00AB1FA0">
        <w:rPr>
          <w:szCs w:val="28"/>
        </w:rPr>
        <w:t>ИН</w:t>
      </w:r>
      <w:r w:rsidR="003C776D" w:rsidRPr="003C776D">
        <w:rPr>
          <w:szCs w:val="28"/>
        </w:rPr>
        <w:t>Н__________________________________________________</w:t>
      </w:r>
    </w:p>
    <w:p w:rsidR="00EC2E5C" w:rsidRPr="003C776D" w:rsidRDefault="00EC2E5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8. СНИЛС __________________________</w:t>
      </w:r>
    </w:p>
    <w:p w:rsidR="003C776D" w:rsidRDefault="00EC2E5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3C776D" w:rsidRPr="003C776D">
        <w:rPr>
          <w:szCs w:val="28"/>
        </w:rPr>
        <w:t>.    </w:t>
      </w:r>
      <w:r w:rsidR="00EF14AC">
        <w:rPr>
          <w:szCs w:val="28"/>
        </w:rPr>
        <w:t>Адрес проживания</w:t>
      </w:r>
      <w:r w:rsidR="003C776D" w:rsidRPr="003C776D">
        <w:rPr>
          <w:szCs w:val="28"/>
        </w:rPr>
        <w:t>(индексобязательно)и номер телефона________________________________________________________</w:t>
      </w:r>
      <w:r w:rsidR="008A73E5">
        <w:rPr>
          <w:szCs w:val="28"/>
        </w:rPr>
        <w:t xml:space="preserve">________ </w:t>
      </w:r>
    </w:p>
    <w:p w:rsidR="008A73E5" w:rsidRPr="003C776D" w:rsidRDefault="00EC2E5C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10</w:t>
      </w:r>
      <w:r w:rsidR="008A73E5">
        <w:rPr>
          <w:szCs w:val="28"/>
        </w:rPr>
        <w:t>. Место работы(наименование организации, адрес организации, должность) ____________________________________</w:t>
      </w:r>
    </w:p>
    <w:p w:rsidR="003C776D" w:rsidRDefault="003C776D" w:rsidP="003C776D">
      <w:pPr>
        <w:ind w:firstLine="709"/>
        <w:contextualSpacing/>
        <w:jc w:val="both"/>
        <w:rPr>
          <w:szCs w:val="28"/>
        </w:rPr>
      </w:pPr>
      <w:r w:rsidRPr="003C776D">
        <w:rPr>
          <w:szCs w:val="28"/>
        </w:rPr>
        <w:t>1</w:t>
      </w:r>
      <w:r w:rsidR="00EC2E5C">
        <w:rPr>
          <w:szCs w:val="28"/>
        </w:rPr>
        <w:t>1</w:t>
      </w:r>
      <w:r w:rsidRPr="003C776D">
        <w:rPr>
          <w:szCs w:val="28"/>
        </w:rPr>
        <w:t>. Паспортные данные (номер, серия, кем и когда выдан)___________________</w:t>
      </w:r>
    </w:p>
    <w:p w:rsidR="003C776D" w:rsidRPr="003C776D" w:rsidRDefault="00FE1C9E" w:rsidP="003C776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="00EC2E5C">
        <w:rPr>
          <w:szCs w:val="28"/>
        </w:rPr>
        <w:t>2</w:t>
      </w:r>
      <w:r>
        <w:rPr>
          <w:szCs w:val="28"/>
        </w:rPr>
        <w:t xml:space="preserve">. </w:t>
      </w:r>
      <w:r w:rsidR="003C776D" w:rsidRPr="003C776D">
        <w:rPr>
          <w:szCs w:val="28"/>
        </w:rPr>
        <w:t xml:space="preserve">Даюсогласиена обработку своих персональных данных в соответствии с законодательством РФ: </w:t>
      </w:r>
      <w:r w:rsidR="00D708D6">
        <w:rPr>
          <w:szCs w:val="28"/>
        </w:rPr>
        <w:t>«</w:t>
      </w:r>
      <w:r w:rsidR="003C776D" w:rsidRPr="003C776D">
        <w:rPr>
          <w:szCs w:val="28"/>
        </w:rPr>
        <w:t>да</w:t>
      </w:r>
      <w:r w:rsidR="00D708D6">
        <w:rPr>
          <w:szCs w:val="28"/>
        </w:rPr>
        <w:t>»</w:t>
      </w:r>
      <w:r w:rsidR="003C776D" w:rsidRPr="003C776D">
        <w:rPr>
          <w:szCs w:val="28"/>
        </w:rPr>
        <w:t xml:space="preserve">, </w:t>
      </w:r>
      <w:r w:rsidR="00D708D6">
        <w:rPr>
          <w:szCs w:val="28"/>
        </w:rPr>
        <w:t>«</w:t>
      </w:r>
      <w:r w:rsidR="003C776D" w:rsidRPr="003C776D">
        <w:rPr>
          <w:szCs w:val="28"/>
        </w:rPr>
        <w:t>нет</w:t>
      </w:r>
      <w:r w:rsidR="00D708D6">
        <w:rPr>
          <w:szCs w:val="28"/>
        </w:rPr>
        <w:t>»</w:t>
      </w:r>
      <w:r w:rsidR="003C776D" w:rsidRPr="00AB1FA0">
        <w:rPr>
          <w:sz w:val="24"/>
          <w:szCs w:val="24"/>
        </w:rPr>
        <w:t>(нужное подчеркнуть)</w:t>
      </w:r>
    </w:p>
    <w:p w:rsidR="003C776D" w:rsidRPr="00F40B92" w:rsidRDefault="003C776D" w:rsidP="003C776D">
      <w:pPr>
        <w:ind w:firstLine="709"/>
        <w:contextualSpacing/>
        <w:jc w:val="both"/>
        <w:rPr>
          <w:sz w:val="24"/>
          <w:szCs w:val="24"/>
        </w:rPr>
      </w:pPr>
      <w:r w:rsidRPr="003C776D">
        <w:rPr>
          <w:szCs w:val="28"/>
        </w:rPr>
        <w:br/>
      </w:r>
      <w:r w:rsidRPr="00F40B92">
        <w:rPr>
          <w:sz w:val="24"/>
          <w:szCs w:val="24"/>
        </w:rPr>
        <w:t>Личная подпись ______________________(ФИО)</w:t>
      </w:r>
    </w:p>
    <w:p w:rsidR="00AB1FA0" w:rsidRDefault="00AB1FA0" w:rsidP="003C776D">
      <w:pPr>
        <w:ind w:firstLine="709"/>
        <w:contextualSpacing/>
        <w:jc w:val="both"/>
        <w:rPr>
          <w:szCs w:val="28"/>
        </w:rPr>
      </w:pPr>
    </w:p>
    <w:p w:rsidR="00F13EC7" w:rsidRDefault="00D708D6" w:rsidP="00A75135">
      <w:pPr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«___» </w:t>
      </w:r>
      <w:r w:rsidR="003C776D" w:rsidRPr="003C776D">
        <w:rPr>
          <w:szCs w:val="28"/>
        </w:rPr>
        <w:t>__________20__ г.</w:t>
      </w:r>
    </w:p>
    <w:sectPr w:rsidR="00F13EC7" w:rsidSect="00C27C2F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9F" w:rsidRDefault="001C0B9F" w:rsidP="00F04F24">
      <w:r>
        <w:separator/>
      </w:r>
    </w:p>
  </w:endnote>
  <w:endnote w:type="continuationSeparator" w:id="1">
    <w:p w:rsidR="001C0B9F" w:rsidRDefault="001C0B9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9F" w:rsidRDefault="001C0B9F" w:rsidP="00F04F24">
      <w:r>
        <w:separator/>
      </w:r>
    </w:p>
  </w:footnote>
  <w:footnote w:type="continuationSeparator" w:id="1">
    <w:p w:rsidR="001C0B9F" w:rsidRDefault="001C0B9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2CE"/>
    <w:multiLevelType w:val="hybridMultilevel"/>
    <w:tmpl w:val="6232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4A0A34"/>
    <w:multiLevelType w:val="hybridMultilevel"/>
    <w:tmpl w:val="A2ECD036"/>
    <w:lvl w:ilvl="0" w:tplc="24DA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C2E53"/>
    <w:multiLevelType w:val="multilevel"/>
    <w:tmpl w:val="B3B6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AC5CC4"/>
    <w:multiLevelType w:val="hybridMultilevel"/>
    <w:tmpl w:val="67FCB33C"/>
    <w:lvl w:ilvl="0" w:tplc="31FCE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0D171A"/>
    <w:multiLevelType w:val="hybridMultilevel"/>
    <w:tmpl w:val="D7B24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B0F7B"/>
    <w:multiLevelType w:val="multilevel"/>
    <w:tmpl w:val="0419001F"/>
    <w:numStyleLink w:val="1"/>
  </w:abstractNum>
  <w:abstractNum w:abstractNumId="11">
    <w:nsid w:val="7F80301D"/>
    <w:multiLevelType w:val="multilevel"/>
    <w:tmpl w:val="14FC5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079F5"/>
    <w:rsid w:val="0001130A"/>
    <w:rsid w:val="000129F1"/>
    <w:rsid w:val="00013F3A"/>
    <w:rsid w:val="00014CE1"/>
    <w:rsid w:val="000154FE"/>
    <w:rsid w:val="00016CCE"/>
    <w:rsid w:val="00017543"/>
    <w:rsid w:val="0002174F"/>
    <w:rsid w:val="00022CAF"/>
    <w:rsid w:val="000231FC"/>
    <w:rsid w:val="00023F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21BD"/>
    <w:rsid w:val="00044ECB"/>
    <w:rsid w:val="00044ED2"/>
    <w:rsid w:val="000451C5"/>
    <w:rsid w:val="00045926"/>
    <w:rsid w:val="00045EB4"/>
    <w:rsid w:val="0005184F"/>
    <w:rsid w:val="00051F62"/>
    <w:rsid w:val="00052150"/>
    <w:rsid w:val="000524A8"/>
    <w:rsid w:val="00053817"/>
    <w:rsid w:val="000563E6"/>
    <w:rsid w:val="000612C6"/>
    <w:rsid w:val="000631CA"/>
    <w:rsid w:val="00063E67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2A80"/>
    <w:rsid w:val="00074588"/>
    <w:rsid w:val="000747E0"/>
    <w:rsid w:val="00080B13"/>
    <w:rsid w:val="00080E68"/>
    <w:rsid w:val="000813A5"/>
    <w:rsid w:val="0008560A"/>
    <w:rsid w:val="00090B2B"/>
    <w:rsid w:val="00091EC0"/>
    <w:rsid w:val="00091F00"/>
    <w:rsid w:val="000937D7"/>
    <w:rsid w:val="00093C6B"/>
    <w:rsid w:val="00093CD2"/>
    <w:rsid w:val="00095A0B"/>
    <w:rsid w:val="00096BE2"/>
    <w:rsid w:val="00097917"/>
    <w:rsid w:val="000A050B"/>
    <w:rsid w:val="000A0BF0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124"/>
    <w:rsid w:val="000E032D"/>
    <w:rsid w:val="000E0C17"/>
    <w:rsid w:val="000E266C"/>
    <w:rsid w:val="000E4048"/>
    <w:rsid w:val="000E63FF"/>
    <w:rsid w:val="000E76CA"/>
    <w:rsid w:val="000E7A63"/>
    <w:rsid w:val="000F00FD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4EC5"/>
    <w:rsid w:val="00125D51"/>
    <w:rsid w:val="00127449"/>
    <w:rsid w:val="00134A35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57703"/>
    <w:rsid w:val="001621F1"/>
    <w:rsid w:val="00163554"/>
    <w:rsid w:val="00171384"/>
    <w:rsid w:val="00172FD3"/>
    <w:rsid w:val="001756FA"/>
    <w:rsid w:val="00176E1C"/>
    <w:rsid w:val="00177FD8"/>
    <w:rsid w:val="00181EDA"/>
    <w:rsid w:val="0018237D"/>
    <w:rsid w:val="001826B6"/>
    <w:rsid w:val="00184612"/>
    <w:rsid w:val="00184AED"/>
    <w:rsid w:val="00185EC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0B9F"/>
    <w:rsid w:val="001C14E6"/>
    <w:rsid w:val="001C176A"/>
    <w:rsid w:val="001C1A9E"/>
    <w:rsid w:val="001C6A31"/>
    <w:rsid w:val="001D1FE5"/>
    <w:rsid w:val="001D3997"/>
    <w:rsid w:val="001D4698"/>
    <w:rsid w:val="001D5CC5"/>
    <w:rsid w:val="001D76DD"/>
    <w:rsid w:val="001D7EDB"/>
    <w:rsid w:val="001E172E"/>
    <w:rsid w:val="001E2234"/>
    <w:rsid w:val="001E2585"/>
    <w:rsid w:val="001E320E"/>
    <w:rsid w:val="001E428E"/>
    <w:rsid w:val="001F0711"/>
    <w:rsid w:val="001F23E8"/>
    <w:rsid w:val="001F306C"/>
    <w:rsid w:val="001F6243"/>
    <w:rsid w:val="001F6DE7"/>
    <w:rsid w:val="002002F4"/>
    <w:rsid w:val="002022A7"/>
    <w:rsid w:val="0020258C"/>
    <w:rsid w:val="00202721"/>
    <w:rsid w:val="0020313C"/>
    <w:rsid w:val="00204661"/>
    <w:rsid w:val="00204937"/>
    <w:rsid w:val="00204DE1"/>
    <w:rsid w:val="0020525A"/>
    <w:rsid w:val="002077AA"/>
    <w:rsid w:val="0021712E"/>
    <w:rsid w:val="00217D3E"/>
    <w:rsid w:val="00220CB5"/>
    <w:rsid w:val="00220E20"/>
    <w:rsid w:val="00222F02"/>
    <w:rsid w:val="0022316B"/>
    <w:rsid w:val="002242D4"/>
    <w:rsid w:val="0022595F"/>
    <w:rsid w:val="00225D62"/>
    <w:rsid w:val="00226B27"/>
    <w:rsid w:val="00227131"/>
    <w:rsid w:val="002308C0"/>
    <w:rsid w:val="002317AC"/>
    <w:rsid w:val="00233C21"/>
    <w:rsid w:val="00233D67"/>
    <w:rsid w:val="00233E0A"/>
    <w:rsid w:val="0023456C"/>
    <w:rsid w:val="002368B1"/>
    <w:rsid w:val="00240148"/>
    <w:rsid w:val="00240B19"/>
    <w:rsid w:val="002421C2"/>
    <w:rsid w:val="00242C48"/>
    <w:rsid w:val="00243C06"/>
    <w:rsid w:val="00244304"/>
    <w:rsid w:val="00245362"/>
    <w:rsid w:val="0024627E"/>
    <w:rsid w:val="00247EF1"/>
    <w:rsid w:val="00251186"/>
    <w:rsid w:val="0025123B"/>
    <w:rsid w:val="002512DC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8D4"/>
    <w:rsid w:val="0028293F"/>
    <w:rsid w:val="002858DC"/>
    <w:rsid w:val="00294F55"/>
    <w:rsid w:val="00295A17"/>
    <w:rsid w:val="002A25D1"/>
    <w:rsid w:val="002A3805"/>
    <w:rsid w:val="002A436E"/>
    <w:rsid w:val="002A47B3"/>
    <w:rsid w:val="002A584E"/>
    <w:rsid w:val="002B2B10"/>
    <w:rsid w:val="002B30CD"/>
    <w:rsid w:val="002B3357"/>
    <w:rsid w:val="002B5725"/>
    <w:rsid w:val="002B6CA0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17170"/>
    <w:rsid w:val="00320BF0"/>
    <w:rsid w:val="0032482D"/>
    <w:rsid w:val="003249D2"/>
    <w:rsid w:val="003252FA"/>
    <w:rsid w:val="00325DC2"/>
    <w:rsid w:val="0032789C"/>
    <w:rsid w:val="0033008B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29E3"/>
    <w:rsid w:val="003539C1"/>
    <w:rsid w:val="00353FA4"/>
    <w:rsid w:val="00354646"/>
    <w:rsid w:val="003548D3"/>
    <w:rsid w:val="00360B4F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784C"/>
    <w:rsid w:val="00387F39"/>
    <w:rsid w:val="00393179"/>
    <w:rsid w:val="003933B5"/>
    <w:rsid w:val="00393A7D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C776D"/>
    <w:rsid w:val="003D0324"/>
    <w:rsid w:val="003D2831"/>
    <w:rsid w:val="003D476B"/>
    <w:rsid w:val="003D514D"/>
    <w:rsid w:val="003D52D9"/>
    <w:rsid w:val="003D622B"/>
    <w:rsid w:val="003E2505"/>
    <w:rsid w:val="003E485D"/>
    <w:rsid w:val="003E4912"/>
    <w:rsid w:val="003E58AC"/>
    <w:rsid w:val="003E6E59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0FC"/>
    <w:rsid w:val="00425247"/>
    <w:rsid w:val="004327EF"/>
    <w:rsid w:val="004408DE"/>
    <w:rsid w:val="004412C5"/>
    <w:rsid w:val="0044225C"/>
    <w:rsid w:val="004425C4"/>
    <w:rsid w:val="00444B8B"/>
    <w:rsid w:val="004507C4"/>
    <w:rsid w:val="00455966"/>
    <w:rsid w:val="00457490"/>
    <w:rsid w:val="00463841"/>
    <w:rsid w:val="00464B44"/>
    <w:rsid w:val="00464EC3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600D"/>
    <w:rsid w:val="00486CB2"/>
    <w:rsid w:val="004876D0"/>
    <w:rsid w:val="0048797F"/>
    <w:rsid w:val="00487B90"/>
    <w:rsid w:val="00494DA6"/>
    <w:rsid w:val="004963C8"/>
    <w:rsid w:val="004977CC"/>
    <w:rsid w:val="00497D5C"/>
    <w:rsid w:val="004A22FE"/>
    <w:rsid w:val="004A2C14"/>
    <w:rsid w:val="004A3273"/>
    <w:rsid w:val="004A4321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2E11"/>
    <w:rsid w:val="004C419B"/>
    <w:rsid w:val="004D0FC2"/>
    <w:rsid w:val="004D2593"/>
    <w:rsid w:val="004D2A69"/>
    <w:rsid w:val="004D46A5"/>
    <w:rsid w:val="004D4878"/>
    <w:rsid w:val="004D506E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C80"/>
    <w:rsid w:val="004F5E42"/>
    <w:rsid w:val="00500EE4"/>
    <w:rsid w:val="00502542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67FE"/>
    <w:rsid w:val="00517F3B"/>
    <w:rsid w:val="00520486"/>
    <w:rsid w:val="005207DE"/>
    <w:rsid w:val="00523E6A"/>
    <w:rsid w:val="005247ED"/>
    <w:rsid w:val="00524EB7"/>
    <w:rsid w:val="00525EBA"/>
    <w:rsid w:val="00526C62"/>
    <w:rsid w:val="0052784B"/>
    <w:rsid w:val="00530BBD"/>
    <w:rsid w:val="00532F52"/>
    <w:rsid w:val="00535BB2"/>
    <w:rsid w:val="00535F82"/>
    <w:rsid w:val="005402E1"/>
    <w:rsid w:val="00541DFA"/>
    <w:rsid w:val="00545007"/>
    <w:rsid w:val="005461C0"/>
    <w:rsid w:val="005470D7"/>
    <w:rsid w:val="00550A78"/>
    <w:rsid w:val="0055209E"/>
    <w:rsid w:val="005520CA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2B2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461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4F70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67AB"/>
    <w:rsid w:val="006200FD"/>
    <w:rsid w:val="00620158"/>
    <w:rsid w:val="00620CBA"/>
    <w:rsid w:val="006228F6"/>
    <w:rsid w:val="00622D74"/>
    <w:rsid w:val="00622E89"/>
    <w:rsid w:val="00623851"/>
    <w:rsid w:val="00624837"/>
    <w:rsid w:val="006265E0"/>
    <w:rsid w:val="00631253"/>
    <w:rsid w:val="00631528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67457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39FD"/>
    <w:rsid w:val="0069546C"/>
    <w:rsid w:val="00697138"/>
    <w:rsid w:val="00697641"/>
    <w:rsid w:val="006979CA"/>
    <w:rsid w:val="006A1FA6"/>
    <w:rsid w:val="006A24C7"/>
    <w:rsid w:val="006A2909"/>
    <w:rsid w:val="006B19D2"/>
    <w:rsid w:val="006B275F"/>
    <w:rsid w:val="006B4670"/>
    <w:rsid w:val="006B54A2"/>
    <w:rsid w:val="006B6575"/>
    <w:rsid w:val="006B670B"/>
    <w:rsid w:val="006B7A57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03A4"/>
    <w:rsid w:val="00701C0D"/>
    <w:rsid w:val="00701D81"/>
    <w:rsid w:val="00707C6A"/>
    <w:rsid w:val="0071247D"/>
    <w:rsid w:val="00713744"/>
    <w:rsid w:val="00714C70"/>
    <w:rsid w:val="00716FBF"/>
    <w:rsid w:val="00717455"/>
    <w:rsid w:val="007223E8"/>
    <w:rsid w:val="00723FC9"/>
    <w:rsid w:val="0072723F"/>
    <w:rsid w:val="007278A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179"/>
    <w:rsid w:val="00755431"/>
    <w:rsid w:val="00757229"/>
    <w:rsid w:val="00757B1A"/>
    <w:rsid w:val="00760897"/>
    <w:rsid w:val="00762AB3"/>
    <w:rsid w:val="00763F1A"/>
    <w:rsid w:val="0076619A"/>
    <w:rsid w:val="0076779B"/>
    <w:rsid w:val="00767B1E"/>
    <w:rsid w:val="00767E00"/>
    <w:rsid w:val="00771868"/>
    <w:rsid w:val="00780373"/>
    <w:rsid w:val="00781793"/>
    <w:rsid w:val="00782ED5"/>
    <w:rsid w:val="007855BE"/>
    <w:rsid w:val="0079070D"/>
    <w:rsid w:val="00790AFC"/>
    <w:rsid w:val="00793143"/>
    <w:rsid w:val="00796961"/>
    <w:rsid w:val="00796CBC"/>
    <w:rsid w:val="0079782F"/>
    <w:rsid w:val="007A03E3"/>
    <w:rsid w:val="007A0431"/>
    <w:rsid w:val="007A1B60"/>
    <w:rsid w:val="007A2D1F"/>
    <w:rsid w:val="007A3149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C7E7B"/>
    <w:rsid w:val="007D067A"/>
    <w:rsid w:val="007D1D2D"/>
    <w:rsid w:val="007D2A37"/>
    <w:rsid w:val="007D323E"/>
    <w:rsid w:val="007D3950"/>
    <w:rsid w:val="007D5682"/>
    <w:rsid w:val="007E046B"/>
    <w:rsid w:val="007E09B8"/>
    <w:rsid w:val="007E1E4C"/>
    <w:rsid w:val="007E2DCE"/>
    <w:rsid w:val="007E56BC"/>
    <w:rsid w:val="007E76EE"/>
    <w:rsid w:val="007E7B65"/>
    <w:rsid w:val="007F35E4"/>
    <w:rsid w:val="007F402C"/>
    <w:rsid w:val="007F76BB"/>
    <w:rsid w:val="008049B0"/>
    <w:rsid w:val="00805839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3DC"/>
    <w:rsid w:val="00841C7C"/>
    <w:rsid w:val="00842BC9"/>
    <w:rsid w:val="00842C06"/>
    <w:rsid w:val="00842E1E"/>
    <w:rsid w:val="00843955"/>
    <w:rsid w:val="00844946"/>
    <w:rsid w:val="00847E9C"/>
    <w:rsid w:val="00851292"/>
    <w:rsid w:val="00852F9B"/>
    <w:rsid w:val="0085361A"/>
    <w:rsid w:val="00855047"/>
    <w:rsid w:val="00856FBC"/>
    <w:rsid w:val="00857202"/>
    <w:rsid w:val="00857F8F"/>
    <w:rsid w:val="00860618"/>
    <w:rsid w:val="00862C3B"/>
    <w:rsid w:val="00862DBA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7609B"/>
    <w:rsid w:val="008839EF"/>
    <w:rsid w:val="00884214"/>
    <w:rsid w:val="00886AB0"/>
    <w:rsid w:val="00887ACD"/>
    <w:rsid w:val="00887FB0"/>
    <w:rsid w:val="00890B72"/>
    <w:rsid w:val="00891314"/>
    <w:rsid w:val="008924DA"/>
    <w:rsid w:val="00894D57"/>
    <w:rsid w:val="00896312"/>
    <w:rsid w:val="0089673D"/>
    <w:rsid w:val="00897122"/>
    <w:rsid w:val="00897A71"/>
    <w:rsid w:val="00897F95"/>
    <w:rsid w:val="008A086B"/>
    <w:rsid w:val="008A261E"/>
    <w:rsid w:val="008A3626"/>
    <w:rsid w:val="008A3B17"/>
    <w:rsid w:val="008A6BB5"/>
    <w:rsid w:val="008A73E5"/>
    <w:rsid w:val="008B2FA3"/>
    <w:rsid w:val="008B34ED"/>
    <w:rsid w:val="008B597D"/>
    <w:rsid w:val="008C29FD"/>
    <w:rsid w:val="008C2CFB"/>
    <w:rsid w:val="008C3B11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0863"/>
    <w:rsid w:val="008F1A90"/>
    <w:rsid w:val="008F23B9"/>
    <w:rsid w:val="008F246D"/>
    <w:rsid w:val="008F3DBA"/>
    <w:rsid w:val="008F6E24"/>
    <w:rsid w:val="00901050"/>
    <w:rsid w:val="00901C92"/>
    <w:rsid w:val="00904594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181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57F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4E2B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07CA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163D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294C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416A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3469"/>
    <w:rsid w:val="00A75135"/>
    <w:rsid w:val="00A76A7D"/>
    <w:rsid w:val="00A77158"/>
    <w:rsid w:val="00A77761"/>
    <w:rsid w:val="00A823E8"/>
    <w:rsid w:val="00A82AAD"/>
    <w:rsid w:val="00A82C26"/>
    <w:rsid w:val="00A82F5A"/>
    <w:rsid w:val="00A841F8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1FA0"/>
    <w:rsid w:val="00AB2CAE"/>
    <w:rsid w:val="00AB2DD8"/>
    <w:rsid w:val="00AB343B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28A"/>
    <w:rsid w:val="00AF5904"/>
    <w:rsid w:val="00AF5D07"/>
    <w:rsid w:val="00AF7D46"/>
    <w:rsid w:val="00B0161A"/>
    <w:rsid w:val="00B02354"/>
    <w:rsid w:val="00B02E79"/>
    <w:rsid w:val="00B048F9"/>
    <w:rsid w:val="00B05DB1"/>
    <w:rsid w:val="00B064BA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1E14"/>
    <w:rsid w:val="00B32191"/>
    <w:rsid w:val="00B32B7F"/>
    <w:rsid w:val="00B331FD"/>
    <w:rsid w:val="00B34C3F"/>
    <w:rsid w:val="00B41184"/>
    <w:rsid w:val="00B4125B"/>
    <w:rsid w:val="00B4347D"/>
    <w:rsid w:val="00B44B70"/>
    <w:rsid w:val="00B453DB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69EB"/>
    <w:rsid w:val="00B6773D"/>
    <w:rsid w:val="00B67B86"/>
    <w:rsid w:val="00B67E94"/>
    <w:rsid w:val="00B707FE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878F8"/>
    <w:rsid w:val="00B90326"/>
    <w:rsid w:val="00B90ECA"/>
    <w:rsid w:val="00B92E4C"/>
    <w:rsid w:val="00B952E2"/>
    <w:rsid w:val="00BA0BFB"/>
    <w:rsid w:val="00BA2D53"/>
    <w:rsid w:val="00BA4D24"/>
    <w:rsid w:val="00BA6267"/>
    <w:rsid w:val="00BA7049"/>
    <w:rsid w:val="00BB4E8D"/>
    <w:rsid w:val="00BB5A1D"/>
    <w:rsid w:val="00BC0353"/>
    <w:rsid w:val="00BC083E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1CC5"/>
    <w:rsid w:val="00BD3796"/>
    <w:rsid w:val="00BD4505"/>
    <w:rsid w:val="00BD4E41"/>
    <w:rsid w:val="00BE231F"/>
    <w:rsid w:val="00BE323F"/>
    <w:rsid w:val="00BE3988"/>
    <w:rsid w:val="00BE40A7"/>
    <w:rsid w:val="00BE624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21"/>
    <w:rsid w:val="00C11AE4"/>
    <w:rsid w:val="00C12997"/>
    <w:rsid w:val="00C146AA"/>
    <w:rsid w:val="00C15100"/>
    <w:rsid w:val="00C1740F"/>
    <w:rsid w:val="00C21D3B"/>
    <w:rsid w:val="00C21F8F"/>
    <w:rsid w:val="00C22296"/>
    <w:rsid w:val="00C22A54"/>
    <w:rsid w:val="00C23401"/>
    <w:rsid w:val="00C23739"/>
    <w:rsid w:val="00C2611A"/>
    <w:rsid w:val="00C26B31"/>
    <w:rsid w:val="00C27C2F"/>
    <w:rsid w:val="00C31ABF"/>
    <w:rsid w:val="00C32A75"/>
    <w:rsid w:val="00C32C8A"/>
    <w:rsid w:val="00C33C0A"/>
    <w:rsid w:val="00C357E0"/>
    <w:rsid w:val="00C36E24"/>
    <w:rsid w:val="00C37692"/>
    <w:rsid w:val="00C402EF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177"/>
    <w:rsid w:val="00C6571C"/>
    <w:rsid w:val="00C65BF2"/>
    <w:rsid w:val="00C6621A"/>
    <w:rsid w:val="00C66804"/>
    <w:rsid w:val="00C66E8D"/>
    <w:rsid w:val="00C67ED3"/>
    <w:rsid w:val="00C729CC"/>
    <w:rsid w:val="00C736D4"/>
    <w:rsid w:val="00C74711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0A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861"/>
    <w:rsid w:val="00CC4A92"/>
    <w:rsid w:val="00CC542B"/>
    <w:rsid w:val="00CC55DA"/>
    <w:rsid w:val="00CD08E8"/>
    <w:rsid w:val="00CD1D0C"/>
    <w:rsid w:val="00CD395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3AF2"/>
    <w:rsid w:val="00CF3E71"/>
    <w:rsid w:val="00CF51C9"/>
    <w:rsid w:val="00CF5907"/>
    <w:rsid w:val="00CF6080"/>
    <w:rsid w:val="00CF6583"/>
    <w:rsid w:val="00CF7AB0"/>
    <w:rsid w:val="00D0018C"/>
    <w:rsid w:val="00D039D9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0D6"/>
    <w:rsid w:val="00D21EB7"/>
    <w:rsid w:val="00D24304"/>
    <w:rsid w:val="00D25F19"/>
    <w:rsid w:val="00D260AE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08D6"/>
    <w:rsid w:val="00D720BE"/>
    <w:rsid w:val="00D73D25"/>
    <w:rsid w:val="00D75AB2"/>
    <w:rsid w:val="00D75B8F"/>
    <w:rsid w:val="00D763C0"/>
    <w:rsid w:val="00D820A3"/>
    <w:rsid w:val="00D83469"/>
    <w:rsid w:val="00D83C8C"/>
    <w:rsid w:val="00D83F08"/>
    <w:rsid w:val="00D85578"/>
    <w:rsid w:val="00D85F48"/>
    <w:rsid w:val="00D862F5"/>
    <w:rsid w:val="00D87460"/>
    <w:rsid w:val="00D90382"/>
    <w:rsid w:val="00D95204"/>
    <w:rsid w:val="00D97D1B"/>
    <w:rsid w:val="00DA22C0"/>
    <w:rsid w:val="00DA2E51"/>
    <w:rsid w:val="00DA3028"/>
    <w:rsid w:val="00DA42E1"/>
    <w:rsid w:val="00DA4967"/>
    <w:rsid w:val="00DA5AA6"/>
    <w:rsid w:val="00DA7143"/>
    <w:rsid w:val="00DA7BA1"/>
    <w:rsid w:val="00DB00C6"/>
    <w:rsid w:val="00DB0330"/>
    <w:rsid w:val="00DB5795"/>
    <w:rsid w:val="00DB75C3"/>
    <w:rsid w:val="00DC49ED"/>
    <w:rsid w:val="00DC4A65"/>
    <w:rsid w:val="00DC6E2E"/>
    <w:rsid w:val="00DC7314"/>
    <w:rsid w:val="00DC77FE"/>
    <w:rsid w:val="00DD009D"/>
    <w:rsid w:val="00DD02B7"/>
    <w:rsid w:val="00DD5E8D"/>
    <w:rsid w:val="00DE2AC6"/>
    <w:rsid w:val="00DE2EBB"/>
    <w:rsid w:val="00DE701A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5AFE"/>
    <w:rsid w:val="00E06023"/>
    <w:rsid w:val="00E06478"/>
    <w:rsid w:val="00E1009E"/>
    <w:rsid w:val="00E1072E"/>
    <w:rsid w:val="00E12201"/>
    <w:rsid w:val="00E12ACF"/>
    <w:rsid w:val="00E13252"/>
    <w:rsid w:val="00E141B7"/>
    <w:rsid w:val="00E20FD5"/>
    <w:rsid w:val="00E224B3"/>
    <w:rsid w:val="00E232F7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378C4"/>
    <w:rsid w:val="00E406F6"/>
    <w:rsid w:val="00E42187"/>
    <w:rsid w:val="00E4268A"/>
    <w:rsid w:val="00E450C2"/>
    <w:rsid w:val="00E45508"/>
    <w:rsid w:val="00E45884"/>
    <w:rsid w:val="00E47D0F"/>
    <w:rsid w:val="00E502F5"/>
    <w:rsid w:val="00E5058E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19EE"/>
    <w:rsid w:val="00E74843"/>
    <w:rsid w:val="00E74AFD"/>
    <w:rsid w:val="00E77BAB"/>
    <w:rsid w:val="00E77E10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2E5C"/>
    <w:rsid w:val="00EC4014"/>
    <w:rsid w:val="00EC5BBB"/>
    <w:rsid w:val="00EC7CDA"/>
    <w:rsid w:val="00ED1D9B"/>
    <w:rsid w:val="00ED2CFC"/>
    <w:rsid w:val="00ED3281"/>
    <w:rsid w:val="00ED4139"/>
    <w:rsid w:val="00ED4D7F"/>
    <w:rsid w:val="00ED77FE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7B5"/>
    <w:rsid w:val="00EE7F72"/>
    <w:rsid w:val="00EF14AC"/>
    <w:rsid w:val="00EF15A4"/>
    <w:rsid w:val="00EF2575"/>
    <w:rsid w:val="00EF639E"/>
    <w:rsid w:val="00EF7051"/>
    <w:rsid w:val="00EF7A37"/>
    <w:rsid w:val="00F038E3"/>
    <w:rsid w:val="00F04F24"/>
    <w:rsid w:val="00F05ADA"/>
    <w:rsid w:val="00F06FB9"/>
    <w:rsid w:val="00F06FC2"/>
    <w:rsid w:val="00F13EC7"/>
    <w:rsid w:val="00F14E84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0B92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6C5"/>
    <w:rsid w:val="00F65BF6"/>
    <w:rsid w:val="00F65FC2"/>
    <w:rsid w:val="00F673B0"/>
    <w:rsid w:val="00F723B4"/>
    <w:rsid w:val="00F72992"/>
    <w:rsid w:val="00F7312B"/>
    <w:rsid w:val="00F735F4"/>
    <w:rsid w:val="00F75AD1"/>
    <w:rsid w:val="00F75C5D"/>
    <w:rsid w:val="00F77241"/>
    <w:rsid w:val="00F80152"/>
    <w:rsid w:val="00F80223"/>
    <w:rsid w:val="00F8113B"/>
    <w:rsid w:val="00F84C66"/>
    <w:rsid w:val="00F8625E"/>
    <w:rsid w:val="00F87A46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0CCE"/>
    <w:rsid w:val="00FD56C9"/>
    <w:rsid w:val="00FD579F"/>
    <w:rsid w:val="00FD6886"/>
    <w:rsid w:val="00FD71D6"/>
    <w:rsid w:val="00FE0C71"/>
    <w:rsid w:val="00FE1C9E"/>
    <w:rsid w:val="00FE24CB"/>
    <w:rsid w:val="00FE3193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3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Standard">
    <w:name w:val="Standard"/>
    <w:rsid w:val="000F00FD"/>
    <w:pPr>
      <w:suppressAutoHyphens/>
      <w:autoSpaceDN w:val="0"/>
      <w:textAlignment w:val="baseline"/>
    </w:pPr>
    <w:rPr>
      <w:kern w:val="3"/>
      <w:sz w:val="28"/>
    </w:rPr>
  </w:style>
  <w:style w:type="paragraph" w:customStyle="1" w:styleId="standard0">
    <w:name w:val="standard"/>
    <w:basedOn w:val="a0"/>
    <w:rsid w:val="000F00FD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Гипертекстовая ссылка"/>
    <w:basedOn w:val="a1"/>
    <w:uiPriority w:val="99"/>
    <w:rsid w:val="00E12201"/>
    <w:rPr>
      <w:color w:val="106BBE"/>
    </w:rPr>
  </w:style>
  <w:style w:type="paragraph" w:styleId="af4">
    <w:name w:val="Body Text Indent"/>
    <w:basedOn w:val="a0"/>
    <w:link w:val="af5"/>
    <w:uiPriority w:val="99"/>
    <w:semiHidden/>
    <w:unhideWhenUsed/>
    <w:rsid w:val="00897122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897122"/>
    <w:rPr>
      <w:sz w:val="28"/>
    </w:rPr>
  </w:style>
  <w:style w:type="paragraph" w:customStyle="1" w:styleId="mb1em">
    <w:name w:val="mb1em"/>
    <w:basedOn w:val="a0"/>
    <w:rsid w:val="00ED77FE"/>
    <w:pPr>
      <w:spacing w:before="100" w:beforeAutospacing="1" w:after="240"/>
    </w:pPr>
    <w:rPr>
      <w:sz w:val="24"/>
      <w:szCs w:val="24"/>
    </w:rPr>
  </w:style>
  <w:style w:type="character" w:customStyle="1" w:styleId="fieldtitle2">
    <w:name w:val="field_title2"/>
    <w:basedOn w:val="a1"/>
    <w:rsid w:val="00ED77FE"/>
    <w:rPr>
      <w:b/>
      <w:bCs/>
      <w:color w:val="555555"/>
    </w:rPr>
  </w:style>
  <w:style w:type="character" w:styleId="af6">
    <w:name w:val="FollowedHyperlink"/>
    <w:basedOn w:val="a1"/>
    <w:uiPriority w:val="99"/>
    <w:semiHidden/>
    <w:unhideWhenUsed/>
    <w:rsid w:val="00EC2E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C37C-22EC-40ED-B4D4-D36F277A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26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13</cp:revision>
  <cp:lastPrinted>2020-12-22T06:22:00Z</cp:lastPrinted>
  <dcterms:created xsi:type="dcterms:W3CDTF">2020-12-15T09:23:00Z</dcterms:created>
  <dcterms:modified xsi:type="dcterms:W3CDTF">2020-12-26T06:30:00Z</dcterms:modified>
</cp:coreProperties>
</file>