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7D630B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59249A">
            <w:pPr>
              <w:ind w:firstLine="374"/>
              <w:jc w:val="both"/>
              <w:rPr>
                <w:sz w:val="24"/>
                <w:szCs w:val="28"/>
              </w:rPr>
            </w:pPr>
            <w:bookmarkStart w:id="0" w:name="_GoBack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59249A">
              <w:rPr>
                <w:szCs w:val="28"/>
              </w:rPr>
              <w:t>18</w:t>
            </w:r>
            <w:r w:rsidR="009C2157">
              <w:rPr>
                <w:szCs w:val="28"/>
              </w:rPr>
              <w:t> </w:t>
            </w:r>
            <w:r w:rsidR="0059249A">
              <w:rPr>
                <w:szCs w:val="28"/>
              </w:rPr>
              <w:t>февраля</w:t>
            </w:r>
            <w:r w:rsidR="009C2157">
              <w:rPr>
                <w:szCs w:val="28"/>
              </w:rPr>
              <w:t> </w:t>
            </w:r>
            <w:r w:rsidR="00772C7E">
              <w:rPr>
                <w:szCs w:val="28"/>
              </w:rPr>
              <w:t>2020</w:t>
            </w:r>
            <w:r w:rsidR="00AB29C4">
              <w:rPr>
                <w:szCs w:val="28"/>
              </w:rPr>
              <w:t> г.)</w:t>
            </w:r>
            <w:bookmarkEnd w:id="0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59249A" w:rsidRPr="0059249A">
        <w:rPr>
          <w:szCs w:val="28"/>
        </w:rPr>
        <w:t xml:space="preserve"> </w:t>
      </w:r>
      <w:r w:rsidR="0059249A" w:rsidRPr="00465E1C">
        <w:rPr>
          <w:szCs w:val="28"/>
        </w:rPr>
        <w:t>от</w:t>
      </w:r>
      <w:r w:rsidR="0059249A">
        <w:rPr>
          <w:szCs w:val="28"/>
        </w:rPr>
        <w:t xml:space="preserve"> 22июля</w:t>
      </w:r>
      <w:r w:rsidR="0059249A" w:rsidRPr="0053462B">
        <w:rPr>
          <w:szCs w:val="28"/>
        </w:rPr>
        <w:t> </w:t>
      </w:r>
      <w:r w:rsidR="0059249A">
        <w:rPr>
          <w:szCs w:val="28"/>
        </w:rPr>
        <w:t>2021</w:t>
      </w:r>
      <w:r w:rsidR="0059249A" w:rsidRPr="00465E1C">
        <w:rPr>
          <w:szCs w:val="28"/>
        </w:rPr>
        <w:t> г. № </w:t>
      </w:r>
      <w:r w:rsidR="0059249A">
        <w:rPr>
          <w:szCs w:val="28"/>
        </w:rPr>
        <w:t xml:space="preserve">78 </w:t>
      </w:r>
      <w:hyperlink r:id="rId8" w:tgtFrame="_blank" w:history="1">
        <w:r w:rsidR="0059249A" w:rsidRPr="0059249A">
          <w:rPr>
            <w:rStyle w:val="ab"/>
            <w:color w:val="auto"/>
            <w:u w:val="none"/>
          </w:rPr>
          <w:t>«О бюджете городского округа Кинель Самарской области на 2021 год и на плановый период 2022 и 2023 годов» (в редакции от 17 декабря 2020г.)</w:t>
        </w:r>
      </w:hyperlink>
      <w:r w:rsidRPr="0059249A">
        <w:t xml:space="preserve">,  </w:t>
      </w:r>
      <w:r>
        <w:t>руководствуясь Уставом городского округа Кинель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A54E55">
        <w:rPr>
          <w:szCs w:val="28"/>
        </w:rPr>
        <w:t xml:space="preserve"> (в редакции от 18</w:t>
      </w:r>
      <w:r w:rsidR="009C2157" w:rsidRPr="002A5A8E">
        <w:rPr>
          <w:szCs w:val="28"/>
        </w:rPr>
        <w:t> </w:t>
      </w:r>
      <w:r w:rsidR="00A54E55">
        <w:rPr>
          <w:szCs w:val="28"/>
        </w:rPr>
        <w:t>февраля 2021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0D5EBD" w:rsidRDefault="000D5EBD" w:rsidP="000D5EBD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0D5EBD" w:rsidRDefault="000D5EBD" w:rsidP="000D5EBD">
      <w:pPr>
        <w:spacing w:line="360" w:lineRule="auto"/>
        <w:ind w:firstLine="720"/>
        <w:jc w:val="both"/>
      </w:pPr>
      <w:r>
        <w:lastRenderedPageBreak/>
        <w:t>в строке «Объемы и источники финансирования мероприятий, определенных Программой»:</w:t>
      </w:r>
    </w:p>
    <w:p w:rsidR="00A54E55" w:rsidRPr="001B3330" w:rsidRDefault="00A54E55" w:rsidP="00A54E55">
      <w:pPr>
        <w:spacing w:line="360" w:lineRule="auto"/>
        <w:ind w:firstLine="720"/>
        <w:jc w:val="both"/>
        <w:rPr>
          <w:szCs w:val="28"/>
        </w:rPr>
      </w:pPr>
      <w:r w:rsidRPr="00E30BDE">
        <w:rPr>
          <w:szCs w:val="28"/>
        </w:rPr>
        <w:t>циф</w:t>
      </w:r>
      <w:r>
        <w:rPr>
          <w:szCs w:val="28"/>
        </w:rPr>
        <w:t>ры «8 186,7,0» заменить цифрами «28</w:t>
      </w:r>
      <w:r w:rsidRPr="00E30BDE">
        <w:rPr>
          <w:szCs w:val="28"/>
        </w:rPr>
        <w:t> </w:t>
      </w:r>
      <w:r>
        <w:rPr>
          <w:szCs w:val="28"/>
        </w:rPr>
        <w:t>194</w:t>
      </w:r>
      <w:r w:rsidRPr="00E30BDE">
        <w:rPr>
          <w:szCs w:val="28"/>
        </w:rPr>
        <w:t>,</w:t>
      </w:r>
      <w:r>
        <w:rPr>
          <w:szCs w:val="28"/>
        </w:rPr>
        <w:t>4»</w:t>
      </w:r>
      <w:r w:rsidR="00294A77">
        <w:rPr>
          <w:szCs w:val="28"/>
        </w:rPr>
        <w:t>;</w:t>
      </w:r>
    </w:p>
    <w:p w:rsidR="000D5EBD" w:rsidRDefault="00E75620" w:rsidP="000D5EBD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слова</w:t>
      </w:r>
      <w:r w:rsidR="00A54E55">
        <w:rPr>
          <w:szCs w:val="28"/>
        </w:rPr>
        <w:t xml:space="preserve">  «в 2021 году – 0,0 тыс.</w:t>
      </w:r>
      <w:r w:rsidR="00294A77">
        <w:rPr>
          <w:szCs w:val="28"/>
        </w:rPr>
        <w:t xml:space="preserve"> </w:t>
      </w:r>
      <w:r w:rsidR="00A54E55">
        <w:rPr>
          <w:szCs w:val="28"/>
        </w:rPr>
        <w:t>рублей</w:t>
      </w:r>
      <w:r w:rsidR="000D5EBD">
        <w:rPr>
          <w:szCs w:val="28"/>
        </w:rPr>
        <w:t>» замен</w:t>
      </w:r>
      <w:r>
        <w:rPr>
          <w:szCs w:val="28"/>
        </w:rPr>
        <w:t>ить словами</w:t>
      </w:r>
      <w:r w:rsidR="00A54E55">
        <w:rPr>
          <w:szCs w:val="28"/>
        </w:rPr>
        <w:t xml:space="preserve"> «в 2021 году – 11 207,7 тыс.</w:t>
      </w:r>
      <w:r w:rsidR="00294A77">
        <w:rPr>
          <w:szCs w:val="28"/>
        </w:rPr>
        <w:t xml:space="preserve"> </w:t>
      </w:r>
      <w:r w:rsidR="00A54E55">
        <w:rPr>
          <w:szCs w:val="28"/>
        </w:rPr>
        <w:t>рублей</w:t>
      </w:r>
      <w:r w:rsidR="000D5EBD">
        <w:rPr>
          <w:szCs w:val="28"/>
        </w:rPr>
        <w:t>»;</w:t>
      </w:r>
    </w:p>
    <w:p w:rsidR="00294A77" w:rsidRDefault="00E75620" w:rsidP="00294A7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слова</w:t>
      </w:r>
      <w:r w:rsidR="00294A77">
        <w:rPr>
          <w:szCs w:val="28"/>
        </w:rPr>
        <w:t xml:space="preserve">  «в 2022 году – 0</w:t>
      </w:r>
      <w:r>
        <w:rPr>
          <w:szCs w:val="28"/>
        </w:rPr>
        <w:t>,0 тыс. рублей» заменить словами</w:t>
      </w:r>
      <w:r w:rsidR="00294A77">
        <w:rPr>
          <w:szCs w:val="28"/>
        </w:rPr>
        <w:t xml:space="preserve"> «в 2022 году – 800,0 тыс. рублей»;</w:t>
      </w:r>
    </w:p>
    <w:p w:rsidR="00880C98" w:rsidRDefault="00E75620" w:rsidP="00880C98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слова</w:t>
      </w:r>
      <w:r w:rsidR="00880C98">
        <w:rPr>
          <w:szCs w:val="28"/>
        </w:rPr>
        <w:t xml:space="preserve">  «в 2023 году – 0</w:t>
      </w:r>
      <w:r>
        <w:rPr>
          <w:szCs w:val="28"/>
        </w:rPr>
        <w:t>,0 тыс. рублей» заменить словами</w:t>
      </w:r>
      <w:r w:rsidR="00880C98">
        <w:rPr>
          <w:szCs w:val="28"/>
        </w:rPr>
        <w:t xml:space="preserve"> «в 2023 году – 8 000,0 тыс. рублей»;</w:t>
      </w:r>
    </w:p>
    <w:p w:rsidR="000D5EBD" w:rsidRDefault="000D5EBD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0D5EBD" w:rsidRDefault="00880C98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цифры  «8 186,7» заменить цифрами</w:t>
      </w:r>
      <w:r w:rsidR="006879DC">
        <w:rPr>
          <w:szCs w:val="28"/>
        </w:rPr>
        <w:t xml:space="preserve"> «</w:t>
      </w:r>
      <w:r>
        <w:rPr>
          <w:szCs w:val="28"/>
        </w:rPr>
        <w:t>2</w:t>
      </w:r>
      <w:r w:rsidR="006879DC">
        <w:rPr>
          <w:szCs w:val="28"/>
        </w:rPr>
        <w:t>8</w:t>
      </w:r>
      <w:r w:rsidR="000D5EBD">
        <w:rPr>
          <w:szCs w:val="28"/>
        </w:rPr>
        <w:t xml:space="preserve"> </w:t>
      </w:r>
      <w:r>
        <w:rPr>
          <w:szCs w:val="28"/>
        </w:rPr>
        <w:t>194</w:t>
      </w:r>
      <w:r w:rsidR="000D5EBD">
        <w:rPr>
          <w:szCs w:val="28"/>
        </w:rPr>
        <w:t>,</w:t>
      </w:r>
      <w:r>
        <w:rPr>
          <w:szCs w:val="28"/>
        </w:rPr>
        <w:t>4</w:t>
      </w:r>
      <w:r w:rsidR="006879DC">
        <w:rPr>
          <w:szCs w:val="28"/>
        </w:rPr>
        <w:t>».</w:t>
      </w:r>
    </w:p>
    <w:p w:rsidR="000D5EBD" w:rsidRPr="0024087F" w:rsidRDefault="000D5EBD" w:rsidP="000D5EBD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новой редакции согласно Приложению  к настоящему постановлению.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A5A8E" w:rsidRPr="002A5A8E" w:rsidRDefault="002A5A8E" w:rsidP="002A5A8E">
      <w:pPr>
        <w:spacing w:line="360" w:lineRule="auto"/>
        <w:jc w:val="both"/>
        <w:rPr>
          <w:szCs w:val="28"/>
        </w:rPr>
      </w:pP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 w:rsidR="006879DC">
        <w:rPr>
          <w:szCs w:val="28"/>
        </w:rPr>
        <w:t xml:space="preserve">  </w:t>
      </w:r>
      <w:r w:rsidR="002A5A8E">
        <w:rPr>
          <w:szCs w:val="28"/>
        </w:rPr>
        <w:t>В</w:t>
      </w:r>
      <w:r w:rsidR="00243EC2">
        <w:rPr>
          <w:szCs w:val="28"/>
        </w:rPr>
        <w:t>.А.</w:t>
      </w:r>
      <w:r w:rsidR="002A5A8E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A237B4" w:rsidRDefault="00A237B4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>Стимулирование развития жилищного строительства в городском округе Кинель</w:t>
      </w:r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>16-2025 годы», утвержденную постановлением администрации городского округа Кинель Самарской области от 25 сентября 2015 г. № 3046  (в редакции от 18</w:t>
      </w:r>
      <w:r w:rsidR="009C2157">
        <w:rPr>
          <w:szCs w:val="28"/>
        </w:rPr>
        <w:t> </w:t>
      </w:r>
      <w:r w:rsidR="0087636B">
        <w:rPr>
          <w:szCs w:val="28"/>
        </w:rPr>
        <w:t>февраля</w:t>
      </w:r>
      <w:r w:rsidR="009C2157">
        <w:rPr>
          <w:szCs w:val="28"/>
        </w:rPr>
        <w:t> </w:t>
      </w:r>
      <w:r w:rsidR="0087636B">
        <w:rPr>
          <w:szCs w:val="28"/>
        </w:rPr>
        <w:t>2020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E44A0D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E829EE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</w:t>
            </w:r>
            <w:r w:rsidR="007C0A80" w:rsidRPr="00087572">
              <w:rPr>
                <w:sz w:val="24"/>
                <w:szCs w:val="28"/>
              </w:rPr>
              <w:t xml:space="preserve"> </w:t>
            </w:r>
            <w:r w:rsidR="00DE7480">
              <w:rPr>
                <w:sz w:val="24"/>
                <w:szCs w:val="28"/>
              </w:rPr>
              <w:t xml:space="preserve">юридического отдела </w:t>
            </w:r>
            <w:r w:rsidR="007C0A80"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DA7582" w:rsidRDefault="000D5339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</w:t>
            </w:r>
          </w:p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9EC" w:rsidRDefault="001629EC" w:rsidP="00F04F24">
      <w:r>
        <w:separator/>
      </w:r>
    </w:p>
  </w:endnote>
  <w:endnote w:type="continuationSeparator" w:id="0">
    <w:p w:rsidR="001629EC" w:rsidRDefault="001629EC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9EC" w:rsidRDefault="001629EC" w:rsidP="00F04F24">
      <w:r>
        <w:separator/>
      </w:r>
    </w:p>
  </w:footnote>
  <w:footnote w:type="continuationSeparator" w:id="0">
    <w:p w:rsidR="001629EC" w:rsidRDefault="001629EC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3D0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3C0"/>
    <w:rsid w:val="000B175C"/>
    <w:rsid w:val="000B34ED"/>
    <w:rsid w:val="000B3C4E"/>
    <w:rsid w:val="000C0F04"/>
    <w:rsid w:val="000D150B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BCA"/>
    <w:rsid w:val="001427A2"/>
    <w:rsid w:val="001451E1"/>
    <w:rsid w:val="001524A5"/>
    <w:rsid w:val="001524D5"/>
    <w:rsid w:val="00160665"/>
    <w:rsid w:val="001629EC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52B4"/>
    <w:rsid w:val="0021671C"/>
    <w:rsid w:val="00220CB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2EA4"/>
    <w:rsid w:val="00586284"/>
    <w:rsid w:val="0059249A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718EA"/>
    <w:rsid w:val="00676D1E"/>
    <w:rsid w:val="00677A82"/>
    <w:rsid w:val="00683C03"/>
    <w:rsid w:val="006878E6"/>
    <w:rsid w:val="006879DC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677D7"/>
    <w:rsid w:val="00770DD9"/>
    <w:rsid w:val="00771868"/>
    <w:rsid w:val="00772C7E"/>
    <w:rsid w:val="007756C3"/>
    <w:rsid w:val="007765F9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D630B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7636B"/>
    <w:rsid w:val="00880C98"/>
    <w:rsid w:val="00881638"/>
    <w:rsid w:val="0088270F"/>
    <w:rsid w:val="008843D4"/>
    <w:rsid w:val="008846F6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76EE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258A"/>
    <w:rsid w:val="00B136E1"/>
    <w:rsid w:val="00B179E4"/>
    <w:rsid w:val="00B21C30"/>
    <w:rsid w:val="00B2397B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21627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C3CFC"/>
    <w:rsid w:val="00DC7314"/>
    <w:rsid w:val="00DD3583"/>
    <w:rsid w:val="00DD5900"/>
    <w:rsid w:val="00DD5AC9"/>
    <w:rsid w:val="00DE0BE2"/>
    <w:rsid w:val="00DE7480"/>
    <w:rsid w:val="00DF187B"/>
    <w:rsid w:val="00DF752B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3D8D"/>
    <w:rsid w:val="00E428D5"/>
    <w:rsid w:val="00E44B35"/>
    <w:rsid w:val="00E450C2"/>
    <w:rsid w:val="00E45884"/>
    <w:rsid w:val="00E4788F"/>
    <w:rsid w:val="00E50A43"/>
    <w:rsid w:val="00E52EC9"/>
    <w:rsid w:val="00E53616"/>
    <w:rsid w:val="00E618D5"/>
    <w:rsid w:val="00E61F37"/>
    <w:rsid w:val="00E623BB"/>
    <w:rsid w:val="00E65AAC"/>
    <w:rsid w:val="00E667DA"/>
    <w:rsid w:val="00E7033E"/>
    <w:rsid w:val="00E7051B"/>
    <w:rsid w:val="00E75620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348CB"/>
    <w:rsid w:val="00F37294"/>
    <w:rsid w:val="00F37BB0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EE56E3-7F0D-4E5C-9739-C9C3D0C0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E88D3-B05F-4F02-969F-780709DF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3681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366</cp:revision>
  <cp:lastPrinted>2021-08-24T07:41:00Z</cp:lastPrinted>
  <dcterms:created xsi:type="dcterms:W3CDTF">2010-04-06T11:13:00Z</dcterms:created>
  <dcterms:modified xsi:type="dcterms:W3CDTF">2021-09-07T09:57:00Z</dcterms:modified>
</cp:coreProperties>
</file>