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44758" w14:textId="77777777" w:rsidR="009E7D22" w:rsidRDefault="009E7D22" w:rsidP="009E7D22">
      <w:pPr>
        <w:rPr>
          <w:sz w:val="20"/>
          <w:szCs w:val="20"/>
        </w:rPr>
      </w:pPr>
      <w:r>
        <w:rPr>
          <w:sz w:val="20"/>
          <w:szCs w:val="20"/>
        </w:rPr>
        <w:t xml:space="preserve">                     Российская Федерация</w:t>
      </w:r>
    </w:p>
    <w:p w14:paraId="5641E0CC" w14:textId="77777777" w:rsidR="009E7D22" w:rsidRDefault="009E7D22" w:rsidP="009E7D22">
      <w:pPr>
        <w:rPr>
          <w:sz w:val="20"/>
          <w:szCs w:val="20"/>
        </w:rPr>
      </w:pPr>
      <w:r>
        <w:rPr>
          <w:sz w:val="20"/>
          <w:szCs w:val="20"/>
        </w:rPr>
        <w:t xml:space="preserve">                        Самарская область</w:t>
      </w:r>
    </w:p>
    <w:p w14:paraId="3859C62E" w14:textId="77777777" w:rsidR="009E7D22" w:rsidRDefault="009E7D22" w:rsidP="009E7D22">
      <w:pPr>
        <w:rPr>
          <w:sz w:val="28"/>
          <w:szCs w:val="28"/>
        </w:rPr>
      </w:pPr>
    </w:p>
    <w:p w14:paraId="6714A4E8" w14:textId="77777777" w:rsidR="009E7D22" w:rsidRDefault="009E7D22" w:rsidP="009E7D22">
      <w:pPr>
        <w:rPr>
          <w:sz w:val="28"/>
          <w:szCs w:val="28"/>
        </w:rPr>
      </w:pPr>
      <w:r>
        <w:rPr>
          <w:sz w:val="28"/>
          <w:szCs w:val="28"/>
        </w:rPr>
        <w:t xml:space="preserve">          АДМИНИСТРАЦИЯ</w:t>
      </w:r>
    </w:p>
    <w:p w14:paraId="1E073C17" w14:textId="77777777" w:rsidR="009E7D22" w:rsidRDefault="009E7D22" w:rsidP="009E7D22">
      <w:pPr>
        <w:rPr>
          <w:sz w:val="28"/>
          <w:szCs w:val="28"/>
        </w:rPr>
      </w:pPr>
      <w:r>
        <w:rPr>
          <w:sz w:val="28"/>
          <w:szCs w:val="28"/>
        </w:rPr>
        <w:t xml:space="preserve">      городского округа </w:t>
      </w:r>
      <w:proofErr w:type="spellStart"/>
      <w:r>
        <w:rPr>
          <w:sz w:val="28"/>
          <w:szCs w:val="28"/>
        </w:rPr>
        <w:t>Кинель</w:t>
      </w:r>
      <w:proofErr w:type="spellEnd"/>
    </w:p>
    <w:p w14:paraId="1698EFBC" w14:textId="77777777" w:rsidR="009E7D22" w:rsidRDefault="009E7D22" w:rsidP="009E7D22">
      <w:pPr>
        <w:rPr>
          <w:sz w:val="28"/>
          <w:szCs w:val="28"/>
        </w:rPr>
      </w:pPr>
    </w:p>
    <w:p w14:paraId="0431CDAD" w14:textId="77777777" w:rsidR="009E7D22" w:rsidRDefault="009E7D22" w:rsidP="009E7D22">
      <w:pPr>
        <w:rPr>
          <w:b/>
          <w:sz w:val="28"/>
          <w:szCs w:val="28"/>
        </w:rPr>
      </w:pPr>
      <w:r>
        <w:rPr>
          <w:b/>
          <w:sz w:val="28"/>
          <w:szCs w:val="28"/>
        </w:rPr>
        <w:t xml:space="preserve">          ПОСТАНОВЛЕНИЕ</w:t>
      </w:r>
    </w:p>
    <w:p w14:paraId="05AC192D" w14:textId="77777777" w:rsidR="009E7D22" w:rsidRDefault="009E7D22" w:rsidP="009E7D22">
      <w:pPr>
        <w:rPr>
          <w:b/>
          <w:sz w:val="28"/>
          <w:szCs w:val="28"/>
        </w:rPr>
      </w:pPr>
    </w:p>
    <w:p w14:paraId="364E9715" w14:textId="77777777" w:rsidR="009E7D22" w:rsidRDefault="009E7D22" w:rsidP="009E7D22">
      <w:pPr>
        <w:rPr>
          <w:sz w:val="28"/>
          <w:szCs w:val="28"/>
        </w:rPr>
      </w:pPr>
      <w:r>
        <w:rPr>
          <w:sz w:val="28"/>
          <w:szCs w:val="28"/>
        </w:rPr>
        <w:t xml:space="preserve">   от ______________    № _______</w:t>
      </w:r>
    </w:p>
    <w:p w14:paraId="0006E244" w14:textId="77777777" w:rsidR="009E7D22" w:rsidRDefault="009E7D22" w:rsidP="009E7D22">
      <w:pPr>
        <w:rPr>
          <w:sz w:val="28"/>
          <w:szCs w:val="28"/>
        </w:rPr>
      </w:pPr>
    </w:p>
    <w:p w14:paraId="0BD4AB4C" w14:textId="77777777" w:rsidR="0038505F" w:rsidRDefault="009E7D22" w:rsidP="0038505F">
      <w:pPr>
        <w:spacing w:line="360" w:lineRule="auto"/>
        <w:jc w:val="both"/>
        <w:rPr>
          <w:sz w:val="28"/>
          <w:szCs w:val="28"/>
        </w:rPr>
      </w:pPr>
      <w:r w:rsidRPr="00201224">
        <w:rPr>
          <w:sz w:val="28"/>
          <w:szCs w:val="28"/>
        </w:rPr>
        <w:t xml:space="preserve">Об </w:t>
      </w:r>
      <w:r w:rsidR="0038505F">
        <w:rPr>
          <w:sz w:val="28"/>
          <w:szCs w:val="28"/>
        </w:rPr>
        <w:t xml:space="preserve">утверждении Программы </w:t>
      </w:r>
    </w:p>
    <w:p w14:paraId="65BBEF73" w14:textId="77777777" w:rsidR="0038505F" w:rsidRDefault="0038505F" w:rsidP="0038505F">
      <w:pPr>
        <w:spacing w:line="360" w:lineRule="auto"/>
        <w:jc w:val="both"/>
        <w:rPr>
          <w:sz w:val="28"/>
          <w:szCs w:val="28"/>
        </w:rPr>
      </w:pPr>
      <w:r>
        <w:rPr>
          <w:sz w:val="28"/>
          <w:szCs w:val="28"/>
        </w:rPr>
        <w:t>профилактики рисков причинения</w:t>
      </w:r>
    </w:p>
    <w:p w14:paraId="41A50318" w14:textId="77777777" w:rsidR="0038505F" w:rsidRDefault="0038505F" w:rsidP="0038505F">
      <w:pPr>
        <w:spacing w:line="360" w:lineRule="auto"/>
        <w:jc w:val="both"/>
        <w:rPr>
          <w:sz w:val="28"/>
          <w:szCs w:val="28"/>
        </w:rPr>
      </w:pPr>
      <w:r>
        <w:rPr>
          <w:sz w:val="28"/>
          <w:szCs w:val="28"/>
        </w:rPr>
        <w:t>вреда (ущерба) охраняемым законом</w:t>
      </w:r>
    </w:p>
    <w:p w14:paraId="01DD46A5" w14:textId="77777777" w:rsidR="00BB64AD" w:rsidRDefault="0038505F" w:rsidP="00BB64AD">
      <w:pPr>
        <w:spacing w:line="360" w:lineRule="auto"/>
        <w:jc w:val="both"/>
        <w:rPr>
          <w:sz w:val="28"/>
          <w:szCs w:val="28"/>
        </w:rPr>
      </w:pPr>
      <w:r>
        <w:rPr>
          <w:sz w:val="28"/>
          <w:szCs w:val="28"/>
        </w:rPr>
        <w:t xml:space="preserve">ценностям </w:t>
      </w:r>
      <w:r w:rsidR="00BB64AD">
        <w:rPr>
          <w:sz w:val="28"/>
          <w:szCs w:val="28"/>
        </w:rPr>
        <w:t xml:space="preserve">в области </w:t>
      </w:r>
      <w:proofErr w:type="gramStart"/>
      <w:r w:rsidR="00BB64AD">
        <w:rPr>
          <w:sz w:val="28"/>
          <w:szCs w:val="28"/>
        </w:rPr>
        <w:t>муниципального</w:t>
      </w:r>
      <w:proofErr w:type="gramEnd"/>
      <w:r w:rsidR="00BB64AD">
        <w:rPr>
          <w:sz w:val="28"/>
          <w:szCs w:val="28"/>
        </w:rPr>
        <w:t xml:space="preserve"> </w:t>
      </w:r>
    </w:p>
    <w:p w14:paraId="3BC7B275" w14:textId="20EBD13B" w:rsidR="00BB64AD" w:rsidRDefault="00BB64AD" w:rsidP="00BB64AD">
      <w:pPr>
        <w:spacing w:line="360" w:lineRule="auto"/>
        <w:jc w:val="both"/>
        <w:rPr>
          <w:sz w:val="28"/>
          <w:szCs w:val="28"/>
        </w:rPr>
      </w:pPr>
      <w:r>
        <w:rPr>
          <w:sz w:val="28"/>
          <w:szCs w:val="28"/>
        </w:rPr>
        <w:t>контроля на автомобильном транспорте,</w:t>
      </w:r>
    </w:p>
    <w:p w14:paraId="22385B2A" w14:textId="42F2FCA1" w:rsidR="00BB64AD" w:rsidRDefault="00BB64AD" w:rsidP="00BB64AD">
      <w:pPr>
        <w:spacing w:line="360" w:lineRule="auto"/>
        <w:jc w:val="both"/>
        <w:rPr>
          <w:sz w:val="28"/>
          <w:szCs w:val="28"/>
        </w:rPr>
      </w:pPr>
      <w:r>
        <w:rPr>
          <w:sz w:val="28"/>
          <w:szCs w:val="28"/>
        </w:rPr>
        <w:t>городском</w:t>
      </w:r>
      <w:r w:rsidR="00D80248">
        <w:rPr>
          <w:sz w:val="28"/>
          <w:szCs w:val="28"/>
        </w:rPr>
        <w:t>,</w:t>
      </w:r>
      <w:r>
        <w:rPr>
          <w:sz w:val="28"/>
          <w:szCs w:val="28"/>
        </w:rPr>
        <w:t xml:space="preserve"> наземном</w:t>
      </w:r>
      <w:r w:rsidR="00D80248">
        <w:rPr>
          <w:sz w:val="28"/>
          <w:szCs w:val="28"/>
        </w:rPr>
        <w:t>,</w:t>
      </w:r>
      <w:r>
        <w:rPr>
          <w:sz w:val="28"/>
          <w:szCs w:val="28"/>
        </w:rPr>
        <w:t xml:space="preserve"> электрическом </w:t>
      </w:r>
    </w:p>
    <w:p w14:paraId="235C7E03" w14:textId="77777777" w:rsidR="00BB64AD" w:rsidRDefault="00BB64AD" w:rsidP="00BB64AD">
      <w:pPr>
        <w:spacing w:line="360" w:lineRule="auto"/>
        <w:jc w:val="both"/>
        <w:rPr>
          <w:sz w:val="28"/>
          <w:szCs w:val="28"/>
        </w:rPr>
      </w:pPr>
      <w:r>
        <w:rPr>
          <w:sz w:val="28"/>
          <w:szCs w:val="28"/>
        </w:rPr>
        <w:t xml:space="preserve">транспорте и в дорожном хозяйстве </w:t>
      </w:r>
      <w:proofErr w:type="gramStart"/>
      <w:r>
        <w:rPr>
          <w:sz w:val="28"/>
          <w:szCs w:val="28"/>
        </w:rPr>
        <w:t>в</w:t>
      </w:r>
      <w:proofErr w:type="gramEnd"/>
      <w:r>
        <w:rPr>
          <w:sz w:val="28"/>
          <w:szCs w:val="28"/>
        </w:rPr>
        <w:t xml:space="preserve"> </w:t>
      </w:r>
    </w:p>
    <w:p w14:paraId="6E64785B" w14:textId="1F168767" w:rsidR="0038505F" w:rsidRDefault="00BB64AD" w:rsidP="0038505F">
      <w:pPr>
        <w:spacing w:line="360" w:lineRule="auto"/>
        <w:jc w:val="both"/>
        <w:rPr>
          <w:sz w:val="28"/>
          <w:szCs w:val="28"/>
        </w:rPr>
      </w:pPr>
      <w:proofErr w:type="gramStart"/>
      <w:r>
        <w:rPr>
          <w:sz w:val="28"/>
          <w:szCs w:val="28"/>
        </w:rPr>
        <w:t>границах</w:t>
      </w:r>
      <w:proofErr w:type="gramEnd"/>
      <w:r>
        <w:rPr>
          <w:sz w:val="28"/>
          <w:szCs w:val="28"/>
        </w:rPr>
        <w:t xml:space="preserve"> </w:t>
      </w:r>
      <w:r w:rsidR="0038505F">
        <w:rPr>
          <w:sz w:val="28"/>
          <w:szCs w:val="28"/>
        </w:rPr>
        <w:t xml:space="preserve">городского округа </w:t>
      </w:r>
      <w:proofErr w:type="spellStart"/>
      <w:r w:rsidR="0038505F">
        <w:rPr>
          <w:sz w:val="28"/>
          <w:szCs w:val="28"/>
        </w:rPr>
        <w:t>Кинель</w:t>
      </w:r>
      <w:proofErr w:type="spellEnd"/>
      <w:r w:rsidR="0038505F">
        <w:rPr>
          <w:sz w:val="28"/>
          <w:szCs w:val="28"/>
        </w:rPr>
        <w:t xml:space="preserve"> </w:t>
      </w:r>
    </w:p>
    <w:p w14:paraId="4893A27D" w14:textId="4995A955" w:rsidR="009E7D22" w:rsidRDefault="0038505F" w:rsidP="0038505F">
      <w:pPr>
        <w:spacing w:line="360" w:lineRule="auto"/>
        <w:jc w:val="both"/>
        <w:rPr>
          <w:sz w:val="28"/>
          <w:szCs w:val="28"/>
        </w:rPr>
      </w:pPr>
      <w:r>
        <w:rPr>
          <w:sz w:val="28"/>
          <w:szCs w:val="28"/>
        </w:rPr>
        <w:t>Самарской области на 2022 год</w:t>
      </w:r>
    </w:p>
    <w:p w14:paraId="78D49DCD" w14:textId="77777777" w:rsidR="006E6CEA" w:rsidRPr="00F64373" w:rsidRDefault="006E6CEA" w:rsidP="000E5824">
      <w:pPr>
        <w:jc w:val="center"/>
        <w:rPr>
          <w:b/>
          <w:bCs/>
          <w:color w:val="000000" w:themeColor="text1"/>
          <w:sz w:val="28"/>
          <w:szCs w:val="28"/>
        </w:rPr>
      </w:pPr>
    </w:p>
    <w:p w14:paraId="2562868C" w14:textId="7B3603CB" w:rsidR="00470B8C" w:rsidRPr="00470B8C" w:rsidRDefault="00470B8C" w:rsidP="0038505F">
      <w:pPr>
        <w:spacing w:line="360" w:lineRule="auto"/>
        <w:ind w:firstLine="709"/>
        <w:jc w:val="both"/>
        <w:rPr>
          <w:color w:val="000000" w:themeColor="text1"/>
          <w:sz w:val="28"/>
          <w:szCs w:val="28"/>
        </w:rPr>
      </w:pPr>
      <w:r w:rsidRPr="00470B8C">
        <w:rPr>
          <w:color w:val="000000" w:themeColor="text1"/>
          <w:sz w:val="28"/>
          <w:szCs w:val="28"/>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r w:rsidR="0038505F">
        <w:rPr>
          <w:color w:val="000000" w:themeColor="text1"/>
          <w:sz w:val="28"/>
          <w:szCs w:val="28"/>
        </w:rPr>
        <w:t xml:space="preserve"> Самарской области</w:t>
      </w:r>
    </w:p>
    <w:p w14:paraId="4FD08240" w14:textId="77777777" w:rsidR="00470B8C" w:rsidRPr="00470B8C" w:rsidRDefault="00470B8C" w:rsidP="0038505F">
      <w:pPr>
        <w:spacing w:line="360" w:lineRule="auto"/>
        <w:ind w:firstLine="709"/>
        <w:jc w:val="both"/>
        <w:rPr>
          <w:color w:val="000000" w:themeColor="text1"/>
          <w:sz w:val="28"/>
          <w:szCs w:val="28"/>
        </w:rPr>
      </w:pPr>
      <w:r w:rsidRPr="00470B8C">
        <w:rPr>
          <w:color w:val="000000" w:themeColor="text1"/>
          <w:sz w:val="28"/>
          <w:szCs w:val="28"/>
        </w:rPr>
        <w:t>ПОСТАНОВЛЯЕТ:</w:t>
      </w:r>
    </w:p>
    <w:p w14:paraId="5DEFD712" w14:textId="57FECF5D" w:rsidR="00470B8C" w:rsidRPr="00470B8C" w:rsidRDefault="00470B8C" w:rsidP="00D80248">
      <w:pPr>
        <w:spacing w:line="360" w:lineRule="auto"/>
        <w:ind w:firstLine="709"/>
        <w:jc w:val="both"/>
        <w:rPr>
          <w:color w:val="000000" w:themeColor="text1"/>
          <w:sz w:val="28"/>
          <w:szCs w:val="28"/>
        </w:rPr>
      </w:pPr>
      <w:r w:rsidRPr="00470B8C">
        <w:rPr>
          <w:color w:val="000000" w:themeColor="text1"/>
          <w:sz w:val="28"/>
          <w:szCs w:val="28"/>
        </w:rPr>
        <w:t xml:space="preserve">1. Утвердить Программу профилактики рисков причинения вреда (ущерба) охраняемым законом ценностям в области </w:t>
      </w:r>
      <w:r w:rsidR="00D80248" w:rsidRPr="00D80248">
        <w:rPr>
          <w:color w:val="000000" w:themeColor="text1"/>
          <w:sz w:val="28"/>
          <w:szCs w:val="28"/>
        </w:rPr>
        <w:t>муниципального контроля на автомобильном транспорте,</w:t>
      </w:r>
      <w:r w:rsidR="00D80248">
        <w:rPr>
          <w:color w:val="000000" w:themeColor="text1"/>
          <w:sz w:val="28"/>
          <w:szCs w:val="28"/>
        </w:rPr>
        <w:t xml:space="preserve"> </w:t>
      </w:r>
      <w:r w:rsidR="00D80248" w:rsidRPr="00D80248">
        <w:rPr>
          <w:color w:val="000000" w:themeColor="text1"/>
          <w:sz w:val="28"/>
          <w:szCs w:val="28"/>
        </w:rPr>
        <w:t>городском</w:t>
      </w:r>
      <w:r w:rsidR="00D80248">
        <w:rPr>
          <w:color w:val="000000" w:themeColor="text1"/>
          <w:sz w:val="28"/>
          <w:szCs w:val="28"/>
        </w:rPr>
        <w:t>,</w:t>
      </w:r>
      <w:r w:rsidR="00D80248" w:rsidRPr="00D80248">
        <w:rPr>
          <w:color w:val="000000" w:themeColor="text1"/>
          <w:sz w:val="28"/>
          <w:szCs w:val="28"/>
        </w:rPr>
        <w:t xml:space="preserve"> наземном</w:t>
      </w:r>
      <w:r w:rsidR="00D80248">
        <w:rPr>
          <w:color w:val="000000" w:themeColor="text1"/>
          <w:sz w:val="28"/>
          <w:szCs w:val="28"/>
        </w:rPr>
        <w:t>,</w:t>
      </w:r>
      <w:r w:rsidR="00D80248" w:rsidRPr="00D80248">
        <w:rPr>
          <w:color w:val="000000" w:themeColor="text1"/>
          <w:sz w:val="28"/>
          <w:szCs w:val="28"/>
        </w:rPr>
        <w:t xml:space="preserve"> электрическом транспорте и в дорожном хозяйстве в границах городского округа </w:t>
      </w:r>
      <w:proofErr w:type="spellStart"/>
      <w:r w:rsidR="00D80248" w:rsidRPr="00D80248">
        <w:rPr>
          <w:color w:val="000000" w:themeColor="text1"/>
          <w:sz w:val="28"/>
          <w:szCs w:val="28"/>
        </w:rPr>
        <w:t>Кинель</w:t>
      </w:r>
      <w:proofErr w:type="spellEnd"/>
      <w:r w:rsidR="00D80248" w:rsidRPr="00D80248">
        <w:rPr>
          <w:color w:val="000000" w:themeColor="text1"/>
          <w:sz w:val="28"/>
          <w:szCs w:val="28"/>
        </w:rPr>
        <w:t xml:space="preserve"> Самарской области на 2022 год</w:t>
      </w:r>
      <w:r w:rsidR="00D80248">
        <w:rPr>
          <w:color w:val="000000" w:themeColor="text1"/>
          <w:sz w:val="28"/>
          <w:szCs w:val="28"/>
        </w:rPr>
        <w:t xml:space="preserve"> </w:t>
      </w:r>
      <w:r w:rsidRPr="00470B8C">
        <w:rPr>
          <w:color w:val="000000" w:themeColor="text1"/>
          <w:sz w:val="28"/>
          <w:szCs w:val="28"/>
        </w:rPr>
        <w:t>согласно приложению.</w:t>
      </w:r>
      <w:r w:rsidRPr="00470B8C">
        <w:rPr>
          <w:color w:val="000000" w:themeColor="text1"/>
          <w:sz w:val="28"/>
          <w:szCs w:val="28"/>
        </w:rPr>
        <w:cr/>
      </w:r>
      <w:r w:rsidR="0038505F">
        <w:rPr>
          <w:color w:val="000000" w:themeColor="text1"/>
          <w:sz w:val="28"/>
          <w:szCs w:val="28"/>
        </w:rPr>
        <w:lastRenderedPageBreak/>
        <w:t xml:space="preserve">          </w:t>
      </w:r>
      <w:r w:rsidRPr="00470B8C">
        <w:rPr>
          <w:color w:val="000000" w:themeColor="text1"/>
          <w:sz w:val="28"/>
          <w:szCs w:val="28"/>
        </w:rPr>
        <w:t xml:space="preserve">2. Настоящее Постановление вступает в силу со дня его официального опубликования. </w:t>
      </w:r>
    </w:p>
    <w:p w14:paraId="58DE93A9" w14:textId="2289433C" w:rsidR="00E03D68" w:rsidRDefault="00470B8C" w:rsidP="0038505F">
      <w:pPr>
        <w:spacing w:line="360" w:lineRule="auto"/>
        <w:ind w:firstLine="709"/>
        <w:jc w:val="both"/>
        <w:rPr>
          <w:color w:val="000000" w:themeColor="text1"/>
          <w:sz w:val="28"/>
          <w:szCs w:val="28"/>
        </w:rPr>
      </w:pPr>
      <w:r w:rsidRPr="00470B8C">
        <w:rPr>
          <w:color w:val="000000" w:themeColor="text1"/>
          <w:sz w:val="28"/>
          <w:szCs w:val="28"/>
        </w:rPr>
        <w:t xml:space="preserve">3. Обеспечить размещение настоящего Постановления на официальном сайте администрации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r w:rsidR="0038505F">
        <w:rPr>
          <w:color w:val="000000" w:themeColor="text1"/>
          <w:sz w:val="28"/>
          <w:szCs w:val="28"/>
        </w:rPr>
        <w:t xml:space="preserve"> Самарской области</w:t>
      </w:r>
      <w:r w:rsidRPr="00470B8C">
        <w:rPr>
          <w:color w:val="000000" w:themeColor="text1"/>
          <w:sz w:val="28"/>
          <w:szCs w:val="28"/>
        </w:rPr>
        <w:t xml:space="preserve"> в информационно-коммуникационной сети «Интернет» в разделе «Контрольно-надзорная деятельность».</w:t>
      </w:r>
    </w:p>
    <w:p w14:paraId="02536395" w14:textId="77777777" w:rsidR="00A84B1B" w:rsidRDefault="00A84B1B" w:rsidP="00470B8C">
      <w:pPr>
        <w:spacing w:line="360" w:lineRule="auto"/>
        <w:jc w:val="both"/>
        <w:rPr>
          <w:color w:val="000000" w:themeColor="text1"/>
          <w:sz w:val="28"/>
          <w:szCs w:val="28"/>
        </w:rPr>
      </w:pPr>
    </w:p>
    <w:p w14:paraId="541FFD1B" w14:textId="77777777" w:rsidR="00A84B1B" w:rsidRDefault="00A84B1B" w:rsidP="00470B8C">
      <w:pPr>
        <w:spacing w:line="360" w:lineRule="auto"/>
        <w:jc w:val="both"/>
        <w:rPr>
          <w:color w:val="000000" w:themeColor="text1"/>
          <w:sz w:val="28"/>
          <w:szCs w:val="28"/>
        </w:rPr>
      </w:pPr>
    </w:p>
    <w:p w14:paraId="4F4BC7A4" w14:textId="009C91AA" w:rsidR="0038505F" w:rsidRPr="0038505F" w:rsidRDefault="0038505F" w:rsidP="0038505F">
      <w:pPr>
        <w:spacing w:line="360" w:lineRule="auto"/>
        <w:jc w:val="both"/>
        <w:rPr>
          <w:color w:val="000000" w:themeColor="text1"/>
          <w:sz w:val="28"/>
          <w:szCs w:val="28"/>
        </w:rPr>
      </w:pPr>
      <w:r w:rsidRPr="0038505F">
        <w:rPr>
          <w:color w:val="000000" w:themeColor="text1"/>
          <w:sz w:val="28"/>
          <w:szCs w:val="28"/>
        </w:rPr>
        <w:t>Глава городского округа</w:t>
      </w:r>
      <w:r w:rsidRPr="0038505F">
        <w:rPr>
          <w:color w:val="000000" w:themeColor="text1"/>
          <w:sz w:val="28"/>
          <w:szCs w:val="28"/>
        </w:rPr>
        <w:tab/>
      </w:r>
      <w:r w:rsidRPr="0038505F">
        <w:rPr>
          <w:color w:val="000000" w:themeColor="text1"/>
          <w:sz w:val="28"/>
          <w:szCs w:val="28"/>
        </w:rPr>
        <w:tab/>
      </w:r>
      <w:r w:rsidRPr="0038505F">
        <w:rPr>
          <w:color w:val="000000" w:themeColor="text1"/>
          <w:sz w:val="28"/>
          <w:szCs w:val="28"/>
        </w:rPr>
        <w:tab/>
      </w:r>
      <w:r w:rsidRPr="0038505F">
        <w:rPr>
          <w:color w:val="000000" w:themeColor="text1"/>
          <w:sz w:val="28"/>
          <w:szCs w:val="28"/>
        </w:rPr>
        <w:tab/>
      </w:r>
      <w:r w:rsidRPr="0038505F">
        <w:rPr>
          <w:color w:val="000000" w:themeColor="text1"/>
          <w:sz w:val="28"/>
          <w:szCs w:val="28"/>
        </w:rPr>
        <w:tab/>
        <w:t xml:space="preserve">                  В.</w:t>
      </w:r>
      <w:r>
        <w:rPr>
          <w:color w:val="000000" w:themeColor="text1"/>
          <w:sz w:val="28"/>
          <w:szCs w:val="28"/>
        </w:rPr>
        <w:t xml:space="preserve"> А</w:t>
      </w:r>
      <w:r w:rsidRPr="0038505F">
        <w:rPr>
          <w:color w:val="000000" w:themeColor="text1"/>
          <w:sz w:val="28"/>
          <w:szCs w:val="28"/>
        </w:rPr>
        <w:t xml:space="preserve">. </w:t>
      </w:r>
      <w:proofErr w:type="spellStart"/>
      <w:r w:rsidRPr="0038505F">
        <w:rPr>
          <w:color w:val="000000" w:themeColor="text1"/>
          <w:sz w:val="28"/>
          <w:szCs w:val="28"/>
        </w:rPr>
        <w:t>Чихирев</w:t>
      </w:r>
      <w:proofErr w:type="spellEnd"/>
    </w:p>
    <w:p w14:paraId="2936AD54" w14:textId="77777777" w:rsidR="0038505F" w:rsidRPr="0038505F" w:rsidRDefault="0038505F" w:rsidP="0038505F">
      <w:pPr>
        <w:spacing w:line="360" w:lineRule="auto"/>
        <w:jc w:val="both"/>
        <w:rPr>
          <w:color w:val="000000" w:themeColor="text1"/>
          <w:sz w:val="28"/>
          <w:szCs w:val="28"/>
        </w:rPr>
      </w:pPr>
    </w:p>
    <w:p w14:paraId="31A445AF" w14:textId="77777777" w:rsidR="0038505F" w:rsidRDefault="0038505F" w:rsidP="0038505F">
      <w:pPr>
        <w:spacing w:line="360" w:lineRule="auto"/>
        <w:jc w:val="both"/>
        <w:rPr>
          <w:color w:val="000000" w:themeColor="text1"/>
          <w:sz w:val="28"/>
          <w:szCs w:val="28"/>
        </w:rPr>
      </w:pPr>
    </w:p>
    <w:p w14:paraId="118CE6E6" w14:textId="77777777" w:rsidR="0038505F" w:rsidRDefault="0038505F" w:rsidP="0038505F">
      <w:pPr>
        <w:spacing w:line="360" w:lineRule="auto"/>
        <w:jc w:val="both"/>
        <w:rPr>
          <w:color w:val="000000" w:themeColor="text1"/>
          <w:sz w:val="28"/>
          <w:szCs w:val="28"/>
        </w:rPr>
      </w:pPr>
    </w:p>
    <w:p w14:paraId="6582CB9D" w14:textId="77777777" w:rsidR="0038505F" w:rsidRDefault="0038505F" w:rsidP="0038505F">
      <w:pPr>
        <w:spacing w:line="360" w:lineRule="auto"/>
        <w:jc w:val="both"/>
        <w:rPr>
          <w:color w:val="000000" w:themeColor="text1"/>
          <w:sz w:val="28"/>
          <w:szCs w:val="28"/>
        </w:rPr>
      </w:pPr>
    </w:p>
    <w:p w14:paraId="65CA2501" w14:textId="77777777" w:rsidR="0038505F" w:rsidRDefault="0038505F" w:rsidP="0038505F">
      <w:pPr>
        <w:spacing w:line="360" w:lineRule="auto"/>
        <w:jc w:val="both"/>
        <w:rPr>
          <w:color w:val="000000" w:themeColor="text1"/>
          <w:sz w:val="28"/>
          <w:szCs w:val="28"/>
        </w:rPr>
      </w:pPr>
    </w:p>
    <w:p w14:paraId="16FA8D3A" w14:textId="77777777" w:rsidR="0038505F" w:rsidRDefault="0038505F" w:rsidP="0038505F">
      <w:pPr>
        <w:spacing w:line="360" w:lineRule="auto"/>
        <w:jc w:val="both"/>
        <w:rPr>
          <w:color w:val="000000" w:themeColor="text1"/>
          <w:sz w:val="28"/>
          <w:szCs w:val="28"/>
        </w:rPr>
      </w:pPr>
    </w:p>
    <w:p w14:paraId="2508B932" w14:textId="77777777" w:rsidR="0038505F" w:rsidRDefault="0038505F" w:rsidP="0038505F">
      <w:pPr>
        <w:spacing w:line="360" w:lineRule="auto"/>
        <w:jc w:val="both"/>
        <w:rPr>
          <w:color w:val="000000" w:themeColor="text1"/>
          <w:sz w:val="28"/>
          <w:szCs w:val="28"/>
        </w:rPr>
      </w:pPr>
    </w:p>
    <w:p w14:paraId="5AB585CF" w14:textId="77777777" w:rsidR="0038505F" w:rsidRDefault="0038505F" w:rsidP="0038505F">
      <w:pPr>
        <w:spacing w:line="360" w:lineRule="auto"/>
        <w:jc w:val="both"/>
        <w:rPr>
          <w:color w:val="000000" w:themeColor="text1"/>
          <w:sz w:val="28"/>
          <w:szCs w:val="28"/>
        </w:rPr>
      </w:pPr>
    </w:p>
    <w:p w14:paraId="00DB3D74" w14:textId="77777777" w:rsidR="0038505F" w:rsidRDefault="0038505F" w:rsidP="0038505F">
      <w:pPr>
        <w:spacing w:line="360" w:lineRule="auto"/>
        <w:jc w:val="both"/>
        <w:rPr>
          <w:color w:val="000000" w:themeColor="text1"/>
          <w:sz w:val="28"/>
          <w:szCs w:val="28"/>
        </w:rPr>
      </w:pPr>
    </w:p>
    <w:p w14:paraId="75D14A27" w14:textId="77777777" w:rsidR="0038505F" w:rsidRDefault="0038505F" w:rsidP="0038505F">
      <w:pPr>
        <w:spacing w:line="360" w:lineRule="auto"/>
        <w:jc w:val="both"/>
        <w:rPr>
          <w:color w:val="000000" w:themeColor="text1"/>
          <w:sz w:val="28"/>
          <w:szCs w:val="28"/>
        </w:rPr>
      </w:pPr>
    </w:p>
    <w:p w14:paraId="7916B127" w14:textId="77777777" w:rsidR="0038505F" w:rsidRDefault="0038505F" w:rsidP="0038505F">
      <w:pPr>
        <w:spacing w:line="360" w:lineRule="auto"/>
        <w:jc w:val="both"/>
        <w:rPr>
          <w:color w:val="000000" w:themeColor="text1"/>
          <w:sz w:val="28"/>
          <w:szCs w:val="28"/>
        </w:rPr>
      </w:pPr>
    </w:p>
    <w:p w14:paraId="76971BA0" w14:textId="77777777" w:rsidR="0038505F" w:rsidRDefault="0038505F" w:rsidP="0038505F">
      <w:pPr>
        <w:spacing w:line="360" w:lineRule="auto"/>
        <w:jc w:val="both"/>
        <w:rPr>
          <w:color w:val="000000" w:themeColor="text1"/>
          <w:sz w:val="28"/>
          <w:szCs w:val="28"/>
        </w:rPr>
      </w:pPr>
    </w:p>
    <w:p w14:paraId="1E0BD013" w14:textId="77777777" w:rsidR="0038505F" w:rsidRDefault="0038505F" w:rsidP="0038505F">
      <w:pPr>
        <w:spacing w:line="360" w:lineRule="auto"/>
        <w:jc w:val="both"/>
        <w:rPr>
          <w:color w:val="000000" w:themeColor="text1"/>
          <w:sz w:val="28"/>
          <w:szCs w:val="28"/>
        </w:rPr>
      </w:pPr>
    </w:p>
    <w:p w14:paraId="463A219F" w14:textId="77777777" w:rsidR="0038505F" w:rsidRDefault="0038505F" w:rsidP="0038505F">
      <w:pPr>
        <w:spacing w:line="360" w:lineRule="auto"/>
        <w:jc w:val="both"/>
        <w:rPr>
          <w:color w:val="000000" w:themeColor="text1"/>
          <w:sz w:val="28"/>
          <w:szCs w:val="28"/>
        </w:rPr>
      </w:pPr>
    </w:p>
    <w:p w14:paraId="3F28BDDC" w14:textId="77777777" w:rsidR="0038505F" w:rsidRDefault="0038505F" w:rsidP="0038505F">
      <w:pPr>
        <w:spacing w:line="360" w:lineRule="auto"/>
        <w:jc w:val="both"/>
        <w:rPr>
          <w:color w:val="000000" w:themeColor="text1"/>
          <w:sz w:val="28"/>
          <w:szCs w:val="28"/>
        </w:rPr>
      </w:pPr>
    </w:p>
    <w:p w14:paraId="19086662" w14:textId="77777777" w:rsidR="0038505F" w:rsidRDefault="0038505F" w:rsidP="0038505F">
      <w:pPr>
        <w:spacing w:line="360" w:lineRule="auto"/>
        <w:jc w:val="both"/>
        <w:rPr>
          <w:color w:val="000000" w:themeColor="text1"/>
          <w:sz w:val="28"/>
          <w:szCs w:val="28"/>
        </w:rPr>
      </w:pPr>
    </w:p>
    <w:p w14:paraId="724C7FB0" w14:textId="77777777" w:rsidR="0038505F" w:rsidRDefault="0038505F" w:rsidP="0038505F">
      <w:pPr>
        <w:spacing w:line="360" w:lineRule="auto"/>
        <w:jc w:val="both"/>
        <w:rPr>
          <w:color w:val="000000" w:themeColor="text1"/>
          <w:sz w:val="28"/>
          <w:szCs w:val="28"/>
        </w:rPr>
      </w:pPr>
    </w:p>
    <w:p w14:paraId="7BCB64B7" w14:textId="77777777" w:rsidR="0038505F" w:rsidRDefault="0038505F" w:rsidP="0038505F">
      <w:pPr>
        <w:spacing w:line="360" w:lineRule="auto"/>
        <w:jc w:val="both"/>
        <w:rPr>
          <w:color w:val="000000" w:themeColor="text1"/>
          <w:sz w:val="28"/>
          <w:szCs w:val="28"/>
        </w:rPr>
      </w:pPr>
    </w:p>
    <w:p w14:paraId="44E3C255" w14:textId="77777777" w:rsidR="0038505F" w:rsidRDefault="0038505F" w:rsidP="0038505F">
      <w:pPr>
        <w:spacing w:line="360" w:lineRule="auto"/>
        <w:jc w:val="both"/>
        <w:rPr>
          <w:color w:val="000000" w:themeColor="text1"/>
          <w:sz w:val="28"/>
          <w:szCs w:val="28"/>
        </w:rPr>
      </w:pPr>
    </w:p>
    <w:p w14:paraId="70A30879" w14:textId="77777777" w:rsidR="0038505F" w:rsidRDefault="0038505F" w:rsidP="0038505F">
      <w:pPr>
        <w:spacing w:line="360" w:lineRule="auto"/>
        <w:jc w:val="both"/>
        <w:rPr>
          <w:color w:val="000000" w:themeColor="text1"/>
          <w:sz w:val="28"/>
          <w:szCs w:val="28"/>
        </w:rPr>
      </w:pPr>
    </w:p>
    <w:p w14:paraId="6A3DD491" w14:textId="06122012" w:rsidR="00A84B1B" w:rsidRDefault="0038505F" w:rsidP="0038505F">
      <w:pPr>
        <w:spacing w:line="360" w:lineRule="auto"/>
        <w:jc w:val="both"/>
        <w:rPr>
          <w:color w:val="000000" w:themeColor="text1"/>
          <w:sz w:val="28"/>
          <w:szCs w:val="28"/>
        </w:rPr>
      </w:pPr>
      <w:r w:rsidRPr="0038505F">
        <w:rPr>
          <w:color w:val="000000" w:themeColor="text1"/>
          <w:sz w:val="28"/>
          <w:szCs w:val="28"/>
        </w:rPr>
        <w:t>Гусев</w:t>
      </w:r>
      <w:r w:rsidRPr="0038505F">
        <w:rPr>
          <w:color w:val="000000" w:themeColor="text1"/>
          <w:sz w:val="28"/>
          <w:szCs w:val="28"/>
        </w:rPr>
        <w:tab/>
        <w:t xml:space="preserve"> 61850</w:t>
      </w:r>
    </w:p>
    <w:p w14:paraId="1B508EA9" w14:textId="77777777" w:rsidR="00A84B1B" w:rsidRDefault="00A84B1B" w:rsidP="00A84B1B">
      <w:pPr>
        <w:tabs>
          <w:tab w:val="num" w:pos="200"/>
        </w:tabs>
        <w:ind w:left="4536"/>
        <w:jc w:val="center"/>
        <w:outlineLvl w:val="0"/>
        <w:rPr>
          <w:color w:val="000000" w:themeColor="text1"/>
          <w:sz w:val="28"/>
          <w:szCs w:val="28"/>
        </w:rPr>
      </w:pPr>
      <w:r>
        <w:rPr>
          <w:color w:val="000000" w:themeColor="text1"/>
          <w:sz w:val="28"/>
          <w:szCs w:val="28"/>
        </w:rPr>
        <w:lastRenderedPageBreak/>
        <w:t>Приложение</w:t>
      </w:r>
    </w:p>
    <w:p w14:paraId="3DF9D29D" w14:textId="77777777" w:rsidR="0038505F" w:rsidRDefault="00A84B1B" w:rsidP="00A84B1B">
      <w:pPr>
        <w:ind w:left="4536"/>
        <w:jc w:val="center"/>
        <w:rPr>
          <w:color w:val="000000" w:themeColor="text1"/>
          <w:sz w:val="28"/>
          <w:szCs w:val="28"/>
        </w:rPr>
      </w:pPr>
      <w:r>
        <w:rPr>
          <w:color w:val="000000" w:themeColor="text1"/>
          <w:sz w:val="28"/>
          <w:szCs w:val="28"/>
        </w:rPr>
        <w:t xml:space="preserve">к постановлению администрации </w:t>
      </w:r>
      <w:r w:rsidR="0038505F">
        <w:rPr>
          <w:color w:val="000000" w:themeColor="text1"/>
          <w:sz w:val="28"/>
          <w:szCs w:val="28"/>
        </w:rPr>
        <w:t xml:space="preserve">городского округа </w:t>
      </w:r>
      <w:proofErr w:type="spellStart"/>
      <w:r w:rsidR="0038505F">
        <w:rPr>
          <w:color w:val="000000" w:themeColor="text1"/>
          <w:sz w:val="28"/>
          <w:szCs w:val="28"/>
        </w:rPr>
        <w:t>Кинель</w:t>
      </w:r>
      <w:proofErr w:type="spellEnd"/>
    </w:p>
    <w:p w14:paraId="7C7D9EBD" w14:textId="45F0B891" w:rsidR="00A84B1B" w:rsidRDefault="0038505F" w:rsidP="00A84B1B">
      <w:pPr>
        <w:ind w:left="4536"/>
        <w:jc w:val="center"/>
        <w:rPr>
          <w:color w:val="000000" w:themeColor="text1"/>
          <w:sz w:val="28"/>
          <w:szCs w:val="28"/>
        </w:rPr>
      </w:pPr>
      <w:r>
        <w:rPr>
          <w:color w:val="000000" w:themeColor="text1"/>
          <w:sz w:val="28"/>
          <w:szCs w:val="28"/>
        </w:rPr>
        <w:t>Самарской области</w:t>
      </w:r>
    </w:p>
    <w:p w14:paraId="7A3FC572" w14:textId="77777777" w:rsidR="00A84B1B" w:rsidRDefault="00A84B1B" w:rsidP="00A84B1B">
      <w:pPr>
        <w:tabs>
          <w:tab w:val="num" w:pos="200"/>
        </w:tabs>
        <w:ind w:left="4536"/>
        <w:jc w:val="center"/>
        <w:outlineLvl w:val="0"/>
        <w:rPr>
          <w:color w:val="000000" w:themeColor="text1"/>
          <w:sz w:val="28"/>
          <w:szCs w:val="28"/>
        </w:rPr>
      </w:pPr>
      <w:r>
        <w:rPr>
          <w:color w:val="000000" w:themeColor="text1"/>
          <w:sz w:val="28"/>
          <w:szCs w:val="28"/>
        </w:rPr>
        <w:t>от __________ 2021 № ___</w:t>
      </w:r>
    </w:p>
    <w:p w14:paraId="7B86B24D" w14:textId="77777777" w:rsidR="00A84B1B" w:rsidRDefault="00A84B1B" w:rsidP="00A84B1B">
      <w:pPr>
        <w:shd w:val="clear" w:color="auto" w:fill="FFFFFF"/>
        <w:jc w:val="center"/>
        <w:rPr>
          <w:color w:val="000000" w:themeColor="text1"/>
          <w:sz w:val="28"/>
          <w:szCs w:val="28"/>
        </w:rPr>
      </w:pPr>
    </w:p>
    <w:p w14:paraId="545D6BD1" w14:textId="5B8D12EB" w:rsidR="00A84B1B" w:rsidRDefault="00A84B1B" w:rsidP="00A84B1B">
      <w:pPr>
        <w:jc w:val="center"/>
        <w:rPr>
          <w:b/>
          <w:bCs/>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themeColor="text1"/>
          <w:sz w:val="28"/>
          <w:szCs w:val="28"/>
        </w:rPr>
        <w:t xml:space="preserve"> муниципального контроля</w:t>
      </w:r>
      <w:r>
        <w:rPr>
          <w:b/>
          <w:bCs/>
          <w:color w:val="000000" w:themeColor="text1"/>
          <w:spacing w:val="-6"/>
          <w:sz w:val="28"/>
          <w:szCs w:val="28"/>
        </w:rPr>
        <w:t xml:space="preserve"> </w:t>
      </w:r>
      <w:r w:rsidR="007B5956">
        <w:rPr>
          <w:b/>
          <w:bCs/>
          <w:color w:val="000000"/>
          <w:sz w:val="28"/>
          <w:szCs w:val="28"/>
        </w:rPr>
        <w:t>на автомобильном транспорте, городском наземном электрическом транспорте и в дорожном хозяйстве в границах</w:t>
      </w:r>
      <w:r>
        <w:rPr>
          <w:b/>
          <w:bCs/>
          <w:color w:val="000000"/>
          <w:sz w:val="28"/>
          <w:szCs w:val="28"/>
        </w:rPr>
        <w:t xml:space="preserve"> </w:t>
      </w:r>
      <w:r w:rsidR="001A1074">
        <w:rPr>
          <w:b/>
          <w:bCs/>
          <w:color w:val="000000" w:themeColor="text1"/>
          <w:sz w:val="28"/>
          <w:szCs w:val="28"/>
        </w:rPr>
        <w:t xml:space="preserve">городского округа </w:t>
      </w:r>
      <w:proofErr w:type="spellStart"/>
      <w:r w:rsidR="001A1074">
        <w:rPr>
          <w:b/>
          <w:bCs/>
          <w:color w:val="000000" w:themeColor="text1"/>
          <w:sz w:val="28"/>
          <w:szCs w:val="28"/>
        </w:rPr>
        <w:t>Кинель</w:t>
      </w:r>
      <w:proofErr w:type="spellEnd"/>
      <w:r w:rsidR="001A1074">
        <w:rPr>
          <w:b/>
          <w:bCs/>
          <w:color w:val="000000" w:themeColor="text1"/>
          <w:sz w:val="28"/>
          <w:szCs w:val="28"/>
        </w:rPr>
        <w:t xml:space="preserve"> Самарской области</w:t>
      </w:r>
      <w:r>
        <w:rPr>
          <w:color w:val="000000" w:themeColor="text1"/>
          <w:sz w:val="28"/>
          <w:szCs w:val="28"/>
        </w:rPr>
        <w:t xml:space="preserve"> </w:t>
      </w:r>
      <w:r>
        <w:rPr>
          <w:b/>
          <w:bCs/>
          <w:color w:val="000000" w:themeColor="text1"/>
          <w:sz w:val="28"/>
          <w:szCs w:val="28"/>
        </w:rPr>
        <w:t xml:space="preserve">на 2022 год </w:t>
      </w:r>
    </w:p>
    <w:p w14:paraId="1EFE1628" w14:textId="77777777" w:rsidR="00A84B1B" w:rsidRDefault="00A84B1B" w:rsidP="00A84B1B">
      <w:pPr>
        <w:jc w:val="center"/>
        <w:rPr>
          <w:color w:val="000000" w:themeColor="text1"/>
          <w:sz w:val="28"/>
          <w:szCs w:val="28"/>
        </w:rPr>
      </w:pPr>
      <w:r>
        <w:rPr>
          <w:color w:val="000000" w:themeColor="text1"/>
          <w:sz w:val="28"/>
          <w:szCs w:val="28"/>
        </w:rPr>
        <w:t>(далее также – программа профилактики)</w:t>
      </w:r>
    </w:p>
    <w:p w14:paraId="14A4BF38" w14:textId="77777777" w:rsidR="00A84B1B" w:rsidRDefault="00A84B1B" w:rsidP="00A84B1B">
      <w:pPr>
        <w:shd w:val="clear" w:color="auto" w:fill="FFFFFF"/>
        <w:rPr>
          <w:color w:val="000000" w:themeColor="text1"/>
          <w:sz w:val="28"/>
          <w:szCs w:val="28"/>
        </w:rPr>
      </w:pPr>
    </w:p>
    <w:p w14:paraId="0F489426" w14:textId="51316D6F" w:rsidR="00A84B1B" w:rsidRDefault="00A84B1B" w:rsidP="00A84B1B">
      <w:pPr>
        <w:shd w:val="clear" w:color="auto" w:fill="FFFFFF"/>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E68303F" w14:textId="77777777" w:rsidR="00A84B1B" w:rsidRDefault="00A84B1B" w:rsidP="00A84B1B">
      <w:pPr>
        <w:shd w:val="clear" w:color="auto" w:fill="FFFFFF"/>
        <w:jc w:val="center"/>
        <w:rPr>
          <w:b/>
          <w:bCs/>
          <w:color w:val="000000" w:themeColor="text1"/>
          <w:sz w:val="28"/>
          <w:szCs w:val="28"/>
        </w:rPr>
      </w:pPr>
    </w:p>
    <w:p w14:paraId="2E0FD4CD" w14:textId="77777777" w:rsidR="00A84B1B" w:rsidRDefault="00A84B1B" w:rsidP="00FD729A">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14:paraId="754372F2" w14:textId="3B838274" w:rsidR="00ED3300" w:rsidRPr="00ED3300" w:rsidRDefault="00A84B1B" w:rsidP="00ED3300">
      <w:pPr>
        <w:shd w:val="clear" w:color="auto" w:fill="FFFFFF"/>
        <w:spacing w:line="360" w:lineRule="auto"/>
        <w:ind w:firstLine="709"/>
        <w:jc w:val="both"/>
        <w:rPr>
          <w:color w:val="000000" w:themeColor="text1"/>
          <w:spacing w:val="-6"/>
          <w:sz w:val="28"/>
          <w:szCs w:val="28"/>
        </w:rPr>
      </w:pPr>
      <w:proofErr w:type="gramStart"/>
      <w:r>
        <w:rPr>
          <w:color w:val="000000"/>
          <w:sz w:val="28"/>
          <w:szCs w:val="28"/>
        </w:rPr>
        <w:t xml:space="preserve">С принятием </w:t>
      </w:r>
      <w:r>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themeColor="text1"/>
          <w:sz w:val="28"/>
          <w:szCs w:val="28"/>
        </w:rPr>
        <w:t>муниципального контроля</w:t>
      </w:r>
      <w:r>
        <w:rPr>
          <w:color w:val="000000" w:themeColor="text1"/>
          <w:spacing w:val="-6"/>
          <w:sz w:val="28"/>
          <w:szCs w:val="28"/>
        </w:rPr>
        <w:t xml:space="preserve"> </w:t>
      </w:r>
      <w:r w:rsidR="00ED3300" w:rsidRPr="00ED3300">
        <w:rPr>
          <w:color w:val="000000" w:themeColor="text1"/>
          <w:spacing w:val="-6"/>
          <w:sz w:val="28"/>
          <w:szCs w:val="28"/>
        </w:rPr>
        <w:t>на авто</w:t>
      </w:r>
      <w:r w:rsidR="0042672F">
        <w:rPr>
          <w:color w:val="000000" w:themeColor="text1"/>
          <w:spacing w:val="-6"/>
          <w:sz w:val="28"/>
          <w:szCs w:val="28"/>
        </w:rPr>
        <w:t>мобильном транспорте, городском</w:t>
      </w:r>
      <w:r w:rsidR="00ED3300" w:rsidRPr="00ED3300">
        <w:rPr>
          <w:color w:val="000000" w:themeColor="text1"/>
          <w:spacing w:val="-6"/>
          <w:sz w:val="28"/>
          <w:szCs w:val="28"/>
        </w:rPr>
        <w:t xml:space="preserve"> наземном электрическом тра</w:t>
      </w:r>
      <w:r w:rsidR="0042672F">
        <w:rPr>
          <w:color w:val="000000" w:themeColor="text1"/>
          <w:spacing w:val="-6"/>
          <w:sz w:val="28"/>
          <w:szCs w:val="28"/>
        </w:rPr>
        <w:t xml:space="preserve">нспорте и в дорожном хозяйстве </w:t>
      </w:r>
      <w:r w:rsidR="001A1D14">
        <w:rPr>
          <w:color w:val="000000" w:themeColor="text1"/>
          <w:spacing w:val="-6"/>
          <w:sz w:val="28"/>
          <w:szCs w:val="28"/>
        </w:rPr>
        <w:t xml:space="preserve">в границах городского округа </w:t>
      </w:r>
      <w:proofErr w:type="spellStart"/>
      <w:r w:rsidR="001A1D14">
        <w:rPr>
          <w:color w:val="000000" w:themeColor="text1"/>
          <w:spacing w:val="-6"/>
          <w:sz w:val="28"/>
          <w:szCs w:val="28"/>
        </w:rPr>
        <w:t>Кинель</w:t>
      </w:r>
      <w:proofErr w:type="spellEnd"/>
      <w:r w:rsidR="001A1D14">
        <w:rPr>
          <w:color w:val="000000" w:themeColor="text1"/>
          <w:spacing w:val="-6"/>
          <w:sz w:val="28"/>
          <w:szCs w:val="28"/>
        </w:rPr>
        <w:t xml:space="preserve"> Самарской области (далее</w:t>
      </w:r>
      <w:r w:rsidR="005748C0">
        <w:rPr>
          <w:color w:val="000000" w:themeColor="text1"/>
          <w:spacing w:val="-6"/>
          <w:sz w:val="28"/>
          <w:szCs w:val="28"/>
        </w:rPr>
        <w:t xml:space="preserve"> </w:t>
      </w:r>
      <w:r w:rsidR="001A1D14">
        <w:rPr>
          <w:color w:val="000000" w:themeColor="text1"/>
          <w:spacing w:val="-6"/>
          <w:sz w:val="28"/>
          <w:szCs w:val="28"/>
        </w:rPr>
        <w:t>- муниципальный</w:t>
      </w:r>
      <w:proofErr w:type="gramEnd"/>
      <w:r w:rsidR="001A1D14">
        <w:rPr>
          <w:color w:val="000000" w:themeColor="text1"/>
          <w:spacing w:val="-6"/>
          <w:sz w:val="28"/>
          <w:szCs w:val="28"/>
        </w:rPr>
        <w:t xml:space="preserve"> контроль на автомобильном транспорте) </w:t>
      </w:r>
      <w:r w:rsidR="0042672F">
        <w:rPr>
          <w:color w:val="000000" w:themeColor="text1"/>
          <w:spacing w:val="-6"/>
          <w:sz w:val="28"/>
          <w:szCs w:val="28"/>
        </w:rPr>
        <w:t xml:space="preserve">было отнесено </w:t>
      </w:r>
      <w:r w:rsidR="00ED3300" w:rsidRPr="00ED3300">
        <w:rPr>
          <w:color w:val="000000" w:themeColor="text1"/>
          <w:spacing w:val="-6"/>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14:paraId="379DA62D" w14:textId="70402100"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w:t>
      </w:r>
      <w:proofErr w:type="spellStart"/>
      <w:r w:rsidRPr="00ED3300">
        <w:rPr>
          <w:color w:val="000000" w:themeColor="text1"/>
          <w:spacing w:val="-6"/>
          <w:sz w:val="28"/>
          <w:szCs w:val="28"/>
        </w:rPr>
        <w:t>Кинель</w:t>
      </w:r>
      <w:proofErr w:type="spellEnd"/>
      <w:r w:rsidRPr="00ED3300">
        <w:rPr>
          <w:color w:val="000000" w:themeColor="text1"/>
          <w:spacing w:val="-6"/>
          <w:sz w:val="28"/>
          <w:szCs w:val="28"/>
        </w:rPr>
        <w:t xml:space="preserve"> Самарской области (далее – автомобильные дороги местного значения):</w:t>
      </w:r>
    </w:p>
    <w:p w14:paraId="35FCD45B" w14:textId="77777777"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6B6FE4" w14:textId="77777777" w:rsidR="00ED3300" w:rsidRP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0923C28" w14:textId="17B04696" w:rsidR="00ED3300" w:rsidRDefault="00ED3300" w:rsidP="00ED3300">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7125899" w14:textId="77777777" w:rsidR="0042672F" w:rsidRDefault="0042672F" w:rsidP="00ED3300">
      <w:pPr>
        <w:shd w:val="clear" w:color="auto" w:fill="FFFFFF"/>
        <w:spacing w:line="360" w:lineRule="auto"/>
        <w:ind w:firstLine="709"/>
        <w:jc w:val="both"/>
        <w:rPr>
          <w:color w:val="000000" w:themeColor="text1"/>
          <w:spacing w:val="-6"/>
          <w:sz w:val="28"/>
          <w:szCs w:val="28"/>
        </w:rPr>
      </w:pPr>
      <w:r>
        <w:rPr>
          <w:color w:val="000000" w:themeColor="text1"/>
          <w:spacing w:val="-6"/>
          <w:sz w:val="28"/>
          <w:szCs w:val="28"/>
        </w:rPr>
        <w:t xml:space="preserve">До  1 июля 2021 года на территории городского округа </w:t>
      </w:r>
      <w:proofErr w:type="spellStart"/>
      <w:r>
        <w:rPr>
          <w:color w:val="000000" w:themeColor="text1"/>
          <w:spacing w:val="-6"/>
          <w:sz w:val="28"/>
          <w:szCs w:val="28"/>
        </w:rPr>
        <w:t>Кинель</w:t>
      </w:r>
      <w:proofErr w:type="spellEnd"/>
      <w:r>
        <w:rPr>
          <w:color w:val="000000" w:themeColor="text1"/>
          <w:spacing w:val="-6"/>
          <w:sz w:val="28"/>
          <w:szCs w:val="28"/>
        </w:rPr>
        <w:t xml:space="preserve"> Самарской области осуществлялся муниципальный </w:t>
      </w:r>
      <w:proofErr w:type="gramStart"/>
      <w:r>
        <w:rPr>
          <w:color w:val="000000" w:themeColor="text1"/>
          <w:spacing w:val="-6"/>
          <w:sz w:val="28"/>
          <w:szCs w:val="28"/>
        </w:rPr>
        <w:t>контроль за</w:t>
      </w:r>
      <w:proofErr w:type="gramEnd"/>
      <w:r>
        <w:rPr>
          <w:color w:val="000000" w:themeColor="text1"/>
          <w:spacing w:val="-6"/>
          <w:sz w:val="28"/>
          <w:szCs w:val="28"/>
        </w:rPr>
        <w:t xml:space="preserve"> сохранностью автомобильных дорог местного значения.</w:t>
      </w:r>
    </w:p>
    <w:p w14:paraId="2544BABC" w14:textId="77777777" w:rsidR="00244198" w:rsidRDefault="0042672F" w:rsidP="00ED3300">
      <w:pPr>
        <w:shd w:val="clear" w:color="auto" w:fill="FFFFFF"/>
        <w:spacing w:line="360" w:lineRule="auto"/>
        <w:ind w:firstLine="709"/>
        <w:jc w:val="both"/>
        <w:rPr>
          <w:color w:val="000000" w:themeColor="text1"/>
          <w:spacing w:val="-6"/>
          <w:sz w:val="28"/>
          <w:szCs w:val="28"/>
        </w:rPr>
      </w:pPr>
      <w:r>
        <w:rPr>
          <w:color w:val="000000" w:themeColor="text1"/>
          <w:spacing w:val="-6"/>
          <w:sz w:val="28"/>
          <w:szCs w:val="28"/>
        </w:rPr>
        <w:t xml:space="preserve">Таким образом, с учетом планируемого вступления в силу с 1 января 2022 года Положения о муниципальном контроле </w:t>
      </w:r>
      <w:r w:rsidR="00244198">
        <w:rPr>
          <w:color w:val="000000" w:themeColor="text1"/>
          <w:spacing w:val="-6"/>
          <w:sz w:val="28"/>
          <w:szCs w:val="28"/>
        </w:rPr>
        <w:t xml:space="preserve">на автомобильном транспорте, городском наземном транспорте и в дорожном хозяйстве в границах городского округа </w:t>
      </w:r>
      <w:proofErr w:type="spellStart"/>
      <w:r w:rsidR="00244198">
        <w:rPr>
          <w:color w:val="000000" w:themeColor="text1"/>
          <w:spacing w:val="-6"/>
          <w:sz w:val="28"/>
          <w:szCs w:val="28"/>
        </w:rPr>
        <w:t>Кинель</w:t>
      </w:r>
      <w:proofErr w:type="spellEnd"/>
      <w:r w:rsidR="00244198">
        <w:rPr>
          <w:color w:val="000000" w:themeColor="text1"/>
          <w:spacing w:val="-6"/>
          <w:sz w:val="28"/>
          <w:szCs w:val="28"/>
        </w:rPr>
        <w:t xml:space="preserve"> Самарской области объектами муниципального контроля являются:</w:t>
      </w:r>
    </w:p>
    <w:p w14:paraId="73067776"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A21D922"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5F93E383"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78C0396"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1727A04"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7FBFD433"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D3CA62E"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AC02414"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834E65C"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14:paraId="00764220"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14:paraId="53D36BEA"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14:paraId="70DFC2E1"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34412FF"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59991A2"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 xml:space="preserve">придорожные полосы и полосы </w:t>
      </w:r>
      <w:proofErr w:type="gramStart"/>
      <w:r w:rsidRPr="009473A3">
        <w:rPr>
          <w:color w:val="000000" w:themeColor="text1"/>
          <w:spacing w:val="-6"/>
          <w:sz w:val="28"/>
          <w:szCs w:val="28"/>
        </w:rPr>
        <w:t>отвода</w:t>
      </w:r>
      <w:proofErr w:type="gramEnd"/>
      <w:r w:rsidRPr="009473A3">
        <w:rPr>
          <w:color w:val="000000" w:themeColor="text1"/>
          <w:spacing w:val="-6"/>
          <w:sz w:val="28"/>
          <w:szCs w:val="28"/>
        </w:rPr>
        <w:t xml:space="preserve"> автомобильных дорог общего пользования местного значения;</w:t>
      </w:r>
    </w:p>
    <w:p w14:paraId="1F74DB41"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lastRenderedPageBreak/>
        <w:t>автомобильная дорога общего пользования местного значения и искусственные дорожные сооружения на ней;</w:t>
      </w:r>
    </w:p>
    <w:p w14:paraId="610C1990" w14:textId="77777777" w:rsidR="009473A3" w:rsidRP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14:paraId="68DD0C21" w14:textId="59EC02B0" w:rsidR="009473A3" w:rsidRDefault="009473A3" w:rsidP="009473A3">
      <w:pPr>
        <w:spacing w:line="360" w:lineRule="auto"/>
        <w:ind w:firstLine="709"/>
        <w:jc w:val="both"/>
        <w:rPr>
          <w:color w:val="000000" w:themeColor="text1"/>
          <w:spacing w:val="-6"/>
          <w:sz w:val="28"/>
          <w:szCs w:val="28"/>
        </w:rPr>
      </w:pPr>
      <w:r w:rsidRPr="009473A3">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w:t>
      </w:r>
      <w:r>
        <w:rPr>
          <w:color w:val="000000" w:themeColor="text1"/>
          <w:spacing w:val="-6"/>
          <w:sz w:val="28"/>
          <w:szCs w:val="28"/>
        </w:rPr>
        <w:t xml:space="preserve"> муниципального контроля на автомобильном транспорте.</w:t>
      </w:r>
    </w:p>
    <w:p w14:paraId="778A4CBB" w14:textId="399139AF" w:rsidR="00A84B1B" w:rsidRDefault="00A84B1B" w:rsidP="00FD729A">
      <w:pPr>
        <w:spacing w:line="360" w:lineRule="auto"/>
        <w:ind w:firstLine="709"/>
        <w:jc w:val="both"/>
        <w:rPr>
          <w:color w:val="000000" w:themeColor="text1"/>
          <w:sz w:val="28"/>
          <w:szCs w:val="28"/>
        </w:rPr>
      </w:pPr>
      <w:r>
        <w:rPr>
          <w:color w:val="000000" w:themeColor="text1"/>
          <w:sz w:val="28"/>
          <w:szCs w:val="28"/>
        </w:rPr>
        <w:t xml:space="preserve">До принятия Федерального закона № 170-ФЗ контроль </w:t>
      </w:r>
      <w:r w:rsidR="00FB2484" w:rsidRPr="00FB2484">
        <w:rPr>
          <w:color w:val="000000" w:themeColor="text1"/>
          <w:sz w:val="28"/>
          <w:szCs w:val="28"/>
        </w:rPr>
        <w:t xml:space="preserve">на автомобильном транспорте, городском, наземном, электрическом транспорте и в дорожном хозяйстве </w:t>
      </w:r>
      <w:r>
        <w:rPr>
          <w:color w:val="000000" w:themeColor="text1"/>
          <w:sz w:val="28"/>
          <w:szCs w:val="28"/>
        </w:rPr>
        <w:t xml:space="preserve">не осуществлялся на системной основе в соответствии с </w:t>
      </w:r>
      <w:r>
        <w:rPr>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w:t>
      </w:r>
      <w:r w:rsidR="0058793C">
        <w:rPr>
          <w:color w:val="000000" w:themeColor="text1"/>
          <w:sz w:val="28"/>
          <w:szCs w:val="28"/>
          <w:shd w:val="clear" w:color="auto" w:fill="FFFFFF"/>
        </w:rPr>
        <w:t>ра) и муниципального контроля».</w:t>
      </w:r>
    </w:p>
    <w:p w14:paraId="397DAB3D" w14:textId="29D4C28D" w:rsidR="00A84B1B" w:rsidRDefault="00A84B1B" w:rsidP="00FD729A">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14:paraId="2EFC268B" w14:textId="20123DD6" w:rsidR="00A84B1B" w:rsidRDefault="00A84B1B" w:rsidP="00FD729A">
      <w:pPr>
        <w:shd w:val="clear" w:color="auto" w:fill="FFFFFF"/>
        <w:spacing w:line="360" w:lineRule="auto"/>
        <w:ind w:firstLine="709"/>
        <w:jc w:val="both"/>
        <w:rPr>
          <w:color w:val="000000"/>
          <w:sz w:val="28"/>
          <w:szCs w:val="28"/>
        </w:rPr>
      </w:pPr>
      <w:r>
        <w:rPr>
          <w:color w:val="000000" w:themeColor="text1"/>
          <w:sz w:val="28"/>
          <w:szCs w:val="28"/>
        </w:rPr>
        <w:t xml:space="preserve">Профилактическая деятельность </w:t>
      </w:r>
      <w:r w:rsidR="00B430D7" w:rsidRPr="00B430D7">
        <w:rPr>
          <w:color w:val="000000" w:themeColor="text1"/>
          <w:sz w:val="28"/>
          <w:szCs w:val="28"/>
        </w:rPr>
        <w:t xml:space="preserve">администрацией городского округа </w:t>
      </w:r>
      <w:proofErr w:type="spellStart"/>
      <w:r w:rsidR="00B430D7" w:rsidRPr="00B430D7">
        <w:rPr>
          <w:color w:val="000000" w:themeColor="text1"/>
          <w:sz w:val="28"/>
          <w:szCs w:val="28"/>
        </w:rPr>
        <w:t>Кинель</w:t>
      </w:r>
      <w:proofErr w:type="spellEnd"/>
      <w:r w:rsidR="00B430D7" w:rsidRPr="00B430D7">
        <w:rPr>
          <w:color w:val="000000" w:themeColor="text1"/>
          <w:sz w:val="28"/>
          <w:szCs w:val="28"/>
        </w:rPr>
        <w:t xml:space="preserve"> Самарской области (далее также – администрация или контрольный орган) осуществлялась </w:t>
      </w:r>
      <w:r>
        <w:rPr>
          <w:color w:val="000000" w:themeColor="text1"/>
          <w:sz w:val="28"/>
          <w:szCs w:val="28"/>
        </w:rPr>
        <w:t xml:space="preserve">в соответствии с </w:t>
      </w:r>
      <w:r>
        <w:rPr>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8793C">
        <w:rPr>
          <w:color w:val="000000"/>
          <w:sz w:val="28"/>
          <w:szCs w:val="28"/>
        </w:rPr>
        <w:t>.</w:t>
      </w:r>
    </w:p>
    <w:p w14:paraId="4EEE5B12" w14:textId="0E5E3626"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Профилактическая деятельность администрации до утверждения настоящей программы профилактики включала в себя:</w:t>
      </w:r>
    </w:p>
    <w:p w14:paraId="2928B35B"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 xml:space="preserve">1) размещение на официальном сайте администрации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w:t>
      </w:r>
      <w:r w:rsidRPr="00995823">
        <w:rPr>
          <w:color w:val="000000"/>
          <w:sz w:val="28"/>
          <w:szCs w:val="28"/>
        </w:rPr>
        <w:lastRenderedPageBreak/>
        <w:t>автомобильном транспорте, а также текстов соответствующих нормативных правовых актов;</w:t>
      </w:r>
    </w:p>
    <w:p w14:paraId="19758087"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4BD0860C"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19B34D62"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14:paraId="5A0A2451" w14:textId="0EAC65F9" w:rsid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5) выдачу предостережений о недопустимости нарушения обязательных требований</w:t>
      </w:r>
    </w:p>
    <w:p w14:paraId="6A2900E4" w14:textId="77777777"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Так, в 2021 году было:</w:t>
      </w:r>
    </w:p>
    <w:p w14:paraId="17DE04F2" w14:textId="33F04C30" w:rsidR="00995823" w:rsidRPr="00995823" w:rsidRDefault="00995823" w:rsidP="00995823">
      <w:pPr>
        <w:shd w:val="clear" w:color="auto" w:fill="FFFFFF"/>
        <w:spacing w:line="360" w:lineRule="auto"/>
        <w:ind w:firstLine="709"/>
        <w:jc w:val="both"/>
        <w:rPr>
          <w:color w:val="000000"/>
          <w:sz w:val="28"/>
          <w:szCs w:val="28"/>
        </w:rPr>
      </w:pPr>
      <w:r w:rsidRPr="00995823">
        <w:rPr>
          <w:color w:val="000000"/>
          <w:sz w:val="28"/>
          <w:szCs w:val="28"/>
        </w:rPr>
        <w:t>1)</w:t>
      </w:r>
      <w:r w:rsidRPr="00995823">
        <w:rPr>
          <w:color w:val="000000"/>
          <w:sz w:val="28"/>
          <w:szCs w:val="28"/>
        </w:rPr>
        <w:tab/>
        <w:t>на официальном сайте администрации в информационно-телекоммуникационной сети «Интернет» (далее - официальный сайт администрации) размещен перечень нормативных правовых актов, содержащих обязательные требования, оценка которых является предметом муниципального контроля на авто</w:t>
      </w:r>
      <w:r w:rsidR="0002077C">
        <w:rPr>
          <w:color w:val="000000"/>
          <w:sz w:val="28"/>
          <w:szCs w:val="28"/>
        </w:rPr>
        <w:t>мобильном транспорте, а так же ссылки на  соответствующие</w:t>
      </w:r>
      <w:r w:rsidRPr="00995823">
        <w:rPr>
          <w:color w:val="000000"/>
          <w:sz w:val="28"/>
          <w:szCs w:val="28"/>
        </w:rPr>
        <w:t xml:space="preserve"> нормативны</w:t>
      </w:r>
      <w:r w:rsidR="0002077C">
        <w:rPr>
          <w:color w:val="000000"/>
          <w:sz w:val="28"/>
          <w:szCs w:val="28"/>
        </w:rPr>
        <w:t>е</w:t>
      </w:r>
      <w:r w:rsidRPr="00995823">
        <w:rPr>
          <w:color w:val="000000"/>
          <w:sz w:val="28"/>
          <w:szCs w:val="28"/>
        </w:rPr>
        <w:t xml:space="preserve"> правовы</w:t>
      </w:r>
      <w:r w:rsidR="0002077C">
        <w:rPr>
          <w:color w:val="000000"/>
          <w:sz w:val="28"/>
          <w:szCs w:val="28"/>
        </w:rPr>
        <w:t>е</w:t>
      </w:r>
      <w:r w:rsidRPr="00995823">
        <w:rPr>
          <w:color w:val="000000"/>
          <w:sz w:val="28"/>
          <w:szCs w:val="28"/>
        </w:rPr>
        <w:t xml:space="preserve"> акт</w:t>
      </w:r>
      <w:r w:rsidR="0002077C">
        <w:rPr>
          <w:color w:val="000000"/>
          <w:sz w:val="28"/>
          <w:szCs w:val="28"/>
        </w:rPr>
        <w:t>ы.</w:t>
      </w:r>
    </w:p>
    <w:p w14:paraId="52202C77" w14:textId="23D83C23" w:rsidR="00995823" w:rsidRPr="003E5F84" w:rsidRDefault="00995823" w:rsidP="00995823">
      <w:pPr>
        <w:shd w:val="clear" w:color="auto" w:fill="FFFFFF"/>
        <w:spacing w:line="360" w:lineRule="auto"/>
        <w:ind w:firstLine="709"/>
        <w:jc w:val="both"/>
        <w:rPr>
          <w:color w:val="000000"/>
          <w:sz w:val="28"/>
          <w:szCs w:val="28"/>
        </w:rPr>
      </w:pPr>
      <w:r w:rsidRPr="00995823">
        <w:rPr>
          <w:color w:val="000000"/>
          <w:sz w:val="28"/>
          <w:szCs w:val="28"/>
        </w:rPr>
        <w:lastRenderedPageBreak/>
        <w:t xml:space="preserve">2) </w:t>
      </w:r>
      <w:r w:rsidR="0002077C">
        <w:rPr>
          <w:color w:val="000000"/>
          <w:sz w:val="28"/>
          <w:szCs w:val="28"/>
        </w:rPr>
        <w:t xml:space="preserve">размещалась полезная информация </w:t>
      </w:r>
      <w:r w:rsidR="0002077C" w:rsidRPr="0002077C">
        <w:rPr>
          <w:color w:val="000000"/>
          <w:sz w:val="28"/>
          <w:szCs w:val="28"/>
        </w:rPr>
        <w:t>о вступлении в силу  Федерального закона от 31.07.2020г. № 248-ФЗ «О государственном контроле (надзоре) и муниципальном контроле в Российской Федерации» с описанием основных изменений в законодательстве</w:t>
      </w:r>
      <w:r w:rsidR="0002077C">
        <w:rPr>
          <w:color w:val="000000"/>
          <w:sz w:val="28"/>
          <w:szCs w:val="28"/>
        </w:rPr>
        <w:t xml:space="preserve"> и профилактических мероприятий </w:t>
      </w:r>
      <w:r w:rsidR="0002077C" w:rsidRPr="003E5F84">
        <w:rPr>
          <w:color w:val="000000"/>
          <w:sz w:val="28"/>
          <w:szCs w:val="28"/>
        </w:rPr>
        <w:t xml:space="preserve">на официальном сайте администрации </w:t>
      </w:r>
      <w:r w:rsidR="00C746B0" w:rsidRPr="00C746B0">
        <w:rPr>
          <w:color w:val="000000"/>
          <w:sz w:val="28"/>
          <w:szCs w:val="28"/>
        </w:rPr>
        <w:t>и в средствах массовой информации - газете «</w:t>
      </w:r>
      <w:proofErr w:type="spellStart"/>
      <w:r w:rsidR="00C746B0" w:rsidRPr="00C746B0">
        <w:rPr>
          <w:color w:val="000000"/>
          <w:sz w:val="28"/>
          <w:szCs w:val="28"/>
        </w:rPr>
        <w:t>Кинельская</w:t>
      </w:r>
      <w:proofErr w:type="spellEnd"/>
      <w:r w:rsidR="00C746B0" w:rsidRPr="00C746B0">
        <w:rPr>
          <w:color w:val="000000"/>
          <w:sz w:val="28"/>
          <w:szCs w:val="28"/>
        </w:rPr>
        <w:t xml:space="preserve"> жизнь».</w:t>
      </w:r>
      <w:bookmarkStart w:id="0" w:name="_GoBack"/>
      <w:bookmarkEnd w:id="0"/>
    </w:p>
    <w:p w14:paraId="02FC2920"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14:paraId="1EC25D5C" w14:textId="77777777" w:rsidR="00CC5211" w:rsidRPr="00002B63"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14:paraId="218456C3" w14:textId="77777777" w:rsidR="00CC5211" w:rsidRDefault="00CC5211" w:rsidP="00CC5211">
      <w:pPr>
        <w:shd w:val="clear" w:color="auto" w:fill="FFFFFF"/>
        <w:spacing w:line="360" w:lineRule="auto"/>
        <w:ind w:firstLine="709"/>
        <w:jc w:val="both"/>
        <w:rPr>
          <w:color w:val="000000" w:themeColor="text1"/>
          <w:sz w:val="28"/>
          <w:szCs w:val="28"/>
        </w:rPr>
      </w:pPr>
      <w:bookmarkStart w:id="1" w:name="_Hlk82427556"/>
      <w:proofErr w:type="gramStart"/>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1"/>
    <w:p w14:paraId="6D013421"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6239C627"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2" w:name="_Hlk82429992"/>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 xml:space="preserve">без согласия </w:t>
      </w:r>
      <w:r w:rsidRPr="00D92684">
        <w:rPr>
          <w:color w:val="000000" w:themeColor="text1"/>
          <w:sz w:val="28"/>
          <w:szCs w:val="28"/>
        </w:rPr>
        <w:lastRenderedPageBreak/>
        <w:t>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2"/>
    <w:p w14:paraId="5D73C339"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14:paraId="3D15419E"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невыполнения в установленный </w:t>
      </w:r>
      <w:r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Pr>
          <w:rFonts w:ascii="Times New Roman" w:hAnsi="Times New Roman" w:cs="Times New Roman"/>
          <w:color w:val="000000" w:themeColor="text1"/>
          <w:sz w:val="28"/>
          <w:szCs w:val="28"/>
          <w:lang w:eastAsia="ru-RU"/>
        </w:rPr>
        <w:t>.</w:t>
      </w:r>
    </w:p>
    <w:p w14:paraId="6F421108"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54946581" w14:textId="77777777" w:rsidR="00CC5211" w:rsidRDefault="00CC5211" w:rsidP="00CC5211">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5C06DA9B" w14:textId="2E2E92F7" w:rsidR="00CC5211" w:rsidRDefault="00CC5211" w:rsidP="00CC5211">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07C64E38" w14:textId="77777777" w:rsidR="005F5FC1" w:rsidRDefault="005F5FC1" w:rsidP="00FD729A">
      <w:pPr>
        <w:spacing w:line="360" w:lineRule="auto"/>
        <w:ind w:firstLine="709"/>
        <w:jc w:val="center"/>
        <w:rPr>
          <w:color w:val="000000"/>
          <w:sz w:val="28"/>
          <w:szCs w:val="28"/>
        </w:rPr>
      </w:pPr>
    </w:p>
    <w:p w14:paraId="5DB3661A" w14:textId="77777777" w:rsidR="005F5FC1" w:rsidRDefault="005F5FC1" w:rsidP="00FD729A">
      <w:pPr>
        <w:spacing w:line="360" w:lineRule="auto"/>
        <w:ind w:firstLine="709"/>
        <w:jc w:val="center"/>
        <w:rPr>
          <w:color w:val="000000"/>
          <w:sz w:val="28"/>
          <w:szCs w:val="28"/>
        </w:rPr>
      </w:pPr>
    </w:p>
    <w:p w14:paraId="6C319F78" w14:textId="77777777" w:rsidR="00A84B1B" w:rsidRPr="00A84B1B" w:rsidRDefault="00A84B1B" w:rsidP="00FD729A">
      <w:pPr>
        <w:spacing w:line="360" w:lineRule="auto"/>
        <w:ind w:firstLine="709"/>
        <w:jc w:val="center"/>
        <w:rPr>
          <w:color w:val="000000"/>
          <w:sz w:val="28"/>
          <w:szCs w:val="28"/>
        </w:rPr>
      </w:pPr>
      <w:r w:rsidRPr="00A84B1B">
        <w:rPr>
          <w:color w:val="000000"/>
          <w:sz w:val="28"/>
          <w:szCs w:val="28"/>
        </w:rPr>
        <w:lastRenderedPageBreak/>
        <w:t>2. Цели и задачи реализации программы профилактики</w:t>
      </w:r>
    </w:p>
    <w:p w14:paraId="46BFC098"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2.1. Целями профилактики рисков причинения вреда (ущерба) охраняемым законом ценностям являются:</w:t>
      </w:r>
    </w:p>
    <w:p w14:paraId="454C66C1"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1) стимулирование добросовестного соблюдения обязательных требований всеми контролируемыми лицами;</w:t>
      </w:r>
    </w:p>
    <w:p w14:paraId="1F0EC44B"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48D4458" w14:textId="77777777" w:rsidR="00A84B1B" w:rsidRPr="00A84B1B" w:rsidRDefault="00A84B1B" w:rsidP="00FD729A">
      <w:pPr>
        <w:spacing w:line="360" w:lineRule="auto"/>
        <w:ind w:firstLine="709"/>
        <w:jc w:val="both"/>
        <w:rPr>
          <w:color w:val="000000"/>
          <w:sz w:val="28"/>
          <w:szCs w:val="28"/>
        </w:rPr>
      </w:pPr>
      <w:r w:rsidRPr="00A84B1B">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4606BEE" w14:textId="77777777" w:rsidR="00CC5211" w:rsidRDefault="00CC5211" w:rsidP="00CC5211">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02193F7D" w14:textId="77777777" w:rsidR="00CC5211" w:rsidRDefault="00CC5211" w:rsidP="00CC5211">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1DA55077" w14:textId="77777777" w:rsidR="00CC5211" w:rsidRDefault="00CC5211" w:rsidP="00CC5211">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0CA598" w14:textId="77777777" w:rsidR="00CC5211" w:rsidRDefault="00CC5211" w:rsidP="00CC5211">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216319A1" w14:textId="77777777" w:rsidR="00A84B1B" w:rsidRDefault="00A84B1B" w:rsidP="00A84B1B">
      <w:pPr>
        <w:pStyle w:val="s1"/>
        <w:shd w:val="clear" w:color="auto" w:fill="FFFFFF"/>
        <w:spacing w:before="0" w:beforeAutospacing="0" w:after="0" w:afterAutospacing="0"/>
        <w:jc w:val="center"/>
        <w:rPr>
          <w:color w:val="22272F"/>
          <w:sz w:val="28"/>
          <w:szCs w:val="28"/>
        </w:rPr>
      </w:pPr>
      <w:r>
        <w:rPr>
          <w:color w:val="22272F"/>
          <w:sz w:val="28"/>
          <w:szCs w:val="28"/>
        </w:rPr>
        <w:t xml:space="preserve">3. Перечень профилактических мероприятий, </w:t>
      </w:r>
    </w:p>
    <w:p w14:paraId="71DB0AAE" w14:textId="77777777" w:rsidR="00A84B1B" w:rsidRDefault="00A84B1B" w:rsidP="00A84B1B">
      <w:pPr>
        <w:pStyle w:val="s1"/>
        <w:shd w:val="clear" w:color="auto" w:fill="FFFFFF"/>
        <w:spacing w:before="0" w:beforeAutospacing="0" w:after="0" w:afterAutospacing="0"/>
        <w:jc w:val="center"/>
        <w:rPr>
          <w:color w:val="22272F"/>
          <w:sz w:val="28"/>
          <w:szCs w:val="28"/>
        </w:rPr>
      </w:pPr>
      <w:r>
        <w:rPr>
          <w:color w:val="22272F"/>
          <w:sz w:val="28"/>
          <w:szCs w:val="28"/>
        </w:rPr>
        <w:t>сроки (периодичность) их проведения</w:t>
      </w:r>
    </w:p>
    <w:p w14:paraId="7B35A334" w14:textId="77777777" w:rsidR="00A84B1B" w:rsidRDefault="00A84B1B" w:rsidP="00A84B1B">
      <w:pPr>
        <w:pStyle w:val="s1"/>
        <w:shd w:val="clear" w:color="auto" w:fill="FFFFFF"/>
        <w:spacing w:before="0" w:beforeAutospacing="0" w:after="0" w:afterAutospacing="0"/>
        <w:rPr>
          <w:color w:val="22272F"/>
          <w:sz w:val="28"/>
          <w:szCs w:val="28"/>
        </w:rPr>
      </w:pPr>
    </w:p>
    <w:p w14:paraId="53C2F49B" w14:textId="77777777" w:rsidR="00A84B1B" w:rsidRDefault="00A84B1B" w:rsidP="00A84B1B">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14:paraId="792EBBBE" w14:textId="77777777" w:rsidR="00A84B1B" w:rsidRDefault="00A84B1B" w:rsidP="00A84B1B">
      <w:pPr>
        <w:pStyle w:val="s1"/>
        <w:shd w:val="clear" w:color="auto" w:fill="FFFFFF"/>
        <w:spacing w:before="0" w:beforeAutospacing="0" w:after="0" w:afterAutospacing="0" w:line="360" w:lineRule="auto"/>
        <w:ind w:firstLine="709"/>
        <w:rPr>
          <w:color w:val="000000" w:themeColor="text1"/>
          <w:sz w:val="28"/>
          <w:szCs w:val="28"/>
        </w:rPr>
      </w:pPr>
    </w:p>
    <w:p w14:paraId="4660D048" w14:textId="77777777" w:rsidR="005F5FC1" w:rsidRDefault="005F5FC1" w:rsidP="00A84B1B">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Look w:val="04A0" w:firstRow="1" w:lastRow="0" w:firstColumn="1" w:lastColumn="0" w:noHBand="0" w:noVBand="1"/>
      </w:tblPr>
      <w:tblGrid>
        <w:gridCol w:w="476"/>
        <w:gridCol w:w="2573"/>
        <w:gridCol w:w="3038"/>
        <w:gridCol w:w="1990"/>
        <w:gridCol w:w="2108"/>
      </w:tblGrid>
      <w:tr w:rsidR="00B3522D" w14:paraId="77BBAB4C" w14:textId="77777777" w:rsidTr="00B3522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20C8E7" w14:textId="77777777" w:rsidR="00B3522D" w:rsidRDefault="00B3522D">
            <w:pPr>
              <w:jc w:val="center"/>
              <w:rPr>
                <w:color w:val="000000" w:themeColor="text1"/>
                <w:lang w:eastAsia="en-US"/>
              </w:rPr>
            </w:pPr>
            <w:r>
              <w:rPr>
                <w:color w:val="000000" w:themeColor="text1"/>
                <w:lang w:eastAsia="en-US"/>
              </w:rPr>
              <w:lastRenderedPageBreak/>
              <w:t xml:space="preserve">№ </w:t>
            </w:r>
            <w:proofErr w:type="gramStart"/>
            <w:r>
              <w:rPr>
                <w:color w:val="000000" w:themeColor="text1"/>
                <w:lang w:eastAsia="en-US"/>
              </w:rPr>
              <w:t>п</w:t>
            </w:r>
            <w:proofErr w:type="gramEnd"/>
            <w:r>
              <w:rPr>
                <w:color w:val="000000" w:themeColor="text1"/>
                <w:lang w:eastAsia="en-US"/>
              </w:rPr>
              <w:t>/п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C819EA" w14:textId="77777777" w:rsidR="00B3522D" w:rsidRDefault="00B3522D">
            <w:pPr>
              <w:jc w:val="center"/>
              <w:rPr>
                <w:color w:val="000000" w:themeColor="text1"/>
                <w:lang w:eastAsia="en-US"/>
              </w:rPr>
            </w:pPr>
            <w:r>
              <w:rPr>
                <w:color w:val="000000" w:themeColor="text1"/>
                <w:lang w:eastAsia="en-US"/>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96F13D" w14:textId="77777777" w:rsidR="00B3522D" w:rsidRDefault="00B3522D">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B172B8" w14:textId="77777777" w:rsidR="00B3522D" w:rsidRDefault="00B3522D">
            <w:pPr>
              <w:jc w:val="center"/>
              <w:rPr>
                <w:color w:val="000000" w:themeColor="text1"/>
                <w:lang w:eastAsia="en-US"/>
              </w:rPr>
            </w:pPr>
            <w:r>
              <w:rPr>
                <w:color w:val="000000" w:themeColor="text1"/>
                <w:lang w:eastAsia="en-US"/>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8AFA93" w14:textId="77777777" w:rsidR="00B3522D" w:rsidRDefault="00B3522D">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B3522D" w14:paraId="42D67263" w14:textId="77777777" w:rsidTr="00B3522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A770E7" w14:textId="77777777" w:rsidR="00B3522D" w:rsidRDefault="00B3522D">
            <w:pPr>
              <w:jc w:val="center"/>
              <w:rPr>
                <w:color w:val="000000" w:themeColor="text1"/>
                <w:lang w:eastAsia="en-US"/>
              </w:rPr>
            </w:pPr>
            <w:r>
              <w:rPr>
                <w:color w:val="000000" w:themeColor="text1"/>
                <w:lang w:eastAsia="en-US"/>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3A33625" w14:textId="77777777" w:rsidR="00B3522D" w:rsidRDefault="00B3522D">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14:paraId="1760F665" w14:textId="77777777" w:rsidR="00B3522D" w:rsidRDefault="00B3522D">
            <w:pPr>
              <w:shd w:val="clear" w:color="auto" w:fill="FFFFFF"/>
              <w:ind w:firstLine="187"/>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D94912" w14:textId="77777777" w:rsidR="00B3522D" w:rsidRDefault="00B3522D">
            <w:pPr>
              <w:rPr>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13D52337" w14:textId="77777777" w:rsidR="00B3522D" w:rsidRDefault="00B3522D">
            <w:pPr>
              <w:rPr>
                <w:color w:val="000000" w:themeColor="text1"/>
                <w:lang w:eastAsia="en-US"/>
              </w:rPr>
            </w:pPr>
          </w:p>
          <w:p w14:paraId="72B4A934"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CC20E3" w14:textId="77777777" w:rsidR="00B3522D" w:rsidRDefault="00B3522D">
            <w:pPr>
              <w:jc w:val="center"/>
              <w:rPr>
                <w:color w:val="000000" w:themeColor="text1"/>
                <w:lang w:eastAsia="en-US"/>
              </w:rPr>
            </w:pPr>
            <w:r>
              <w:rPr>
                <w:color w:val="000000" w:themeColor="text1"/>
                <w:lang w:eastAsia="en-US"/>
              </w:rPr>
              <w:t xml:space="preserve">Ежегодно, </w:t>
            </w:r>
          </w:p>
          <w:p w14:paraId="0D1654A6" w14:textId="77777777" w:rsidR="00B3522D" w:rsidRDefault="00B3522D">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126AD5" w14:textId="77777777" w:rsidR="00FD729A" w:rsidRDefault="00B3522D" w:rsidP="00FD729A">
            <w:pPr>
              <w:rPr>
                <w:color w:val="000000" w:themeColor="text1"/>
                <w:lang w:eastAsia="en-US"/>
              </w:rPr>
            </w:pPr>
            <w:r>
              <w:rPr>
                <w:color w:val="000000" w:themeColor="text1"/>
                <w:lang w:eastAsia="en-US"/>
              </w:rPr>
              <w:t>Администрация,</w:t>
            </w:r>
            <w:r w:rsidR="00FD729A">
              <w:rPr>
                <w:color w:val="000000" w:themeColor="text1"/>
                <w:lang w:eastAsia="en-US"/>
              </w:rPr>
              <w:t xml:space="preserve"> отдел административного, экологического и муниципального контроля,</w:t>
            </w:r>
          </w:p>
          <w:p w14:paraId="6FC21C90" w14:textId="5E926B14" w:rsidR="00B3522D" w:rsidRDefault="00D60A81" w:rsidP="00FD729A">
            <w:pPr>
              <w:rPr>
                <w:color w:val="000000" w:themeColor="text1"/>
                <w:lang w:eastAsia="en-US"/>
              </w:rPr>
            </w:pPr>
            <w:r>
              <w:rPr>
                <w:color w:val="000000" w:themeColor="text1"/>
                <w:lang w:eastAsia="en-US"/>
              </w:rPr>
              <w:t>с</w:t>
            </w:r>
            <w:r w:rsidR="00FD729A">
              <w:rPr>
                <w:color w:val="000000" w:themeColor="text1"/>
                <w:lang w:eastAsia="en-US"/>
              </w:rPr>
              <w:t xml:space="preserve">пециалист </w:t>
            </w:r>
            <w:r w:rsidR="00CC5211">
              <w:rPr>
                <w:color w:val="000000" w:themeColor="text1"/>
                <w:lang w:eastAsia="en-US"/>
              </w:rPr>
              <w:t>по муниципальному контролю</w:t>
            </w:r>
            <w:r w:rsidR="00B3522D">
              <w:rPr>
                <w:color w:val="000000" w:themeColor="text1"/>
                <w:lang w:eastAsia="en-US"/>
              </w:rPr>
              <w:t xml:space="preserve"> </w:t>
            </w:r>
          </w:p>
          <w:p w14:paraId="790152E7" w14:textId="2F5C050D" w:rsidR="00FD729A" w:rsidRDefault="00FD729A" w:rsidP="00FD729A">
            <w:pPr>
              <w:rPr>
                <w:i/>
                <w:iCs/>
                <w:color w:val="000000" w:themeColor="text1"/>
                <w:lang w:eastAsia="en-US"/>
              </w:rPr>
            </w:pPr>
          </w:p>
        </w:tc>
      </w:tr>
      <w:tr w:rsidR="00B3522D" w14:paraId="4A80CC1D"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EF0D37" w14:textId="04CEB534"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ADB3B"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F1967FC" w14:textId="77777777" w:rsidR="00B3522D" w:rsidRDefault="00B3522D">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14:paraId="7CB70A8E"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1CEBE4" w14:textId="77777777" w:rsidR="00B3522D" w:rsidRDefault="00B3522D">
            <w:pPr>
              <w:jc w:val="center"/>
              <w:rPr>
                <w:color w:val="000000" w:themeColor="text1"/>
                <w:lang w:eastAsia="en-US"/>
              </w:rPr>
            </w:pPr>
            <w:r>
              <w:rPr>
                <w:color w:val="000000" w:themeColor="text1"/>
                <w:lang w:eastAsia="en-US"/>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A4C5884"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18EB349" w14:textId="1C15951A"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3D2D4552"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235125" w14:textId="77777777"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ECE5C3"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374434" w14:textId="77777777" w:rsidR="00B3522D" w:rsidRDefault="00B3522D">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14:paraId="71405AFA" w14:textId="77777777" w:rsidR="00B3522D" w:rsidRDefault="00B3522D">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EF0BBA" w14:textId="77777777" w:rsidR="00B3522D" w:rsidRDefault="00B3522D">
            <w:pPr>
              <w:jc w:val="center"/>
              <w:rPr>
                <w:color w:val="000000" w:themeColor="text1"/>
                <w:lang w:eastAsia="en-US"/>
              </w:rPr>
            </w:pPr>
            <w:r>
              <w:rPr>
                <w:color w:val="000000" w:themeColor="text1"/>
                <w:lang w:eastAsia="en-US"/>
              </w:rPr>
              <w:t xml:space="preserve">Ежегодно, </w:t>
            </w:r>
          </w:p>
          <w:p w14:paraId="09A1AF6C" w14:textId="77777777" w:rsidR="00B3522D" w:rsidRDefault="00B3522D">
            <w:pPr>
              <w:jc w:val="center"/>
              <w:rPr>
                <w:color w:val="000000" w:themeColor="text1"/>
                <w:lang w:eastAsia="en-US"/>
              </w:rPr>
            </w:pPr>
            <w:r>
              <w:rPr>
                <w:color w:val="000000" w:themeColor="text1"/>
                <w:lang w:eastAsia="en-US"/>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761CC7"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D493970" w14:textId="1C97C82C"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50299774" w14:textId="77777777" w:rsidTr="00B3522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C92725" w14:textId="77777777" w:rsidR="00B3522D" w:rsidRDefault="00B3522D">
            <w:pPr>
              <w:jc w:val="center"/>
              <w:rPr>
                <w:color w:val="000000" w:themeColor="text1"/>
                <w:lang w:eastAsia="en-US"/>
              </w:rPr>
            </w:pPr>
            <w:r>
              <w:rPr>
                <w:color w:val="000000" w:themeColor="text1"/>
                <w:lang w:eastAsia="en-US"/>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BEF6D71" w14:textId="4D7C5AA8" w:rsidR="00B3522D" w:rsidRDefault="00B3522D">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001A1D14" w:rsidRPr="001A1D14">
              <w:rPr>
                <w:color w:val="000000"/>
                <w:lang w:eastAsia="en-US"/>
              </w:rPr>
              <w:t>на ав</w:t>
            </w:r>
            <w:r w:rsidR="001A1D14">
              <w:rPr>
                <w:color w:val="000000"/>
                <w:lang w:eastAsia="en-US"/>
              </w:rPr>
              <w:t xml:space="preserve">томобильном транспорте </w:t>
            </w:r>
            <w:r>
              <w:rPr>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w:t>
            </w:r>
            <w:r>
              <w:rPr>
                <w:color w:val="000000" w:themeColor="text1"/>
                <w:lang w:eastAsia="en-US"/>
              </w:rPr>
              <w:t xml:space="preserve">нарушений </w:t>
            </w:r>
            <w:r>
              <w:rPr>
                <w:color w:val="000000" w:themeColor="text1"/>
                <w:lang w:eastAsia="en-US"/>
              </w:rPr>
              <w:lastRenderedPageBreak/>
              <w:t>обязательных требований контролируемыми лицами</w:t>
            </w:r>
          </w:p>
          <w:p w14:paraId="4B4647F7"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43A63F" w14:textId="77777777" w:rsidR="00B3522D" w:rsidRDefault="00B3522D">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4D9EB8" w14:textId="1F824728" w:rsidR="00B3522D" w:rsidRDefault="00B3522D" w:rsidP="00B3522D">
            <w:pPr>
              <w:rPr>
                <w:color w:val="000000" w:themeColor="text1"/>
                <w:lang w:eastAsia="en-US"/>
              </w:rPr>
            </w:pPr>
            <w:r>
              <w:rPr>
                <w:color w:val="000000" w:themeColor="text1"/>
                <w:lang w:eastAsia="en-US"/>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7720D37"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7F49E02A" w14:textId="56E110A9" w:rsidR="00B3522D" w:rsidRDefault="00CC5211" w:rsidP="00D60A81">
            <w:pPr>
              <w:rPr>
                <w:i/>
                <w:iCs/>
                <w:color w:val="000000" w:themeColor="text1"/>
                <w:lang w:eastAsia="en-US"/>
              </w:rPr>
            </w:pPr>
            <w:r w:rsidRPr="00CC5211">
              <w:rPr>
                <w:color w:val="000000" w:themeColor="text1"/>
                <w:lang w:eastAsia="en-US"/>
              </w:rPr>
              <w:t>специалист по муниципальному контролю</w:t>
            </w:r>
          </w:p>
        </w:tc>
      </w:tr>
      <w:tr w:rsidR="00B3522D" w14:paraId="20EB4D9F" w14:textId="77777777" w:rsidTr="00B3522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42211" w14:textId="77777777" w:rsidR="00B3522D" w:rsidRDefault="00B3522D">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BBD9B7"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9C1EC4" w14:textId="77777777" w:rsidR="00B3522D" w:rsidRDefault="00B3522D">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552484" w14:textId="77777777" w:rsidR="00B3522D" w:rsidRDefault="00B3522D">
            <w:pPr>
              <w:rPr>
                <w:color w:val="000000" w:themeColor="text1"/>
                <w:lang w:eastAsia="en-US"/>
              </w:rPr>
            </w:pPr>
            <w:r>
              <w:rPr>
                <w:color w:val="000000" w:themeColor="text1"/>
                <w:lang w:eastAsia="en-US"/>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F72959"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18DE3D88" w14:textId="7FB718C0"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6EDCBA1C" w14:textId="77777777" w:rsidTr="00B3522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0D7D9D" w14:textId="77777777" w:rsidR="00B3522D" w:rsidRDefault="00B3522D">
            <w:pPr>
              <w:jc w:val="center"/>
              <w:rPr>
                <w:color w:val="000000" w:themeColor="text1"/>
                <w:lang w:eastAsia="en-US"/>
              </w:rPr>
            </w:pPr>
            <w:r>
              <w:rPr>
                <w:color w:val="000000" w:themeColor="text1"/>
                <w:lang w:eastAsia="en-US"/>
              </w:rPr>
              <w:lastRenderedPageBreak/>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98DA5B" w14:textId="77777777" w:rsidR="00B3522D" w:rsidRDefault="00B3522D">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p w14:paraId="10FDCBAC" w14:textId="77777777" w:rsidR="00B3522D" w:rsidRDefault="00B3522D">
            <w:pPr>
              <w:rPr>
                <w:color w:val="000000"/>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7B4D90" w14:textId="77777777" w:rsidR="00B3522D" w:rsidRDefault="00B3522D">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5B8379" w14:textId="77777777" w:rsidR="00B3522D" w:rsidRDefault="00B3522D">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14:paraId="3DCFA408" w14:textId="77777777" w:rsidR="00B3522D" w:rsidRDefault="00B3522D">
            <w:pPr>
              <w:rPr>
                <w:color w:val="000000" w:themeColor="text1"/>
                <w:lang w:eastAsia="en-US"/>
              </w:rPr>
            </w:pPr>
          </w:p>
          <w:p w14:paraId="61D49009"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B8952FD"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A9E8839" w14:textId="63CCA7C6"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710BD5F1" w14:textId="77777777" w:rsidTr="00B3522D">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4DCC859" w14:textId="77777777" w:rsidR="00B3522D" w:rsidRDefault="00B3522D">
            <w:pPr>
              <w:jc w:val="center"/>
              <w:rPr>
                <w:color w:val="000000" w:themeColor="text1"/>
                <w:lang w:val="en-US" w:eastAsia="en-US"/>
              </w:rPr>
            </w:pPr>
            <w:r>
              <w:rPr>
                <w:color w:val="000000" w:themeColor="text1"/>
                <w:lang w:eastAsia="en-US"/>
              </w:rPr>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3A0F1102" w14:textId="77777777" w:rsidR="00312A21" w:rsidRPr="00D5164C" w:rsidRDefault="00312A21" w:rsidP="00312A21">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w:t>
            </w:r>
            <w:r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6F0C5D9A"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Pr="00ED557F">
              <w:rPr>
                <w:rFonts w:ascii="Times New Roman" w:hAnsi="Times New Roman" w:cs="Times New Roman"/>
                <w:color w:val="000000"/>
                <w:sz w:val="24"/>
                <w:szCs w:val="24"/>
              </w:rPr>
              <w:t xml:space="preserve">контроля на </w:t>
            </w:r>
            <w:r w:rsidRPr="00ED557F">
              <w:rPr>
                <w:rFonts w:ascii="Times New Roman" w:hAnsi="Times New Roman" w:cs="Times New Roman"/>
                <w:color w:val="000000"/>
                <w:sz w:val="24"/>
                <w:szCs w:val="24"/>
              </w:rPr>
              <w:lastRenderedPageBreak/>
              <w:t>автомобильном транспорте</w:t>
            </w:r>
            <w:r w:rsidRPr="00D5164C">
              <w:rPr>
                <w:rFonts w:ascii="Times New Roman" w:hAnsi="Times New Roman" w:cs="Times New Roman"/>
                <w:color w:val="000000"/>
                <w:sz w:val="24"/>
                <w:szCs w:val="24"/>
              </w:rPr>
              <w:t>;</w:t>
            </w:r>
          </w:p>
          <w:p w14:paraId="486FE205"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073EA413" w14:textId="77777777" w:rsidR="00312A21" w:rsidRPr="00D5164C" w:rsidRDefault="00312A21" w:rsidP="00312A21">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0929209B" w14:textId="77777777" w:rsidR="00312A21" w:rsidRDefault="00312A21" w:rsidP="00312A21">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46267B3" w14:textId="77777777" w:rsidR="00B3522D" w:rsidRDefault="00B3522D" w:rsidP="00312A21">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31067C" w14:textId="77777777" w:rsidR="00B3522D" w:rsidRDefault="00B3522D">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14:paraId="59D28F53" w14:textId="77777777" w:rsidR="00B3522D" w:rsidRDefault="00B3522D">
            <w:pPr>
              <w:pStyle w:val="s1"/>
              <w:shd w:val="clear" w:color="auto" w:fill="FFFFFF"/>
              <w:spacing w:before="0" w:beforeAutospacing="0" w:after="0" w:afterAutospacing="0"/>
              <w:rPr>
                <w:color w:val="000000" w:themeColor="text1"/>
                <w:lang w:eastAsia="en-US"/>
              </w:rPr>
            </w:pPr>
          </w:p>
          <w:p w14:paraId="7DD1398B" w14:textId="77777777" w:rsidR="00B3522D" w:rsidRDefault="00B3522D">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9973E5" w14:textId="77777777" w:rsidR="00B3522D" w:rsidRDefault="00B3522D">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14:paraId="3FFFEF55" w14:textId="77777777" w:rsidR="00B3522D" w:rsidRDefault="00B3522D">
            <w:pPr>
              <w:rPr>
                <w:color w:val="000000" w:themeColor="text1"/>
                <w:lang w:eastAsia="en-US"/>
              </w:rPr>
            </w:pPr>
          </w:p>
          <w:p w14:paraId="588D733C"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AFBDE2"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711FEE74" w14:textId="623EA6DA"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722AFB4E" w14:textId="77777777" w:rsidTr="00B3522D">
        <w:tc>
          <w:tcPr>
            <w:tcW w:w="0" w:type="auto"/>
            <w:vMerge/>
            <w:tcBorders>
              <w:top w:val="single" w:sz="6" w:space="0" w:color="000000"/>
              <w:left w:val="single" w:sz="6" w:space="0" w:color="000000"/>
              <w:bottom w:val="nil"/>
              <w:right w:val="single" w:sz="6" w:space="0" w:color="000000"/>
            </w:tcBorders>
            <w:vAlign w:val="center"/>
            <w:hideMark/>
          </w:tcPr>
          <w:p w14:paraId="6E1B7DDA" w14:textId="77777777" w:rsidR="00B3522D" w:rsidRPr="00B3522D" w:rsidRDefault="00B3522D">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2FB8056A"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B478AB" w14:textId="77777777" w:rsidR="00B3522D" w:rsidRDefault="00B3522D">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8604B3" w14:textId="77777777" w:rsidR="00B3522D" w:rsidRDefault="00B3522D">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r>
              <w:rPr>
                <w:color w:val="000000" w:themeColor="text1"/>
                <w:lang w:eastAsia="en-US"/>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14:paraId="4B360E60"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B93F54D" w14:textId="77777777" w:rsidR="00D60A81" w:rsidRPr="00D60A81" w:rsidRDefault="00D60A81" w:rsidP="00D60A81">
            <w:pPr>
              <w:rPr>
                <w:color w:val="000000" w:themeColor="text1"/>
                <w:lang w:eastAsia="en-US"/>
              </w:rPr>
            </w:pPr>
            <w:r w:rsidRPr="00D60A81">
              <w:rPr>
                <w:color w:val="000000" w:themeColor="text1"/>
                <w:lang w:eastAsia="en-US"/>
              </w:rPr>
              <w:lastRenderedPageBreak/>
              <w:t xml:space="preserve">Администрация, отдел административного, экологического и </w:t>
            </w:r>
            <w:r w:rsidRPr="00D60A81">
              <w:rPr>
                <w:color w:val="000000" w:themeColor="text1"/>
                <w:lang w:eastAsia="en-US"/>
              </w:rPr>
              <w:lastRenderedPageBreak/>
              <w:t>муниципального контроля,</w:t>
            </w:r>
          </w:p>
          <w:p w14:paraId="668E0A38" w14:textId="7E31D125"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519EE815" w14:textId="77777777" w:rsidTr="00B3522D">
        <w:tc>
          <w:tcPr>
            <w:tcW w:w="0" w:type="auto"/>
            <w:vMerge/>
            <w:tcBorders>
              <w:top w:val="single" w:sz="6" w:space="0" w:color="000000"/>
              <w:left w:val="single" w:sz="6" w:space="0" w:color="000000"/>
              <w:bottom w:val="nil"/>
              <w:right w:val="single" w:sz="6" w:space="0" w:color="000000"/>
            </w:tcBorders>
            <w:vAlign w:val="center"/>
            <w:hideMark/>
          </w:tcPr>
          <w:p w14:paraId="75F7CDED" w14:textId="77777777" w:rsidR="00B3522D" w:rsidRPr="00B3522D" w:rsidRDefault="00B3522D">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3EA40132"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DC2BD1" w14:textId="77777777" w:rsidR="00B3522D" w:rsidRDefault="00B3522D" w:rsidP="005F5FC1">
            <w:pPr>
              <w:pStyle w:val="s1"/>
              <w:shd w:val="clear" w:color="auto" w:fill="FFFFFF"/>
              <w:rPr>
                <w:color w:val="000000"/>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w:t>
            </w:r>
            <w:r w:rsidR="00D60A81">
              <w:rPr>
                <w:color w:val="000000"/>
                <w:lang w:eastAsia="en-US"/>
              </w:rPr>
              <w:t xml:space="preserve"> администрации городского округа </w:t>
            </w:r>
            <w:proofErr w:type="spellStart"/>
            <w:r w:rsidR="00D60A81">
              <w:rPr>
                <w:color w:val="000000"/>
                <w:lang w:eastAsia="en-US"/>
              </w:rPr>
              <w:t>Кинель</w:t>
            </w:r>
            <w:proofErr w:type="spellEnd"/>
            <w:r w:rsidR="00D60A81">
              <w:rPr>
                <w:color w:val="000000"/>
                <w:lang w:eastAsia="en-US"/>
              </w:rPr>
              <w:t xml:space="preserve"> Самарской области </w:t>
            </w:r>
            <w:r>
              <w:rPr>
                <w:i/>
                <w:iCs/>
                <w:color w:val="000000"/>
                <w:lang w:eastAsia="en-US"/>
              </w:rPr>
              <w:t xml:space="preserve"> </w:t>
            </w:r>
            <w:r>
              <w:rPr>
                <w:color w:val="000000"/>
                <w:lang w:eastAsia="en-US"/>
              </w:rPr>
              <w:t xml:space="preserve">или должностным лицом, уполномоченным осуществлять </w:t>
            </w:r>
            <w:r>
              <w:rPr>
                <w:color w:val="000000" w:themeColor="text1"/>
                <w:lang w:eastAsia="en-US"/>
              </w:rPr>
              <w:t>муниципальный контроль</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(в случае поступления в администрацию пяти и более однотипных обращений контролируемых лиц и их представителей)</w:t>
            </w:r>
          </w:p>
          <w:p w14:paraId="7A5BA983" w14:textId="0B233606" w:rsidR="005F5FC1" w:rsidRDefault="005F5FC1" w:rsidP="005F5FC1">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9830A8A" w14:textId="77777777" w:rsidR="00B3522D" w:rsidRDefault="00B3522D">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14:paraId="23382507" w14:textId="77777777" w:rsidR="00B3522D" w:rsidRDefault="00B3522D">
            <w:pPr>
              <w:rPr>
                <w:color w:val="000000" w:themeColor="text1"/>
                <w:lang w:eastAsia="en-US"/>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A28CD6"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38A0998" w14:textId="7CC15328"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r w:rsidR="00B3522D" w14:paraId="6E1EEA8F" w14:textId="77777777" w:rsidTr="00B3522D">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583A3BA1" w14:textId="77777777" w:rsidR="00B3522D" w:rsidRDefault="00B3522D">
            <w:pPr>
              <w:rPr>
                <w:color w:val="000000" w:themeColor="text1"/>
                <w:lang w:eastAsia="en-US"/>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14:paraId="4D0E6CB3" w14:textId="77777777" w:rsidR="00B3522D" w:rsidRDefault="00B3522D">
            <w:pPr>
              <w:rPr>
                <w:color w:val="000000" w:themeColor="text1"/>
                <w:lang w:eastAsia="en-US"/>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6CE75E" w14:textId="77777777" w:rsidR="00B3522D" w:rsidRDefault="00B3522D">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F4E0E9" w14:textId="63B7F5E7" w:rsidR="00B3522D" w:rsidRDefault="00B3522D" w:rsidP="000E1B8F">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sidR="000E1B8F">
              <w:rPr>
                <w:color w:val="000000"/>
                <w:lang w:eastAsia="en-US"/>
              </w:rPr>
              <w:t>на автомобильном транспорте</w:t>
            </w:r>
            <w:r>
              <w:rPr>
                <w:color w:val="000000"/>
                <w:lang w:eastAsia="en-US"/>
              </w:rPr>
              <w:t xml:space="preserve">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9A7F08" w14:textId="77777777" w:rsidR="00D60A81" w:rsidRPr="00D60A81" w:rsidRDefault="00D60A81" w:rsidP="00D60A81">
            <w:pPr>
              <w:rPr>
                <w:color w:val="000000" w:themeColor="text1"/>
                <w:lang w:eastAsia="en-US"/>
              </w:rPr>
            </w:pPr>
            <w:r w:rsidRPr="00D60A81">
              <w:rPr>
                <w:color w:val="000000" w:themeColor="text1"/>
                <w:lang w:eastAsia="en-US"/>
              </w:rPr>
              <w:t>Администрация, отдел административного, экологического и муниципального контроля,</w:t>
            </w:r>
          </w:p>
          <w:p w14:paraId="343EF3E2" w14:textId="228C43E0" w:rsidR="00B3522D" w:rsidRDefault="00CC5211" w:rsidP="00D60A81">
            <w:pPr>
              <w:rPr>
                <w:color w:val="000000" w:themeColor="text1"/>
                <w:lang w:eastAsia="en-US"/>
              </w:rPr>
            </w:pPr>
            <w:r w:rsidRPr="00CC5211">
              <w:rPr>
                <w:color w:val="000000" w:themeColor="text1"/>
                <w:lang w:eastAsia="en-US"/>
              </w:rPr>
              <w:t>специалист по муниципальному контролю</w:t>
            </w:r>
          </w:p>
        </w:tc>
      </w:tr>
    </w:tbl>
    <w:p w14:paraId="61E6B0C7" w14:textId="77777777" w:rsidR="00A84B1B" w:rsidRPr="00A84B1B" w:rsidRDefault="00A84B1B" w:rsidP="00A84B1B">
      <w:pPr>
        <w:spacing w:line="360" w:lineRule="auto"/>
        <w:jc w:val="both"/>
        <w:rPr>
          <w:rFonts w:eastAsiaTheme="minorHAnsi"/>
        </w:rPr>
      </w:pPr>
    </w:p>
    <w:p w14:paraId="49D3A341" w14:textId="77777777" w:rsidR="00B3522D" w:rsidRDefault="00B3522D" w:rsidP="00B3522D">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14:paraId="572AC23D" w14:textId="77777777" w:rsidR="00B3522D" w:rsidRDefault="00B3522D" w:rsidP="00B3522D">
      <w:pPr>
        <w:autoSpaceDE w:val="0"/>
        <w:autoSpaceDN w:val="0"/>
        <w:adjustRightInd w:val="0"/>
        <w:spacing w:line="360" w:lineRule="auto"/>
        <w:jc w:val="both"/>
        <w:rPr>
          <w:color w:val="22272F"/>
          <w:sz w:val="28"/>
          <w:szCs w:val="28"/>
        </w:rPr>
      </w:pPr>
    </w:p>
    <w:p w14:paraId="1E6A7EE5" w14:textId="77777777" w:rsidR="00B3522D" w:rsidRDefault="00B3522D" w:rsidP="00B3522D">
      <w:pPr>
        <w:autoSpaceDE w:val="0"/>
        <w:autoSpaceDN w:val="0"/>
        <w:adjustRightInd w:val="0"/>
        <w:spacing w:line="360" w:lineRule="auto"/>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14:paraId="7692DDC5" w14:textId="77777777" w:rsidR="00B3522D" w:rsidRDefault="00B3522D" w:rsidP="00B3522D">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B3522D" w14:paraId="39166229"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7B52D2D0" w14:textId="77777777" w:rsidR="00B3522D" w:rsidRDefault="00B3522D">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14:paraId="336E6655" w14:textId="77777777" w:rsidR="00B3522D" w:rsidRDefault="00B3522D">
            <w:pPr>
              <w:autoSpaceDE w:val="0"/>
              <w:autoSpaceDN w:val="0"/>
              <w:adjustRightInd w:val="0"/>
              <w:jc w:val="center"/>
              <w:rPr>
                <w:lang w:eastAsia="en-US"/>
              </w:rPr>
            </w:pPr>
            <w:r>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2D588C98" w14:textId="77777777" w:rsidR="00B3522D" w:rsidRDefault="00B3522D">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B3522D" w14:paraId="0DD36B7A"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2AC0888D" w14:textId="77777777" w:rsidR="00B3522D" w:rsidRDefault="00B3522D">
            <w:pPr>
              <w:autoSpaceDE w:val="0"/>
              <w:autoSpaceDN w:val="0"/>
              <w:adjustRightInd w:val="0"/>
              <w:jc w:val="center"/>
              <w:rPr>
                <w:lang w:eastAsia="en-US"/>
              </w:rPr>
            </w:pPr>
            <w:r>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74351E7" w14:textId="77777777" w:rsidR="00B3522D" w:rsidRDefault="00B3522D">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2CA9EC1A" w14:textId="77777777" w:rsidR="00B3522D" w:rsidRDefault="00B3522D">
            <w:pPr>
              <w:autoSpaceDE w:val="0"/>
              <w:autoSpaceDN w:val="0"/>
              <w:adjustRightInd w:val="0"/>
              <w:jc w:val="center"/>
              <w:rPr>
                <w:lang w:eastAsia="en-US"/>
              </w:rPr>
            </w:pPr>
            <w:r>
              <w:rPr>
                <w:lang w:eastAsia="en-US"/>
              </w:rPr>
              <w:t>100 %</w:t>
            </w:r>
          </w:p>
        </w:tc>
      </w:tr>
      <w:tr w:rsidR="00B3522D" w14:paraId="6FA4E870"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02CEEC7C" w14:textId="77777777" w:rsidR="00B3522D" w:rsidRDefault="00B3522D">
            <w:pPr>
              <w:autoSpaceDE w:val="0"/>
              <w:autoSpaceDN w:val="0"/>
              <w:adjustRightInd w:val="0"/>
              <w:jc w:val="center"/>
              <w:rPr>
                <w:lang w:eastAsia="en-US"/>
              </w:rPr>
            </w:pPr>
            <w:r>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5752F742" w14:textId="77777777" w:rsidR="00B3522D" w:rsidRDefault="00B3522D">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24E4913F" w14:textId="77777777" w:rsidR="00B3522D" w:rsidRDefault="00B3522D">
            <w:pPr>
              <w:autoSpaceDE w:val="0"/>
              <w:autoSpaceDN w:val="0"/>
              <w:adjustRightInd w:val="0"/>
              <w:jc w:val="center"/>
              <w:rPr>
                <w:lang w:eastAsia="en-US"/>
              </w:rPr>
            </w:pPr>
            <w:r>
              <w:rPr>
                <w:lang w:eastAsia="en-US"/>
              </w:rPr>
              <w:t>4</w:t>
            </w:r>
          </w:p>
        </w:tc>
      </w:tr>
      <w:tr w:rsidR="00B3522D" w14:paraId="47F09349"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247606A0" w14:textId="77777777" w:rsidR="00B3522D" w:rsidRDefault="00B3522D">
            <w:pPr>
              <w:autoSpaceDE w:val="0"/>
              <w:autoSpaceDN w:val="0"/>
              <w:adjustRightInd w:val="0"/>
              <w:jc w:val="center"/>
              <w:rPr>
                <w:lang w:eastAsia="en-US"/>
              </w:rPr>
            </w:pPr>
            <w:r>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5EE8FE37" w14:textId="77777777" w:rsidR="00B3522D" w:rsidRDefault="00B3522D">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B6D78DF" w14:textId="77777777" w:rsidR="00B3522D" w:rsidRDefault="00B3522D">
            <w:pPr>
              <w:autoSpaceDE w:val="0"/>
              <w:autoSpaceDN w:val="0"/>
              <w:adjustRightInd w:val="0"/>
              <w:jc w:val="center"/>
              <w:rPr>
                <w:lang w:eastAsia="en-US"/>
              </w:rPr>
            </w:pPr>
            <w:r>
              <w:rPr>
                <w:lang w:eastAsia="en-US"/>
              </w:rPr>
              <w:t>100 %</w:t>
            </w:r>
          </w:p>
          <w:p w14:paraId="21C2C447" w14:textId="77777777" w:rsidR="00B3522D" w:rsidRDefault="00B3522D">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B3522D" w14:paraId="6C18C983"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734F39E6" w14:textId="77777777" w:rsidR="00B3522D" w:rsidRDefault="00B3522D">
            <w:pPr>
              <w:autoSpaceDE w:val="0"/>
              <w:autoSpaceDN w:val="0"/>
              <w:adjustRightInd w:val="0"/>
              <w:jc w:val="center"/>
              <w:rPr>
                <w:lang w:eastAsia="en-US"/>
              </w:rPr>
            </w:pPr>
            <w:r>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416D195A" w14:textId="77777777" w:rsidR="00B3522D" w:rsidRDefault="00B3522D">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117261A6" w14:textId="77777777" w:rsidR="00B3522D" w:rsidRDefault="00B3522D">
            <w:pPr>
              <w:autoSpaceDE w:val="0"/>
              <w:autoSpaceDN w:val="0"/>
              <w:adjustRightInd w:val="0"/>
              <w:jc w:val="center"/>
              <w:rPr>
                <w:lang w:eastAsia="en-US"/>
              </w:rPr>
            </w:pPr>
            <w:r>
              <w:rPr>
                <w:lang w:eastAsia="en-US"/>
              </w:rPr>
              <w:t>0%</w:t>
            </w:r>
          </w:p>
        </w:tc>
      </w:tr>
      <w:tr w:rsidR="00B3522D" w14:paraId="04EC0915"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0DF786E0" w14:textId="77777777" w:rsidR="00B3522D" w:rsidRDefault="00B3522D">
            <w:pPr>
              <w:autoSpaceDE w:val="0"/>
              <w:autoSpaceDN w:val="0"/>
              <w:adjustRightInd w:val="0"/>
              <w:jc w:val="center"/>
              <w:rPr>
                <w:lang w:eastAsia="en-US"/>
              </w:rPr>
            </w:pPr>
            <w:r>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6BFE0295" w14:textId="6B1E961A" w:rsidR="00B3522D" w:rsidRDefault="00B3522D" w:rsidP="00312A21">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sidR="00312A21">
              <w:rPr>
                <w:color w:val="000000"/>
                <w:lang w:eastAsia="en-US"/>
              </w:rPr>
              <w:t>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14:paraId="0AB60BB6" w14:textId="77777777" w:rsidR="00B3522D" w:rsidRDefault="00B3522D">
            <w:pPr>
              <w:autoSpaceDE w:val="0"/>
              <w:autoSpaceDN w:val="0"/>
              <w:adjustRightInd w:val="0"/>
              <w:jc w:val="center"/>
              <w:rPr>
                <w:lang w:eastAsia="en-US"/>
              </w:rPr>
            </w:pPr>
            <w:r>
              <w:rPr>
                <w:lang w:eastAsia="en-US"/>
              </w:rPr>
              <w:t>0%</w:t>
            </w:r>
          </w:p>
        </w:tc>
      </w:tr>
      <w:tr w:rsidR="00B3522D" w14:paraId="673B5FD7" w14:textId="77777777" w:rsidTr="00B3522D">
        <w:tc>
          <w:tcPr>
            <w:tcW w:w="629" w:type="dxa"/>
            <w:tcBorders>
              <w:top w:val="single" w:sz="4" w:space="0" w:color="auto"/>
              <w:left w:val="single" w:sz="4" w:space="0" w:color="auto"/>
              <w:bottom w:val="single" w:sz="4" w:space="0" w:color="auto"/>
              <w:right w:val="single" w:sz="4" w:space="0" w:color="auto"/>
            </w:tcBorders>
            <w:hideMark/>
          </w:tcPr>
          <w:p w14:paraId="6E251470" w14:textId="77777777" w:rsidR="00B3522D" w:rsidRDefault="00B3522D">
            <w:pPr>
              <w:autoSpaceDE w:val="0"/>
              <w:autoSpaceDN w:val="0"/>
              <w:adjustRightInd w:val="0"/>
              <w:jc w:val="center"/>
              <w:rPr>
                <w:lang w:eastAsia="en-US"/>
              </w:rPr>
            </w:pPr>
            <w:r>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1F8DF42A" w14:textId="0AC9422F" w:rsidR="00B3522D" w:rsidRDefault="00B3522D" w:rsidP="00312A21">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sidR="00312A21">
              <w:rPr>
                <w:color w:val="000000"/>
                <w:lang w:eastAsia="en-US"/>
              </w:rPr>
              <w:t>на автомобильном транспорте в</w:t>
            </w:r>
            <w:r>
              <w:rPr>
                <w:color w:val="000000"/>
                <w:lang w:eastAsia="en-US"/>
              </w:rPr>
              <w:t xml:space="preserve">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23DCC341" w14:textId="77777777" w:rsidR="00B3522D" w:rsidRDefault="00B3522D">
            <w:pPr>
              <w:autoSpaceDE w:val="0"/>
              <w:autoSpaceDN w:val="0"/>
              <w:adjustRightInd w:val="0"/>
              <w:jc w:val="center"/>
              <w:rPr>
                <w:lang w:eastAsia="en-US"/>
              </w:rPr>
            </w:pPr>
            <w:r>
              <w:rPr>
                <w:lang w:eastAsia="en-US"/>
              </w:rPr>
              <w:t xml:space="preserve">3 </w:t>
            </w:r>
          </w:p>
        </w:tc>
      </w:tr>
    </w:tbl>
    <w:p w14:paraId="6BD8A307" w14:textId="77777777" w:rsidR="00B3522D" w:rsidRDefault="00B3522D" w:rsidP="00B3522D">
      <w:pPr>
        <w:pStyle w:val="s1"/>
        <w:shd w:val="clear" w:color="auto" w:fill="FFFFFF"/>
        <w:spacing w:before="0" w:beforeAutospacing="0" w:after="0" w:afterAutospacing="0"/>
        <w:jc w:val="center"/>
        <w:rPr>
          <w:b/>
          <w:bCs/>
          <w:color w:val="22272F"/>
          <w:sz w:val="28"/>
          <w:szCs w:val="28"/>
        </w:rPr>
      </w:pPr>
    </w:p>
    <w:p w14:paraId="70F34145" w14:textId="77777777" w:rsidR="00B3522D" w:rsidRDefault="00B3522D" w:rsidP="00B3522D">
      <w:pPr>
        <w:shd w:val="clear" w:color="auto" w:fill="FFFFFF"/>
        <w:spacing w:line="360" w:lineRule="auto"/>
        <w:ind w:firstLine="709"/>
        <w:jc w:val="both"/>
        <w:rPr>
          <w:color w:val="22272F"/>
          <w:sz w:val="28"/>
          <w:szCs w:val="28"/>
        </w:rPr>
      </w:pPr>
      <w:r>
        <w:rPr>
          <w:sz w:val="28"/>
          <w:szCs w:val="28"/>
        </w:rPr>
        <w:lastRenderedPageBreak/>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14:paraId="3F1BEC54" w14:textId="144A6DB8" w:rsidR="00B3522D" w:rsidRDefault="00B3522D" w:rsidP="00B3522D">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 xml:space="preserve">программы профилактики осуществляется Главой </w:t>
      </w:r>
      <w:r w:rsidR="00D60A81">
        <w:rPr>
          <w:color w:val="22272F"/>
          <w:sz w:val="28"/>
          <w:szCs w:val="28"/>
        </w:rPr>
        <w:t xml:space="preserve">администрации городского округа </w:t>
      </w:r>
      <w:proofErr w:type="spellStart"/>
      <w:r w:rsidR="00D60A81">
        <w:rPr>
          <w:color w:val="22272F"/>
          <w:sz w:val="28"/>
          <w:szCs w:val="28"/>
        </w:rPr>
        <w:t>Кинель</w:t>
      </w:r>
      <w:proofErr w:type="spellEnd"/>
      <w:r w:rsidR="00D60A81">
        <w:rPr>
          <w:color w:val="22272F"/>
          <w:sz w:val="28"/>
          <w:szCs w:val="28"/>
        </w:rPr>
        <w:t>.</w:t>
      </w:r>
    </w:p>
    <w:p w14:paraId="079DAC1F" w14:textId="4BC8EAA4" w:rsidR="00B3522D" w:rsidRDefault="00B3522D" w:rsidP="00B3522D">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 xml:space="preserve">программы профилактики осуществляется </w:t>
      </w:r>
      <w:r w:rsidR="00D60A81">
        <w:rPr>
          <w:color w:val="22272F"/>
          <w:sz w:val="28"/>
          <w:szCs w:val="28"/>
        </w:rPr>
        <w:t xml:space="preserve">Думой городского округа </w:t>
      </w:r>
      <w:proofErr w:type="spellStart"/>
      <w:r w:rsidR="00D60A81">
        <w:rPr>
          <w:color w:val="22272F"/>
          <w:sz w:val="28"/>
          <w:szCs w:val="28"/>
        </w:rPr>
        <w:t>Кинель</w:t>
      </w:r>
      <w:proofErr w:type="spellEnd"/>
      <w:r w:rsidR="00D60A81">
        <w:rPr>
          <w:color w:val="22272F"/>
          <w:sz w:val="28"/>
          <w:szCs w:val="28"/>
        </w:rPr>
        <w:t xml:space="preserve"> Самарской области.</w:t>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 xml:space="preserve">программы профилактики администрацией не позднее 1 июля 2023 года (года, следующего за отчетным) в </w:t>
      </w:r>
      <w:r w:rsidR="00D60A81">
        <w:rPr>
          <w:color w:val="22272F"/>
          <w:sz w:val="28"/>
          <w:szCs w:val="28"/>
        </w:rPr>
        <w:t xml:space="preserve">Думу </w:t>
      </w:r>
      <w:r w:rsidR="00D60A81" w:rsidRPr="00D60A81">
        <w:rPr>
          <w:color w:val="22272F"/>
          <w:sz w:val="28"/>
          <w:szCs w:val="28"/>
        </w:rPr>
        <w:t xml:space="preserve">городского </w:t>
      </w:r>
      <w:r w:rsidR="00D60A81">
        <w:rPr>
          <w:color w:val="22272F"/>
          <w:sz w:val="28"/>
          <w:szCs w:val="28"/>
        </w:rPr>
        <w:t xml:space="preserve">округа </w:t>
      </w:r>
      <w:proofErr w:type="spellStart"/>
      <w:r w:rsidR="00D60A81">
        <w:rPr>
          <w:color w:val="22272F"/>
          <w:sz w:val="28"/>
          <w:szCs w:val="28"/>
        </w:rPr>
        <w:t>Кинель</w:t>
      </w:r>
      <w:proofErr w:type="spellEnd"/>
      <w:r w:rsidR="00D60A81">
        <w:rPr>
          <w:color w:val="22272F"/>
          <w:sz w:val="28"/>
          <w:szCs w:val="28"/>
        </w:rPr>
        <w:t xml:space="preserve"> Самарской области </w:t>
      </w:r>
      <w:r>
        <w:rPr>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14:paraId="2D461A86" w14:textId="4D41A132" w:rsidR="00B3522D" w:rsidRDefault="00B3522D" w:rsidP="00B3522D">
      <w:pPr>
        <w:rPr>
          <w:rFonts w:eastAsiaTheme="minorHAnsi"/>
        </w:rPr>
      </w:pPr>
    </w:p>
    <w:p w14:paraId="6110B4C3" w14:textId="77777777" w:rsidR="00A84B1B" w:rsidRPr="00F64373" w:rsidRDefault="00A84B1B" w:rsidP="00470B8C">
      <w:pPr>
        <w:spacing w:line="360" w:lineRule="auto"/>
        <w:jc w:val="both"/>
        <w:rPr>
          <w:color w:val="000000" w:themeColor="text1"/>
          <w:sz w:val="28"/>
          <w:szCs w:val="28"/>
        </w:rPr>
      </w:pPr>
    </w:p>
    <w:sectPr w:rsidR="00A84B1B" w:rsidRPr="00F64373" w:rsidSect="0081527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BA63B" w14:textId="77777777" w:rsidR="004A7047" w:rsidRDefault="004A7047" w:rsidP="0081527A">
      <w:r>
        <w:separator/>
      </w:r>
    </w:p>
  </w:endnote>
  <w:endnote w:type="continuationSeparator" w:id="0">
    <w:p w14:paraId="17E01124" w14:textId="77777777" w:rsidR="004A7047" w:rsidRDefault="004A7047"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5EDD0" w14:textId="77777777" w:rsidR="004A7047" w:rsidRDefault="004A7047" w:rsidP="0081527A">
      <w:r>
        <w:separator/>
      </w:r>
    </w:p>
  </w:footnote>
  <w:footnote w:type="continuationSeparator" w:id="0">
    <w:p w14:paraId="383AE7C1" w14:textId="77777777" w:rsidR="004A7047" w:rsidRDefault="004A7047" w:rsidP="00815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5A4667E1" w14:textId="1C5AE39C" w:rsidR="001E7139" w:rsidRDefault="001E7139" w:rsidP="001E713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1E7139" w:rsidRDefault="001E71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6F9E1780" w14:textId="336286C8" w:rsidR="001E7139" w:rsidRDefault="001E7139" w:rsidP="001E713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C746B0">
          <w:rPr>
            <w:rStyle w:val="ad"/>
            <w:noProof/>
          </w:rPr>
          <w:t>8</w:t>
        </w:r>
        <w:r>
          <w:rPr>
            <w:rStyle w:val="ad"/>
          </w:rPr>
          <w:fldChar w:fldCharType="end"/>
        </w:r>
      </w:p>
    </w:sdtContent>
  </w:sdt>
  <w:p w14:paraId="1C6CBA42" w14:textId="77777777" w:rsidR="001E7139" w:rsidRDefault="001E7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2A5127F1"/>
    <w:multiLevelType w:val="hybridMultilevel"/>
    <w:tmpl w:val="B74EBBD2"/>
    <w:lvl w:ilvl="0" w:tplc="A1B67270">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03A4F"/>
    <w:rsid w:val="000164B3"/>
    <w:rsid w:val="0002077C"/>
    <w:rsid w:val="000544BD"/>
    <w:rsid w:val="00056EE1"/>
    <w:rsid w:val="00061751"/>
    <w:rsid w:val="000716AE"/>
    <w:rsid w:val="00081A36"/>
    <w:rsid w:val="00081AC1"/>
    <w:rsid w:val="000A3583"/>
    <w:rsid w:val="000B0616"/>
    <w:rsid w:val="000B35F7"/>
    <w:rsid w:val="000C1CD1"/>
    <w:rsid w:val="000C57E1"/>
    <w:rsid w:val="000D0A3D"/>
    <w:rsid w:val="000D79AF"/>
    <w:rsid w:val="000E1B8F"/>
    <w:rsid w:val="000E1ECC"/>
    <w:rsid w:val="000E38D8"/>
    <w:rsid w:val="000E5824"/>
    <w:rsid w:val="000F259E"/>
    <w:rsid w:val="000F2844"/>
    <w:rsid w:val="000F5FEA"/>
    <w:rsid w:val="00105768"/>
    <w:rsid w:val="001065A5"/>
    <w:rsid w:val="00112A09"/>
    <w:rsid w:val="00127A9F"/>
    <w:rsid w:val="00131745"/>
    <w:rsid w:val="00136CEC"/>
    <w:rsid w:val="0014020A"/>
    <w:rsid w:val="0019698E"/>
    <w:rsid w:val="001A1074"/>
    <w:rsid w:val="001A1D14"/>
    <w:rsid w:val="001C0881"/>
    <w:rsid w:val="001C1281"/>
    <w:rsid w:val="001D6226"/>
    <w:rsid w:val="001E7139"/>
    <w:rsid w:val="001F3728"/>
    <w:rsid w:val="001F4F4C"/>
    <w:rsid w:val="001F50C7"/>
    <w:rsid w:val="002160E0"/>
    <w:rsid w:val="00232C12"/>
    <w:rsid w:val="00235B3C"/>
    <w:rsid w:val="00244198"/>
    <w:rsid w:val="00247348"/>
    <w:rsid w:val="0027025E"/>
    <w:rsid w:val="00272803"/>
    <w:rsid w:val="00274266"/>
    <w:rsid w:val="00283E98"/>
    <w:rsid w:val="00287CC2"/>
    <w:rsid w:val="002900AE"/>
    <w:rsid w:val="002928E7"/>
    <w:rsid w:val="00292EBD"/>
    <w:rsid w:val="002A4064"/>
    <w:rsid w:val="002D23B1"/>
    <w:rsid w:val="002E109E"/>
    <w:rsid w:val="00312A21"/>
    <w:rsid w:val="00330F68"/>
    <w:rsid w:val="003321C4"/>
    <w:rsid w:val="00340DA6"/>
    <w:rsid w:val="00354543"/>
    <w:rsid w:val="00366A25"/>
    <w:rsid w:val="00380499"/>
    <w:rsid w:val="0038505F"/>
    <w:rsid w:val="00397256"/>
    <w:rsid w:val="003B13DA"/>
    <w:rsid w:val="003B18B6"/>
    <w:rsid w:val="003C78A4"/>
    <w:rsid w:val="003D33E0"/>
    <w:rsid w:val="003E5F84"/>
    <w:rsid w:val="00415E5A"/>
    <w:rsid w:val="0042672F"/>
    <w:rsid w:val="00446F73"/>
    <w:rsid w:val="00467A68"/>
    <w:rsid w:val="00470B8C"/>
    <w:rsid w:val="00486FB4"/>
    <w:rsid w:val="004A2FEC"/>
    <w:rsid w:val="004A7047"/>
    <w:rsid w:val="004D4E06"/>
    <w:rsid w:val="004E4640"/>
    <w:rsid w:val="005019A3"/>
    <w:rsid w:val="0050543F"/>
    <w:rsid w:val="00543BAD"/>
    <w:rsid w:val="00554423"/>
    <w:rsid w:val="00570E9F"/>
    <w:rsid w:val="005748C0"/>
    <w:rsid w:val="005761AE"/>
    <w:rsid w:val="0058793C"/>
    <w:rsid w:val="005B52C6"/>
    <w:rsid w:val="005C16A3"/>
    <w:rsid w:val="005F1884"/>
    <w:rsid w:val="005F5FC1"/>
    <w:rsid w:val="00627DE2"/>
    <w:rsid w:val="006361B7"/>
    <w:rsid w:val="00645A76"/>
    <w:rsid w:val="00680006"/>
    <w:rsid w:val="006C1EBD"/>
    <w:rsid w:val="006C4E3B"/>
    <w:rsid w:val="006E6CEA"/>
    <w:rsid w:val="00706404"/>
    <w:rsid w:val="0071198E"/>
    <w:rsid w:val="00713BF2"/>
    <w:rsid w:val="00716F08"/>
    <w:rsid w:val="0071754C"/>
    <w:rsid w:val="00721D61"/>
    <w:rsid w:val="00726551"/>
    <w:rsid w:val="007371C0"/>
    <w:rsid w:val="00747BCD"/>
    <w:rsid w:val="00752E30"/>
    <w:rsid w:val="007560F0"/>
    <w:rsid w:val="007937A6"/>
    <w:rsid w:val="007A7D0D"/>
    <w:rsid w:val="007B3CDC"/>
    <w:rsid w:val="007B5956"/>
    <w:rsid w:val="007D02CC"/>
    <w:rsid w:val="007F04DC"/>
    <w:rsid w:val="0080195E"/>
    <w:rsid w:val="0081527A"/>
    <w:rsid w:val="00825827"/>
    <w:rsid w:val="00840A98"/>
    <w:rsid w:val="00851D66"/>
    <w:rsid w:val="00860DC8"/>
    <w:rsid w:val="00863D0B"/>
    <w:rsid w:val="008851A9"/>
    <w:rsid w:val="0089481C"/>
    <w:rsid w:val="00896B5A"/>
    <w:rsid w:val="008D62C3"/>
    <w:rsid w:val="008F2DEE"/>
    <w:rsid w:val="008F637A"/>
    <w:rsid w:val="00901C0D"/>
    <w:rsid w:val="009021AF"/>
    <w:rsid w:val="00903719"/>
    <w:rsid w:val="00904290"/>
    <w:rsid w:val="00913CB2"/>
    <w:rsid w:val="009473A3"/>
    <w:rsid w:val="00972B62"/>
    <w:rsid w:val="00980D28"/>
    <w:rsid w:val="00993E07"/>
    <w:rsid w:val="00995823"/>
    <w:rsid w:val="009D0A0E"/>
    <w:rsid w:val="009D1577"/>
    <w:rsid w:val="009E7D22"/>
    <w:rsid w:val="009F240E"/>
    <w:rsid w:val="00A02694"/>
    <w:rsid w:val="00A13F2E"/>
    <w:rsid w:val="00A245EC"/>
    <w:rsid w:val="00A31D72"/>
    <w:rsid w:val="00A339F5"/>
    <w:rsid w:val="00A45627"/>
    <w:rsid w:val="00A54607"/>
    <w:rsid w:val="00A60BAB"/>
    <w:rsid w:val="00A7099E"/>
    <w:rsid w:val="00A80EEE"/>
    <w:rsid w:val="00A84B1B"/>
    <w:rsid w:val="00AC36B0"/>
    <w:rsid w:val="00AD7328"/>
    <w:rsid w:val="00B04F6E"/>
    <w:rsid w:val="00B0720B"/>
    <w:rsid w:val="00B1494B"/>
    <w:rsid w:val="00B30374"/>
    <w:rsid w:val="00B3440E"/>
    <w:rsid w:val="00B3522D"/>
    <w:rsid w:val="00B430D7"/>
    <w:rsid w:val="00B47338"/>
    <w:rsid w:val="00B64CD9"/>
    <w:rsid w:val="00B8123B"/>
    <w:rsid w:val="00B8159F"/>
    <w:rsid w:val="00B83834"/>
    <w:rsid w:val="00B91AE0"/>
    <w:rsid w:val="00B96AEE"/>
    <w:rsid w:val="00B96F88"/>
    <w:rsid w:val="00BB1808"/>
    <w:rsid w:val="00BB3C1C"/>
    <w:rsid w:val="00BB64AD"/>
    <w:rsid w:val="00BD6B53"/>
    <w:rsid w:val="00C30611"/>
    <w:rsid w:val="00C41012"/>
    <w:rsid w:val="00C46A75"/>
    <w:rsid w:val="00C54879"/>
    <w:rsid w:val="00C6262D"/>
    <w:rsid w:val="00C673E2"/>
    <w:rsid w:val="00C746B0"/>
    <w:rsid w:val="00C74859"/>
    <w:rsid w:val="00C87F43"/>
    <w:rsid w:val="00C9221B"/>
    <w:rsid w:val="00C9713B"/>
    <w:rsid w:val="00CC421A"/>
    <w:rsid w:val="00CC5211"/>
    <w:rsid w:val="00CC605A"/>
    <w:rsid w:val="00CD20C5"/>
    <w:rsid w:val="00CD7B8F"/>
    <w:rsid w:val="00CF29DA"/>
    <w:rsid w:val="00CF6204"/>
    <w:rsid w:val="00D07AE1"/>
    <w:rsid w:val="00D24B1A"/>
    <w:rsid w:val="00D25EDD"/>
    <w:rsid w:val="00D26EEB"/>
    <w:rsid w:val="00D577F9"/>
    <w:rsid w:val="00D60A81"/>
    <w:rsid w:val="00D80248"/>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62055"/>
    <w:rsid w:val="00E74B5E"/>
    <w:rsid w:val="00E773A5"/>
    <w:rsid w:val="00E7793F"/>
    <w:rsid w:val="00E969D2"/>
    <w:rsid w:val="00EA0F5E"/>
    <w:rsid w:val="00EA49F4"/>
    <w:rsid w:val="00EA7707"/>
    <w:rsid w:val="00EC3B1B"/>
    <w:rsid w:val="00ED3300"/>
    <w:rsid w:val="00EE056F"/>
    <w:rsid w:val="00EE29D9"/>
    <w:rsid w:val="00F0278B"/>
    <w:rsid w:val="00F04017"/>
    <w:rsid w:val="00F142BF"/>
    <w:rsid w:val="00F15324"/>
    <w:rsid w:val="00F31E3A"/>
    <w:rsid w:val="00F617EC"/>
    <w:rsid w:val="00F64373"/>
    <w:rsid w:val="00F655AA"/>
    <w:rsid w:val="00F707B4"/>
    <w:rsid w:val="00F70FAC"/>
    <w:rsid w:val="00F71897"/>
    <w:rsid w:val="00F918D0"/>
    <w:rsid w:val="00FB2484"/>
    <w:rsid w:val="00FB5644"/>
    <w:rsid w:val="00FC5E37"/>
    <w:rsid w:val="00FD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Balloon Text"/>
    <w:basedOn w:val="a"/>
    <w:link w:val="af3"/>
    <w:uiPriority w:val="99"/>
    <w:semiHidden/>
    <w:unhideWhenUsed/>
    <w:rsid w:val="007B5956"/>
    <w:rPr>
      <w:rFonts w:ascii="Tahoma" w:hAnsi="Tahoma" w:cs="Tahoma"/>
      <w:sz w:val="16"/>
      <w:szCs w:val="16"/>
    </w:rPr>
  </w:style>
  <w:style w:type="character" w:customStyle="1" w:styleId="af3">
    <w:name w:val="Текст выноски Знак"/>
    <w:basedOn w:val="a0"/>
    <w:link w:val="af2"/>
    <w:uiPriority w:val="99"/>
    <w:semiHidden/>
    <w:rsid w:val="007B59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Balloon Text"/>
    <w:basedOn w:val="a"/>
    <w:link w:val="af3"/>
    <w:uiPriority w:val="99"/>
    <w:semiHidden/>
    <w:unhideWhenUsed/>
    <w:rsid w:val="007B5956"/>
    <w:rPr>
      <w:rFonts w:ascii="Tahoma" w:hAnsi="Tahoma" w:cs="Tahoma"/>
      <w:sz w:val="16"/>
      <w:szCs w:val="16"/>
    </w:rPr>
  </w:style>
  <w:style w:type="character" w:customStyle="1" w:styleId="af3">
    <w:name w:val="Текст выноски Знак"/>
    <w:basedOn w:val="a0"/>
    <w:link w:val="af2"/>
    <w:uiPriority w:val="99"/>
    <w:semiHidden/>
    <w:rsid w:val="007B595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261188598">
      <w:bodyDiv w:val="1"/>
      <w:marLeft w:val="0"/>
      <w:marRight w:val="0"/>
      <w:marTop w:val="0"/>
      <w:marBottom w:val="0"/>
      <w:divBdr>
        <w:top w:val="none" w:sz="0" w:space="0" w:color="auto"/>
        <w:left w:val="none" w:sz="0" w:space="0" w:color="auto"/>
        <w:bottom w:val="none" w:sz="0" w:space="0" w:color="auto"/>
        <w:right w:val="none" w:sz="0" w:space="0" w:color="auto"/>
      </w:divBdr>
    </w:div>
    <w:div w:id="269164087">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864901311">
      <w:bodyDiv w:val="1"/>
      <w:marLeft w:val="0"/>
      <w:marRight w:val="0"/>
      <w:marTop w:val="0"/>
      <w:marBottom w:val="0"/>
      <w:divBdr>
        <w:top w:val="none" w:sz="0" w:space="0" w:color="auto"/>
        <w:left w:val="none" w:sz="0" w:space="0" w:color="auto"/>
        <w:bottom w:val="none" w:sz="0" w:space="0" w:color="auto"/>
        <w:right w:val="none" w:sz="0" w:space="0" w:color="auto"/>
      </w:divBdr>
    </w:div>
    <w:div w:id="1069764912">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090467568">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694500252">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 w:id="2124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15</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mamonov</cp:lastModifiedBy>
  <cp:revision>21</cp:revision>
  <cp:lastPrinted>2021-09-30T06:48:00Z</cp:lastPrinted>
  <dcterms:created xsi:type="dcterms:W3CDTF">2021-09-28T10:26:00Z</dcterms:created>
  <dcterms:modified xsi:type="dcterms:W3CDTF">2021-09-30T09:19:00Z</dcterms:modified>
</cp:coreProperties>
</file>