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DD" w:rsidRDefault="00443DDD" w:rsidP="00443DDD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443DDD" w:rsidRPr="002B6413" w:rsidRDefault="008426CC" w:rsidP="00443DDD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43DDD" w:rsidRDefault="008426CC" w:rsidP="00443DDD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8527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38527E">
        <w:rPr>
          <w:rFonts w:ascii="Times New Roman" w:hAnsi="Times New Roman"/>
          <w:sz w:val="28"/>
          <w:szCs w:val="28"/>
        </w:rPr>
        <w:t xml:space="preserve"> а</w:t>
      </w:r>
      <w:r w:rsidR="00443DDD">
        <w:rPr>
          <w:rFonts w:ascii="Times New Roman" w:hAnsi="Times New Roman"/>
          <w:sz w:val="28"/>
          <w:szCs w:val="28"/>
        </w:rPr>
        <w:t>дминистрации</w:t>
      </w:r>
    </w:p>
    <w:p w:rsidR="0058225E" w:rsidRDefault="00443DDD" w:rsidP="0058225E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город</w:t>
      </w:r>
      <w:r w:rsidR="0038527E">
        <w:rPr>
          <w:rFonts w:ascii="Times New Roman" w:hAnsi="Times New Roman"/>
          <w:sz w:val="28"/>
          <w:szCs w:val="28"/>
        </w:rPr>
        <w:t>ского округа Кинель</w:t>
      </w:r>
    </w:p>
    <w:p w:rsidR="00C55F16" w:rsidRDefault="00C55F16" w:rsidP="0058225E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:rsidR="00443DDD" w:rsidRPr="003D62EA" w:rsidRDefault="00792915" w:rsidP="0058225E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7C50">
        <w:rPr>
          <w:rFonts w:ascii="Times New Roman" w:hAnsi="Times New Roman"/>
          <w:sz w:val="28"/>
          <w:szCs w:val="28"/>
        </w:rPr>
        <w:t xml:space="preserve">  </w:t>
      </w:r>
      <w:r w:rsidR="0058225E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_______________</w:t>
      </w:r>
      <w:r w:rsidR="00443DD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  <w:r w:rsidR="003A7C50">
        <w:rPr>
          <w:rFonts w:ascii="Times New Roman" w:hAnsi="Times New Roman"/>
          <w:sz w:val="28"/>
          <w:szCs w:val="28"/>
          <w:lang w:val="en-US"/>
        </w:rPr>
        <w:t>___</w:t>
      </w:r>
    </w:p>
    <w:p w:rsidR="00443DDD" w:rsidRPr="0093719F" w:rsidRDefault="00443DDD" w:rsidP="00443DDD">
      <w:pPr>
        <w:tabs>
          <w:tab w:val="left" w:pos="1557"/>
          <w:tab w:val="center" w:pos="467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443DDD" w:rsidRPr="00034220" w:rsidRDefault="00443DDD" w:rsidP="00443DDD">
      <w:pPr>
        <w:tabs>
          <w:tab w:val="left" w:pos="1557"/>
          <w:tab w:val="center" w:pos="4678"/>
        </w:tabs>
        <w:rPr>
          <w:rFonts w:ascii="Times New Roman" w:hAnsi="Times New Roman"/>
          <w:b/>
          <w:sz w:val="40"/>
          <w:szCs w:val="40"/>
        </w:rPr>
      </w:pPr>
    </w:p>
    <w:p w:rsidR="007C1C25" w:rsidRDefault="00443DDD" w:rsidP="00726B5B">
      <w:pPr>
        <w:tabs>
          <w:tab w:val="left" w:pos="1557"/>
          <w:tab w:val="center" w:pos="4678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</w:t>
      </w:r>
      <w:r w:rsidRPr="00034220">
        <w:rPr>
          <w:rFonts w:ascii="Times New Roman" w:hAnsi="Times New Roman"/>
          <w:b/>
          <w:sz w:val="40"/>
          <w:szCs w:val="40"/>
        </w:rPr>
        <w:t xml:space="preserve"> программа</w:t>
      </w:r>
    </w:p>
    <w:p w:rsidR="00443DDD" w:rsidRPr="007C1C25" w:rsidRDefault="00AF0D71" w:rsidP="00726B5B">
      <w:pPr>
        <w:tabs>
          <w:tab w:val="left" w:pos="1557"/>
          <w:tab w:val="center" w:pos="4678"/>
        </w:tabs>
        <w:jc w:val="center"/>
        <w:rPr>
          <w:rFonts w:ascii="Times New Roman" w:hAnsi="Times New Roman"/>
          <w:b/>
          <w:sz w:val="40"/>
          <w:szCs w:val="40"/>
        </w:rPr>
      </w:pPr>
      <w:r w:rsidRPr="007C1C25">
        <w:rPr>
          <w:rFonts w:ascii="Times New Roman" w:hAnsi="Times New Roman"/>
          <w:b/>
          <w:sz w:val="40"/>
          <w:szCs w:val="40"/>
        </w:rPr>
        <w:t>городского округа Кинель Самарской области</w:t>
      </w:r>
    </w:p>
    <w:p w:rsidR="00443DDD" w:rsidRDefault="00443DDD" w:rsidP="00726B5B">
      <w:pPr>
        <w:tabs>
          <w:tab w:val="left" w:pos="1557"/>
          <w:tab w:val="center" w:pos="4678"/>
        </w:tabs>
        <w:jc w:val="center"/>
        <w:rPr>
          <w:rFonts w:ascii="Times New Roman" w:hAnsi="Times New Roman"/>
          <w:b/>
          <w:bCs/>
          <w:sz w:val="40"/>
          <w:szCs w:val="40"/>
        </w:rPr>
      </w:pPr>
      <w:r w:rsidRPr="000B0425">
        <w:rPr>
          <w:rFonts w:ascii="Times New Roman" w:hAnsi="Times New Roman"/>
          <w:b/>
          <w:bCs/>
          <w:sz w:val="40"/>
          <w:szCs w:val="40"/>
        </w:rPr>
        <w:t>«Развитие информационного общества</w:t>
      </w:r>
      <w:r w:rsidR="00AB502B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в</w:t>
      </w:r>
    </w:p>
    <w:p w:rsidR="0038527E" w:rsidRDefault="007926C5" w:rsidP="00726B5B">
      <w:pPr>
        <w:tabs>
          <w:tab w:val="left" w:pos="1557"/>
          <w:tab w:val="center" w:pos="4678"/>
        </w:tabs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г</w:t>
      </w:r>
      <w:r w:rsidR="00443DDD" w:rsidRPr="000B0425">
        <w:rPr>
          <w:rFonts w:ascii="Times New Roman" w:hAnsi="Times New Roman"/>
          <w:b/>
          <w:bCs/>
          <w:sz w:val="40"/>
          <w:szCs w:val="40"/>
        </w:rPr>
        <w:t>ород</w:t>
      </w:r>
      <w:r w:rsidR="0038527E">
        <w:rPr>
          <w:rFonts w:ascii="Times New Roman" w:hAnsi="Times New Roman"/>
          <w:b/>
          <w:bCs/>
          <w:sz w:val="40"/>
          <w:szCs w:val="40"/>
        </w:rPr>
        <w:t>ско</w:t>
      </w:r>
      <w:r w:rsidR="002463D1">
        <w:rPr>
          <w:rFonts w:ascii="Times New Roman" w:hAnsi="Times New Roman"/>
          <w:b/>
          <w:bCs/>
          <w:sz w:val="40"/>
          <w:szCs w:val="40"/>
        </w:rPr>
        <w:t>м</w:t>
      </w:r>
      <w:r w:rsidR="0038527E">
        <w:rPr>
          <w:rFonts w:ascii="Times New Roman" w:hAnsi="Times New Roman"/>
          <w:b/>
          <w:bCs/>
          <w:sz w:val="40"/>
          <w:szCs w:val="40"/>
        </w:rPr>
        <w:t xml:space="preserve"> округ</w:t>
      </w:r>
      <w:r w:rsidR="002463D1">
        <w:rPr>
          <w:rFonts w:ascii="Times New Roman" w:hAnsi="Times New Roman"/>
          <w:b/>
          <w:bCs/>
          <w:sz w:val="40"/>
          <w:szCs w:val="40"/>
        </w:rPr>
        <w:t>е</w:t>
      </w:r>
      <w:r w:rsidR="00AB502B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38527E">
        <w:rPr>
          <w:rFonts w:ascii="Times New Roman" w:hAnsi="Times New Roman"/>
          <w:b/>
          <w:bCs/>
          <w:sz w:val="40"/>
          <w:szCs w:val="40"/>
        </w:rPr>
        <w:t>Кинель</w:t>
      </w:r>
      <w:r w:rsidR="00AB502B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C55F16">
        <w:rPr>
          <w:rFonts w:ascii="Times New Roman" w:hAnsi="Times New Roman"/>
          <w:b/>
          <w:bCs/>
          <w:sz w:val="40"/>
          <w:szCs w:val="40"/>
        </w:rPr>
        <w:t>Самарской области</w:t>
      </w:r>
    </w:p>
    <w:p w:rsidR="00443DDD" w:rsidRPr="00AF0D71" w:rsidRDefault="00C55F16" w:rsidP="00726B5B">
      <w:pPr>
        <w:tabs>
          <w:tab w:val="left" w:pos="1557"/>
          <w:tab w:val="center" w:pos="4678"/>
        </w:tabs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на </w:t>
      </w:r>
      <w:r w:rsidR="00443DDD" w:rsidRPr="000B0425">
        <w:rPr>
          <w:rFonts w:ascii="Times New Roman" w:hAnsi="Times New Roman"/>
          <w:b/>
          <w:bCs/>
          <w:sz w:val="40"/>
          <w:szCs w:val="40"/>
        </w:rPr>
        <w:t>20</w:t>
      </w:r>
      <w:r w:rsidR="009C3E15">
        <w:rPr>
          <w:rFonts w:ascii="Times New Roman" w:hAnsi="Times New Roman"/>
          <w:b/>
          <w:bCs/>
          <w:sz w:val="40"/>
          <w:szCs w:val="40"/>
        </w:rPr>
        <w:t>23</w:t>
      </w:r>
      <w:r w:rsidR="00443DDD" w:rsidRPr="000B0425">
        <w:rPr>
          <w:rFonts w:ascii="Times New Roman" w:hAnsi="Times New Roman"/>
          <w:b/>
          <w:bCs/>
          <w:sz w:val="40"/>
          <w:szCs w:val="40"/>
        </w:rPr>
        <w:t xml:space="preserve"> - 20</w:t>
      </w:r>
      <w:r w:rsidR="009C3E15">
        <w:rPr>
          <w:rFonts w:ascii="Times New Roman" w:hAnsi="Times New Roman"/>
          <w:b/>
          <w:bCs/>
          <w:sz w:val="40"/>
          <w:szCs w:val="40"/>
        </w:rPr>
        <w:t>27</w:t>
      </w:r>
      <w:r>
        <w:rPr>
          <w:rFonts w:ascii="Times New Roman" w:hAnsi="Times New Roman"/>
          <w:b/>
          <w:bCs/>
          <w:sz w:val="40"/>
          <w:szCs w:val="40"/>
        </w:rPr>
        <w:t xml:space="preserve"> годы</w:t>
      </w:r>
      <w:r w:rsidR="00443DDD" w:rsidRPr="000B0425">
        <w:rPr>
          <w:rFonts w:ascii="Times New Roman" w:hAnsi="Times New Roman"/>
          <w:b/>
          <w:bCs/>
          <w:sz w:val="40"/>
          <w:szCs w:val="40"/>
        </w:rPr>
        <w:t>»</w:t>
      </w:r>
      <w:bookmarkStart w:id="0" w:name="_Toc275254794"/>
    </w:p>
    <w:p w:rsidR="00506A72" w:rsidRDefault="00506A72" w:rsidP="00726B5B">
      <w:pPr>
        <w:jc w:val="center"/>
      </w:pPr>
    </w:p>
    <w:p w:rsidR="00506A72" w:rsidRDefault="00506A72" w:rsidP="00726B5B">
      <w:pPr>
        <w:jc w:val="center"/>
      </w:pPr>
    </w:p>
    <w:p w:rsidR="00621DA2" w:rsidRDefault="00621DA2" w:rsidP="00726B5B">
      <w:pPr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D7454" w:rsidRDefault="00CD7454" w:rsidP="00726B5B">
      <w:pPr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ПАСПОРТ</w:t>
      </w:r>
    </w:p>
    <w:bookmarkEnd w:id="0"/>
    <w:p w:rsidR="00443DDD" w:rsidRDefault="00CD7454" w:rsidP="00726B5B">
      <w:pPr>
        <w:jc w:val="center"/>
        <w:rPr>
          <w:rFonts w:ascii="Times New Roman" w:hAnsi="Times New Roman"/>
        </w:rPr>
      </w:pPr>
      <w:r w:rsidRPr="00CD7454">
        <w:rPr>
          <w:rFonts w:ascii="Times New Roman" w:hAnsi="Times New Roman"/>
        </w:rPr>
        <w:t>МУНИЦИПАЛЬНОЙ ПРОГРАММЫ ГОРОДСКОГО ОКРУГА КИНЕЛЬ</w:t>
      </w:r>
    </w:p>
    <w:p w:rsidR="00D83F87" w:rsidRPr="00CD7454" w:rsidRDefault="00D83F87" w:rsidP="00726B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(далее-Программа)</w:t>
      </w:r>
    </w:p>
    <w:p w:rsidR="00443DDD" w:rsidRPr="00CD7454" w:rsidRDefault="00443DDD" w:rsidP="00726B5B">
      <w:pPr>
        <w:tabs>
          <w:tab w:val="num" w:pos="-851"/>
        </w:tabs>
        <w:jc w:val="center"/>
        <w:rPr>
          <w:rFonts w:ascii="Times New Roman" w:hAnsi="Times New Roman"/>
          <w:lang w:eastAsia="ar-SA"/>
        </w:rPr>
      </w:pPr>
    </w:p>
    <w:tbl>
      <w:tblPr>
        <w:tblW w:w="9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7440"/>
      </w:tblGrid>
      <w:tr w:rsidR="00443DDD" w:rsidRPr="00AD221B">
        <w:trPr>
          <w:trHeight w:val="65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DD" w:rsidRPr="00AD221B" w:rsidRDefault="00443DDD" w:rsidP="00443DDD">
            <w:pPr>
              <w:pStyle w:val="Style11"/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3DDD" w:rsidRPr="00AD221B" w:rsidRDefault="00C768DE" w:rsidP="00443DDD">
            <w:pPr>
              <w:pStyle w:val="Style11"/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</w:t>
            </w:r>
            <w:r w:rsidR="00443DDD"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DD" w:rsidRPr="00AD221B" w:rsidRDefault="00443DDD" w:rsidP="00D83F87">
            <w:pPr>
              <w:pStyle w:val="Style10"/>
              <w:widowControl/>
              <w:tabs>
                <w:tab w:val="num" w:pos="-851"/>
              </w:tabs>
              <w:spacing w:line="240" w:lineRule="auto"/>
              <w:ind w:firstLine="0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информационного общества </w:t>
            </w:r>
            <w:proofErr w:type="gramStart"/>
            <w:r w:rsidRPr="00AD221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в  </w:t>
            </w:r>
            <w:r w:rsidR="007926C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AD221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ород</w:t>
            </w:r>
            <w:r w:rsidR="0038527E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ско</w:t>
            </w:r>
            <w:r w:rsidR="002463D1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="0038527E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</w:t>
            </w:r>
            <w:r w:rsidR="002463D1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BB1BE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8527E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Кинель</w:t>
            </w:r>
            <w:r w:rsidR="00BB1BE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F0D71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Самарской области  на </w:t>
            </w:r>
            <w:r w:rsidRPr="00AD221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3D214C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AD221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 w:rsidR="00AF0D71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D214C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AD221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</w:tr>
      <w:tr w:rsidR="001413E3" w:rsidRPr="00AD221B">
        <w:trPr>
          <w:trHeight w:val="65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E3" w:rsidRPr="001413E3" w:rsidRDefault="001413E3" w:rsidP="001413E3">
            <w:pPr>
              <w:jc w:val="both"/>
              <w:rPr>
                <w:rFonts w:ascii="Times New Roman" w:hAnsi="Times New Roman"/>
                <w:szCs w:val="28"/>
              </w:rPr>
            </w:pPr>
            <w:r w:rsidRPr="001413E3">
              <w:rPr>
                <w:rFonts w:ascii="Times New Roman" w:hAnsi="Times New Roman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E3" w:rsidRPr="001413E3" w:rsidRDefault="001413E3" w:rsidP="00803964">
            <w:pPr>
              <w:ind w:firstLine="47"/>
              <w:jc w:val="both"/>
              <w:rPr>
                <w:rFonts w:ascii="Times New Roman" w:hAnsi="Times New Roman"/>
                <w:szCs w:val="28"/>
              </w:rPr>
            </w:pPr>
            <w:r w:rsidRPr="001413E3">
              <w:rPr>
                <w:rFonts w:ascii="Times New Roman" w:hAnsi="Times New Roman"/>
                <w:szCs w:val="28"/>
              </w:rPr>
              <w:t>Распоряжение администрации городского округа Кинель</w:t>
            </w:r>
            <w:r w:rsidR="00B82C47">
              <w:rPr>
                <w:rFonts w:ascii="Times New Roman" w:hAnsi="Times New Roman"/>
                <w:szCs w:val="28"/>
              </w:rPr>
              <w:t xml:space="preserve"> Самарской области</w:t>
            </w:r>
            <w:r w:rsidRPr="001413E3">
              <w:rPr>
                <w:rFonts w:ascii="Times New Roman" w:hAnsi="Times New Roman"/>
                <w:szCs w:val="28"/>
              </w:rPr>
              <w:t xml:space="preserve"> от </w:t>
            </w:r>
            <w:r w:rsidR="00D83F87">
              <w:rPr>
                <w:rFonts w:ascii="Times New Roman" w:hAnsi="Times New Roman"/>
                <w:szCs w:val="28"/>
              </w:rPr>
              <w:t xml:space="preserve">23.05.2022 </w:t>
            </w:r>
            <w:r w:rsidR="003B3CCD">
              <w:rPr>
                <w:rFonts w:ascii="Times New Roman" w:hAnsi="Times New Roman"/>
                <w:szCs w:val="28"/>
              </w:rPr>
              <w:t xml:space="preserve">г. № </w:t>
            </w:r>
            <w:r w:rsidR="00D83F87">
              <w:rPr>
                <w:rFonts w:ascii="Times New Roman" w:hAnsi="Times New Roman"/>
                <w:szCs w:val="28"/>
              </w:rPr>
              <w:t>80</w:t>
            </w:r>
          </w:p>
        </w:tc>
      </w:tr>
      <w:tr w:rsidR="001413E3" w:rsidRPr="00AD221B"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E3" w:rsidRPr="00AD221B" w:rsidRDefault="001413E3" w:rsidP="001413E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E3" w:rsidRPr="00AD221B" w:rsidRDefault="001413E3" w:rsidP="001D1200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Аппарат </w:t>
            </w:r>
            <w:r>
              <w:rPr>
                <w:rFonts w:ascii="Times New Roman" w:hAnsi="Times New Roman"/>
              </w:rPr>
              <w:t>администрации городского округа</w:t>
            </w:r>
            <w:r w:rsidR="00A377DD">
              <w:rPr>
                <w:rFonts w:ascii="Times New Roman" w:hAnsi="Times New Roman"/>
              </w:rPr>
              <w:t xml:space="preserve"> 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Кинель Самарской области </w:t>
            </w:r>
          </w:p>
        </w:tc>
      </w:tr>
      <w:tr w:rsidR="001413E3" w:rsidRPr="00AD221B"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E3" w:rsidRPr="00AD221B" w:rsidRDefault="00413AEB" w:rsidP="00413AE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="001413E3"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ь</w:t>
            </w:r>
            <w:r w:rsidR="001413E3"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E3" w:rsidRPr="00AD221B" w:rsidRDefault="00413AEB" w:rsidP="00413AEB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1413E3" w:rsidRPr="00AD221B">
              <w:rPr>
                <w:rFonts w:ascii="Times New Roman" w:hAnsi="Times New Roman"/>
                <w:color w:val="000000"/>
              </w:rPr>
              <w:t>дминистраци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="001413E3" w:rsidRPr="00AD221B">
              <w:rPr>
                <w:rFonts w:ascii="Times New Roman" w:hAnsi="Times New Roman"/>
                <w:color w:val="000000"/>
              </w:rPr>
              <w:t xml:space="preserve"> город</w:t>
            </w:r>
            <w:r w:rsidR="001413E3">
              <w:rPr>
                <w:rFonts w:ascii="Times New Roman" w:hAnsi="Times New Roman"/>
                <w:color w:val="000000"/>
              </w:rPr>
              <w:t>ского округа</w:t>
            </w:r>
            <w:r>
              <w:rPr>
                <w:rFonts w:ascii="Times New Roman" w:hAnsi="Times New Roman"/>
                <w:color w:val="000000"/>
              </w:rPr>
              <w:t xml:space="preserve"> Кинель Самарской области</w:t>
            </w:r>
          </w:p>
        </w:tc>
      </w:tr>
      <w:tr w:rsidR="00737869" w:rsidRPr="00AD221B"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869" w:rsidRDefault="00737869" w:rsidP="00413AE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869" w:rsidRDefault="00737869" w:rsidP="00413AEB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Направление: Город-институт местного самоуправления</w:t>
            </w:r>
          </w:p>
          <w:p w:rsidR="00F630D4" w:rsidRDefault="00F630D4" w:rsidP="00413AEB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Цель: Формирование современной информационно-телекоммуникационной инфраструктуры. Предоставление на ее основе качественных услуг в сфере информационных</w:t>
            </w:r>
            <w:r w:rsidR="00D6212C">
              <w:rPr>
                <w:rFonts w:ascii="Times New Roman" w:hAnsi="Times New Roman"/>
                <w:color w:val="000000"/>
              </w:rPr>
              <w:t xml:space="preserve"> и телекоммуникационных </w:t>
            </w:r>
            <w:r>
              <w:rPr>
                <w:rFonts w:ascii="Times New Roman" w:hAnsi="Times New Roman"/>
                <w:color w:val="000000"/>
              </w:rPr>
              <w:t xml:space="preserve"> технологий</w:t>
            </w:r>
            <w:r w:rsidR="0079316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обеспечение высокого уровня доступности для населения информации и технологий</w:t>
            </w:r>
            <w:r w:rsidR="00344E06">
              <w:rPr>
                <w:rFonts w:ascii="Times New Roman" w:hAnsi="Times New Roman"/>
                <w:color w:val="000000"/>
              </w:rPr>
              <w:t>.</w:t>
            </w:r>
          </w:p>
          <w:p w:rsidR="00F630D4" w:rsidRDefault="00F630D4" w:rsidP="00413AEB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Задачи: Обеспечение за счет использования информационно-телекоммуникационных технологий реализации в эле</w:t>
            </w:r>
            <w:r w:rsidR="00055795">
              <w:rPr>
                <w:rFonts w:ascii="Times New Roman" w:hAnsi="Times New Roman"/>
                <w:color w:val="000000"/>
              </w:rPr>
              <w:t>ктронной форме полномочий органов</w:t>
            </w:r>
            <w:r>
              <w:rPr>
                <w:rFonts w:ascii="Times New Roman" w:hAnsi="Times New Roman"/>
                <w:color w:val="000000"/>
              </w:rPr>
              <w:t xml:space="preserve"> местного самоуправления, в том числе  полномочий по предоставлению гражданам и о</w:t>
            </w:r>
            <w:r w:rsidR="00055795">
              <w:rPr>
                <w:rFonts w:ascii="Times New Roman" w:hAnsi="Times New Roman"/>
                <w:color w:val="000000"/>
              </w:rPr>
              <w:t>рганизациям муниципальных услуг</w:t>
            </w:r>
            <w:r w:rsidR="002E22E8">
              <w:rPr>
                <w:rFonts w:ascii="Times New Roman" w:hAnsi="Times New Roman"/>
                <w:color w:val="000000"/>
              </w:rPr>
              <w:t xml:space="preserve"> (работ)</w:t>
            </w:r>
            <w:r w:rsidR="0005579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а также повышение качества муниципального управления и оперативности взаимодействия органо</w:t>
            </w:r>
            <w:r w:rsidR="00055795">
              <w:rPr>
                <w:rFonts w:ascii="Times New Roman" w:hAnsi="Times New Roman"/>
                <w:color w:val="000000"/>
              </w:rPr>
              <w:t>в местного самоуправления</w:t>
            </w:r>
            <w:r w:rsidR="0053089E">
              <w:rPr>
                <w:rFonts w:ascii="Times New Roman" w:hAnsi="Times New Roman"/>
                <w:color w:val="000000"/>
              </w:rPr>
              <w:t>, г</w:t>
            </w:r>
            <w:r w:rsidR="00055795">
              <w:rPr>
                <w:rFonts w:ascii="Times New Roman" w:hAnsi="Times New Roman"/>
                <w:color w:val="000000"/>
              </w:rPr>
              <w:t>раждан и организаций</w:t>
            </w:r>
            <w:r w:rsidR="00344E0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C0129" w:rsidRPr="00AD221B" w:rsidTr="00FA075F">
        <w:trPr>
          <w:trHeight w:val="8598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129" w:rsidRPr="00AD221B" w:rsidRDefault="009C0129" w:rsidP="002463D1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007249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</w:p>
          <w:p w:rsidR="009C0129" w:rsidRPr="00AD221B" w:rsidRDefault="00007249" w:rsidP="001413E3">
            <w:pPr>
              <w:pStyle w:val="Style9"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з</w:t>
            </w:r>
            <w:r w:rsidR="009C0129"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129" w:rsidRPr="008C5682" w:rsidRDefault="005109E5" w:rsidP="001413E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9C0129" w:rsidRPr="008C5682">
              <w:rPr>
                <w:rFonts w:ascii="Times New Roman" w:hAnsi="Times New Roman"/>
              </w:rPr>
              <w:t>Повышение уровня взаимодействия граждан, организаций</w:t>
            </w:r>
            <w:r w:rsidR="009C0129">
              <w:rPr>
                <w:rFonts w:ascii="Times New Roman" w:hAnsi="Times New Roman"/>
              </w:rPr>
              <w:t>,</w:t>
            </w:r>
            <w:r w:rsidR="009C0129" w:rsidRPr="008C5682">
              <w:rPr>
                <w:rFonts w:ascii="Times New Roman" w:hAnsi="Times New Roman"/>
              </w:rPr>
              <w:t xml:space="preserve"> органов власти </w:t>
            </w:r>
            <w:r w:rsidR="009C0129">
              <w:rPr>
                <w:rFonts w:ascii="Times New Roman" w:hAnsi="Times New Roman"/>
              </w:rPr>
              <w:t xml:space="preserve">и органов местного самоуправления </w:t>
            </w:r>
            <w:r w:rsidR="009C0129" w:rsidRPr="008C5682">
              <w:rPr>
                <w:rFonts w:ascii="Times New Roman" w:hAnsi="Times New Roman"/>
              </w:rPr>
              <w:t>на основе информационных и телекоммуникационных технологий</w:t>
            </w:r>
            <w:r w:rsidR="009C0129">
              <w:rPr>
                <w:rFonts w:ascii="Times New Roman" w:hAnsi="Times New Roman"/>
              </w:rPr>
              <w:t>. Развитие экономического потенциала городского округа Кинель Самарской области на основе использования информационных и телекоммуникационных технологий.</w:t>
            </w:r>
          </w:p>
          <w:p w:rsidR="005109E5" w:rsidRDefault="005109E5" w:rsidP="00BF0172">
            <w:pPr>
              <w:spacing w:line="276" w:lineRule="auto"/>
              <w:ind w:firstLine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9C0129" w:rsidRPr="00882B4E" w:rsidRDefault="009C0129" w:rsidP="00BF0172">
            <w:pPr>
              <w:spacing w:line="276" w:lineRule="auto"/>
              <w:ind w:firstLine="47"/>
              <w:jc w:val="both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О</w:t>
            </w:r>
            <w:r w:rsidRPr="00882B4E">
              <w:rPr>
                <w:rFonts w:ascii="Times New Roman" w:hAnsi="Times New Roman"/>
              </w:rPr>
              <w:t>беспечение предоставления государственных и муниципальных услуг</w:t>
            </w:r>
            <w:r w:rsidR="006A337A">
              <w:rPr>
                <w:rFonts w:ascii="Times New Roman" w:hAnsi="Times New Roman"/>
              </w:rPr>
              <w:t xml:space="preserve"> </w:t>
            </w:r>
            <w:r w:rsidRPr="00882B4E">
              <w:rPr>
                <w:rFonts w:ascii="Times New Roman" w:hAnsi="Times New Roman"/>
              </w:rPr>
              <w:t>в электронном виде,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Pr="00882B4E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исле </w:t>
            </w:r>
            <w:r w:rsidRPr="00882B4E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посредством межведомственного взаимодействия;</w:t>
            </w:r>
          </w:p>
          <w:p w:rsidR="009C0129" w:rsidRPr="00882B4E" w:rsidRDefault="009C0129" w:rsidP="00B800FA">
            <w:pPr>
              <w:spacing w:line="276" w:lineRule="auto"/>
              <w:ind w:firstLine="47"/>
              <w:jc w:val="both"/>
              <w:rPr>
                <w:rFonts w:ascii="Times New Roman" w:hAnsi="Times New Roman"/>
              </w:rPr>
            </w:pPr>
            <w:r>
              <w:rPr>
                <w:rStyle w:val="FontStyle39"/>
              </w:rPr>
              <w:t>2. С</w:t>
            </w:r>
            <w:r w:rsidRPr="00882B4E">
              <w:rPr>
                <w:rFonts w:ascii="Times New Roman" w:hAnsi="Times New Roman"/>
              </w:rPr>
              <w:t>овершенствование информационно-технической инфраструктуры в органах местного самоуправления городского округа Кинель</w:t>
            </w:r>
            <w:r>
              <w:rPr>
                <w:rFonts w:ascii="Times New Roman" w:hAnsi="Times New Roman"/>
              </w:rPr>
              <w:t xml:space="preserve"> Самарской области</w:t>
            </w:r>
            <w:r w:rsidR="00B02F71">
              <w:rPr>
                <w:rFonts w:ascii="Times New Roman" w:hAnsi="Times New Roman"/>
              </w:rPr>
              <w:t>, п</w:t>
            </w:r>
            <w:r w:rsidR="005D04AD">
              <w:rPr>
                <w:rFonts w:ascii="Times New Roman" w:hAnsi="Times New Roman"/>
              </w:rPr>
              <w:t>овышение качества муниципального управления и оперативности взаимодействия органов муниципальной власти, граждан и организаций;</w:t>
            </w:r>
          </w:p>
          <w:p w:rsidR="003B7598" w:rsidRPr="00882B4E" w:rsidRDefault="009C0129" w:rsidP="00B800FA">
            <w:pPr>
              <w:spacing w:line="276" w:lineRule="auto"/>
              <w:ind w:firstLine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</w:t>
            </w:r>
            <w:r w:rsidRPr="00882B4E">
              <w:rPr>
                <w:rFonts w:ascii="Times New Roman" w:hAnsi="Times New Roman"/>
              </w:rPr>
              <w:t>беспечение предоставления государственных и муниципальных услуг на базе муниципального бюджетного учреждения городского округа Кинель Самарской области «Многофункциональный центр  предоставления государс</w:t>
            </w:r>
            <w:r w:rsidR="00446C6B">
              <w:rPr>
                <w:rFonts w:ascii="Times New Roman" w:hAnsi="Times New Roman"/>
              </w:rPr>
              <w:t>твенных  и муниципальных услуг» и о</w:t>
            </w:r>
            <w:r w:rsidR="003B7598">
              <w:rPr>
                <w:rFonts w:ascii="Times New Roman" w:hAnsi="Times New Roman"/>
              </w:rPr>
              <w:t>беспечение пр</w:t>
            </w:r>
            <w:r w:rsidR="00E956DC">
              <w:rPr>
                <w:rFonts w:ascii="Times New Roman" w:hAnsi="Times New Roman"/>
              </w:rPr>
              <w:t>едоставления муниципальн</w:t>
            </w:r>
            <w:r w:rsidR="005C19A6">
              <w:rPr>
                <w:rFonts w:ascii="Times New Roman" w:hAnsi="Times New Roman"/>
              </w:rPr>
              <w:t>ой</w:t>
            </w:r>
            <w:r w:rsidR="00E956DC">
              <w:rPr>
                <w:rFonts w:ascii="Times New Roman" w:hAnsi="Times New Roman"/>
              </w:rPr>
              <w:t xml:space="preserve"> работ</w:t>
            </w:r>
            <w:r w:rsidR="005C19A6">
              <w:rPr>
                <w:rFonts w:ascii="Times New Roman" w:hAnsi="Times New Roman"/>
              </w:rPr>
              <w:t>ы</w:t>
            </w:r>
            <w:r w:rsidR="003B7598">
              <w:rPr>
                <w:rFonts w:ascii="Times New Roman" w:hAnsi="Times New Roman"/>
              </w:rPr>
              <w:t xml:space="preserve"> на базе муниципального бюджетного учреждения «Информационный центр»;</w:t>
            </w:r>
          </w:p>
          <w:p w:rsidR="009C0129" w:rsidRDefault="004F1678" w:rsidP="00B800F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0129">
              <w:rPr>
                <w:rFonts w:ascii="Times New Roman" w:hAnsi="Times New Roman"/>
              </w:rPr>
              <w:t>. В</w:t>
            </w:r>
            <w:r w:rsidR="009C0129" w:rsidRPr="00882B4E">
              <w:rPr>
                <w:rFonts w:ascii="Times New Roman" w:hAnsi="Times New Roman"/>
              </w:rPr>
              <w:t>недрение элементов системы защиты информации, муни</w:t>
            </w:r>
            <w:r w:rsidR="00003540">
              <w:rPr>
                <w:rFonts w:ascii="Times New Roman" w:hAnsi="Times New Roman"/>
              </w:rPr>
              <w:t>ципальных информационных систем,</w:t>
            </w:r>
            <w:r w:rsidR="001E0C88">
              <w:rPr>
                <w:rFonts w:ascii="Times New Roman" w:hAnsi="Times New Roman"/>
              </w:rPr>
              <w:t xml:space="preserve"> </w:t>
            </w:r>
            <w:r w:rsidR="00003540">
              <w:rPr>
                <w:rFonts w:ascii="Times New Roman" w:hAnsi="Times New Roman"/>
              </w:rPr>
              <w:t>п</w:t>
            </w:r>
            <w:r w:rsidR="009C0129">
              <w:rPr>
                <w:rFonts w:ascii="Times New Roman" w:hAnsi="Times New Roman"/>
              </w:rPr>
              <w:t xml:space="preserve">редупреждение угроз в информационном обществе городского </w:t>
            </w:r>
            <w:r w:rsidR="00003540">
              <w:rPr>
                <w:rFonts w:ascii="Times New Roman" w:hAnsi="Times New Roman"/>
              </w:rPr>
              <w:t>округа Кинель Самарской области, о</w:t>
            </w:r>
            <w:r w:rsidR="009C0129">
              <w:rPr>
                <w:rFonts w:ascii="Times New Roman" w:hAnsi="Times New Roman"/>
              </w:rPr>
              <w:t>беспечение информационной безопасности при передаче, обработке, хранении данных, гарантир</w:t>
            </w:r>
            <w:r w:rsidR="003A38F6">
              <w:rPr>
                <w:rFonts w:ascii="Times New Roman" w:hAnsi="Times New Roman"/>
              </w:rPr>
              <w:t>ующей защиту интересов личности.</w:t>
            </w:r>
          </w:p>
          <w:p w:rsidR="009C0129" w:rsidRPr="00AD221B" w:rsidRDefault="009C0129" w:rsidP="002D745E">
            <w:pPr>
              <w:spacing w:line="276" w:lineRule="auto"/>
              <w:ind w:firstLine="709"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3" w:rsidRPr="00AD221B">
        <w:trPr>
          <w:trHeight w:val="51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E3" w:rsidRPr="00AD221B" w:rsidRDefault="001413E3" w:rsidP="00A76579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C768DE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E3" w:rsidRPr="00AD221B" w:rsidRDefault="001413E3" w:rsidP="0022178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color w:val="000000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Срок реализации Программы: 20</w:t>
            </w:r>
            <w:r w:rsidR="0022178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23</w:t>
            </w:r>
            <w:r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2</w:t>
            </w:r>
            <w:r w:rsidR="0022178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7</w:t>
            </w:r>
            <w:r w:rsidRPr="00AD221B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годы. Отдельные этапы реализации Программы не выделяются.</w:t>
            </w:r>
          </w:p>
        </w:tc>
      </w:tr>
      <w:tr w:rsidR="00DB162F" w:rsidRPr="00AD221B">
        <w:trPr>
          <w:trHeight w:val="51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62F" w:rsidRPr="00DB162F" w:rsidRDefault="00EB4B87" w:rsidP="006F28B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Показатели (индикаторы) муниципальной  </w:t>
            </w:r>
            <w:r w:rsidR="00DB162F" w:rsidRPr="00DB162F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B1C" w:rsidRDefault="00552B1C" w:rsidP="00563C9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1:</w:t>
            </w:r>
          </w:p>
          <w:p w:rsidR="00882B4E" w:rsidRPr="00882B4E" w:rsidRDefault="00882B4E" w:rsidP="00552B1C">
            <w:pPr>
              <w:pStyle w:val="ConsPlusNonformat"/>
              <w:spacing w:line="276" w:lineRule="auto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286853">
              <w:rPr>
                <w:rFonts w:ascii="Times New Roman" w:hAnsi="Times New Roman" w:cs="Times New Roman"/>
                <w:sz w:val="24"/>
                <w:szCs w:val="24"/>
              </w:rPr>
              <w:t>ность органов местного самоуправления  городского округа Кинель</w:t>
            </w:r>
            <w:r w:rsidR="00015F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техническими средствами и программным обеспечением для предоставления государственных и муниципальных услуг в электронном виде, </w:t>
            </w:r>
            <w:r w:rsidR="00015FF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882B4E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посредс</w:t>
            </w:r>
            <w:r w:rsidR="00015FF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B4E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вом межведомственного взаимодействия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16E" w:rsidRDefault="00A0116E" w:rsidP="00A0116E">
            <w:pPr>
              <w:pStyle w:val="ConsPlusNonformat"/>
              <w:spacing w:line="276" w:lineRule="auto"/>
              <w:ind w:firstLine="47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Показатели задачи 2:</w:t>
            </w:r>
          </w:p>
          <w:p w:rsidR="00882B4E" w:rsidRPr="00882B4E" w:rsidRDefault="00882B4E" w:rsidP="00A0116E">
            <w:pPr>
              <w:pStyle w:val="ConsPlusNonformat"/>
              <w:spacing w:line="276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- </w:t>
            </w:r>
            <w:r w:rsidRPr="00882B4E">
              <w:rPr>
                <w:rStyle w:val="FontStyle11"/>
                <w:sz w:val="24"/>
                <w:szCs w:val="24"/>
              </w:rPr>
              <w:t>обеспечен</w:t>
            </w:r>
            <w:r w:rsidR="00286853">
              <w:rPr>
                <w:rStyle w:val="FontStyle11"/>
                <w:sz w:val="24"/>
                <w:szCs w:val="24"/>
              </w:rPr>
              <w:t xml:space="preserve">ность </w:t>
            </w:r>
            <w:r w:rsidR="0028685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 городского округа Кинель</w:t>
            </w:r>
            <w:r w:rsidR="00BC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8E8">
              <w:rPr>
                <w:rStyle w:val="FontStyle11"/>
                <w:sz w:val="24"/>
                <w:szCs w:val="24"/>
              </w:rPr>
              <w:t xml:space="preserve">Самарской области </w:t>
            </w:r>
            <w:r w:rsidRPr="00882B4E">
              <w:rPr>
                <w:rStyle w:val="FontStyle11"/>
                <w:sz w:val="24"/>
                <w:szCs w:val="24"/>
              </w:rPr>
              <w:t>рабочими местами, отвечающими программно-техническим требованиям для ведения электронного документооборота;</w:t>
            </w:r>
          </w:p>
          <w:p w:rsidR="00372A86" w:rsidRDefault="00372A86" w:rsidP="00372A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3:</w:t>
            </w:r>
          </w:p>
          <w:p w:rsidR="00882B4E" w:rsidRDefault="00882B4E" w:rsidP="00372A86">
            <w:pPr>
              <w:pStyle w:val="ConsPlusNonformat"/>
              <w:spacing w:line="276" w:lineRule="auto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0957">
              <w:rPr>
                <w:rFonts w:ascii="Times New Roman" w:hAnsi="Times New Roman" w:cs="Times New Roman"/>
                <w:sz w:val="24"/>
                <w:szCs w:val="24"/>
              </w:rPr>
              <w:t>уровень выполнения</w:t>
            </w:r>
            <w:r w:rsidR="00BC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B4E">
              <w:rPr>
                <w:rFonts w:ascii="Times New Roman" w:hAnsi="Times New Roman"/>
                <w:sz w:val="24"/>
                <w:szCs w:val="24"/>
              </w:rPr>
              <w:t>муниципального задания муниципальн</w:t>
            </w:r>
            <w:r w:rsidR="00837D55">
              <w:rPr>
                <w:rFonts w:ascii="Times New Roman" w:hAnsi="Times New Roman"/>
                <w:sz w:val="24"/>
                <w:szCs w:val="24"/>
              </w:rPr>
              <w:t>ым</w:t>
            </w:r>
            <w:r w:rsidRPr="00882B4E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 w:rsidR="00837D55">
              <w:rPr>
                <w:rFonts w:ascii="Times New Roman" w:hAnsi="Times New Roman"/>
                <w:sz w:val="24"/>
                <w:szCs w:val="24"/>
              </w:rPr>
              <w:t>ым</w:t>
            </w:r>
            <w:r w:rsidRPr="00882B4E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837D55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82B4E">
              <w:rPr>
                <w:rFonts w:ascii="Times New Roman" w:hAnsi="Times New Roman"/>
                <w:sz w:val="24"/>
                <w:szCs w:val="24"/>
              </w:rPr>
              <w:t xml:space="preserve"> городского округа Кинель Самарской области «Многофункциональный центр предоставления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82B4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 и муниципальных услуг»;</w:t>
            </w:r>
          </w:p>
          <w:p w:rsidR="00837D55" w:rsidRPr="00882B4E" w:rsidRDefault="00837D55" w:rsidP="004F6F72">
            <w:pPr>
              <w:pStyle w:val="ConsPlusNonformat"/>
              <w:spacing w:line="276" w:lineRule="auto"/>
              <w:ind w:firstLine="47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уровень выполнения муниципального задания муниципальным бюджетным учреждением «Информационный центр»;</w:t>
            </w:r>
          </w:p>
          <w:p w:rsidR="00BF7864" w:rsidRDefault="00BF7864" w:rsidP="00BF78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4:</w:t>
            </w:r>
          </w:p>
          <w:p w:rsidR="00882B4E" w:rsidRPr="00882B4E" w:rsidRDefault="00882B4E" w:rsidP="00BF78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670D81">
              <w:rPr>
                <w:rFonts w:ascii="Times New Roman" w:hAnsi="Times New Roman" w:cs="Times New Roman"/>
                <w:sz w:val="24"/>
                <w:szCs w:val="24"/>
              </w:rPr>
              <w:t>ность рабочих мест (</w:t>
            </w:r>
            <w:r w:rsidRPr="00882B4E">
              <w:rPr>
                <w:rStyle w:val="FontStyle11"/>
                <w:sz w:val="24"/>
                <w:szCs w:val="24"/>
              </w:rPr>
              <w:t>персональных компьютеров</w:t>
            </w:r>
            <w:r w:rsidR="00670D81">
              <w:rPr>
                <w:rStyle w:val="FontStyle11"/>
                <w:sz w:val="24"/>
                <w:szCs w:val="24"/>
              </w:rPr>
              <w:t>)</w:t>
            </w:r>
            <w:r w:rsidRPr="00882B4E">
              <w:rPr>
                <w:rStyle w:val="FontStyle11"/>
                <w:sz w:val="24"/>
                <w:szCs w:val="24"/>
              </w:rPr>
              <w:t xml:space="preserve"> средствами защиты информации для обработки персональных данных</w:t>
            </w:r>
            <w:r w:rsidR="00A0278B">
              <w:rPr>
                <w:rStyle w:val="FontStyle11"/>
                <w:sz w:val="24"/>
                <w:szCs w:val="24"/>
              </w:rPr>
              <w:t>, предупреждение угроз, в целях защиты информации и муниципальных информационных систем</w:t>
            </w:r>
            <w:r w:rsidRPr="00882B4E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532" w:rsidRPr="00744231" w:rsidRDefault="00BF5532" w:rsidP="003F116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62F" w:rsidRPr="00AD221B">
        <w:trPr>
          <w:trHeight w:val="51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62F" w:rsidRPr="002463D1" w:rsidRDefault="00DB162F" w:rsidP="00DB162F">
            <w:pPr>
              <w:jc w:val="both"/>
              <w:rPr>
                <w:rFonts w:ascii="Times New Roman" w:hAnsi="Times New Roman"/>
                <w:szCs w:val="28"/>
              </w:rPr>
            </w:pPr>
            <w:r w:rsidRPr="002463D1">
              <w:rPr>
                <w:rFonts w:ascii="Times New Roman" w:hAnsi="Times New Roman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62F" w:rsidRPr="002463D1" w:rsidRDefault="00DB162F" w:rsidP="007941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3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отсутствуют </w:t>
            </w:r>
          </w:p>
        </w:tc>
      </w:tr>
      <w:tr w:rsidR="008E1A09" w:rsidRPr="00AD221B">
        <w:trPr>
          <w:trHeight w:val="89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09" w:rsidRPr="008E1A09" w:rsidRDefault="008E1A09" w:rsidP="008E1A09">
            <w:pPr>
              <w:jc w:val="both"/>
              <w:rPr>
                <w:rFonts w:ascii="Times New Roman" w:hAnsi="Times New Roman"/>
              </w:rPr>
            </w:pPr>
            <w:r w:rsidRPr="008E1A09">
              <w:rPr>
                <w:rFonts w:ascii="Times New Roman" w:hAnsi="Times New Roman"/>
              </w:rPr>
              <w:t xml:space="preserve">Объемы и источники финансирования мероприятий, определённых </w:t>
            </w:r>
            <w:r w:rsidR="00BC46AB">
              <w:rPr>
                <w:rFonts w:ascii="Times New Roman" w:hAnsi="Times New Roman"/>
              </w:rPr>
              <w:t xml:space="preserve">муниципальной </w:t>
            </w:r>
            <w:r w:rsidRPr="008E1A09">
              <w:rPr>
                <w:rFonts w:ascii="Times New Roman" w:hAnsi="Times New Roman"/>
              </w:rPr>
              <w:t>Программой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09" w:rsidRPr="008E1A09" w:rsidRDefault="008E1A09" w:rsidP="008E1A0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Общий объем финанс</w:t>
            </w:r>
            <w:r w:rsidR="007D692D">
              <w:rPr>
                <w:rFonts w:ascii="Times New Roman" w:hAnsi="Times New Roman" w:cs="Times New Roman"/>
                <w:sz w:val="24"/>
                <w:szCs w:val="24"/>
              </w:rPr>
              <w:t xml:space="preserve">ового </w:t>
            </w:r>
            <w:proofErr w:type="gramStart"/>
            <w:r w:rsidR="007D69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 w:rsidR="007D69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счет средств бюджета городского округа</w:t>
            </w:r>
            <w:r w:rsidR="007D69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30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05E5">
              <w:rPr>
                <w:rFonts w:ascii="Times New Roman" w:hAnsi="Times New Roman" w:cs="Times New Roman"/>
                <w:sz w:val="24"/>
                <w:szCs w:val="24"/>
              </w:rPr>
              <w:t>6357,6</w:t>
            </w:r>
            <w:r w:rsidR="007D692D">
              <w:rPr>
                <w:rFonts w:ascii="Times New Roman" w:hAnsi="Times New Roman" w:cs="Times New Roman"/>
                <w:sz w:val="24"/>
                <w:szCs w:val="24"/>
              </w:rPr>
              <w:t>тыс.рублей. И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E1A09" w:rsidRPr="008E1A09" w:rsidRDefault="008E1A09" w:rsidP="008E1A0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368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proofErr w:type="gramStart"/>
            <w:r w:rsidR="005B4337">
              <w:rPr>
                <w:rFonts w:ascii="Times New Roman" w:hAnsi="Times New Roman" w:cs="Times New Roman"/>
                <w:sz w:val="24"/>
                <w:szCs w:val="24"/>
              </w:rPr>
              <w:t>24808,6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A09" w:rsidRPr="008E1A09" w:rsidRDefault="008E1A09" w:rsidP="008E1A0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36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proofErr w:type="gramStart"/>
            <w:r w:rsidR="005B4337">
              <w:rPr>
                <w:rFonts w:ascii="Times New Roman" w:hAnsi="Times New Roman" w:cs="Times New Roman"/>
                <w:sz w:val="24"/>
                <w:szCs w:val="24"/>
              </w:rPr>
              <w:t>24961,6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AA5" w:rsidRDefault="008E1A09" w:rsidP="00A41AA5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41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proofErr w:type="gramStart"/>
            <w:r w:rsidR="005B4337">
              <w:rPr>
                <w:rFonts w:ascii="Times New Roman" w:hAnsi="Times New Roman" w:cs="Times New Roman"/>
                <w:sz w:val="24"/>
                <w:szCs w:val="24"/>
              </w:rPr>
              <w:t>25283,4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="00A41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AA5" w:rsidRDefault="00A41AA5" w:rsidP="00A41AA5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5B4337">
              <w:rPr>
                <w:rFonts w:ascii="Times New Roman" w:hAnsi="Times New Roman" w:cs="Times New Roman"/>
                <w:sz w:val="24"/>
                <w:szCs w:val="24"/>
              </w:rPr>
              <w:t>25529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ыс.рублей;</w:t>
            </w:r>
          </w:p>
          <w:p w:rsidR="008E1A09" w:rsidRPr="008E1A09" w:rsidRDefault="00A41AA5" w:rsidP="000368FC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3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5B4337">
              <w:rPr>
                <w:rFonts w:ascii="Times New Roman" w:hAnsi="Times New Roman" w:cs="Times New Roman"/>
                <w:sz w:val="24"/>
                <w:szCs w:val="24"/>
              </w:rPr>
              <w:t>25775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r w:rsidR="008E1A09" w:rsidRPr="008E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62F" w:rsidRPr="00AD221B" w:rsidTr="00264455">
        <w:trPr>
          <w:trHeight w:val="1377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62F" w:rsidRPr="000C4C47" w:rsidRDefault="0004431B" w:rsidP="00DB162F">
            <w:pPr>
              <w:pStyle w:val="Style15"/>
              <w:widowControl/>
              <w:tabs>
                <w:tab w:val="num" w:pos="-851"/>
              </w:tabs>
              <w:spacing w:before="14" w:line="240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Ожидаемые результаты </w:t>
            </w:r>
            <w:r w:rsidR="000C4C47" w:rsidRPr="000C4C47">
              <w:rPr>
                <w:rFonts w:ascii="Times New Roman" w:hAnsi="Times New Roman"/>
                <w:szCs w:val="28"/>
              </w:rPr>
              <w:t>реализации 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62F" w:rsidRDefault="0018795A" w:rsidP="0083022E">
            <w:pPr>
              <w:ind w:firstLine="317"/>
              <w:jc w:val="both"/>
              <w:rPr>
                <w:rFonts w:ascii="Times New Roman" w:hAnsi="Times New Roman"/>
              </w:rPr>
            </w:pPr>
            <w:r w:rsidRPr="0018795A">
              <w:rPr>
                <w:rFonts w:ascii="Times New Roman" w:hAnsi="Times New Roman"/>
                <w:szCs w:val="28"/>
              </w:rPr>
              <w:t xml:space="preserve">Реализация мероприятий Программы </w:t>
            </w:r>
            <w:r w:rsidR="00670D81">
              <w:rPr>
                <w:rFonts w:ascii="Times New Roman" w:hAnsi="Times New Roman"/>
                <w:szCs w:val="28"/>
              </w:rPr>
              <w:t xml:space="preserve">приведет к формированию новых форм взаимодействия населения с органами </w:t>
            </w:r>
            <w:r w:rsidR="00670D81">
              <w:rPr>
                <w:rFonts w:ascii="Times New Roman" w:hAnsi="Times New Roman"/>
              </w:rPr>
              <w:t>местного самоуправления</w:t>
            </w:r>
            <w:r w:rsidR="00BC0398">
              <w:rPr>
                <w:rFonts w:ascii="Times New Roman" w:hAnsi="Times New Roman"/>
              </w:rPr>
              <w:t xml:space="preserve"> </w:t>
            </w:r>
            <w:r w:rsidR="00DB3050" w:rsidRPr="00CF1D42">
              <w:rPr>
                <w:rFonts w:ascii="Times New Roman" w:hAnsi="Times New Roman"/>
              </w:rPr>
              <w:t>городского округа Кинель Самарской области</w:t>
            </w:r>
            <w:r w:rsidR="00DA0C98">
              <w:rPr>
                <w:rFonts w:ascii="Times New Roman" w:hAnsi="Times New Roman"/>
              </w:rPr>
              <w:t>, обеспечит</w:t>
            </w:r>
            <w:r w:rsidR="0083022E">
              <w:rPr>
                <w:rFonts w:ascii="Times New Roman" w:hAnsi="Times New Roman"/>
              </w:rPr>
              <w:t xml:space="preserve"> предоставление</w:t>
            </w:r>
            <w:r w:rsidR="00DB162F" w:rsidRPr="00CF1D42">
              <w:rPr>
                <w:rFonts w:ascii="Times New Roman" w:hAnsi="Times New Roman"/>
              </w:rPr>
              <w:t xml:space="preserve"> государственных и муниципальных услуг</w:t>
            </w:r>
            <w:r w:rsidR="003B085B">
              <w:rPr>
                <w:rFonts w:ascii="Times New Roman" w:hAnsi="Times New Roman"/>
              </w:rPr>
              <w:t xml:space="preserve">    (</w:t>
            </w:r>
            <w:r w:rsidR="00227B0C">
              <w:rPr>
                <w:rFonts w:ascii="Times New Roman" w:hAnsi="Times New Roman"/>
              </w:rPr>
              <w:t>работ</w:t>
            </w:r>
            <w:r w:rsidR="003B085B">
              <w:rPr>
                <w:rFonts w:ascii="Times New Roman" w:hAnsi="Times New Roman"/>
              </w:rPr>
              <w:t>)</w:t>
            </w:r>
            <w:r w:rsidR="00DB162F" w:rsidRPr="00CF1D42">
              <w:rPr>
                <w:rFonts w:ascii="Times New Roman" w:hAnsi="Times New Roman"/>
              </w:rPr>
              <w:t xml:space="preserve"> на основе широкого применения информационных технологий</w:t>
            </w:r>
            <w:r w:rsidR="00DA0C98">
              <w:rPr>
                <w:rFonts w:ascii="Times New Roman" w:hAnsi="Times New Roman"/>
              </w:rPr>
              <w:t>, отвечаю</w:t>
            </w:r>
            <w:r w:rsidR="00DB162F" w:rsidRPr="00CF1D42">
              <w:rPr>
                <w:rFonts w:ascii="Times New Roman" w:hAnsi="Times New Roman"/>
              </w:rPr>
              <w:t>щ</w:t>
            </w:r>
            <w:r w:rsidR="0083022E">
              <w:rPr>
                <w:rFonts w:ascii="Times New Roman" w:hAnsi="Times New Roman"/>
              </w:rPr>
              <w:t>их</w:t>
            </w:r>
            <w:r w:rsidR="00DA0C98">
              <w:rPr>
                <w:rFonts w:ascii="Times New Roman" w:hAnsi="Times New Roman"/>
              </w:rPr>
              <w:t xml:space="preserve"> качественно новому уровню</w:t>
            </w:r>
            <w:r w:rsidR="00DB162F" w:rsidRPr="00CF1D42">
              <w:rPr>
                <w:rFonts w:ascii="Times New Roman" w:hAnsi="Times New Roman"/>
              </w:rPr>
              <w:t xml:space="preserve"> оперативности и удобства их получения гражданами и организациями,</w:t>
            </w:r>
            <w:r w:rsidR="002D28A4">
              <w:rPr>
                <w:rFonts w:ascii="Times New Roman" w:hAnsi="Times New Roman"/>
              </w:rPr>
              <w:t xml:space="preserve"> обеспечит осуществление большинства юридически значимых действий в электронном виде,</w:t>
            </w:r>
            <w:r w:rsidR="00DB162F" w:rsidRPr="00CF1D42">
              <w:rPr>
                <w:rFonts w:ascii="Times New Roman" w:hAnsi="Times New Roman"/>
              </w:rPr>
              <w:t xml:space="preserve"> а также </w:t>
            </w:r>
            <w:r w:rsidR="00DA0C98">
              <w:rPr>
                <w:rFonts w:ascii="Times New Roman" w:hAnsi="Times New Roman"/>
              </w:rPr>
              <w:t xml:space="preserve">расширит возможности </w:t>
            </w:r>
            <w:r w:rsidR="00DB162F" w:rsidRPr="00CF1D42">
              <w:rPr>
                <w:rFonts w:ascii="Times New Roman" w:hAnsi="Times New Roman"/>
              </w:rPr>
              <w:t>получения информации о результатах деятельности органов местного самоуправления городского округа Кинель Самарской области</w:t>
            </w:r>
            <w:r w:rsidR="00584F51">
              <w:rPr>
                <w:rFonts w:ascii="Times New Roman" w:hAnsi="Times New Roman"/>
              </w:rPr>
              <w:t xml:space="preserve">, </w:t>
            </w:r>
            <w:r w:rsidR="00EB7849">
              <w:rPr>
                <w:rFonts w:ascii="Times New Roman" w:hAnsi="Times New Roman"/>
              </w:rPr>
              <w:t xml:space="preserve">создаст условия для </w:t>
            </w:r>
            <w:r w:rsidR="00584F51">
              <w:rPr>
                <w:rFonts w:ascii="Times New Roman" w:hAnsi="Times New Roman"/>
              </w:rPr>
              <w:t>совершенствовани</w:t>
            </w:r>
            <w:r w:rsidR="00EB7849">
              <w:rPr>
                <w:rFonts w:ascii="Times New Roman" w:hAnsi="Times New Roman"/>
              </w:rPr>
              <w:t>я</w:t>
            </w:r>
            <w:r w:rsidR="00584F51">
              <w:rPr>
                <w:rFonts w:ascii="Times New Roman" w:hAnsi="Times New Roman"/>
              </w:rPr>
              <w:t xml:space="preserve"> электронного документооборота</w:t>
            </w:r>
            <w:r w:rsidR="00980BA4">
              <w:rPr>
                <w:rFonts w:ascii="Times New Roman" w:hAnsi="Times New Roman"/>
              </w:rPr>
              <w:t>.</w:t>
            </w:r>
          </w:p>
          <w:p w:rsidR="001A366C" w:rsidRDefault="001A366C" w:rsidP="0083022E">
            <w:pPr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Количественные значения:</w:t>
            </w:r>
          </w:p>
          <w:p w:rsidR="001A366C" w:rsidRDefault="00321C1F" w:rsidP="001A36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обеспеченности органов местного самоуправления городского округа Кинель</w:t>
            </w:r>
            <w:r w:rsidR="00BC03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Самарской области техническими средствами и программным обеспечением для предоставления государственных и муниципальных услуг в электронном виде, в том числе посредством межведомственного взаимодействия</w:t>
            </w:r>
            <w:r w:rsidR="002027C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 70% до 100%;</w:t>
            </w:r>
          </w:p>
          <w:p w:rsidR="001A366C" w:rsidRDefault="00AC3BC5" w:rsidP="005954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обеспеченности  органов местного самоуправления городского округа Кинель Самарской области рабочими местами, отвечающими программно-техническим требованиям для ведения электронного документооборота</w:t>
            </w:r>
            <w:r w:rsidR="002027C6">
              <w:rPr>
                <w:rFonts w:ascii="Times New Roman" w:hAnsi="Times New Roman"/>
              </w:rPr>
              <w:t>,</w:t>
            </w:r>
            <w:r w:rsidR="00595438">
              <w:rPr>
                <w:rFonts w:ascii="Times New Roman" w:hAnsi="Times New Roman"/>
              </w:rPr>
              <w:t xml:space="preserve"> с 50% до 100%;</w:t>
            </w:r>
          </w:p>
          <w:p w:rsidR="002027C6" w:rsidRDefault="002027C6" w:rsidP="005954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26AF8">
              <w:rPr>
                <w:rFonts w:ascii="Times New Roman" w:hAnsi="Times New Roman"/>
              </w:rPr>
              <w:t>Обеспечение</w:t>
            </w:r>
            <w:r w:rsidR="002A3F94">
              <w:rPr>
                <w:rFonts w:ascii="Times New Roman" w:hAnsi="Times New Roman"/>
              </w:rPr>
              <w:t xml:space="preserve"> уровня выполнения муниципального задания муниципальным бюджетным учреждением городского округа Кинель Самарской области «Многофункциональный центр предоставления государс</w:t>
            </w:r>
            <w:r w:rsidR="00A26AF8">
              <w:rPr>
                <w:rFonts w:ascii="Times New Roman" w:hAnsi="Times New Roman"/>
              </w:rPr>
              <w:t xml:space="preserve">твенных и муниципальных услуг» не ниже </w:t>
            </w:r>
            <w:r w:rsidR="002A3F94">
              <w:rPr>
                <w:rFonts w:ascii="Times New Roman" w:hAnsi="Times New Roman"/>
              </w:rPr>
              <w:t>100%;</w:t>
            </w:r>
          </w:p>
          <w:p w:rsidR="00614FF4" w:rsidRPr="0083022E" w:rsidRDefault="00A26AF8" w:rsidP="00614FF4">
            <w:pPr>
              <w:jc w:val="both"/>
              <w:rPr>
                <w:szCs w:val="28"/>
              </w:rPr>
            </w:pPr>
            <w:r>
              <w:rPr>
                <w:rFonts w:ascii="Times New Roman" w:hAnsi="Times New Roman"/>
              </w:rPr>
              <w:t>- Обеспечение</w:t>
            </w:r>
            <w:r w:rsidR="00614FF4">
              <w:rPr>
                <w:rFonts w:ascii="Times New Roman" w:hAnsi="Times New Roman"/>
              </w:rPr>
              <w:t xml:space="preserve"> уровня выполнения муниципального задания муниципальным бюджетным учре</w:t>
            </w:r>
            <w:r>
              <w:rPr>
                <w:rFonts w:ascii="Times New Roman" w:hAnsi="Times New Roman"/>
              </w:rPr>
              <w:t xml:space="preserve">ждением «Информационный центр» не ниже </w:t>
            </w:r>
            <w:r w:rsidR="00614FF4">
              <w:rPr>
                <w:rFonts w:ascii="Times New Roman" w:hAnsi="Times New Roman"/>
              </w:rPr>
              <w:t>100%;</w:t>
            </w:r>
          </w:p>
          <w:p w:rsidR="00614FF4" w:rsidRPr="00CF1D42" w:rsidRDefault="00A42895" w:rsidP="00614FF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Достижение уровня обеспеченности рабочих мест (персональных компьютеров) средствами защиты информации для обработки </w:t>
            </w:r>
            <w:r>
              <w:rPr>
                <w:rFonts w:ascii="Times New Roman" w:hAnsi="Times New Roman" w:cs="Times New Roman"/>
              </w:rPr>
              <w:lastRenderedPageBreak/>
              <w:t>персональных данных, предупреждение угроз, в целях защиты информации и муници</w:t>
            </w:r>
            <w:r w:rsidR="00A26AF8">
              <w:rPr>
                <w:rFonts w:ascii="Times New Roman" w:hAnsi="Times New Roman" w:cs="Times New Roman"/>
              </w:rPr>
              <w:t>пальных информационных систем с 30% до</w:t>
            </w:r>
            <w:r>
              <w:rPr>
                <w:rFonts w:ascii="Times New Roman" w:hAnsi="Times New Roman" w:cs="Times New Roman"/>
              </w:rPr>
              <w:t>70%.</w:t>
            </w:r>
          </w:p>
          <w:p w:rsidR="00614FF4" w:rsidRPr="0083022E" w:rsidRDefault="00614FF4" w:rsidP="00595438">
            <w:pPr>
              <w:jc w:val="both"/>
              <w:rPr>
                <w:szCs w:val="28"/>
              </w:rPr>
            </w:pPr>
          </w:p>
          <w:p w:rsidR="00DB162F" w:rsidRPr="00AD221B" w:rsidRDefault="00DB162F" w:rsidP="0083022E">
            <w:pPr>
              <w:pStyle w:val="ab"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3C" w:rsidRPr="00191F3C" w:rsidRDefault="00191F3C" w:rsidP="00191F3C">
      <w:pPr>
        <w:rPr>
          <w:lang w:eastAsia="ar-SA"/>
        </w:rPr>
      </w:pPr>
      <w:bookmarkStart w:id="1" w:name="sub_20101"/>
      <w:bookmarkStart w:id="2" w:name="_Toc275254795"/>
    </w:p>
    <w:p w:rsidR="00621DA2" w:rsidRDefault="008A16C3" w:rsidP="001C755C">
      <w:pPr>
        <w:pStyle w:val="1"/>
        <w:rPr>
          <w:lang w:val="ru-RU"/>
        </w:rPr>
      </w:pPr>
      <w:r w:rsidRPr="00055AA7">
        <w:rPr>
          <w:lang w:val="ru-RU"/>
        </w:rPr>
        <w:t>1</w:t>
      </w:r>
      <w:r w:rsidR="00621DA2" w:rsidRPr="00621DA2">
        <w:rPr>
          <w:lang w:val="ru-RU"/>
        </w:rPr>
        <w:t>. Характеристика</w:t>
      </w:r>
      <w:r w:rsidR="00784BBA">
        <w:rPr>
          <w:lang w:val="ru-RU"/>
        </w:rPr>
        <w:t xml:space="preserve"> текущего состояния, основные </w:t>
      </w:r>
      <w:r w:rsidR="00621DA2" w:rsidRPr="00621DA2">
        <w:rPr>
          <w:lang w:val="ru-RU"/>
        </w:rPr>
        <w:t>проблемы</w:t>
      </w:r>
      <w:r w:rsidR="00B83FCB">
        <w:rPr>
          <w:lang w:val="ru-RU"/>
        </w:rPr>
        <w:t xml:space="preserve"> в сфере реализации муниципальной программы</w:t>
      </w:r>
      <w:r w:rsidR="00DB6514">
        <w:rPr>
          <w:lang w:val="ru-RU"/>
        </w:rPr>
        <w:t xml:space="preserve"> и анализ рисков </w:t>
      </w:r>
      <w:r w:rsidR="00784BBA">
        <w:rPr>
          <w:lang w:val="ru-RU"/>
        </w:rPr>
        <w:t xml:space="preserve"> реализации </w:t>
      </w:r>
      <w:r w:rsidR="00B83FCB">
        <w:rPr>
          <w:lang w:val="ru-RU"/>
        </w:rPr>
        <w:t xml:space="preserve">муниципальной </w:t>
      </w:r>
      <w:r w:rsidR="00784BBA">
        <w:rPr>
          <w:lang w:val="ru-RU"/>
        </w:rPr>
        <w:t>Программы</w:t>
      </w:r>
      <w:bookmarkEnd w:id="1"/>
    </w:p>
    <w:p w:rsidR="00DB6514" w:rsidRPr="00DB6514" w:rsidRDefault="00DB6514" w:rsidP="005178F3">
      <w:pPr>
        <w:jc w:val="both"/>
        <w:rPr>
          <w:lang w:eastAsia="ar-SA"/>
        </w:rPr>
      </w:pPr>
    </w:p>
    <w:p w:rsidR="00621DA2" w:rsidRPr="00621DA2" w:rsidRDefault="00CF1AC0" w:rsidP="005178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621DA2" w:rsidRPr="00621DA2">
        <w:rPr>
          <w:rFonts w:ascii="Times New Roman" w:hAnsi="Times New Roman"/>
          <w:sz w:val="28"/>
          <w:szCs w:val="28"/>
        </w:rPr>
        <w:t xml:space="preserve">рограмма  разработана в соответствии с основными направлениями </w:t>
      </w:r>
      <w:hyperlink r:id="rId8" w:history="1">
        <w:r w:rsidR="00621DA2" w:rsidRPr="00621DA2">
          <w:rPr>
            <w:rStyle w:val="ac"/>
            <w:rFonts w:ascii="Times New Roman" w:hAnsi="Times New Roman"/>
            <w:color w:val="auto"/>
            <w:sz w:val="28"/>
            <w:szCs w:val="28"/>
          </w:rPr>
          <w:t>государственной программы</w:t>
        </w:r>
      </w:hyperlink>
      <w:r w:rsidR="00621DA2" w:rsidRPr="00621DA2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B90116">
        <w:rPr>
          <w:rFonts w:ascii="Times New Roman" w:hAnsi="Times New Roman"/>
          <w:sz w:val="28"/>
          <w:szCs w:val="28"/>
        </w:rPr>
        <w:t>«</w:t>
      </w:r>
      <w:r w:rsidR="00621DA2" w:rsidRPr="00621DA2">
        <w:rPr>
          <w:rFonts w:ascii="Times New Roman" w:hAnsi="Times New Roman"/>
          <w:sz w:val="28"/>
          <w:szCs w:val="28"/>
        </w:rPr>
        <w:t>Информаци</w:t>
      </w:r>
      <w:r w:rsidR="00B90116">
        <w:rPr>
          <w:rFonts w:ascii="Times New Roman" w:hAnsi="Times New Roman"/>
          <w:sz w:val="28"/>
          <w:szCs w:val="28"/>
        </w:rPr>
        <w:t>онное общество (2011-202</w:t>
      </w:r>
      <w:r w:rsidR="00B600F0">
        <w:rPr>
          <w:rFonts w:ascii="Times New Roman" w:hAnsi="Times New Roman"/>
          <w:sz w:val="28"/>
          <w:szCs w:val="28"/>
        </w:rPr>
        <w:t>4</w:t>
      </w:r>
      <w:r w:rsidR="00B90116">
        <w:rPr>
          <w:rFonts w:ascii="Times New Roman" w:hAnsi="Times New Roman"/>
          <w:sz w:val="28"/>
          <w:szCs w:val="28"/>
        </w:rPr>
        <w:t xml:space="preserve"> годы)»</w:t>
      </w:r>
      <w:r w:rsidR="00621DA2" w:rsidRPr="00621DA2">
        <w:rPr>
          <w:rFonts w:ascii="Times New Roman" w:hAnsi="Times New Roman"/>
          <w:sz w:val="28"/>
          <w:szCs w:val="28"/>
        </w:rPr>
        <w:t xml:space="preserve">, утвержденной </w:t>
      </w:r>
      <w:hyperlink r:id="rId9" w:history="1">
        <w:r w:rsidR="00621DA2" w:rsidRPr="00621DA2">
          <w:rPr>
            <w:rStyle w:val="ac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621DA2" w:rsidRPr="00621DA2">
        <w:rPr>
          <w:rFonts w:ascii="Times New Roman" w:hAnsi="Times New Roman"/>
          <w:sz w:val="28"/>
          <w:szCs w:val="28"/>
        </w:rPr>
        <w:t xml:space="preserve"> Правительства Российской Федерации от 15.04.2014 № 313</w:t>
      </w:r>
      <w:r w:rsidR="00B600F0">
        <w:rPr>
          <w:rFonts w:ascii="Times New Roman" w:hAnsi="Times New Roman"/>
          <w:sz w:val="28"/>
          <w:szCs w:val="28"/>
        </w:rPr>
        <w:t xml:space="preserve"> (с изменениями от 31 марта 2021 года)</w:t>
      </w:r>
      <w:r w:rsidR="00621DA2" w:rsidRPr="00621DA2">
        <w:rPr>
          <w:rFonts w:ascii="Times New Roman" w:hAnsi="Times New Roman"/>
          <w:sz w:val="28"/>
          <w:szCs w:val="28"/>
        </w:rPr>
        <w:t xml:space="preserve">, </w:t>
      </w:r>
      <w:r w:rsidR="00FD4F18">
        <w:rPr>
          <w:rFonts w:ascii="Times New Roman" w:hAnsi="Times New Roman"/>
          <w:sz w:val="28"/>
          <w:szCs w:val="28"/>
        </w:rPr>
        <w:t xml:space="preserve">Указом </w:t>
      </w:r>
      <w:r w:rsidR="00621DA2" w:rsidRPr="00621DA2">
        <w:rPr>
          <w:rFonts w:ascii="Times New Roman" w:hAnsi="Times New Roman"/>
          <w:sz w:val="28"/>
          <w:szCs w:val="28"/>
        </w:rPr>
        <w:t>Президента Российской Фе</w:t>
      </w:r>
      <w:r w:rsidR="00B90116">
        <w:rPr>
          <w:rFonts w:ascii="Times New Roman" w:hAnsi="Times New Roman"/>
          <w:sz w:val="28"/>
          <w:szCs w:val="28"/>
        </w:rPr>
        <w:t>дерации от 07.05.2012 № 601 «</w:t>
      </w:r>
      <w:r w:rsidR="00621DA2" w:rsidRPr="00621DA2">
        <w:rPr>
          <w:rFonts w:ascii="Times New Roman" w:hAnsi="Times New Roman"/>
          <w:sz w:val="28"/>
          <w:szCs w:val="28"/>
        </w:rPr>
        <w:t>Об основных направлениях совершенствования сист</w:t>
      </w:r>
      <w:r w:rsidR="00B90116">
        <w:rPr>
          <w:rFonts w:ascii="Times New Roman" w:hAnsi="Times New Roman"/>
          <w:sz w:val="28"/>
          <w:szCs w:val="28"/>
        </w:rPr>
        <w:t>емы государственного управления»</w:t>
      </w:r>
      <w:r w:rsidR="00621DA2" w:rsidRPr="00621DA2">
        <w:rPr>
          <w:rFonts w:ascii="Times New Roman" w:hAnsi="Times New Roman"/>
          <w:sz w:val="28"/>
          <w:szCs w:val="28"/>
        </w:rPr>
        <w:t>,</w:t>
      </w:r>
      <w:r w:rsidR="00826739">
        <w:rPr>
          <w:rFonts w:ascii="Times New Roman" w:hAnsi="Times New Roman"/>
          <w:sz w:val="28"/>
          <w:szCs w:val="28"/>
        </w:rPr>
        <w:t xml:space="preserve"> Указ</w:t>
      </w:r>
      <w:r w:rsidR="0004636F">
        <w:rPr>
          <w:rFonts w:ascii="Times New Roman" w:hAnsi="Times New Roman"/>
          <w:sz w:val="28"/>
          <w:szCs w:val="28"/>
        </w:rPr>
        <w:t>ом</w:t>
      </w:r>
      <w:r w:rsidR="00826739">
        <w:rPr>
          <w:rFonts w:ascii="Times New Roman" w:hAnsi="Times New Roman"/>
          <w:sz w:val="28"/>
          <w:szCs w:val="28"/>
        </w:rPr>
        <w:t xml:space="preserve"> Президента Российской Федерации от 09.05.2017 г. № 203 «О</w:t>
      </w:r>
      <w:r w:rsidR="0051292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21DA2" w:rsidRPr="00621DA2">
          <w:rPr>
            <w:rFonts w:ascii="Times New Roman" w:hAnsi="Times New Roman"/>
            <w:sz w:val="28"/>
            <w:szCs w:val="28"/>
          </w:rPr>
          <w:t>Стратегии</w:t>
        </w:r>
      </w:hyperlink>
      <w:r w:rsidR="00621DA2" w:rsidRPr="00621DA2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Российской Федерации</w:t>
      </w:r>
      <w:r w:rsidR="00826739">
        <w:rPr>
          <w:rFonts w:ascii="Times New Roman" w:hAnsi="Times New Roman"/>
          <w:sz w:val="28"/>
          <w:szCs w:val="28"/>
        </w:rPr>
        <w:t xml:space="preserve"> на 2017-2030 годы»</w:t>
      </w:r>
      <w:r w:rsidR="00621DA2" w:rsidRPr="00621DA2">
        <w:rPr>
          <w:rFonts w:ascii="Times New Roman" w:hAnsi="Times New Roman"/>
          <w:sz w:val="28"/>
          <w:szCs w:val="28"/>
        </w:rPr>
        <w:t>,</w:t>
      </w:r>
      <w:r w:rsidR="00826739">
        <w:rPr>
          <w:rFonts w:ascii="Times New Roman" w:hAnsi="Times New Roman"/>
          <w:sz w:val="28"/>
          <w:szCs w:val="28"/>
        </w:rPr>
        <w:t xml:space="preserve"> Концепции долгосрочного соц</w:t>
      </w:r>
      <w:r w:rsidR="0012201C">
        <w:rPr>
          <w:rFonts w:ascii="Times New Roman" w:hAnsi="Times New Roman"/>
          <w:sz w:val="28"/>
          <w:szCs w:val="28"/>
        </w:rPr>
        <w:t>иально-экономического развития Р</w:t>
      </w:r>
      <w:r w:rsidR="00826739">
        <w:rPr>
          <w:rFonts w:ascii="Times New Roman" w:hAnsi="Times New Roman"/>
          <w:sz w:val="28"/>
          <w:szCs w:val="28"/>
        </w:rPr>
        <w:t>оссийской Федерации, утвержденной распоряжением правительства Российской Федерации от 17.11.2008 г. № 1662-р</w:t>
      </w:r>
      <w:r w:rsidR="00621DA2" w:rsidRPr="00621DA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621DA2" w:rsidRPr="00621DA2">
          <w:rPr>
            <w:rFonts w:ascii="Times New Roman" w:hAnsi="Times New Roman"/>
            <w:sz w:val="28"/>
            <w:szCs w:val="28"/>
          </w:rPr>
          <w:t>Стратегии</w:t>
        </w:r>
      </w:hyperlink>
      <w:r w:rsidR="00621DA2" w:rsidRPr="00621DA2">
        <w:rPr>
          <w:rFonts w:ascii="Times New Roman" w:hAnsi="Times New Roman"/>
          <w:sz w:val="28"/>
          <w:szCs w:val="28"/>
        </w:rPr>
        <w:t xml:space="preserve">  развития </w:t>
      </w:r>
      <w:r w:rsidR="00826739">
        <w:rPr>
          <w:rFonts w:ascii="Times New Roman" w:hAnsi="Times New Roman"/>
          <w:sz w:val="28"/>
          <w:szCs w:val="28"/>
        </w:rPr>
        <w:t xml:space="preserve">отрасли  информационных технологий в </w:t>
      </w:r>
      <w:r w:rsidR="00621DA2" w:rsidRPr="00621DA2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826739">
        <w:rPr>
          <w:rFonts w:ascii="Times New Roman" w:hAnsi="Times New Roman"/>
          <w:sz w:val="28"/>
          <w:szCs w:val="28"/>
        </w:rPr>
        <w:t>2014-2020 годы и на перспективу</w:t>
      </w:r>
      <w:r w:rsidR="00621DA2" w:rsidRPr="00621DA2">
        <w:rPr>
          <w:rFonts w:ascii="Times New Roman" w:hAnsi="Times New Roman"/>
          <w:sz w:val="28"/>
          <w:szCs w:val="28"/>
        </w:rPr>
        <w:t xml:space="preserve"> до 202</w:t>
      </w:r>
      <w:r w:rsidR="00826739">
        <w:rPr>
          <w:rFonts w:ascii="Times New Roman" w:hAnsi="Times New Roman"/>
          <w:sz w:val="28"/>
          <w:szCs w:val="28"/>
        </w:rPr>
        <w:t>5</w:t>
      </w:r>
      <w:r w:rsidR="00621DA2" w:rsidRPr="00621DA2">
        <w:rPr>
          <w:rFonts w:ascii="Times New Roman" w:hAnsi="Times New Roman"/>
          <w:sz w:val="28"/>
          <w:szCs w:val="28"/>
        </w:rPr>
        <w:t xml:space="preserve"> года, утвержденной </w:t>
      </w:r>
      <w:hyperlink r:id="rId12" w:history="1">
        <w:r w:rsidR="00621DA2" w:rsidRPr="00621DA2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621DA2" w:rsidRPr="00621DA2">
        <w:rPr>
          <w:rFonts w:ascii="Times New Roman" w:hAnsi="Times New Roman"/>
          <w:sz w:val="28"/>
          <w:szCs w:val="28"/>
        </w:rPr>
        <w:t xml:space="preserve"> Правительства Российской Федерации от 0</w:t>
      </w:r>
      <w:r w:rsidR="00826739">
        <w:rPr>
          <w:rFonts w:ascii="Times New Roman" w:hAnsi="Times New Roman"/>
          <w:sz w:val="28"/>
          <w:szCs w:val="28"/>
        </w:rPr>
        <w:t>1</w:t>
      </w:r>
      <w:r w:rsidR="00621DA2" w:rsidRPr="00621DA2">
        <w:rPr>
          <w:rFonts w:ascii="Times New Roman" w:hAnsi="Times New Roman"/>
          <w:sz w:val="28"/>
          <w:szCs w:val="28"/>
        </w:rPr>
        <w:t>.1</w:t>
      </w:r>
      <w:r w:rsidR="00826739">
        <w:rPr>
          <w:rFonts w:ascii="Times New Roman" w:hAnsi="Times New Roman"/>
          <w:sz w:val="28"/>
          <w:szCs w:val="28"/>
        </w:rPr>
        <w:t>1</w:t>
      </w:r>
      <w:r w:rsidR="00621DA2" w:rsidRPr="00621DA2">
        <w:rPr>
          <w:rFonts w:ascii="Times New Roman" w:hAnsi="Times New Roman"/>
          <w:sz w:val="28"/>
          <w:szCs w:val="28"/>
        </w:rPr>
        <w:t>.201</w:t>
      </w:r>
      <w:r w:rsidR="00826739">
        <w:rPr>
          <w:rFonts w:ascii="Times New Roman" w:hAnsi="Times New Roman"/>
          <w:sz w:val="28"/>
          <w:szCs w:val="28"/>
        </w:rPr>
        <w:t>3</w:t>
      </w:r>
      <w:r w:rsidR="00B90116">
        <w:rPr>
          <w:rFonts w:ascii="Times New Roman" w:hAnsi="Times New Roman"/>
          <w:sz w:val="28"/>
          <w:szCs w:val="28"/>
        </w:rPr>
        <w:t>г.№</w:t>
      </w:r>
      <w:r w:rsidR="00621DA2" w:rsidRPr="00621DA2">
        <w:rPr>
          <w:rFonts w:ascii="Times New Roman" w:hAnsi="Times New Roman"/>
          <w:sz w:val="28"/>
          <w:szCs w:val="28"/>
        </w:rPr>
        <w:t> 2</w:t>
      </w:r>
      <w:r w:rsidR="00826739">
        <w:rPr>
          <w:rFonts w:ascii="Times New Roman" w:hAnsi="Times New Roman"/>
          <w:sz w:val="28"/>
          <w:szCs w:val="28"/>
        </w:rPr>
        <w:t>036</w:t>
      </w:r>
      <w:r w:rsidR="00621DA2" w:rsidRPr="00621DA2">
        <w:rPr>
          <w:rFonts w:ascii="Times New Roman" w:hAnsi="Times New Roman"/>
          <w:sz w:val="28"/>
          <w:szCs w:val="28"/>
        </w:rPr>
        <w:t xml:space="preserve">-р, а также </w:t>
      </w:r>
      <w:hyperlink w:anchor="sub_1000" w:history="1">
        <w:r w:rsidR="00E65AA4">
          <w:rPr>
            <w:rStyle w:val="ac"/>
            <w:rFonts w:ascii="Times New Roman" w:hAnsi="Times New Roman"/>
            <w:color w:val="auto"/>
            <w:sz w:val="28"/>
            <w:szCs w:val="28"/>
          </w:rPr>
          <w:t>государственной П</w:t>
        </w:r>
        <w:r w:rsidR="00011A03" w:rsidRPr="00011A03">
          <w:rPr>
            <w:rStyle w:val="ac"/>
            <w:rFonts w:ascii="Times New Roman" w:hAnsi="Times New Roman"/>
            <w:color w:val="auto"/>
            <w:sz w:val="28"/>
            <w:szCs w:val="28"/>
          </w:rPr>
          <w:t>рограммы</w:t>
        </w:r>
      </w:hyperlink>
      <w:r w:rsidR="00011A03" w:rsidRPr="00011A03">
        <w:rPr>
          <w:rFonts w:ascii="Times New Roman" w:hAnsi="Times New Roman"/>
          <w:sz w:val="28"/>
          <w:szCs w:val="28"/>
        </w:rPr>
        <w:t xml:space="preserve"> Самарской области "Развитие информационно-телекоммуникационной инфраструктуры Самарской области" на 2014-202</w:t>
      </w:r>
      <w:r w:rsidR="00826739">
        <w:rPr>
          <w:rFonts w:ascii="Times New Roman" w:hAnsi="Times New Roman"/>
          <w:sz w:val="28"/>
          <w:szCs w:val="28"/>
        </w:rPr>
        <w:t>4</w:t>
      </w:r>
      <w:r w:rsidR="00011A03" w:rsidRPr="00011A03">
        <w:rPr>
          <w:rFonts w:ascii="Times New Roman" w:hAnsi="Times New Roman"/>
          <w:sz w:val="28"/>
          <w:szCs w:val="28"/>
        </w:rPr>
        <w:t xml:space="preserve"> годы</w:t>
      </w:r>
      <w:r w:rsidR="00A85CE0">
        <w:rPr>
          <w:rFonts w:ascii="Times New Roman" w:hAnsi="Times New Roman"/>
          <w:sz w:val="28"/>
          <w:szCs w:val="28"/>
        </w:rPr>
        <w:t>,</w:t>
      </w:r>
      <w:r w:rsidR="00D83969">
        <w:rPr>
          <w:rFonts w:ascii="Times New Roman" w:hAnsi="Times New Roman"/>
          <w:sz w:val="28"/>
          <w:szCs w:val="28"/>
        </w:rPr>
        <w:t xml:space="preserve"> </w:t>
      </w:r>
      <w:r w:rsidR="00621DA2" w:rsidRPr="00621DA2">
        <w:rPr>
          <w:rFonts w:ascii="Times New Roman" w:hAnsi="Times New Roman"/>
          <w:sz w:val="28"/>
          <w:szCs w:val="28"/>
        </w:rPr>
        <w:t>которые обозначили новые технологические задачи органов местного самоуправления  по созданию принципиально нового механизма удовлетворения потребностей населения в государственных и муниципальных услугах.</w:t>
      </w:r>
    </w:p>
    <w:p w:rsidR="00621DA2" w:rsidRPr="00621DA2" w:rsidRDefault="00621DA2" w:rsidP="005178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A2">
        <w:rPr>
          <w:rFonts w:ascii="Times New Roman" w:hAnsi="Times New Roman"/>
          <w:sz w:val="28"/>
          <w:szCs w:val="28"/>
        </w:rPr>
        <w:t xml:space="preserve">Интеграция информационных технологий в различные сферы жизнедеятельности человека является глобальной тенденцией развития мирового сообщества. Стремительные темпы развития инновационных </w:t>
      </w:r>
      <w:r w:rsidRPr="00621DA2">
        <w:rPr>
          <w:rFonts w:ascii="Times New Roman" w:hAnsi="Times New Roman"/>
          <w:sz w:val="28"/>
          <w:szCs w:val="28"/>
        </w:rPr>
        <w:lastRenderedPageBreak/>
        <w:t xml:space="preserve">технологий, постоянно возрастающие требования к качеству предоставления и оказания услуг, в том числе в электронной форме, в совокупности определяют тенденцию развития современного общества, включая повышение качества жизни населения и развитие социальной сферы, эффективное функционирование органов местного самоуправления </w:t>
      </w:r>
      <w:r w:rsidR="00DD49A8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Pr="00621DA2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621DA2" w:rsidRPr="00621DA2" w:rsidRDefault="00621DA2" w:rsidP="005178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A2">
        <w:rPr>
          <w:rFonts w:ascii="Times New Roman" w:hAnsi="Times New Roman"/>
          <w:sz w:val="28"/>
          <w:szCs w:val="28"/>
        </w:rPr>
        <w:t xml:space="preserve">Прогресс и модернизация в современном обществе тесно связаны с применением информационных технологий. Это касается всех сфер деятельности, включая вопросы управления развитием информационного общества и становления электронного </w:t>
      </w:r>
      <w:r w:rsidR="00DD49A8">
        <w:rPr>
          <w:rFonts w:ascii="Times New Roman" w:hAnsi="Times New Roman"/>
          <w:sz w:val="28"/>
          <w:szCs w:val="28"/>
        </w:rPr>
        <w:t>документооборота</w:t>
      </w:r>
      <w:r w:rsidRPr="00621DA2">
        <w:rPr>
          <w:rFonts w:ascii="Times New Roman" w:hAnsi="Times New Roman"/>
          <w:sz w:val="28"/>
          <w:szCs w:val="28"/>
        </w:rPr>
        <w:t>.</w:t>
      </w:r>
    </w:p>
    <w:p w:rsidR="00621DA2" w:rsidRPr="00621DA2" w:rsidRDefault="00621DA2" w:rsidP="005178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A2">
        <w:rPr>
          <w:rFonts w:ascii="Times New Roman" w:hAnsi="Times New Roman"/>
          <w:sz w:val="28"/>
          <w:szCs w:val="28"/>
        </w:rPr>
        <w:t xml:space="preserve">Информационное общество характеризуется высоким уровнем развития информационных технологий и их интенсивным использованием гражданами, бизнесом и органами </w:t>
      </w:r>
      <w:r w:rsidR="00DD49A8">
        <w:rPr>
          <w:rFonts w:ascii="Times New Roman" w:hAnsi="Times New Roman"/>
          <w:sz w:val="28"/>
          <w:szCs w:val="28"/>
        </w:rPr>
        <w:t>местного самоуправления</w:t>
      </w:r>
      <w:r w:rsidRPr="00621DA2">
        <w:rPr>
          <w:rFonts w:ascii="Times New Roman" w:hAnsi="Times New Roman"/>
          <w:sz w:val="28"/>
          <w:szCs w:val="28"/>
        </w:rPr>
        <w:t xml:space="preserve">. Необходимым условием для создания в </w:t>
      </w:r>
      <w:r w:rsidR="00DD49A8">
        <w:rPr>
          <w:rFonts w:ascii="Times New Roman" w:hAnsi="Times New Roman"/>
          <w:sz w:val="28"/>
          <w:szCs w:val="28"/>
        </w:rPr>
        <w:t xml:space="preserve">городском округе Кинель </w:t>
      </w:r>
      <w:r w:rsidRPr="00621DA2">
        <w:rPr>
          <w:rFonts w:ascii="Times New Roman" w:hAnsi="Times New Roman"/>
          <w:sz w:val="28"/>
          <w:szCs w:val="28"/>
        </w:rPr>
        <w:t>Самарской области информационного общества является высокий уровень развития информационных технологий. Для его достижения необходимо обеспечить возможность внедрения современных технологий и сформировать привычку их использования в повседневной жизни. Поскольку информационное общество по своей природе не может быть локальным, то для всех граждан Российской Федерации независимо от места их проживания и социального статуса должны соблюдаться единые стандарты доступности информационных технологий.</w:t>
      </w:r>
    </w:p>
    <w:p w:rsidR="00621DA2" w:rsidRPr="00621DA2" w:rsidRDefault="00621DA2" w:rsidP="005178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A2"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решить целый ряд проблем, главной из которых является существенное информационное неравенство как среди </w:t>
      </w:r>
      <w:proofErr w:type="gramStart"/>
      <w:r w:rsidRPr="00621DA2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621DA2">
        <w:rPr>
          <w:rFonts w:ascii="Times New Roman" w:hAnsi="Times New Roman"/>
          <w:sz w:val="28"/>
          <w:szCs w:val="28"/>
        </w:rPr>
        <w:t xml:space="preserve"> самоуправления </w:t>
      </w:r>
      <w:r w:rsidR="00DD49A8">
        <w:rPr>
          <w:rFonts w:ascii="Times New Roman" w:hAnsi="Times New Roman"/>
          <w:sz w:val="28"/>
          <w:szCs w:val="28"/>
        </w:rPr>
        <w:t>городского округа Кинель</w:t>
      </w:r>
      <w:r w:rsidRPr="00621DA2">
        <w:rPr>
          <w:rFonts w:ascii="Times New Roman" w:hAnsi="Times New Roman"/>
          <w:sz w:val="28"/>
          <w:szCs w:val="28"/>
        </w:rPr>
        <w:t xml:space="preserve"> Самарской области, так и среди населения </w:t>
      </w:r>
      <w:r w:rsidR="00DD49A8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Pr="00621DA2">
        <w:rPr>
          <w:rFonts w:ascii="Times New Roman" w:hAnsi="Times New Roman"/>
          <w:sz w:val="28"/>
          <w:szCs w:val="28"/>
        </w:rPr>
        <w:t>Самарской области.</w:t>
      </w:r>
    </w:p>
    <w:p w:rsidR="00621DA2" w:rsidRPr="00621DA2" w:rsidRDefault="00621DA2" w:rsidP="005178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DA2">
        <w:rPr>
          <w:rFonts w:ascii="Times New Roman" w:hAnsi="Times New Roman"/>
          <w:sz w:val="28"/>
          <w:szCs w:val="28"/>
        </w:rPr>
        <w:t xml:space="preserve">Развитие информационного общества и </w:t>
      </w:r>
      <w:r w:rsidR="0050134C">
        <w:rPr>
          <w:rFonts w:ascii="Times New Roman" w:hAnsi="Times New Roman"/>
          <w:sz w:val="28"/>
          <w:szCs w:val="28"/>
        </w:rPr>
        <w:t>совершенствование</w:t>
      </w:r>
      <w:r w:rsidRPr="00621DA2">
        <w:rPr>
          <w:rFonts w:ascii="Times New Roman" w:hAnsi="Times New Roman"/>
          <w:sz w:val="28"/>
          <w:szCs w:val="28"/>
        </w:rPr>
        <w:t xml:space="preserve"> электронного </w:t>
      </w:r>
      <w:r w:rsidR="00DD49A8">
        <w:rPr>
          <w:rFonts w:ascii="Times New Roman" w:hAnsi="Times New Roman"/>
          <w:sz w:val="28"/>
          <w:szCs w:val="28"/>
        </w:rPr>
        <w:t xml:space="preserve">документооборота </w:t>
      </w:r>
      <w:r w:rsidRPr="00621DA2">
        <w:rPr>
          <w:rFonts w:ascii="Times New Roman" w:hAnsi="Times New Roman"/>
          <w:sz w:val="28"/>
          <w:szCs w:val="28"/>
        </w:rPr>
        <w:t xml:space="preserve"> обеспечат:</w:t>
      </w:r>
    </w:p>
    <w:p w:rsidR="00DD49A8" w:rsidRDefault="00E823FC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1DA2" w:rsidRPr="00621DA2">
        <w:rPr>
          <w:rFonts w:ascii="Times New Roman" w:hAnsi="Times New Roman"/>
          <w:sz w:val="28"/>
          <w:szCs w:val="28"/>
        </w:rPr>
        <w:t xml:space="preserve">повышение качества и доступности оказываемых населению </w:t>
      </w:r>
      <w:r w:rsidR="00621DA2" w:rsidRPr="00621DA2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</w:t>
      </w:r>
      <w:r w:rsidR="00963E8C">
        <w:rPr>
          <w:rFonts w:ascii="Times New Roman" w:hAnsi="Times New Roman"/>
          <w:sz w:val="28"/>
          <w:szCs w:val="28"/>
        </w:rPr>
        <w:t xml:space="preserve"> (</w:t>
      </w:r>
      <w:r w:rsidR="006F1361">
        <w:rPr>
          <w:rFonts w:ascii="Times New Roman" w:hAnsi="Times New Roman"/>
          <w:sz w:val="28"/>
          <w:szCs w:val="28"/>
        </w:rPr>
        <w:t>работ</w:t>
      </w:r>
      <w:r w:rsidR="00963E8C">
        <w:rPr>
          <w:rFonts w:ascii="Times New Roman" w:hAnsi="Times New Roman"/>
          <w:sz w:val="28"/>
          <w:szCs w:val="28"/>
        </w:rPr>
        <w:t>)</w:t>
      </w:r>
      <w:r w:rsidR="00621DA2" w:rsidRPr="00621DA2">
        <w:rPr>
          <w:rFonts w:ascii="Times New Roman" w:hAnsi="Times New Roman"/>
          <w:sz w:val="28"/>
          <w:szCs w:val="28"/>
        </w:rPr>
        <w:t>;</w:t>
      </w:r>
    </w:p>
    <w:p w:rsidR="00621DA2" w:rsidRDefault="00E823FC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1DA2" w:rsidRPr="00621DA2">
        <w:rPr>
          <w:rFonts w:ascii="Times New Roman" w:hAnsi="Times New Roman"/>
          <w:sz w:val="28"/>
          <w:szCs w:val="28"/>
        </w:rPr>
        <w:t>адресное получение услуг</w:t>
      </w:r>
      <w:r w:rsidR="00963E8C">
        <w:rPr>
          <w:rFonts w:ascii="Times New Roman" w:hAnsi="Times New Roman"/>
          <w:sz w:val="28"/>
          <w:szCs w:val="28"/>
        </w:rPr>
        <w:t>(работ)</w:t>
      </w:r>
      <w:r w:rsidR="00621DA2" w:rsidRPr="00621DA2">
        <w:rPr>
          <w:rFonts w:ascii="Times New Roman" w:hAnsi="Times New Roman"/>
          <w:sz w:val="28"/>
          <w:szCs w:val="28"/>
        </w:rPr>
        <w:t>;</w:t>
      </w:r>
    </w:p>
    <w:p w:rsidR="00131CC1" w:rsidRPr="00621DA2" w:rsidRDefault="00131CC1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получение большинства юридически значимых действий в электронном виде;</w:t>
      </w:r>
    </w:p>
    <w:p w:rsidR="00621DA2" w:rsidRPr="00621DA2" w:rsidRDefault="00E823FC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1DA2" w:rsidRPr="00621DA2">
        <w:rPr>
          <w:rFonts w:ascii="Times New Roman" w:hAnsi="Times New Roman"/>
          <w:sz w:val="28"/>
          <w:szCs w:val="28"/>
        </w:rPr>
        <w:t>сокращение времени на получение услуг</w:t>
      </w:r>
      <w:r w:rsidR="00287CAB">
        <w:rPr>
          <w:rFonts w:ascii="Times New Roman" w:hAnsi="Times New Roman"/>
          <w:sz w:val="28"/>
          <w:szCs w:val="28"/>
        </w:rPr>
        <w:t>(работ)</w:t>
      </w:r>
      <w:r w:rsidR="00621DA2" w:rsidRPr="00621DA2">
        <w:rPr>
          <w:rFonts w:ascii="Times New Roman" w:hAnsi="Times New Roman"/>
          <w:sz w:val="28"/>
          <w:szCs w:val="28"/>
        </w:rPr>
        <w:t xml:space="preserve"> и информации;</w:t>
      </w:r>
    </w:p>
    <w:p w:rsidR="00621DA2" w:rsidRPr="00621DA2" w:rsidRDefault="00E823FC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1CC1">
        <w:rPr>
          <w:rFonts w:ascii="Times New Roman" w:hAnsi="Times New Roman"/>
          <w:sz w:val="28"/>
          <w:szCs w:val="28"/>
        </w:rPr>
        <w:t xml:space="preserve"> откры</w:t>
      </w:r>
      <w:r w:rsidR="00621DA2" w:rsidRPr="00621DA2">
        <w:rPr>
          <w:rFonts w:ascii="Times New Roman" w:hAnsi="Times New Roman"/>
          <w:sz w:val="28"/>
          <w:szCs w:val="28"/>
        </w:rPr>
        <w:t>т</w:t>
      </w:r>
      <w:r w:rsidR="00131CC1">
        <w:rPr>
          <w:rFonts w:ascii="Times New Roman" w:hAnsi="Times New Roman"/>
          <w:sz w:val="28"/>
          <w:szCs w:val="28"/>
        </w:rPr>
        <w:t>ост</w:t>
      </w:r>
      <w:r w:rsidR="00621DA2" w:rsidRPr="00621DA2">
        <w:rPr>
          <w:rFonts w:ascii="Times New Roman" w:hAnsi="Times New Roman"/>
          <w:sz w:val="28"/>
          <w:szCs w:val="28"/>
        </w:rPr>
        <w:t xml:space="preserve">ь </w:t>
      </w:r>
      <w:r w:rsidR="00DD49A8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621DA2" w:rsidRPr="00621DA2">
        <w:rPr>
          <w:rFonts w:ascii="Times New Roman" w:hAnsi="Times New Roman"/>
          <w:sz w:val="28"/>
          <w:szCs w:val="28"/>
        </w:rPr>
        <w:t>;</w:t>
      </w:r>
    </w:p>
    <w:p w:rsidR="00621DA2" w:rsidRPr="00621DA2" w:rsidRDefault="00E823FC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1DA2" w:rsidRPr="00621DA2">
        <w:rPr>
          <w:rFonts w:ascii="Times New Roman" w:hAnsi="Times New Roman"/>
          <w:sz w:val="28"/>
          <w:szCs w:val="28"/>
        </w:rPr>
        <w:t>повышение эффективности принимаемых управленческих решений и межведомственного взаимодействия;</w:t>
      </w:r>
    </w:p>
    <w:p w:rsidR="00621DA2" w:rsidRDefault="00E823FC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1DA2" w:rsidRPr="00621DA2">
        <w:rPr>
          <w:rFonts w:ascii="Times New Roman" w:hAnsi="Times New Roman"/>
          <w:sz w:val="28"/>
          <w:szCs w:val="28"/>
        </w:rPr>
        <w:t xml:space="preserve">осуществление мониторинга потребностей и удовлетворенности населения качеством жизни и деятельностью органов </w:t>
      </w:r>
      <w:r w:rsidR="00DB4DD8">
        <w:rPr>
          <w:rFonts w:ascii="Times New Roman" w:hAnsi="Times New Roman"/>
          <w:sz w:val="28"/>
          <w:szCs w:val="28"/>
        </w:rPr>
        <w:t>местного самоуправления городского округа Кинель</w:t>
      </w:r>
      <w:r w:rsidR="00621DA2" w:rsidRPr="00621DA2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F23491" w:rsidRDefault="00F23491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Основными ри</w:t>
      </w:r>
      <w:r w:rsidR="00E127AC">
        <w:rPr>
          <w:rFonts w:ascii="Times New Roman" w:hAnsi="Times New Roman"/>
          <w:sz w:val="28"/>
          <w:szCs w:val="28"/>
        </w:rPr>
        <w:t>сками реализации Программы являю</w:t>
      </w:r>
      <w:r>
        <w:rPr>
          <w:rFonts w:ascii="Times New Roman" w:hAnsi="Times New Roman"/>
          <w:sz w:val="28"/>
          <w:szCs w:val="28"/>
        </w:rPr>
        <w:t>тся:</w:t>
      </w:r>
    </w:p>
    <w:p w:rsidR="00F23491" w:rsidRDefault="00F23491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прогнозный характер</w:t>
      </w:r>
      <w:r w:rsidR="00B06D82">
        <w:rPr>
          <w:rFonts w:ascii="Times New Roman" w:hAnsi="Times New Roman"/>
          <w:sz w:val="28"/>
          <w:szCs w:val="28"/>
        </w:rPr>
        <w:t xml:space="preserve"> показателей (индикаторов) Программы, предполагающий уточнение в ходе ее реализации;</w:t>
      </w:r>
    </w:p>
    <w:p w:rsidR="00B06D82" w:rsidRDefault="00B06D82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неактуальность планирования мероприятий Программы относительно развития информационных и телекоммуникационных технологий;</w:t>
      </w:r>
    </w:p>
    <w:p w:rsidR="00B06D82" w:rsidRDefault="00B06D82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пассивное сопротивление использованию информационных и телекоммуникационных технологий отдельных граждан и общественных организаций, вызванное этическими, моральными</w:t>
      </w:r>
      <w:r w:rsidR="00754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40A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религиозными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причинами</w:t>
      </w:r>
      <w:r w:rsidR="005740A9">
        <w:rPr>
          <w:rFonts w:ascii="Times New Roman" w:hAnsi="Times New Roman"/>
          <w:sz w:val="28"/>
          <w:szCs w:val="28"/>
        </w:rPr>
        <w:t>.</w:t>
      </w:r>
    </w:p>
    <w:p w:rsidR="0010723F" w:rsidRPr="00621DA2" w:rsidRDefault="0010723F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1DA2" w:rsidRDefault="008A16C3" w:rsidP="001C755C">
      <w:pPr>
        <w:pStyle w:val="1"/>
        <w:spacing w:line="360" w:lineRule="auto"/>
        <w:rPr>
          <w:szCs w:val="28"/>
          <w:lang w:val="ru-RU"/>
        </w:rPr>
      </w:pPr>
      <w:bookmarkStart w:id="3" w:name="sub_20102"/>
      <w:r w:rsidRPr="008A16C3">
        <w:rPr>
          <w:szCs w:val="28"/>
          <w:lang w:val="ru-RU"/>
        </w:rPr>
        <w:t>2</w:t>
      </w:r>
      <w:r w:rsidR="00621DA2" w:rsidRPr="00DB4DD8">
        <w:rPr>
          <w:szCs w:val="28"/>
          <w:lang w:val="ru-RU"/>
        </w:rPr>
        <w:t>.</w:t>
      </w:r>
      <w:r w:rsidR="008F036D">
        <w:rPr>
          <w:szCs w:val="28"/>
          <w:lang w:val="ru-RU"/>
        </w:rPr>
        <w:t xml:space="preserve"> Основные ц</w:t>
      </w:r>
      <w:r w:rsidR="00621DA2" w:rsidRPr="00DB4DD8">
        <w:rPr>
          <w:szCs w:val="28"/>
          <w:lang w:val="ru-RU"/>
        </w:rPr>
        <w:t>ели и задачи</w:t>
      </w:r>
      <w:r w:rsidR="00BA49AC">
        <w:rPr>
          <w:szCs w:val="28"/>
          <w:lang w:val="ru-RU"/>
        </w:rPr>
        <w:t xml:space="preserve"> Программы, этапы и </w:t>
      </w:r>
      <w:r w:rsidR="0010723F">
        <w:rPr>
          <w:szCs w:val="28"/>
          <w:lang w:val="ru-RU"/>
        </w:rPr>
        <w:t xml:space="preserve"> сроки </w:t>
      </w:r>
      <w:r w:rsidR="00621DA2" w:rsidRPr="00DB4DD8">
        <w:rPr>
          <w:szCs w:val="28"/>
          <w:lang w:val="ru-RU"/>
        </w:rPr>
        <w:t xml:space="preserve"> реализации</w:t>
      </w:r>
      <w:bookmarkEnd w:id="3"/>
      <w:r w:rsidR="0010723F">
        <w:rPr>
          <w:szCs w:val="28"/>
          <w:lang w:val="ru-RU"/>
        </w:rPr>
        <w:t xml:space="preserve"> Программы, конечные результаты реализации Программы.</w:t>
      </w:r>
    </w:p>
    <w:p w:rsidR="00E46266" w:rsidRPr="00E46266" w:rsidRDefault="00E46266" w:rsidP="005178F3">
      <w:pPr>
        <w:jc w:val="both"/>
        <w:rPr>
          <w:lang w:eastAsia="ar-SA"/>
        </w:rPr>
      </w:pPr>
    </w:p>
    <w:p w:rsidR="00621DA2" w:rsidRPr="00DB4DD8" w:rsidRDefault="008F036D" w:rsidP="005178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</w:t>
      </w:r>
      <w:r w:rsidR="00621DA2" w:rsidRPr="00DB4DD8">
        <w:rPr>
          <w:rFonts w:ascii="Times New Roman" w:hAnsi="Times New Roman"/>
          <w:sz w:val="28"/>
          <w:szCs w:val="28"/>
        </w:rPr>
        <w:t xml:space="preserve">елью Программы является повышение уровня взаимодействия граждан, организаций и органов </w:t>
      </w:r>
      <w:r w:rsidR="00D37A59">
        <w:rPr>
          <w:rFonts w:ascii="Times New Roman" w:hAnsi="Times New Roman"/>
          <w:sz w:val="28"/>
          <w:szCs w:val="28"/>
        </w:rPr>
        <w:t>местного самоуправления</w:t>
      </w:r>
      <w:r w:rsidR="00621DA2" w:rsidRPr="00DB4DD8">
        <w:rPr>
          <w:rFonts w:ascii="Times New Roman" w:hAnsi="Times New Roman"/>
          <w:sz w:val="28"/>
          <w:szCs w:val="28"/>
        </w:rPr>
        <w:t xml:space="preserve"> на основе</w:t>
      </w:r>
      <w:r w:rsidR="00E46266">
        <w:rPr>
          <w:rFonts w:ascii="Times New Roman" w:hAnsi="Times New Roman"/>
          <w:sz w:val="28"/>
          <w:szCs w:val="28"/>
        </w:rPr>
        <w:t xml:space="preserve"> развития</w:t>
      </w:r>
      <w:r w:rsidR="00621DA2" w:rsidRPr="00DB4DD8">
        <w:rPr>
          <w:rFonts w:ascii="Times New Roman" w:hAnsi="Times New Roman"/>
          <w:sz w:val="28"/>
          <w:szCs w:val="28"/>
        </w:rPr>
        <w:t xml:space="preserve"> информационных и телекоммуникационных технологий.</w:t>
      </w:r>
    </w:p>
    <w:p w:rsidR="00621DA2" w:rsidRDefault="00621DA2" w:rsidP="005178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DD8">
        <w:rPr>
          <w:rFonts w:ascii="Times New Roman" w:hAnsi="Times New Roman"/>
          <w:sz w:val="28"/>
          <w:szCs w:val="28"/>
        </w:rPr>
        <w:t>Для достижения данной цели предусматривается решение следующих задач:</w:t>
      </w:r>
    </w:p>
    <w:p w:rsidR="008C523B" w:rsidRDefault="008C523B" w:rsidP="005178F3">
      <w:pPr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C523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8C523B">
        <w:rPr>
          <w:rFonts w:ascii="Times New Roman" w:hAnsi="Times New Roman"/>
          <w:sz w:val="28"/>
          <w:szCs w:val="28"/>
        </w:rPr>
        <w:t>беспечение предоставления государственных и муниципальных услуг в электронном виде,</w:t>
      </w:r>
      <w:r w:rsidR="000E13B3">
        <w:rPr>
          <w:rStyle w:val="FontStyle39"/>
          <w:rFonts w:ascii="Times New Roman" w:hAnsi="Times New Roman" w:cs="Times New Roman"/>
          <w:sz w:val="28"/>
          <w:szCs w:val="28"/>
        </w:rPr>
        <w:t xml:space="preserve"> в том числе</w:t>
      </w:r>
      <w:r w:rsidRPr="008C523B">
        <w:rPr>
          <w:rStyle w:val="FontStyle39"/>
          <w:rFonts w:ascii="Times New Roman" w:hAnsi="Times New Roman" w:cs="Times New Roman"/>
          <w:sz w:val="28"/>
          <w:szCs w:val="28"/>
        </w:rPr>
        <w:t xml:space="preserve"> посредством межведомственного </w:t>
      </w:r>
      <w:r w:rsidRPr="008C523B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взаимодействия</w:t>
      </w:r>
      <w:r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8C523B" w:rsidRDefault="008C523B" w:rsidP="005178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- </w:t>
      </w:r>
      <w:r w:rsidRPr="008C523B">
        <w:rPr>
          <w:rFonts w:ascii="Times New Roman" w:hAnsi="Times New Roman"/>
          <w:sz w:val="28"/>
          <w:szCs w:val="28"/>
        </w:rPr>
        <w:t>совершенствование информационно-технической инфраструктуры в органах местного самоуправления городского округа Кинель</w:t>
      </w:r>
      <w:r w:rsidR="005A7827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8C523B" w:rsidRDefault="008C523B" w:rsidP="005178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C523B">
        <w:rPr>
          <w:rFonts w:ascii="Times New Roman" w:hAnsi="Times New Roman"/>
          <w:sz w:val="28"/>
          <w:szCs w:val="28"/>
        </w:rPr>
        <w:t>беспечение предоставления государственных и муниципальных услуг на базе муниципального бюджетного учреждения городского округа Кинель Самарской области «Многофункциональный центр  предоставления государственных 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364526" w:rsidRDefault="00364526" w:rsidP="005178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предоставления муниципальной работы на базе муниципального бюджетного учреждения «Информационный центр»;</w:t>
      </w:r>
    </w:p>
    <w:p w:rsidR="008C523B" w:rsidRPr="008C523B" w:rsidRDefault="003E3255" w:rsidP="005178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3255">
        <w:rPr>
          <w:rFonts w:ascii="Times New Roman" w:hAnsi="Times New Roman"/>
          <w:sz w:val="28"/>
          <w:szCs w:val="28"/>
        </w:rPr>
        <w:t>внедрение элементов системы защиты информации, муниципальных информационных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621DA2" w:rsidRDefault="00621DA2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4DD8">
        <w:rPr>
          <w:rFonts w:ascii="Times New Roman" w:hAnsi="Times New Roman"/>
          <w:sz w:val="28"/>
          <w:szCs w:val="28"/>
        </w:rPr>
        <w:t>П</w:t>
      </w:r>
      <w:r w:rsidR="00D37A59">
        <w:rPr>
          <w:rFonts w:ascii="Times New Roman" w:hAnsi="Times New Roman"/>
          <w:sz w:val="28"/>
          <w:szCs w:val="28"/>
        </w:rPr>
        <w:t xml:space="preserve">рограмма </w:t>
      </w:r>
      <w:r w:rsidRPr="00DB4DD8">
        <w:rPr>
          <w:rFonts w:ascii="Times New Roman" w:hAnsi="Times New Roman"/>
          <w:sz w:val="28"/>
          <w:szCs w:val="28"/>
        </w:rPr>
        <w:t xml:space="preserve"> рассчитана на период с 20</w:t>
      </w:r>
      <w:r w:rsidR="005C3415">
        <w:rPr>
          <w:rFonts w:ascii="Times New Roman" w:hAnsi="Times New Roman"/>
          <w:sz w:val="28"/>
          <w:szCs w:val="28"/>
        </w:rPr>
        <w:t>23</w:t>
      </w:r>
      <w:r w:rsidRPr="00DB4DD8">
        <w:rPr>
          <w:rFonts w:ascii="Times New Roman" w:hAnsi="Times New Roman"/>
          <w:sz w:val="28"/>
          <w:szCs w:val="28"/>
        </w:rPr>
        <w:t xml:space="preserve"> по 202</w:t>
      </w:r>
      <w:r w:rsidR="005C3415">
        <w:rPr>
          <w:rFonts w:ascii="Times New Roman" w:hAnsi="Times New Roman"/>
          <w:sz w:val="28"/>
          <w:szCs w:val="28"/>
        </w:rPr>
        <w:t>7</w:t>
      </w:r>
      <w:r w:rsidRPr="00DB4DD8">
        <w:rPr>
          <w:rFonts w:ascii="Times New Roman" w:hAnsi="Times New Roman"/>
          <w:sz w:val="28"/>
          <w:szCs w:val="28"/>
        </w:rPr>
        <w:t xml:space="preserve"> год и реализуется в один этап.</w:t>
      </w:r>
    </w:p>
    <w:p w:rsidR="0010723F" w:rsidRPr="00DB4DD8" w:rsidRDefault="0010723F" w:rsidP="005178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5CA9" w:rsidRPr="00005CA9" w:rsidRDefault="008A16C3" w:rsidP="001C755C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6C3">
        <w:rPr>
          <w:rFonts w:ascii="Times New Roman" w:hAnsi="Times New Roman"/>
          <w:b/>
          <w:bCs/>
          <w:sz w:val="28"/>
          <w:szCs w:val="28"/>
        </w:rPr>
        <w:t>3</w:t>
      </w:r>
      <w:r w:rsidR="00005CA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05CA9" w:rsidRPr="00005CA9">
        <w:rPr>
          <w:rFonts w:ascii="Times New Roman" w:hAnsi="Times New Roman"/>
          <w:b/>
          <w:bCs/>
          <w:sz w:val="28"/>
          <w:szCs w:val="28"/>
        </w:rPr>
        <w:t xml:space="preserve">Индикаторы и показатели, характеризующие ежегодный ход и итоги реализации </w:t>
      </w:r>
      <w:r w:rsidR="006F19BC">
        <w:rPr>
          <w:rFonts w:ascii="Times New Roman" w:hAnsi="Times New Roman"/>
          <w:b/>
          <w:bCs/>
          <w:sz w:val="28"/>
          <w:szCs w:val="28"/>
        </w:rPr>
        <w:t>Муниципальной П</w:t>
      </w:r>
      <w:r w:rsidR="00005CA9" w:rsidRPr="00005CA9">
        <w:rPr>
          <w:rFonts w:ascii="Times New Roman" w:hAnsi="Times New Roman"/>
          <w:b/>
          <w:bCs/>
          <w:sz w:val="28"/>
          <w:szCs w:val="28"/>
        </w:rPr>
        <w:t>рограммы</w:t>
      </w:r>
      <w:r w:rsidR="0010723F">
        <w:rPr>
          <w:rFonts w:ascii="Times New Roman" w:hAnsi="Times New Roman"/>
          <w:b/>
          <w:bCs/>
          <w:sz w:val="28"/>
          <w:szCs w:val="28"/>
        </w:rPr>
        <w:t>.</w:t>
      </w:r>
    </w:p>
    <w:p w:rsidR="00005CA9" w:rsidRDefault="00005CA9" w:rsidP="005178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CA9"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005CA9" w:rsidRPr="00E7514F" w:rsidRDefault="00CB3B42" w:rsidP="005178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5059">
        <w:rPr>
          <w:rFonts w:ascii="Times New Roman" w:hAnsi="Times New Roman" w:cs="Times New Roman"/>
          <w:sz w:val="24"/>
          <w:szCs w:val="24"/>
        </w:rPr>
        <w:t xml:space="preserve"> </w:t>
      </w:r>
      <w:r w:rsidR="0083022E" w:rsidRPr="0083022E">
        <w:rPr>
          <w:rFonts w:ascii="Times New Roman" w:hAnsi="Times New Roman" w:cs="Times New Roman"/>
          <w:sz w:val="28"/>
          <w:szCs w:val="28"/>
        </w:rPr>
        <w:t xml:space="preserve">обеспеченность органов местного </w:t>
      </w:r>
      <w:proofErr w:type="gramStart"/>
      <w:r w:rsidR="0083022E" w:rsidRPr="0083022E">
        <w:rPr>
          <w:rFonts w:ascii="Times New Roman" w:hAnsi="Times New Roman" w:cs="Times New Roman"/>
          <w:sz w:val="28"/>
          <w:szCs w:val="28"/>
        </w:rPr>
        <w:t>самоуправления  городского</w:t>
      </w:r>
      <w:proofErr w:type="gramEnd"/>
      <w:r w:rsidR="0083022E" w:rsidRPr="0083022E">
        <w:rPr>
          <w:rFonts w:ascii="Times New Roman" w:hAnsi="Times New Roman" w:cs="Times New Roman"/>
          <w:sz w:val="28"/>
          <w:szCs w:val="28"/>
        </w:rPr>
        <w:t xml:space="preserve"> округа Кинель</w:t>
      </w:r>
      <w:r w:rsidR="00005CA9" w:rsidRPr="00E7514F">
        <w:rPr>
          <w:rFonts w:ascii="Times New Roman" w:hAnsi="Times New Roman" w:cs="Times New Roman"/>
          <w:sz w:val="28"/>
          <w:szCs w:val="28"/>
        </w:rPr>
        <w:t xml:space="preserve">  техническими средствами и программным обеспечением для предоставления государственных и муниципальных услуг в электронном виде</w:t>
      </w:r>
      <w:r w:rsidR="00E7514F" w:rsidRPr="00E7514F">
        <w:rPr>
          <w:rFonts w:ascii="Times New Roman" w:hAnsi="Times New Roman" w:cs="Times New Roman"/>
          <w:sz w:val="28"/>
          <w:szCs w:val="28"/>
        </w:rPr>
        <w:t xml:space="preserve">, </w:t>
      </w:r>
      <w:r w:rsidR="00E7514F" w:rsidRPr="00E7514F">
        <w:rPr>
          <w:rStyle w:val="FontStyle39"/>
          <w:rFonts w:ascii="Times New Roman" w:hAnsi="Times New Roman" w:cs="Times New Roman"/>
          <w:sz w:val="28"/>
          <w:szCs w:val="28"/>
        </w:rPr>
        <w:t>в т</w:t>
      </w:r>
      <w:r w:rsidR="00432EF2">
        <w:rPr>
          <w:rStyle w:val="FontStyle39"/>
          <w:rFonts w:ascii="Times New Roman" w:hAnsi="Times New Roman" w:cs="Times New Roman"/>
          <w:sz w:val="28"/>
          <w:szCs w:val="28"/>
        </w:rPr>
        <w:t xml:space="preserve">ом числе </w:t>
      </w:r>
      <w:r w:rsidR="008C523B">
        <w:rPr>
          <w:rStyle w:val="FontStyle39"/>
          <w:rFonts w:ascii="Times New Roman" w:hAnsi="Times New Roman" w:cs="Times New Roman"/>
          <w:sz w:val="28"/>
          <w:szCs w:val="28"/>
        </w:rPr>
        <w:t>посредс</w:t>
      </w:r>
      <w:r w:rsidR="00FE4D1D">
        <w:rPr>
          <w:rStyle w:val="FontStyle39"/>
          <w:rFonts w:ascii="Times New Roman" w:hAnsi="Times New Roman" w:cs="Times New Roman"/>
          <w:sz w:val="28"/>
          <w:szCs w:val="28"/>
        </w:rPr>
        <w:t>т</w:t>
      </w:r>
      <w:r w:rsidR="008C523B">
        <w:rPr>
          <w:rStyle w:val="FontStyle39"/>
          <w:rFonts w:ascii="Times New Roman" w:hAnsi="Times New Roman" w:cs="Times New Roman"/>
          <w:sz w:val="28"/>
          <w:szCs w:val="28"/>
        </w:rPr>
        <w:t>вом</w:t>
      </w:r>
      <w:r w:rsidR="00E7514F" w:rsidRPr="00E7514F">
        <w:rPr>
          <w:rStyle w:val="FontStyle39"/>
          <w:rFonts w:ascii="Times New Roman" w:hAnsi="Times New Roman" w:cs="Times New Roman"/>
          <w:sz w:val="28"/>
          <w:szCs w:val="28"/>
        </w:rPr>
        <w:t xml:space="preserve"> межведомственного взаимодействия</w:t>
      </w:r>
      <w:r w:rsidR="00005CA9" w:rsidRPr="00E7514F">
        <w:rPr>
          <w:rFonts w:ascii="Times New Roman" w:hAnsi="Times New Roman" w:cs="Times New Roman"/>
          <w:sz w:val="28"/>
          <w:szCs w:val="28"/>
        </w:rPr>
        <w:t>;</w:t>
      </w:r>
    </w:p>
    <w:p w:rsidR="00005CA9" w:rsidRDefault="00CB3B42" w:rsidP="005178F3">
      <w:pPr>
        <w:pStyle w:val="ConsPlusNonformat"/>
        <w:spacing w:line="36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A259C2" w:rsidRPr="00A259C2">
        <w:rPr>
          <w:rStyle w:val="FontStyle11"/>
          <w:sz w:val="28"/>
          <w:szCs w:val="28"/>
        </w:rPr>
        <w:t xml:space="preserve">обеспеченность </w:t>
      </w:r>
      <w:r w:rsidR="00A259C2" w:rsidRPr="00A259C2">
        <w:rPr>
          <w:rFonts w:ascii="Times New Roman" w:hAnsi="Times New Roman" w:cs="Times New Roman"/>
          <w:sz w:val="28"/>
          <w:szCs w:val="28"/>
        </w:rPr>
        <w:t>органов местного самоуправления  городского округа Кинель</w:t>
      </w:r>
      <w:r w:rsidR="00661E50" w:rsidRPr="00E7514F">
        <w:rPr>
          <w:rStyle w:val="FontStyle11"/>
          <w:sz w:val="28"/>
          <w:szCs w:val="28"/>
        </w:rPr>
        <w:t xml:space="preserve"> рабочими местами, отвечающими программно-техническим требованиям для ведения электронного документооборота;</w:t>
      </w:r>
    </w:p>
    <w:p w:rsidR="008C523B" w:rsidRDefault="00CB3B42" w:rsidP="005178F3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C71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8C523B" w:rsidRPr="008C523B">
        <w:rPr>
          <w:rFonts w:ascii="Times New Roman" w:hAnsi="Times New Roman" w:cs="Times New Roman"/>
          <w:sz w:val="28"/>
          <w:szCs w:val="28"/>
        </w:rPr>
        <w:t>выполнени</w:t>
      </w:r>
      <w:r w:rsidR="00401C71">
        <w:rPr>
          <w:rFonts w:ascii="Times New Roman" w:hAnsi="Times New Roman" w:cs="Times New Roman"/>
          <w:sz w:val="28"/>
          <w:szCs w:val="28"/>
        </w:rPr>
        <w:t>я</w:t>
      </w:r>
      <w:r w:rsidR="00ED0718">
        <w:rPr>
          <w:rFonts w:ascii="Times New Roman" w:hAnsi="Times New Roman" w:cs="Times New Roman"/>
          <w:sz w:val="28"/>
          <w:szCs w:val="28"/>
        </w:rPr>
        <w:t xml:space="preserve"> </w:t>
      </w:r>
      <w:r w:rsidR="008C523B" w:rsidRPr="008C523B">
        <w:rPr>
          <w:rFonts w:ascii="Times New Roman" w:hAnsi="Times New Roman"/>
          <w:sz w:val="28"/>
          <w:szCs w:val="28"/>
        </w:rPr>
        <w:t>муниципального задания муниципального бюджетного учреждения городского округа Кинель Самарской области «Многофункциональный центр предоставления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государственных  и муниципальных услуг»</w:t>
      </w:r>
      <w:r w:rsidR="008C523B">
        <w:rPr>
          <w:rFonts w:ascii="Times New Roman" w:hAnsi="Times New Roman"/>
          <w:sz w:val="28"/>
          <w:szCs w:val="28"/>
        </w:rPr>
        <w:t>;</w:t>
      </w:r>
    </w:p>
    <w:p w:rsidR="000F12D7" w:rsidRPr="008C523B" w:rsidRDefault="00CB3B42" w:rsidP="005178F3">
      <w:pPr>
        <w:pStyle w:val="ConsPlusNonformat"/>
        <w:spacing w:line="360" w:lineRule="auto"/>
        <w:ind w:firstLine="72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F12D7">
        <w:rPr>
          <w:rFonts w:ascii="Times New Roman" w:hAnsi="Times New Roman"/>
          <w:sz w:val="28"/>
          <w:szCs w:val="28"/>
        </w:rPr>
        <w:t>уровень выполнения муниципального задания муниципального бюджетного учреждения «Информационный центр»;</w:t>
      </w:r>
    </w:p>
    <w:p w:rsidR="00005CA9" w:rsidRPr="008C523B" w:rsidRDefault="00CB3B42" w:rsidP="00587ADD">
      <w:pPr>
        <w:pStyle w:val="ConsPlusNonformat"/>
        <w:spacing w:line="36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14F" w:rsidRPr="00E7514F">
        <w:rPr>
          <w:rFonts w:ascii="Times New Roman" w:hAnsi="Times New Roman" w:cs="Times New Roman"/>
          <w:sz w:val="28"/>
          <w:szCs w:val="28"/>
        </w:rPr>
        <w:t>обеспечен</w:t>
      </w:r>
      <w:r w:rsidR="00401C71">
        <w:rPr>
          <w:rFonts w:ascii="Times New Roman" w:hAnsi="Times New Roman" w:cs="Times New Roman"/>
          <w:sz w:val="28"/>
          <w:szCs w:val="28"/>
        </w:rPr>
        <w:t>ность</w:t>
      </w:r>
      <w:r w:rsidR="00F77CFB">
        <w:rPr>
          <w:rFonts w:ascii="Times New Roman" w:hAnsi="Times New Roman" w:cs="Times New Roman"/>
          <w:sz w:val="28"/>
          <w:szCs w:val="28"/>
        </w:rPr>
        <w:t xml:space="preserve"> </w:t>
      </w:r>
      <w:r w:rsidR="00401C71">
        <w:rPr>
          <w:rFonts w:ascii="Times New Roman" w:hAnsi="Times New Roman" w:cs="Times New Roman"/>
          <w:sz w:val="28"/>
          <w:szCs w:val="28"/>
        </w:rPr>
        <w:t>рабочих мест (</w:t>
      </w:r>
      <w:r w:rsidR="00E7514F" w:rsidRPr="00E7514F">
        <w:rPr>
          <w:rStyle w:val="FontStyle11"/>
          <w:sz w:val="28"/>
          <w:szCs w:val="28"/>
        </w:rPr>
        <w:t>персональных компьютеров</w:t>
      </w:r>
      <w:r w:rsidR="00401C71">
        <w:rPr>
          <w:rStyle w:val="FontStyle11"/>
          <w:sz w:val="28"/>
          <w:szCs w:val="28"/>
        </w:rPr>
        <w:t>)</w:t>
      </w:r>
      <w:r w:rsidR="00E7514F" w:rsidRPr="00E7514F">
        <w:rPr>
          <w:rStyle w:val="FontStyle11"/>
          <w:sz w:val="28"/>
          <w:szCs w:val="28"/>
        </w:rPr>
        <w:t xml:space="preserve"> средствами защиты информации для обработки персональных данных</w:t>
      </w:r>
      <w:r w:rsidR="00005CA9" w:rsidRPr="00AC60F2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005CA9" w:rsidRDefault="00005CA9" w:rsidP="00587ADD">
      <w:pPr>
        <w:spacing w:line="360" w:lineRule="auto"/>
        <w:ind w:right="282" w:firstLine="720"/>
        <w:jc w:val="both"/>
        <w:rPr>
          <w:rFonts w:ascii="Times New Roman" w:hAnsi="Times New Roman"/>
          <w:bCs/>
          <w:sz w:val="28"/>
          <w:szCs w:val="28"/>
        </w:rPr>
      </w:pPr>
      <w:r w:rsidRPr="00005CA9">
        <w:rPr>
          <w:rFonts w:ascii="Times New Roman" w:hAnsi="Times New Roman"/>
          <w:bCs/>
          <w:sz w:val="28"/>
          <w:szCs w:val="28"/>
        </w:rPr>
        <w:t>Прогнозируемые значения целевых индикаторов и показат</w:t>
      </w:r>
      <w:r w:rsidR="00253E29">
        <w:rPr>
          <w:rFonts w:ascii="Times New Roman" w:hAnsi="Times New Roman"/>
          <w:bCs/>
          <w:sz w:val="28"/>
          <w:szCs w:val="28"/>
        </w:rPr>
        <w:t xml:space="preserve">елей представлены в Приложении </w:t>
      </w:r>
      <w:r w:rsidRPr="00005CA9">
        <w:rPr>
          <w:rFonts w:ascii="Times New Roman" w:hAnsi="Times New Roman"/>
          <w:bCs/>
          <w:sz w:val="28"/>
          <w:szCs w:val="28"/>
        </w:rPr>
        <w:t xml:space="preserve">1 к </w:t>
      </w:r>
      <w:r w:rsidR="001C60C7">
        <w:rPr>
          <w:rFonts w:ascii="Times New Roman" w:hAnsi="Times New Roman"/>
          <w:bCs/>
          <w:sz w:val="28"/>
          <w:szCs w:val="28"/>
        </w:rPr>
        <w:t xml:space="preserve">настоящей </w:t>
      </w:r>
      <w:r w:rsidRPr="00005CA9">
        <w:rPr>
          <w:rFonts w:ascii="Times New Roman" w:hAnsi="Times New Roman"/>
          <w:bCs/>
          <w:sz w:val="28"/>
          <w:szCs w:val="28"/>
        </w:rPr>
        <w:t>Программе.</w:t>
      </w:r>
    </w:p>
    <w:p w:rsidR="00D50366" w:rsidRDefault="00D50366" w:rsidP="00587ADD">
      <w:pPr>
        <w:spacing w:line="360" w:lineRule="auto"/>
        <w:ind w:right="282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8A16C3" w:rsidRPr="008A16C3" w:rsidRDefault="004D62D6" w:rsidP="004D62D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 w:hanging="27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A1415A">
        <w:rPr>
          <w:rFonts w:ascii="Times New Roman" w:hAnsi="Times New Roman"/>
          <w:b/>
          <w:bCs/>
          <w:sz w:val="28"/>
          <w:szCs w:val="28"/>
        </w:rPr>
        <w:t>еречень п</w:t>
      </w:r>
      <w:r w:rsidR="008A16C3" w:rsidRPr="008A16C3">
        <w:rPr>
          <w:rFonts w:ascii="Times New Roman" w:hAnsi="Times New Roman"/>
          <w:b/>
          <w:bCs/>
          <w:sz w:val="28"/>
          <w:szCs w:val="28"/>
        </w:rPr>
        <w:t>рограммных мероприятий</w:t>
      </w:r>
    </w:p>
    <w:p w:rsidR="008A16C3" w:rsidRPr="008A16C3" w:rsidRDefault="008A16C3" w:rsidP="005178F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16C3">
        <w:rPr>
          <w:rFonts w:ascii="Times New Roman" w:hAnsi="Times New Roman"/>
          <w:sz w:val="28"/>
          <w:szCs w:val="28"/>
        </w:rPr>
        <w:t>Программные мероприятия направлены на реализацию поставленных целей и задач.</w:t>
      </w:r>
    </w:p>
    <w:p w:rsidR="00304A91" w:rsidRDefault="008A16C3" w:rsidP="005178F3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A16C3">
        <w:rPr>
          <w:rFonts w:ascii="Times New Roman" w:hAnsi="Times New Roman"/>
          <w:sz w:val="28"/>
          <w:szCs w:val="28"/>
        </w:rPr>
        <w:t>Перечень основных мероприятий по реализации Программы приведен в Приложении 2 к настоящей Программе.</w:t>
      </w:r>
    </w:p>
    <w:p w:rsidR="0010723F" w:rsidRDefault="0010723F" w:rsidP="005178F3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1A09" w:rsidRPr="008E1A09" w:rsidRDefault="00EA0F7A" w:rsidP="004D62D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hanging="21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1A09" w:rsidRPr="008E1A09">
        <w:rPr>
          <w:rFonts w:ascii="Times New Roman" w:hAnsi="Times New Roman"/>
          <w:b/>
          <w:bCs/>
          <w:sz w:val="28"/>
          <w:szCs w:val="28"/>
        </w:rPr>
        <w:t>Обоснование ресурсного обеспечения Программы</w:t>
      </w:r>
    </w:p>
    <w:p w:rsidR="00512E5F" w:rsidRDefault="00512E5F" w:rsidP="005178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8E1A09"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="00CE1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финансируются за счет</w:t>
      </w:r>
      <w:r w:rsidR="008E1A09"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бюджета  </w:t>
      </w:r>
      <w:r w:rsidR="008E1A09" w:rsidRPr="008E1A09">
        <w:rPr>
          <w:rFonts w:ascii="Times New Roman" w:hAnsi="Times New Roman"/>
          <w:color w:val="000000"/>
          <w:sz w:val="28"/>
          <w:szCs w:val="28"/>
        </w:rPr>
        <w:t>городского округа Кинель</w:t>
      </w:r>
      <w:r w:rsidR="006715C1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предусмотренных решением Думы городского округа Кинель Самарской области о бюджете городского округа Кинель Самарской области на соответствующий финансовый год и плановый период, в порядке, установленном бюджетным законодательством и муниципальными правовыми актами.</w:t>
      </w:r>
    </w:p>
    <w:p w:rsidR="008E1A09" w:rsidRPr="008E1A09" w:rsidRDefault="008E1A09" w:rsidP="005178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09">
        <w:rPr>
          <w:rFonts w:ascii="Times New Roman" w:hAnsi="Times New Roman" w:cs="Times New Roman"/>
          <w:color w:val="000000"/>
          <w:sz w:val="28"/>
          <w:szCs w:val="28"/>
        </w:rPr>
        <w:t>Для выполнения мероприятий Программы могут привлекаться средства федерального бюджета, бюджета Самарской области и иные источники в соответствии с законодательством.</w:t>
      </w:r>
    </w:p>
    <w:p w:rsidR="008E1A09" w:rsidRDefault="008E1A09" w:rsidP="005178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B53AB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CC7E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14C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C7EA3">
        <w:rPr>
          <w:rFonts w:ascii="Times New Roman" w:hAnsi="Times New Roman" w:cs="Times New Roman"/>
          <w:color w:val="000000"/>
          <w:sz w:val="28"/>
          <w:szCs w:val="28"/>
        </w:rPr>
        <w:t>357</w:t>
      </w:r>
      <w:r w:rsidR="00614C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7E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D3410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</w:t>
      </w:r>
      <w:r w:rsidR="008F5A49">
        <w:rPr>
          <w:rFonts w:ascii="Times New Roman" w:hAnsi="Times New Roman" w:cs="Times New Roman"/>
          <w:color w:val="000000"/>
          <w:sz w:val="28"/>
          <w:szCs w:val="28"/>
        </w:rPr>
        <w:t xml:space="preserve"> по годам</w:t>
      </w: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F5A49" w:rsidRDefault="008F5A49" w:rsidP="005178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2023 год – 2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808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5A49" w:rsidRDefault="008F5A49" w:rsidP="005178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2024 год – 2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961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5A49" w:rsidRDefault="008F5A49" w:rsidP="008F5A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2025 год – 2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2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83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5A49" w:rsidRDefault="008F5A49" w:rsidP="008F5A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2026 год – 25 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529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32E0" w:rsidRDefault="008F4785" w:rsidP="005178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2027 год – 2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97663">
        <w:rPr>
          <w:rFonts w:ascii="Times New Roman" w:hAnsi="Times New Roman" w:cs="Times New Roman"/>
          <w:color w:val="000000"/>
          <w:sz w:val="28"/>
          <w:szCs w:val="28"/>
        </w:rPr>
        <w:t>775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380" w:rsidRPr="008E1A09" w:rsidRDefault="00EA4380" w:rsidP="005178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Мероприятия о ресурсном обеспечении Программы представлены в приложении </w:t>
      </w:r>
      <w:r w:rsidR="00E469D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:rsidR="008E1A09" w:rsidRDefault="008E1A09" w:rsidP="005178F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09">
        <w:rPr>
          <w:rFonts w:ascii="Times New Roman" w:hAnsi="Times New Roman" w:cs="Times New Roman"/>
          <w:color w:val="000000"/>
          <w:sz w:val="28"/>
          <w:szCs w:val="28"/>
        </w:rPr>
        <w:t>Объемы финансирования</w:t>
      </w:r>
      <w:r w:rsidR="004E60D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Программы подлежат ежегодному уточнению с учетом </w:t>
      </w:r>
      <w:r w:rsidR="00150141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4E60D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бюджета на соответствующий финансовый год, предусматривающих средства на реализацию Программы.</w:t>
      </w:r>
    </w:p>
    <w:p w:rsidR="008E1A09" w:rsidRDefault="008E1A09" w:rsidP="005178F3">
      <w:pPr>
        <w:pStyle w:val="ConsPlusNormal"/>
        <w:widowControl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1A09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3513" w:rsidRPr="008E1A09" w:rsidRDefault="00DF3513" w:rsidP="005178F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DDD" w:rsidRPr="008E1A09" w:rsidRDefault="008E1A09" w:rsidP="001C755C">
      <w:pPr>
        <w:spacing w:line="360" w:lineRule="auto"/>
        <w:ind w:firstLine="708"/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4" w:name="_Toc275254800"/>
      <w:bookmarkEnd w:id="2"/>
      <w:r w:rsidRPr="008E1A09">
        <w:rPr>
          <w:rStyle w:val="FontStyle39"/>
          <w:rFonts w:ascii="Times New Roman" w:hAnsi="Times New Roman" w:cs="Times New Roman"/>
          <w:b/>
          <w:sz w:val="28"/>
          <w:szCs w:val="28"/>
        </w:rPr>
        <w:t>6</w:t>
      </w:r>
      <w:r w:rsidR="00443DDD" w:rsidRPr="008E1A09">
        <w:rPr>
          <w:rStyle w:val="FontStyle39"/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  <w:bookmarkEnd w:id="4"/>
    </w:p>
    <w:p w:rsidR="00443DDD" w:rsidRPr="0093719F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Формирование организационной структуры управления процессами информатизации должно определяться необходимостью обеспечения потребностей стратегического и оперативного управления. </w:t>
      </w:r>
    </w:p>
    <w:p w:rsidR="00443DDD" w:rsidRPr="0093719F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При этом основными процессами являются: формирование нормативной базы, ресурсное планирование, управление инфраструктурой, управление корпоративными, межведомственными и ведомственными информационными системами, поддержка принятия управленч</w:t>
      </w:r>
      <w:r w:rsidR="00884DF9">
        <w:rPr>
          <w:rStyle w:val="FontStyle39"/>
          <w:rFonts w:ascii="Times New Roman" w:hAnsi="Times New Roman" w:cs="Times New Roman"/>
          <w:sz w:val="28"/>
          <w:szCs w:val="28"/>
        </w:rPr>
        <w:t>еских решений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443DDD" w:rsidRPr="0093719F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Заказчиком Программы является администрация</w:t>
      </w:r>
      <w:r w:rsidR="006666B6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B8694B" w:rsidRPr="001B4BC8">
        <w:rPr>
          <w:rFonts w:ascii="Times New Roman" w:hAnsi="Times New Roman"/>
          <w:color w:val="000000"/>
          <w:sz w:val="28"/>
          <w:szCs w:val="28"/>
        </w:rPr>
        <w:t>городского округа Кинель</w:t>
      </w:r>
      <w:r w:rsidR="00CC5013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443DDD" w:rsidRPr="0093719F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Координатором Программы является </w:t>
      </w:r>
      <w:r w:rsidR="00895461">
        <w:rPr>
          <w:rStyle w:val="FontStyle39"/>
          <w:rFonts w:ascii="Times New Roman" w:hAnsi="Times New Roman" w:cs="Times New Roman"/>
          <w:sz w:val="28"/>
          <w:szCs w:val="28"/>
        </w:rPr>
        <w:t xml:space="preserve">аппарат </w:t>
      </w:r>
      <w:r w:rsidR="00632967" w:rsidRPr="00632967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632967">
        <w:rPr>
          <w:rFonts w:ascii="Times New Roman" w:hAnsi="Times New Roman"/>
          <w:sz w:val="28"/>
          <w:szCs w:val="28"/>
        </w:rPr>
        <w:t xml:space="preserve"> Кинель</w:t>
      </w:r>
      <w:r w:rsidR="00B8694B">
        <w:rPr>
          <w:rStyle w:val="FontStyle37"/>
          <w:rFonts w:ascii="Times New Roman" w:hAnsi="Times New Roman" w:cs="Times New Roman"/>
          <w:sz w:val="28"/>
          <w:szCs w:val="28"/>
        </w:rPr>
        <w:t>.</w:t>
      </w:r>
      <w:r w:rsidR="00BA0684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Реализация функций по оперативному управлению исполнением Программы, мониторингу, аналитической работе, подготовке проектов распорядительных документов возлагается на управление</w:t>
      </w:r>
      <w:r w:rsidR="00C11995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B8694B" w:rsidRPr="00B8694B">
        <w:rPr>
          <w:rStyle w:val="FontStyle37"/>
          <w:rFonts w:ascii="Times New Roman" w:hAnsi="Times New Roman" w:cs="Times New Roman"/>
          <w:sz w:val="28"/>
          <w:szCs w:val="28"/>
        </w:rPr>
        <w:t xml:space="preserve">экономического развития, инвестиций и потребительского </w:t>
      </w:r>
      <w:proofErr w:type="gramStart"/>
      <w:r w:rsidR="00B8694B" w:rsidRPr="00B8694B">
        <w:rPr>
          <w:rStyle w:val="FontStyle37"/>
          <w:rFonts w:ascii="Times New Roman" w:hAnsi="Times New Roman" w:cs="Times New Roman"/>
          <w:sz w:val="28"/>
          <w:szCs w:val="28"/>
        </w:rPr>
        <w:t>рынка  а</w:t>
      </w:r>
      <w:r w:rsidR="00B8694B" w:rsidRPr="00B8694B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="00B8694B" w:rsidRPr="00B8694B">
        <w:rPr>
          <w:rStyle w:val="FontStyle37"/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8694B">
        <w:rPr>
          <w:rStyle w:val="FontStyle37"/>
          <w:rFonts w:ascii="Times New Roman" w:hAnsi="Times New Roman" w:cs="Times New Roman"/>
          <w:sz w:val="28"/>
          <w:szCs w:val="28"/>
        </w:rPr>
        <w:t xml:space="preserve"> Кинель</w:t>
      </w:r>
      <w:r w:rsidR="00787830">
        <w:rPr>
          <w:rStyle w:val="FontStyle37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, а по ведомственным проектам и мероприятиям - на соответствующие </w:t>
      </w:r>
      <w:r w:rsidR="00B8694B">
        <w:rPr>
          <w:rStyle w:val="FontStyle39"/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8694B" w:rsidRPr="00B8694B">
        <w:rPr>
          <w:rStyle w:val="FontStyle37"/>
          <w:rFonts w:ascii="Times New Roman" w:hAnsi="Times New Roman" w:cs="Times New Roman"/>
          <w:sz w:val="28"/>
          <w:szCs w:val="28"/>
        </w:rPr>
        <w:t>городского округа</w:t>
      </w:r>
      <w:r w:rsidR="00B8694B">
        <w:rPr>
          <w:rStyle w:val="FontStyle37"/>
          <w:rFonts w:ascii="Times New Roman" w:hAnsi="Times New Roman" w:cs="Times New Roman"/>
          <w:sz w:val="28"/>
          <w:szCs w:val="28"/>
        </w:rPr>
        <w:t xml:space="preserve"> Кинель</w:t>
      </w:r>
      <w:r w:rsidR="00787830">
        <w:rPr>
          <w:rStyle w:val="FontStyle37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443DDD" w:rsidRPr="0093719F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 xml:space="preserve">Задачи формирования и совершенствования технической </w:t>
      </w:r>
      <w:proofErr w:type="gramStart"/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инфраструктуры  администрации</w:t>
      </w:r>
      <w:proofErr w:type="gramEnd"/>
      <w:r w:rsidR="00C11995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B8694B" w:rsidRPr="00B8694B">
        <w:rPr>
          <w:rStyle w:val="FontStyle37"/>
          <w:rFonts w:ascii="Times New Roman" w:hAnsi="Times New Roman" w:cs="Times New Roman"/>
          <w:sz w:val="28"/>
          <w:szCs w:val="28"/>
        </w:rPr>
        <w:t>городского округа</w:t>
      </w:r>
      <w:r w:rsidR="00B8694B">
        <w:rPr>
          <w:rStyle w:val="FontStyle37"/>
          <w:rFonts w:ascii="Times New Roman" w:hAnsi="Times New Roman" w:cs="Times New Roman"/>
          <w:sz w:val="28"/>
          <w:szCs w:val="28"/>
        </w:rPr>
        <w:t xml:space="preserve"> Кинель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решаются органами админист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рации  </w:t>
      </w:r>
      <w:r w:rsidR="00B8694B" w:rsidRPr="00B8694B">
        <w:rPr>
          <w:rStyle w:val="FontStyle37"/>
          <w:rFonts w:ascii="Times New Roman" w:hAnsi="Times New Roman" w:cs="Times New Roman"/>
          <w:sz w:val="28"/>
          <w:szCs w:val="28"/>
        </w:rPr>
        <w:t>городского округа</w:t>
      </w:r>
      <w:r w:rsidR="00B8694B">
        <w:rPr>
          <w:rStyle w:val="FontStyle37"/>
          <w:rFonts w:ascii="Times New Roman" w:hAnsi="Times New Roman" w:cs="Times New Roman"/>
          <w:sz w:val="28"/>
          <w:szCs w:val="28"/>
        </w:rPr>
        <w:t xml:space="preserve"> Кинель</w:t>
      </w:r>
      <w:r w:rsidR="006A71F9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в пределах их смет, а также в рамках </w:t>
      </w:r>
      <w:r w:rsidR="00895461">
        <w:rPr>
          <w:rStyle w:val="FontStyle39"/>
          <w:rFonts w:ascii="Times New Roman" w:hAnsi="Times New Roman" w:cs="Times New Roman"/>
          <w:sz w:val="28"/>
          <w:szCs w:val="28"/>
        </w:rPr>
        <w:t>муниципальн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ых программ.</w:t>
      </w:r>
    </w:p>
    <w:p w:rsidR="00443DDD" w:rsidRPr="0093719F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Функции управления отдельными информационными системами, сервисами и элементами инфраструктуры возлагаются на организации (</w:t>
      </w:r>
      <w:r w:rsidR="004B744B">
        <w:rPr>
          <w:rStyle w:val="FontStyle39"/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B744B" w:rsidRPr="00B8694B">
        <w:rPr>
          <w:rStyle w:val="FontStyle37"/>
          <w:rFonts w:ascii="Times New Roman" w:hAnsi="Times New Roman" w:cs="Times New Roman"/>
          <w:sz w:val="28"/>
          <w:szCs w:val="28"/>
        </w:rPr>
        <w:t>городского округа</w:t>
      </w:r>
      <w:r w:rsidR="004B744B">
        <w:rPr>
          <w:rStyle w:val="FontStyle37"/>
          <w:rFonts w:ascii="Times New Roman" w:hAnsi="Times New Roman" w:cs="Times New Roman"/>
          <w:sz w:val="28"/>
          <w:szCs w:val="28"/>
        </w:rPr>
        <w:t xml:space="preserve"> Кинель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, организации, выбираемые на конкурсной основе) - операторы соответствующих информационных систем, информационных сервисов и элементов инфраструктуры. </w:t>
      </w:r>
    </w:p>
    <w:p w:rsidR="00443DDD" w:rsidRPr="0093719F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Операторы осуществляют полномочия владения данными ресурсами, а также реализуют функции по администрированию, различным видам обеспечения (нормативному, техническому, ресурсному, кадровому и т.д.), вводу необходимых данных, обеспечению взаимодействия с другими информационными системами, а также обеспечивают необходимый уровень информационной безопасности.</w:t>
      </w:r>
    </w:p>
    <w:p w:rsidR="00443DDD" w:rsidRPr="0093719F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proofErr w:type="spellStart"/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Аутсорсинговые</w:t>
      </w:r>
      <w:proofErr w:type="spellEnd"/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подходы уместно также рассматривать при реализации задач обеспечения технической эксплуатации средств вычислительной техники, исполнения отдельных функций в деловых процессах, управления отдельными информационными системами, а также при управлении разработкой и внедрением проектов.</w:t>
      </w:r>
    </w:p>
    <w:p w:rsidR="00443DDD" w:rsidRDefault="00443DDD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качестве меры, стимулирующей инициативу и качество проработки проектов, предлагается использовать конкурентное распределение ресурсов на отдельные проекты и мероприятия в области информатизации.</w:t>
      </w:r>
    </w:p>
    <w:p w:rsidR="008E1A09" w:rsidRPr="008E1A09" w:rsidRDefault="008E1A09" w:rsidP="001C755C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_Toc275254801"/>
      <w:r w:rsidRPr="008E1A09">
        <w:rPr>
          <w:rFonts w:ascii="Times New Roman" w:hAnsi="Times New Roman"/>
          <w:b/>
          <w:bCs/>
          <w:sz w:val="28"/>
          <w:szCs w:val="28"/>
        </w:rPr>
        <w:t>Оценка социально-экономической эффективности  Программы</w:t>
      </w:r>
    </w:p>
    <w:p w:rsidR="008E1A09" w:rsidRPr="008E1A09" w:rsidRDefault="008E1A09" w:rsidP="005178F3">
      <w:pPr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E1A09">
        <w:rPr>
          <w:rFonts w:ascii="Times New Roman" w:hAnsi="Times New Roman"/>
          <w:sz w:val="28"/>
          <w:szCs w:val="28"/>
        </w:rPr>
        <w:t>Реализация мероприятий Программы позволит:</w:t>
      </w:r>
    </w:p>
    <w:p w:rsidR="008E1A09" w:rsidRPr="0093719F" w:rsidRDefault="00B30508" w:rsidP="005178F3">
      <w:pPr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- </w:t>
      </w:r>
      <w:r w:rsidR="008E1A09" w:rsidRPr="0093719F">
        <w:rPr>
          <w:rStyle w:val="FontStyle39"/>
          <w:rFonts w:ascii="Times New Roman" w:hAnsi="Times New Roman" w:cs="Times New Roman"/>
          <w:sz w:val="28"/>
          <w:szCs w:val="28"/>
        </w:rPr>
        <w:t>дове</w:t>
      </w:r>
      <w:r>
        <w:rPr>
          <w:rStyle w:val="FontStyle39"/>
          <w:rFonts w:ascii="Times New Roman" w:hAnsi="Times New Roman" w:cs="Times New Roman"/>
          <w:sz w:val="28"/>
          <w:szCs w:val="28"/>
        </w:rPr>
        <w:t>сти</w:t>
      </w:r>
      <w:r w:rsidR="008E1A0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Style w:val="FontStyle39"/>
          <w:rFonts w:ascii="Times New Roman" w:hAnsi="Times New Roman" w:cs="Times New Roman"/>
          <w:sz w:val="28"/>
          <w:szCs w:val="28"/>
        </w:rPr>
        <w:t>е</w:t>
      </w:r>
      <w:r w:rsidR="008E1A09" w:rsidRPr="0093719F">
        <w:rPr>
          <w:rStyle w:val="FontStyle39"/>
          <w:rFonts w:ascii="Times New Roman" w:hAnsi="Times New Roman" w:cs="Times New Roman"/>
          <w:sz w:val="28"/>
          <w:szCs w:val="28"/>
        </w:rPr>
        <w:t>н</w:t>
      </w:r>
      <w:r>
        <w:rPr>
          <w:rStyle w:val="FontStyle39"/>
          <w:rFonts w:ascii="Times New Roman" w:hAnsi="Times New Roman" w:cs="Times New Roman"/>
          <w:sz w:val="28"/>
          <w:szCs w:val="28"/>
        </w:rPr>
        <w:t>ь</w:t>
      </w:r>
      <w:r w:rsidR="008E1A0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обеспеченности муниципальных служащих средствам</w:t>
      </w:r>
      <w:r w:rsidR="008E1A09">
        <w:rPr>
          <w:rStyle w:val="FontStyle39"/>
          <w:rFonts w:ascii="Times New Roman" w:hAnsi="Times New Roman" w:cs="Times New Roman"/>
          <w:sz w:val="28"/>
          <w:szCs w:val="28"/>
        </w:rPr>
        <w:t>и вычислительной техники до 100 процентов</w:t>
      </w:r>
      <w:r w:rsidR="008E1A09"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1D745B" w:rsidRDefault="00B30508" w:rsidP="005178F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745B">
        <w:rPr>
          <w:rFonts w:ascii="Times New Roman" w:hAnsi="Times New Roman"/>
          <w:sz w:val="28"/>
          <w:szCs w:val="28"/>
        </w:rPr>
        <w:t>о</w:t>
      </w:r>
      <w:r w:rsidR="001D745B" w:rsidRPr="008C523B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ить предоставление</w:t>
      </w:r>
      <w:r w:rsidR="001D745B" w:rsidRPr="008C523B">
        <w:rPr>
          <w:rFonts w:ascii="Times New Roman" w:hAnsi="Times New Roman"/>
          <w:sz w:val="28"/>
          <w:szCs w:val="28"/>
        </w:rPr>
        <w:t xml:space="preserve"> государственных и муниципальных услуг в электронном виде</w:t>
      </w:r>
      <w:r w:rsidR="00A42019">
        <w:rPr>
          <w:rFonts w:ascii="Times New Roman" w:hAnsi="Times New Roman"/>
          <w:sz w:val="28"/>
          <w:szCs w:val="28"/>
        </w:rPr>
        <w:t xml:space="preserve"> не ниже</w:t>
      </w:r>
      <w:r w:rsidR="001D745B">
        <w:rPr>
          <w:rFonts w:ascii="Times New Roman" w:hAnsi="Times New Roman"/>
          <w:sz w:val="28"/>
          <w:szCs w:val="28"/>
        </w:rPr>
        <w:t xml:space="preserve"> 100 процентов;</w:t>
      </w:r>
    </w:p>
    <w:p w:rsidR="008E1A09" w:rsidRDefault="00B30508" w:rsidP="005178F3">
      <w:pPr>
        <w:spacing w:line="360" w:lineRule="auto"/>
        <w:ind w:firstLine="708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1A09" w:rsidRPr="0093719F">
        <w:rPr>
          <w:rStyle w:val="FontStyle37"/>
          <w:rFonts w:ascii="Times New Roman" w:hAnsi="Times New Roman" w:cs="Times New Roman"/>
          <w:sz w:val="28"/>
          <w:szCs w:val="28"/>
        </w:rPr>
        <w:t>увелич</w:t>
      </w:r>
      <w:r>
        <w:rPr>
          <w:rStyle w:val="FontStyle37"/>
          <w:rFonts w:ascii="Times New Roman" w:hAnsi="Times New Roman" w:cs="Times New Roman"/>
          <w:sz w:val="28"/>
          <w:szCs w:val="28"/>
        </w:rPr>
        <w:t>ить</w:t>
      </w:r>
      <w:r w:rsidR="008E1A09" w:rsidRPr="0093719F">
        <w:rPr>
          <w:rStyle w:val="FontStyle37"/>
          <w:rFonts w:ascii="Times New Roman" w:hAnsi="Times New Roman" w:cs="Times New Roman"/>
          <w:sz w:val="28"/>
          <w:szCs w:val="28"/>
        </w:rPr>
        <w:t xml:space="preserve"> дол</w:t>
      </w:r>
      <w:r w:rsidR="00AD5EA4">
        <w:rPr>
          <w:rStyle w:val="FontStyle37"/>
          <w:rFonts w:ascii="Times New Roman" w:hAnsi="Times New Roman" w:cs="Times New Roman"/>
          <w:sz w:val="28"/>
          <w:szCs w:val="28"/>
        </w:rPr>
        <w:t>ю</w:t>
      </w:r>
      <w:r w:rsidR="008E1A09" w:rsidRPr="0093719F">
        <w:rPr>
          <w:rStyle w:val="FontStyle37"/>
          <w:rFonts w:ascii="Times New Roman" w:hAnsi="Times New Roman" w:cs="Times New Roman"/>
          <w:sz w:val="28"/>
          <w:szCs w:val="28"/>
        </w:rPr>
        <w:t xml:space="preserve"> электронного документооборо</w:t>
      </w:r>
      <w:r w:rsidR="008E1A09">
        <w:rPr>
          <w:rStyle w:val="FontStyle37"/>
          <w:rFonts w:ascii="Times New Roman" w:hAnsi="Times New Roman" w:cs="Times New Roman"/>
          <w:sz w:val="28"/>
          <w:szCs w:val="28"/>
        </w:rPr>
        <w:t>та в админ</w:t>
      </w:r>
      <w:r w:rsidR="00882B4E">
        <w:rPr>
          <w:rStyle w:val="FontStyle37"/>
          <w:rFonts w:ascii="Times New Roman" w:hAnsi="Times New Roman" w:cs="Times New Roman"/>
          <w:sz w:val="28"/>
          <w:szCs w:val="28"/>
        </w:rPr>
        <w:t xml:space="preserve">истрации городского округа </w:t>
      </w:r>
      <w:r w:rsidR="00A42019">
        <w:rPr>
          <w:rStyle w:val="FontStyle37"/>
          <w:rFonts w:ascii="Times New Roman" w:hAnsi="Times New Roman" w:cs="Times New Roman"/>
          <w:sz w:val="28"/>
          <w:szCs w:val="28"/>
        </w:rPr>
        <w:t xml:space="preserve">с 70 </w:t>
      </w:r>
      <w:r w:rsidR="00882B4E">
        <w:rPr>
          <w:rStyle w:val="FontStyle37"/>
          <w:rFonts w:ascii="Times New Roman" w:hAnsi="Times New Roman" w:cs="Times New Roman"/>
          <w:sz w:val="28"/>
          <w:szCs w:val="28"/>
        </w:rPr>
        <w:t xml:space="preserve">до  </w:t>
      </w:r>
      <w:r w:rsidR="00C50F14">
        <w:rPr>
          <w:rStyle w:val="FontStyle37"/>
          <w:rFonts w:ascii="Times New Roman" w:hAnsi="Times New Roman" w:cs="Times New Roman"/>
          <w:sz w:val="28"/>
          <w:szCs w:val="28"/>
        </w:rPr>
        <w:t>9</w:t>
      </w:r>
      <w:r w:rsidR="008E1A09" w:rsidRPr="00C30555">
        <w:rPr>
          <w:rStyle w:val="FontStyle37"/>
          <w:rFonts w:ascii="Times New Roman" w:hAnsi="Times New Roman" w:cs="Times New Roman"/>
          <w:sz w:val="28"/>
          <w:szCs w:val="28"/>
        </w:rPr>
        <w:t>0</w:t>
      </w:r>
      <w:r w:rsidR="008E1A09">
        <w:rPr>
          <w:rStyle w:val="FontStyle37"/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8E1A09" w:rsidRPr="008E1A09" w:rsidRDefault="00B30508" w:rsidP="005178F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7"/>
          <w:rFonts w:ascii="Times New Roman" w:hAnsi="Times New Roman" w:cs="Times New Roman"/>
          <w:sz w:val="28"/>
          <w:szCs w:val="28"/>
        </w:rPr>
        <w:t xml:space="preserve">  - </w:t>
      </w:r>
      <w:r w:rsidR="008E1A09" w:rsidRPr="0093719F">
        <w:rPr>
          <w:rStyle w:val="FontStyle37"/>
          <w:rFonts w:ascii="Times New Roman" w:hAnsi="Times New Roman" w:cs="Times New Roman"/>
          <w:sz w:val="28"/>
          <w:szCs w:val="28"/>
        </w:rPr>
        <w:t>обеспеч</w:t>
      </w:r>
      <w:r>
        <w:rPr>
          <w:rStyle w:val="FontStyle37"/>
          <w:rFonts w:ascii="Times New Roman" w:hAnsi="Times New Roman" w:cs="Times New Roman"/>
          <w:sz w:val="28"/>
          <w:szCs w:val="28"/>
        </w:rPr>
        <w:t>ит</w:t>
      </w:r>
      <w:r w:rsidR="00455900">
        <w:rPr>
          <w:rStyle w:val="FontStyle37"/>
          <w:rFonts w:ascii="Times New Roman" w:hAnsi="Times New Roman" w:cs="Times New Roman"/>
          <w:sz w:val="28"/>
          <w:szCs w:val="28"/>
        </w:rPr>
        <w:t>ь</w:t>
      </w:r>
      <w:r w:rsidR="008E1A09" w:rsidRPr="0093719F">
        <w:rPr>
          <w:rStyle w:val="FontStyle37"/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Style w:val="FontStyle37"/>
          <w:rFonts w:ascii="Times New Roman" w:hAnsi="Times New Roman" w:cs="Times New Roman"/>
          <w:sz w:val="28"/>
          <w:szCs w:val="28"/>
        </w:rPr>
        <w:t>у</w:t>
      </w:r>
      <w:r w:rsidR="008E1A09" w:rsidRPr="0093719F">
        <w:rPr>
          <w:rStyle w:val="FontStyle37"/>
          <w:rFonts w:ascii="Times New Roman" w:hAnsi="Times New Roman" w:cs="Times New Roman"/>
          <w:sz w:val="28"/>
          <w:szCs w:val="28"/>
        </w:rPr>
        <w:t xml:space="preserve"> и сохран</w:t>
      </w:r>
      <w:r>
        <w:rPr>
          <w:rStyle w:val="FontStyle37"/>
          <w:rFonts w:ascii="Times New Roman" w:hAnsi="Times New Roman" w:cs="Times New Roman"/>
          <w:sz w:val="28"/>
          <w:szCs w:val="28"/>
        </w:rPr>
        <w:t>ность</w:t>
      </w:r>
      <w:r w:rsidR="008E1A09" w:rsidRPr="0093719F">
        <w:rPr>
          <w:rStyle w:val="FontStyle37"/>
          <w:rFonts w:ascii="Times New Roman" w:hAnsi="Times New Roman" w:cs="Times New Roman"/>
          <w:sz w:val="28"/>
          <w:szCs w:val="28"/>
        </w:rPr>
        <w:t xml:space="preserve"> целостности информации, обрабатываемой </w:t>
      </w:r>
      <w:r w:rsidR="008E1A09">
        <w:rPr>
          <w:rStyle w:val="FontStyle37"/>
          <w:rFonts w:ascii="Times New Roman" w:hAnsi="Times New Roman" w:cs="Times New Roman"/>
          <w:sz w:val="28"/>
          <w:szCs w:val="28"/>
        </w:rPr>
        <w:t>в информационных системах</w:t>
      </w:r>
      <w:r w:rsidR="00A42019">
        <w:rPr>
          <w:rStyle w:val="FontStyle37"/>
          <w:rFonts w:ascii="Times New Roman" w:hAnsi="Times New Roman" w:cs="Times New Roman"/>
          <w:sz w:val="28"/>
          <w:szCs w:val="28"/>
        </w:rPr>
        <w:t xml:space="preserve"> с 30 до 70 процентов</w:t>
      </w:r>
      <w:r w:rsidR="008E1A09">
        <w:rPr>
          <w:rStyle w:val="FontStyle37"/>
          <w:rFonts w:ascii="Times New Roman" w:hAnsi="Times New Roman" w:cs="Times New Roman"/>
          <w:sz w:val="28"/>
          <w:szCs w:val="28"/>
        </w:rPr>
        <w:t>.</w:t>
      </w:r>
    </w:p>
    <w:p w:rsidR="008E1A09" w:rsidRDefault="008E1A09" w:rsidP="005178F3">
      <w:pPr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E1A09">
        <w:rPr>
          <w:rFonts w:ascii="Times New Roman" w:hAnsi="Times New Roman"/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895461" w:rsidRDefault="00895461" w:rsidP="001C755C">
      <w:pPr>
        <w:widowControl/>
        <w:autoSpaceDE/>
        <w:autoSpaceDN/>
        <w:adjustRightInd/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461">
        <w:rPr>
          <w:rFonts w:ascii="Times New Roman" w:hAnsi="Times New Roman"/>
          <w:b/>
          <w:bCs/>
          <w:sz w:val="28"/>
          <w:szCs w:val="28"/>
        </w:rPr>
        <w:t>8.</w:t>
      </w:r>
      <w:r w:rsidR="003960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5461">
        <w:rPr>
          <w:rFonts w:ascii="Times New Roman" w:hAnsi="Times New Roman"/>
          <w:b/>
          <w:bCs/>
          <w:sz w:val="28"/>
          <w:szCs w:val="28"/>
        </w:rPr>
        <w:t>Методика оценки эффективности реализации Программы</w:t>
      </w:r>
    </w:p>
    <w:p w:rsidR="00895461" w:rsidRPr="00895461" w:rsidRDefault="00895461" w:rsidP="005178F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461">
        <w:rPr>
          <w:rFonts w:ascii="Times New Roman" w:hAnsi="Times New Roman"/>
          <w:sz w:val="28"/>
          <w:szCs w:val="28"/>
        </w:rPr>
        <w:t>Оценка эффективности реализации Программ</w:t>
      </w:r>
      <w:r w:rsidR="001D12BC">
        <w:rPr>
          <w:rFonts w:ascii="Times New Roman" w:hAnsi="Times New Roman"/>
          <w:sz w:val="28"/>
          <w:szCs w:val="28"/>
        </w:rPr>
        <w:t>ы</w:t>
      </w:r>
      <w:r w:rsidRPr="00895461">
        <w:rPr>
          <w:rFonts w:ascii="Times New Roman" w:hAnsi="Times New Roman"/>
          <w:sz w:val="28"/>
          <w:szCs w:val="28"/>
        </w:rPr>
        <w:t xml:space="preserve"> осуществляется в целях достижения оптима</w:t>
      </w:r>
      <w:r w:rsidR="001D12BC">
        <w:rPr>
          <w:rFonts w:ascii="Times New Roman" w:hAnsi="Times New Roman"/>
          <w:sz w:val="28"/>
          <w:szCs w:val="28"/>
        </w:rPr>
        <w:t>льного соотношения связанных с ее</w:t>
      </w:r>
      <w:r w:rsidRPr="00895461">
        <w:rPr>
          <w:rFonts w:ascii="Times New Roman" w:hAnsi="Times New Roman"/>
          <w:sz w:val="28"/>
          <w:szCs w:val="28"/>
        </w:rPr>
        <w:t xml:space="preserve"> реализацией затрат и достигаемых в ходе реализации </w:t>
      </w:r>
      <w:r w:rsidR="001D12BC">
        <w:rPr>
          <w:rFonts w:ascii="Times New Roman" w:hAnsi="Times New Roman"/>
          <w:sz w:val="28"/>
          <w:szCs w:val="28"/>
        </w:rPr>
        <w:t>результатов</w:t>
      </w:r>
      <w:r w:rsidRPr="00895461">
        <w:rPr>
          <w:rFonts w:ascii="Times New Roman" w:hAnsi="Times New Roman"/>
          <w:sz w:val="28"/>
          <w:szCs w:val="28"/>
        </w:rPr>
        <w:t>.</w:t>
      </w:r>
    </w:p>
    <w:p w:rsidR="00895461" w:rsidRPr="00895461" w:rsidRDefault="00895461" w:rsidP="005178F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461">
        <w:rPr>
          <w:rFonts w:ascii="Times New Roman" w:hAnsi="Times New Roman"/>
          <w:sz w:val="28"/>
          <w:szCs w:val="28"/>
        </w:rPr>
        <w:t>Оценка эффективности реализации Программ</w:t>
      </w:r>
      <w:r w:rsidR="001D12BC">
        <w:rPr>
          <w:rFonts w:ascii="Times New Roman" w:hAnsi="Times New Roman"/>
          <w:sz w:val="28"/>
          <w:szCs w:val="28"/>
        </w:rPr>
        <w:t>ы</w:t>
      </w:r>
      <w:r w:rsidR="00032094">
        <w:rPr>
          <w:rFonts w:ascii="Times New Roman" w:hAnsi="Times New Roman"/>
          <w:sz w:val="28"/>
          <w:szCs w:val="28"/>
        </w:rPr>
        <w:t xml:space="preserve"> осуществляется аппаратом администрации городского округа Кинель</w:t>
      </w:r>
      <w:r w:rsidR="00867352">
        <w:rPr>
          <w:rFonts w:ascii="Times New Roman" w:hAnsi="Times New Roman"/>
          <w:sz w:val="28"/>
          <w:szCs w:val="28"/>
        </w:rPr>
        <w:t xml:space="preserve"> ежегодно</w:t>
      </w:r>
      <w:r w:rsidRPr="00895461">
        <w:rPr>
          <w:rFonts w:ascii="Times New Roman" w:hAnsi="Times New Roman"/>
          <w:sz w:val="28"/>
          <w:szCs w:val="28"/>
        </w:rPr>
        <w:t xml:space="preserve"> в течение всего срока реализации Программы</w:t>
      </w:r>
      <w:r w:rsidR="00867352">
        <w:rPr>
          <w:rFonts w:ascii="Times New Roman" w:hAnsi="Times New Roman"/>
          <w:sz w:val="28"/>
          <w:szCs w:val="28"/>
        </w:rPr>
        <w:t xml:space="preserve"> и в целом по окончании ее ре</w:t>
      </w:r>
      <w:r w:rsidR="00730CA4">
        <w:rPr>
          <w:rFonts w:ascii="Times New Roman" w:hAnsi="Times New Roman"/>
          <w:sz w:val="28"/>
          <w:szCs w:val="28"/>
        </w:rPr>
        <w:t>а</w:t>
      </w:r>
      <w:r w:rsidR="00867352">
        <w:rPr>
          <w:rFonts w:ascii="Times New Roman" w:hAnsi="Times New Roman"/>
          <w:sz w:val="28"/>
          <w:szCs w:val="28"/>
        </w:rPr>
        <w:t>лизации</w:t>
      </w:r>
      <w:r w:rsidRPr="00895461">
        <w:rPr>
          <w:rFonts w:ascii="Times New Roman" w:hAnsi="Times New Roman"/>
          <w:sz w:val="28"/>
          <w:szCs w:val="28"/>
        </w:rPr>
        <w:t>.</w:t>
      </w:r>
    </w:p>
    <w:p w:rsidR="00895461" w:rsidRPr="00895461" w:rsidRDefault="00895461" w:rsidP="005178F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461">
        <w:rPr>
          <w:rFonts w:ascii="Times New Roman" w:hAnsi="Times New Roman"/>
          <w:sz w:val="28"/>
          <w:szCs w:val="28"/>
        </w:rPr>
        <w:t>Эффект</w:t>
      </w:r>
      <w:r w:rsidR="001D12BC">
        <w:rPr>
          <w:rFonts w:ascii="Times New Roman" w:hAnsi="Times New Roman"/>
          <w:sz w:val="28"/>
          <w:szCs w:val="28"/>
        </w:rPr>
        <w:t>ивность реализации П</w:t>
      </w:r>
      <w:r w:rsidRPr="00895461">
        <w:rPr>
          <w:rFonts w:ascii="Times New Roman" w:hAnsi="Times New Roman"/>
          <w:sz w:val="28"/>
          <w:szCs w:val="28"/>
        </w:rPr>
        <w:t>рограмм</w:t>
      </w:r>
      <w:r w:rsidR="001D12BC">
        <w:rPr>
          <w:rFonts w:ascii="Times New Roman" w:hAnsi="Times New Roman"/>
          <w:sz w:val="28"/>
          <w:szCs w:val="28"/>
        </w:rPr>
        <w:t>ы</w:t>
      </w:r>
      <w:r w:rsidRPr="00895461">
        <w:rPr>
          <w:rFonts w:ascii="Times New Roman" w:hAnsi="Times New Roman"/>
          <w:sz w:val="28"/>
          <w:szCs w:val="28"/>
        </w:rPr>
        <w:t xml:space="preserve"> оценивается степенью достижения плановых знач</w:t>
      </w:r>
      <w:r w:rsidR="00745E7A">
        <w:rPr>
          <w:rFonts w:ascii="Times New Roman" w:hAnsi="Times New Roman"/>
          <w:sz w:val="28"/>
          <w:szCs w:val="28"/>
        </w:rPr>
        <w:t>ений показателей (индикаторов) П</w:t>
      </w:r>
      <w:r w:rsidRPr="00895461">
        <w:rPr>
          <w:rFonts w:ascii="Times New Roman" w:hAnsi="Times New Roman"/>
          <w:sz w:val="28"/>
          <w:szCs w:val="28"/>
        </w:rPr>
        <w:t>рограммы.</w:t>
      </w:r>
    </w:p>
    <w:p w:rsidR="00A3574E" w:rsidRDefault="00895461" w:rsidP="005178F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461">
        <w:rPr>
          <w:rFonts w:ascii="Times New Roman" w:hAnsi="Times New Roman"/>
          <w:sz w:val="28"/>
          <w:szCs w:val="28"/>
        </w:rPr>
        <w:t>Степень достижения показате</w:t>
      </w:r>
      <w:r w:rsidR="001D12BC">
        <w:rPr>
          <w:rFonts w:ascii="Times New Roman" w:hAnsi="Times New Roman"/>
          <w:sz w:val="28"/>
          <w:szCs w:val="28"/>
        </w:rPr>
        <w:t>лей (индикаторов) П</w:t>
      </w:r>
      <w:r w:rsidRPr="00895461">
        <w:rPr>
          <w:rFonts w:ascii="Times New Roman" w:hAnsi="Times New Roman"/>
          <w:sz w:val="28"/>
          <w:szCs w:val="28"/>
        </w:rPr>
        <w:t>рограмм</w:t>
      </w:r>
      <w:r w:rsidR="001D12BC">
        <w:rPr>
          <w:rFonts w:ascii="Times New Roman" w:hAnsi="Times New Roman"/>
          <w:sz w:val="28"/>
          <w:szCs w:val="28"/>
        </w:rPr>
        <w:t xml:space="preserve">ы  </w:t>
      </w:r>
      <w:r w:rsidR="008E74C8">
        <w:rPr>
          <w:rFonts w:ascii="Times New Roman" w:hAnsi="Times New Roman"/>
          <w:sz w:val="28"/>
          <w:szCs w:val="28"/>
        </w:rPr>
        <w:t>представляется</w:t>
      </w:r>
      <w:r w:rsidRPr="00895461">
        <w:rPr>
          <w:rFonts w:ascii="Times New Roman" w:hAnsi="Times New Roman"/>
          <w:sz w:val="28"/>
          <w:szCs w:val="28"/>
        </w:rPr>
        <w:t xml:space="preserve"> по форме,  согласно таблице №1.</w:t>
      </w:r>
    </w:p>
    <w:p w:rsidR="00895461" w:rsidRPr="00895461" w:rsidRDefault="00895461" w:rsidP="001C755C">
      <w:pPr>
        <w:ind w:right="282"/>
        <w:jc w:val="right"/>
        <w:outlineLvl w:val="1"/>
        <w:rPr>
          <w:rFonts w:ascii="Times New Roman" w:hAnsi="Times New Roman"/>
          <w:sz w:val="28"/>
          <w:szCs w:val="28"/>
        </w:rPr>
      </w:pPr>
      <w:r w:rsidRPr="00895461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95461" w:rsidRPr="00895461" w:rsidTr="001C26C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  Степень    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 достижения  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  целевых    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>индикаторов, %</w:t>
            </w:r>
          </w:p>
        </w:tc>
      </w:tr>
      <w:tr w:rsidR="00895461" w:rsidRPr="00895461" w:rsidTr="001C26C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плановые   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значения по  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фактически  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достигнутые </w:t>
            </w:r>
          </w:p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461" w:rsidRPr="00895461" w:rsidTr="001C26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461" w:rsidRPr="00895461" w:rsidTr="001C26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461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461" w:rsidRPr="00895461" w:rsidTr="001C26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61" w:rsidRPr="00895461" w:rsidRDefault="00895461" w:rsidP="0051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461" w:rsidRPr="00895461" w:rsidRDefault="00895461" w:rsidP="005178F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461" w:rsidRPr="00895461" w:rsidRDefault="00895461" w:rsidP="005178F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5461">
        <w:rPr>
          <w:rFonts w:ascii="Times New Roman" w:hAnsi="Times New Roman"/>
          <w:sz w:val="28"/>
          <w:szCs w:val="28"/>
        </w:rPr>
        <w:t xml:space="preserve">Степень достижения целевых показателей (индикаторов) Программы оценивается как: от 90% до 100% и более </w:t>
      </w:r>
      <w:r w:rsidR="00B30508">
        <w:rPr>
          <w:rFonts w:ascii="Times New Roman" w:hAnsi="Times New Roman"/>
          <w:sz w:val="28"/>
          <w:szCs w:val="28"/>
        </w:rPr>
        <w:t xml:space="preserve">- </w:t>
      </w:r>
      <w:r w:rsidRPr="00895461">
        <w:rPr>
          <w:rFonts w:ascii="Times New Roman" w:hAnsi="Times New Roman"/>
          <w:sz w:val="28"/>
          <w:szCs w:val="28"/>
        </w:rPr>
        <w:t>эффективность реализации Программы признаётся высокой; 70%-90% - средняя; менее 70% - низкая.</w:t>
      </w:r>
    </w:p>
    <w:p w:rsidR="00895461" w:rsidRPr="00895461" w:rsidRDefault="00895461" w:rsidP="005178F3">
      <w:pPr>
        <w:jc w:val="both"/>
        <w:rPr>
          <w:rFonts w:ascii="Times New Roman" w:hAnsi="Times New Roman"/>
          <w:sz w:val="28"/>
          <w:szCs w:val="28"/>
        </w:rPr>
      </w:pPr>
    </w:p>
    <w:p w:rsidR="00895461" w:rsidRDefault="00895461" w:rsidP="005178F3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5178F3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95461" w:rsidRDefault="00895461" w:rsidP="00443DDD">
      <w:pPr>
        <w:ind w:firstLine="708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43DDD" w:rsidRDefault="00443DDD" w:rsidP="00443DDD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  <w:sectPr w:rsidR="00443DDD" w:rsidSect="00587ADD">
          <w:headerReference w:type="default" r:id="rId13"/>
          <w:pgSz w:w="11906" w:h="16838"/>
          <w:pgMar w:top="567" w:right="849" w:bottom="1134" w:left="1701" w:header="709" w:footer="709" w:gutter="0"/>
          <w:cols w:space="708"/>
          <w:titlePg/>
          <w:docGrid w:linePitch="360"/>
        </w:sectPr>
      </w:pPr>
      <w:bookmarkStart w:id="6" w:name="_Toc275254803"/>
      <w:bookmarkEnd w:id="5"/>
    </w:p>
    <w:p w:rsidR="00443DDD" w:rsidRDefault="00443DDD" w:rsidP="00443DDD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</w:pPr>
      <w:r w:rsidRPr="00FF7024"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Приложение 1 к Программе</w:t>
      </w:r>
      <w:bookmarkEnd w:id="6"/>
    </w:p>
    <w:p w:rsidR="008A16C3" w:rsidRPr="008A16C3" w:rsidRDefault="008A16C3" w:rsidP="008A16C3">
      <w:pPr>
        <w:rPr>
          <w:lang w:eastAsia="ar-SA"/>
        </w:rPr>
      </w:pPr>
    </w:p>
    <w:p w:rsidR="00443DDD" w:rsidRPr="0093719F" w:rsidRDefault="00443DDD" w:rsidP="00443D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Fonts w:ascii="Times New Roman" w:hAnsi="Times New Roman" w:cs="Times New Roman"/>
          <w:b w:val="0"/>
          <w:sz w:val="28"/>
          <w:szCs w:val="28"/>
        </w:rPr>
        <w:t>Система показателей, характеризующих результаты р</w:t>
      </w:r>
      <w:r>
        <w:rPr>
          <w:rFonts w:ascii="Times New Roman" w:hAnsi="Times New Roman" w:cs="Times New Roman"/>
          <w:b w:val="0"/>
          <w:sz w:val="28"/>
          <w:szCs w:val="28"/>
        </w:rPr>
        <w:t>еализации муниципальной П</w:t>
      </w:r>
      <w:r w:rsidRPr="0093719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827"/>
        <w:gridCol w:w="1415"/>
        <w:gridCol w:w="1415"/>
        <w:gridCol w:w="1129"/>
        <w:gridCol w:w="1129"/>
        <w:gridCol w:w="1130"/>
        <w:gridCol w:w="988"/>
        <w:gridCol w:w="1311"/>
      </w:tblGrid>
      <w:tr w:rsidR="00C41919" w:rsidRPr="00AD221B" w:rsidTr="00C41919">
        <w:trPr>
          <w:cantSplit/>
        </w:trPr>
        <w:tc>
          <w:tcPr>
            <w:tcW w:w="1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proofErr w:type="gramEnd"/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18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A748D8">
            <w:pPr>
              <w:pStyle w:val="ConsPlusCell"/>
              <w:widowControl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Значения  показателя  по годам</w:t>
            </w:r>
          </w:p>
        </w:tc>
      </w:tr>
      <w:tr w:rsidR="00C41919" w:rsidRPr="00AD221B" w:rsidTr="00347348">
        <w:trPr>
          <w:cantSplit/>
        </w:trPr>
        <w:tc>
          <w:tcPr>
            <w:tcW w:w="1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CA14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41919" w:rsidRPr="00AD221B" w:rsidTr="00347348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0F335F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0F335F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1ABF" w:rsidRPr="00AD221B" w:rsidTr="00BB1ABF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Default="00BB1ABF" w:rsidP="000F3164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Pr="00AD221B" w:rsidRDefault="00BB1ABF" w:rsidP="000F3164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Цель. </w:t>
            </w:r>
            <w:r w:rsidRPr="008C5682">
              <w:rPr>
                <w:rFonts w:ascii="Times New Roman" w:hAnsi="Times New Roman"/>
              </w:rPr>
              <w:t>Повышение уровня взаимодействия граждан, организаций</w:t>
            </w:r>
            <w:r>
              <w:rPr>
                <w:rFonts w:ascii="Times New Roman" w:hAnsi="Times New Roman"/>
              </w:rPr>
              <w:t>,</w:t>
            </w:r>
            <w:r w:rsidRPr="008C5682">
              <w:rPr>
                <w:rFonts w:ascii="Times New Roman" w:hAnsi="Times New Roman"/>
              </w:rPr>
              <w:t xml:space="preserve"> органов власти </w:t>
            </w:r>
            <w:r>
              <w:rPr>
                <w:rFonts w:ascii="Times New Roman" w:hAnsi="Times New Roman"/>
              </w:rPr>
              <w:t xml:space="preserve">и органов местного самоуправления </w:t>
            </w:r>
            <w:r w:rsidRPr="008C5682">
              <w:rPr>
                <w:rFonts w:ascii="Times New Roman" w:hAnsi="Times New Roman"/>
              </w:rPr>
              <w:t>на основе информационных и телекоммуникационных технологий</w:t>
            </w:r>
          </w:p>
        </w:tc>
      </w:tr>
      <w:tr w:rsidR="00BB1ABF" w:rsidRPr="00AD221B" w:rsidTr="0037442A">
        <w:trPr>
          <w:cantSplit/>
          <w:trHeight w:val="644"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Default="00BB1ABF" w:rsidP="000F31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Pr="00AD221B" w:rsidRDefault="00BB1ABF" w:rsidP="00BF59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Обеспечение предоставления государственных и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в электронном виде,</w:t>
            </w:r>
            <w:r w:rsidRPr="00E7514F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="00BF59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ом числе</w:t>
            </w:r>
            <w:r w:rsidR="00213F6D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" w:name="_GoBack"/>
            <w:bookmarkEnd w:id="7"/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E7514F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</w:t>
            </w:r>
          </w:p>
        </w:tc>
      </w:tr>
      <w:tr w:rsidR="00C41919" w:rsidRPr="00AD221B" w:rsidTr="00347348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B320D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B727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7B0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proofErr w:type="gramStart"/>
            <w:r w:rsidR="00B727B0">
              <w:rPr>
                <w:rFonts w:ascii="Times New Roman" w:hAnsi="Times New Roman" w:cs="Times New Roman"/>
                <w:sz w:val="24"/>
                <w:szCs w:val="24"/>
              </w:rPr>
              <w:t>самоуправления  городского</w:t>
            </w:r>
            <w:proofErr w:type="gramEnd"/>
            <w:r w:rsidR="00B727B0">
              <w:rPr>
                <w:rFonts w:ascii="Times New Roman" w:hAnsi="Times New Roman" w:cs="Times New Roman"/>
                <w:sz w:val="24"/>
                <w:szCs w:val="24"/>
              </w:rPr>
              <w:t xml:space="preserve"> округа Кинель Самарской области техническими средствами  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программным обеспечением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в электронном виде,</w:t>
            </w:r>
            <w:r w:rsidR="00B727B0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посредством</w:t>
            </w:r>
            <w:r w:rsidRPr="00E7514F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A1456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1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E35B9E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E35B9E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E35B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1ABF" w:rsidRPr="00AD221B" w:rsidTr="00BB1ABF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Default="00BB1ABF" w:rsidP="000F3164">
            <w:pPr>
              <w:pStyle w:val="ConsPlusCell"/>
              <w:widowControl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Default="00BB1ABF" w:rsidP="000F3164">
            <w:pPr>
              <w:pStyle w:val="ConsPlusCell"/>
              <w:widowControl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Задача 2. Совершенствование информационно-технической инфраструктуры в органах местного самоуправления городского округа Кинель</w:t>
            </w:r>
            <w:r w:rsidR="00BD21F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3A6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9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управления и оперативности взаимодействия органов муниципальной власти, граждан и организаций</w:t>
            </w:r>
          </w:p>
        </w:tc>
      </w:tr>
      <w:tr w:rsidR="00C41919" w:rsidRPr="00AD221B" w:rsidTr="00347348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AF474B" w:rsidP="00AF47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органов местного самоуправления городского округа Кинель Самарской области </w:t>
            </w:r>
            <w:r w:rsidR="00C41919" w:rsidRPr="00AD221B">
              <w:rPr>
                <w:rStyle w:val="FontStyle11"/>
                <w:sz w:val="24"/>
                <w:szCs w:val="24"/>
              </w:rPr>
              <w:t>рабочи</w:t>
            </w:r>
            <w:r>
              <w:rPr>
                <w:rStyle w:val="FontStyle11"/>
                <w:sz w:val="24"/>
                <w:szCs w:val="24"/>
              </w:rPr>
              <w:t>ми</w:t>
            </w:r>
            <w:r w:rsidR="00C41919" w:rsidRPr="00AD221B">
              <w:rPr>
                <w:rStyle w:val="FontStyle11"/>
                <w:sz w:val="24"/>
                <w:szCs w:val="24"/>
              </w:rPr>
              <w:t xml:space="preserve"> мест</w:t>
            </w:r>
            <w:r>
              <w:rPr>
                <w:rStyle w:val="FontStyle11"/>
                <w:sz w:val="24"/>
                <w:szCs w:val="24"/>
              </w:rPr>
              <w:t>ами</w:t>
            </w:r>
            <w:r w:rsidR="00C41919" w:rsidRPr="00AD221B">
              <w:rPr>
                <w:rStyle w:val="FontStyle11"/>
                <w:sz w:val="24"/>
                <w:szCs w:val="24"/>
              </w:rPr>
              <w:t xml:space="preserve">, </w:t>
            </w:r>
            <w:r>
              <w:rPr>
                <w:rStyle w:val="FontStyle11"/>
                <w:sz w:val="24"/>
                <w:szCs w:val="24"/>
              </w:rPr>
              <w:t>отвечающими</w:t>
            </w:r>
            <w:r w:rsidR="00C41919" w:rsidRPr="00AD221B">
              <w:rPr>
                <w:rStyle w:val="FontStyle11"/>
                <w:sz w:val="24"/>
                <w:szCs w:val="24"/>
              </w:rPr>
              <w:t xml:space="preserve"> программно-техническим требованиям для ведения электронного документооборота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1ABF" w:rsidRPr="00AD221B" w:rsidTr="00BB1ABF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Default="00BB1ABF" w:rsidP="00FB34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Default="00BB1ABF" w:rsidP="000F5D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 Обеспечение предоставления государственных и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  <w:r w:rsidR="004A7FB6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  <w:r w:rsidRPr="000F3164">
              <w:rPr>
                <w:rFonts w:ascii="Times New Roman" w:hAnsi="Times New Roman"/>
                <w:sz w:val="24"/>
                <w:szCs w:val="24"/>
              </w:rPr>
              <w:t>на базе муниципальн</w:t>
            </w:r>
            <w:r w:rsidR="00130F6B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F3164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 w:rsidR="00130F6B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F3164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130F6B">
              <w:rPr>
                <w:rFonts w:ascii="Times New Roman" w:hAnsi="Times New Roman"/>
                <w:sz w:val="24"/>
                <w:szCs w:val="24"/>
              </w:rPr>
              <w:t>й</w:t>
            </w:r>
            <w:r w:rsidRPr="000F3164">
              <w:rPr>
                <w:rFonts w:ascii="Times New Roman" w:hAnsi="Times New Roman"/>
                <w:sz w:val="24"/>
                <w:szCs w:val="24"/>
              </w:rPr>
              <w:t xml:space="preserve"> городского округа Кинель Самарской области «Многофункциональный </w:t>
            </w:r>
            <w:proofErr w:type="gramStart"/>
            <w:r w:rsidRPr="000F3164">
              <w:rPr>
                <w:rFonts w:ascii="Times New Roman" w:hAnsi="Times New Roman"/>
                <w:sz w:val="24"/>
                <w:szCs w:val="24"/>
              </w:rPr>
              <w:t>центр  предоставления</w:t>
            </w:r>
            <w:proofErr w:type="gramEnd"/>
            <w:r w:rsidRPr="000F3164">
              <w:rPr>
                <w:rFonts w:ascii="Times New Roman" w:hAnsi="Times New Roman"/>
                <w:sz w:val="24"/>
                <w:szCs w:val="24"/>
              </w:rPr>
              <w:t xml:space="preserve"> государственных  и муниципальных услуг»</w:t>
            </w:r>
            <w:r w:rsidR="00130F6B">
              <w:rPr>
                <w:rFonts w:ascii="Times New Roman" w:hAnsi="Times New Roman"/>
                <w:sz w:val="24"/>
                <w:szCs w:val="24"/>
              </w:rPr>
              <w:t xml:space="preserve"> и «Информационный центр»</w:t>
            </w:r>
          </w:p>
        </w:tc>
      </w:tr>
      <w:tr w:rsidR="00C41919" w:rsidRPr="00AD221B" w:rsidTr="00347348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  <w:r w:rsidR="002B3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2D1DBB">
            <w:pPr>
              <w:ind w:left="10" w:hanging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выполнения </w:t>
            </w:r>
            <w:r w:rsidRPr="00D40B16">
              <w:rPr>
                <w:rFonts w:ascii="Times New Roman" w:hAnsi="Times New Roman"/>
              </w:rPr>
              <w:t>муниципального задания муниципальн</w:t>
            </w:r>
            <w:r w:rsidR="002D1DBB">
              <w:rPr>
                <w:rFonts w:ascii="Times New Roman" w:hAnsi="Times New Roman"/>
              </w:rPr>
              <w:t>ым</w:t>
            </w:r>
            <w:r w:rsidRPr="00D40B16">
              <w:rPr>
                <w:rFonts w:ascii="Times New Roman" w:hAnsi="Times New Roman"/>
              </w:rPr>
              <w:t xml:space="preserve"> бюджетн</w:t>
            </w:r>
            <w:r w:rsidR="002D1DBB">
              <w:rPr>
                <w:rFonts w:ascii="Times New Roman" w:hAnsi="Times New Roman"/>
              </w:rPr>
              <w:t>ым</w:t>
            </w:r>
            <w:r w:rsidRPr="00D40B16">
              <w:rPr>
                <w:rFonts w:ascii="Times New Roman" w:hAnsi="Times New Roman"/>
              </w:rPr>
              <w:t xml:space="preserve"> учреждени</w:t>
            </w:r>
            <w:r w:rsidR="002D1DBB">
              <w:rPr>
                <w:rFonts w:ascii="Times New Roman" w:hAnsi="Times New Roman"/>
              </w:rPr>
              <w:t>ем</w:t>
            </w:r>
            <w:r w:rsidRPr="00D40B16">
              <w:rPr>
                <w:rFonts w:ascii="Times New Roman" w:hAnsi="Times New Roman"/>
              </w:rPr>
              <w:t xml:space="preserve"> городского округа Кинель Самарской обл</w:t>
            </w:r>
            <w:r>
              <w:rPr>
                <w:rFonts w:ascii="Times New Roman" w:hAnsi="Times New Roman"/>
              </w:rPr>
              <w:t>асти «Многофункциональный центр п</w:t>
            </w:r>
            <w:r w:rsidRPr="00D40B1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доставления </w:t>
            </w:r>
            <w:r w:rsidRPr="00D40B1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государственных  и муниципальных услуг»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CB3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3B42" w:rsidRPr="00AD221B" w:rsidTr="00347348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Pr="00AD221B" w:rsidRDefault="002B3DA1" w:rsidP="0052068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Default="00CB3B42" w:rsidP="00D95E12">
            <w:pPr>
              <w:ind w:left="10" w:hanging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выполнения муниципального задания муниципальн</w:t>
            </w:r>
            <w:r w:rsidR="00D95E12">
              <w:rPr>
                <w:rFonts w:ascii="Times New Roman" w:hAnsi="Times New Roman"/>
              </w:rPr>
              <w:t>ым</w:t>
            </w:r>
            <w:r>
              <w:rPr>
                <w:rFonts w:ascii="Times New Roman" w:hAnsi="Times New Roman"/>
              </w:rPr>
              <w:t xml:space="preserve"> бюджетн</w:t>
            </w:r>
            <w:r w:rsidR="00D95E12">
              <w:rPr>
                <w:rFonts w:ascii="Times New Roman" w:hAnsi="Times New Roman"/>
              </w:rPr>
              <w:t>ым</w:t>
            </w:r>
            <w:r>
              <w:rPr>
                <w:rFonts w:ascii="Times New Roman" w:hAnsi="Times New Roman"/>
              </w:rPr>
              <w:t xml:space="preserve"> учреждени</w:t>
            </w:r>
            <w:r w:rsidR="00D95E12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 xml:space="preserve"> «Информационный центр»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Default="00CB3B42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Default="00CB3B42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Default="00CB3B42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Default="00CB3B42" w:rsidP="00CB3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Default="00CB3B42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Default="00CB3B42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42" w:rsidRDefault="00CB3B42" w:rsidP="00443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1ABF" w:rsidRPr="00AD221B" w:rsidTr="00BB1ABF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Default="00BB1ABF" w:rsidP="005A31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BF" w:rsidRDefault="00BB1ABF" w:rsidP="005A31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5A31A0">
              <w:rPr>
                <w:rFonts w:ascii="Times New Roman" w:hAnsi="Times New Roman"/>
                <w:sz w:val="24"/>
                <w:szCs w:val="24"/>
              </w:rPr>
              <w:t>Внедрение элементов системы защиты информации, муниципальных информационных систем</w:t>
            </w:r>
            <w:r w:rsidR="00DD2E59">
              <w:rPr>
                <w:rFonts w:ascii="Times New Roman" w:hAnsi="Times New Roman"/>
                <w:sz w:val="24"/>
                <w:szCs w:val="24"/>
              </w:rPr>
              <w:t>, предупреждение угроз в информационном обществе городского округа Кинель Самарской области,</w:t>
            </w:r>
            <w:r w:rsidR="001825A8">
              <w:rPr>
                <w:rFonts w:ascii="Times New Roman" w:hAnsi="Times New Roman"/>
                <w:sz w:val="24"/>
                <w:szCs w:val="24"/>
              </w:rPr>
              <w:t xml:space="preserve"> обеспечение информационной безопасности при передаче, обработке, хранении данных, гарантирующей защиту интересов личности</w:t>
            </w:r>
          </w:p>
        </w:tc>
      </w:tr>
      <w:tr w:rsidR="00C41919" w:rsidRPr="00AD221B" w:rsidTr="00347348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5A31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7E5FC2" w:rsidP="007E5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рабочих мест (</w:t>
            </w:r>
            <w:r w:rsidR="00C41919" w:rsidRPr="00AD221B">
              <w:rPr>
                <w:rStyle w:val="FontStyle11"/>
                <w:sz w:val="24"/>
                <w:szCs w:val="24"/>
              </w:rPr>
              <w:t>персональных компьютеров</w:t>
            </w:r>
            <w:r>
              <w:rPr>
                <w:rStyle w:val="FontStyle11"/>
                <w:sz w:val="24"/>
                <w:szCs w:val="24"/>
              </w:rPr>
              <w:t xml:space="preserve">) </w:t>
            </w:r>
            <w:r w:rsidR="00C41919" w:rsidRPr="00AD221B">
              <w:rPr>
                <w:rStyle w:val="FontStyle11"/>
                <w:sz w:val="24"/>
                <w:szCs w:val="24"/>
              </w:rPr>
              <w:t xml:space="preserve"> средствами защиты информации для обработки персональных данных</w:t>
            </w:r>
            <w:r>
              <w:rPr>
                <w:rStyle w:val="FontStyle11"/>
                <w:sz w:val="24"/>
                <w:szCs w:val="24"/>
              </w:rPr>
              <w:t>, предупреждение угроз, в целях защиты информации и муниципальных информационных систем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5A3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5A3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5A3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5A3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5A3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5A3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19" w:rsidRPr="00AD221B" w:rsidRDefault="00C41919" w:rsidP="005A3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443DDD" w:rsidRDefault="00443DDD" w:rsidP="00443DDD">
      <w:pPr>
        <w:jc w:val="right"/>
        <w:rPr>
          <w:rStyle w:val="FontStyle39"/>
          <w:rFonts w:ascii="Times New Roman" w:hAnsi="Times New Roman" w:cs="Times New Roman"/>
          <w:sz w:val="28"/>
          <w:szCs w:val="28"/>
        </w:rPr>
      </w:pPr>
      <w:r w:rsidRPr="002110D3">
        <w:rPr>
          <w:rFonts w:ascii="Times New Roman" w:hAnsi="Times New Roman"/>
          <w:sz w:val="28"/>
          <w:szCs w:val="28"/>
        </w:rPr>
        <w:br w:type="page"/>
      </w:r>
      <w:bookmarkStart w:id="8" w:name="_Toc275254806"/>
      <w:r w:rsidR="00F8197A"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2110D3">
        <w:rPr>
          <w:rStyle w:val="FontStyle39"/>
          <w:rFonts w:ascii="Times New Roman" w:hAnsi="Times New Roman" w:cs="Times New Roman"/>
          <w:sz w:val="28"/>
          <w:szCs w:val="28"/>
        </w:rPr>
        <w:t>Приложение 2 к Программе</w:t>
      </w:r>
      <w:bookmarkEnd w:id="8"/>
    </w:p>
    <w:p w:rsidR="00D40B16" w:rsidRPr="00D40B16" w:rsidRDefault="00D40B16" w:rsidP="00D40B16">
      <w:pPr>
        <w:spacing w:before="24"/>
        <w:ind w:right="-28"/>
        <w:jc w:val="center"/>
        <w:rPr>
          <w:rFonts w:ascii="Times New Roman" w:hAnsi="Times New Roman"/>
          <w:szCs w:val="28"/>
        </w:rPr>
      </w:pPr>
      <w:r w:rsidRPr="00D40B16">
        <w:rPr>
          <w:rFonts w:ascii="Times New Roman" w:hAnsi="Times New Roman"/>
          <w:szCs w:val="28"/>
        </w:rPr>
        <w:t>Основные  мероприятия муниципальной программы городского округа Кинель</w:t>
      </w:r>
      <w:r w:rsidR="008E7B69">
        <w:rPr>
          <w:rFonts w:ascii="Times New Roman" w:hAnsi="Times New Roman"/>
          <w:szCs w:val="28"/>
        </w:rPr>
        <w:t xml:space="preserve"> Самарской области</w:t>
      </w:r>
    </w:p>
    <w:p w:rsidR="00D40B16" w:rsidRPr="00D40B16" w:rsidRDefault="00D40B16" w:rsidP="00D40B16">
      <w:pPr>
        <w:spacing w:before="24"/>
        <w:ind w:right="-28"/>
        <w:jc w:val="center"/>
        <w:rPr>
          <w:rFonts w:ascii="Times New Roman" w:hAnsi="Times New Roman"/>
          <w:szCs w:val="28"/>
        </w:rPr>
      </w:pPr>
      <w:r w:rsidRPr="00D40B16">
        <w:rPr>
          <w:rFonts w:ascii="Times New Roman" w:hAnsi="Times New Roman"/>
          <w:szCs w:val="28"/>
        </w:rPr>
        <w:t>«Развитие информационного обще</w:t>
      </w:r>
      <w:r w:rsidR="008E7B69">
        <w:rPr>
          <w:rFonts w:ascii="Times New Roman" w:hAnsi="Times New Roman"/>
          <w:szCs w:val="28"/>
        </w:rPr>
        <w:t>ства в  городском</w:t>
      </w:r>
      <w:r w:rsidRPr="00D40B16">
        <w:rPr>
          <w:rFonts w:ascii="Times New Roman" w:hAnsi="Times New Roman"/>
          <w:szCs w:val="28"/>
        </w:rPr>
        <w:t xml:space="preserve"> округ</w:t>
      </w:r>
      <w:r w:rsidR="008E7B69">
        <w:rPr>
          <w:rFonts w:ascii="Times New Roman" w:hAnsi="Times New Roman"/>
          <w:szCs w:val="28"/>
        </w:rPr>
        <w:t>е</w:t>
      </w:r>
      <w:r w:rsidRPr="00D40B16">
        <w:rPr>
          <w:rFonts w:ascii="Times New Roman" w:hAnsi="Times New Roman"/>
          <w:szCs w:val="28"/>
        </w:rPr>
        <w:t xml:space="preserve"> Кинель</w:t>
      </w:r>
      <w:r w:rsidR="008E7B69">
        <w:rPr>
          <w:rFonts w:ascii="Times New Roman" w:hAnsi="Times New Roman"/>
          <w:szCs w:val="28"/>
        </w:rPr>
        <w:t xml:space="preserve"> Самарской области</w:t>
      </w:r>
      <w:r w:rsidRPr="00D40B16">
        <w:rPr>
          <w:rFonts w:ascii="Times New Roman" w:hAnsi="Times New Roman"/>
          <w:szCs w:val="28"/>
        </w:rPr>
        <w:t>» (20</w:t>
      </w:r>
      <w:r w:rsidR="00951BC4">
        <w:rPr>
          <w:rFonts w:ascii="Times New Roman" w:hAnsi="Times New Roman"/>
          <w:szCs w:val="28"/>
        </w:rPr>
        <w:t>23</w:t>
      </w:r>
      <w:r w:rsidRPr="00D40B16">
        <w:rPr>
          <w:rFonts w:ascii="Times New Roman" w:hAnsi="Times New Roman"/>
          <w:szCs w:val="28"/>
        </w:rPr>
        <w:t>-20</w:t>
      </w:r>
      <w:r w:rsidR="00B4660F">
        <w:rPr>
          <w:rFonts w:ascii="Times New Roman" w:hAnsi="Times New Roman"/>
          <w:szCs w:val="28"/>
        </w:rPr>
        <w:t>2</w:t>
      </w:r>
      <w:r w:rsidR="00951BC4">
        <w:rPr>
          <w:rFonts w:ascii="Times New Roman" w:hAnsi="Times New Roman"/>
          <w:szCs w:val="28"/>
        </w:rPr>
        <w:t>7</w:t>
      </w:r>
      <w:r w:rsidRPr="00D40B16">
        <w:rPr>
          <w:rFonts w:ascii="Times New Roman" w:hAnsi="Times New Roman"/>
          <w:szCs w:val="28"/>
        </w:rPr>
        <w:t xml:space="preserve"> годы)»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957"/>
        <w:gridCol w:w="1276"/>
        <w:gridCol w:w="1417"/>
        <w:gridCol w:w="1276"/>
        <w:gridCol w:w="1417"/>
        <w:gridCol w:w="1276"/>
        <w:gridCol w:w="1276"/>
        <w:gridCol w:w="1381"/>
        <w:gridCol w:w="36"/>
      </w:tblGrid>
      <w:tr w:rsidR="00D40B16" w:rsidRPr="00D40B16" w:rsidTr="00FB34CB">
        <w:trPr>
          <w:gridAfter w:val="1"/>
          <w:wAfter w:w="36" w:type="dxa"/>
          <w:trHeight w:val="558"/>
        </w:trPr>
        <w:tc>
          <w:tcPr>
            <w:tcW w:w="740" w:type="dxa"/>
            <w:vMerge w:val="restart"/>
          </w:tcPr>
          <w:p w:rsidR="00D40B16" w:rsidRPr="00D40B16" w:rsidRDefault="00D40B16" w:rsidP="00EC7341">
            <w:pPr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№</w:t>
            </w:r>
          </w:p>
          <w:p w:rsidR="00D40B16" w:rsidRPr="00D40B16" w:rsidRDefault="00D40B16" w:rsidP="00EC7341">
            <w:pPr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п/п</w:t>
            </w:r>
          </w:p>
          <w:p w:rsidR="00D40B16" w:rsidRPr="00D40B16" w:rsidRDefault="00D40B16" w:rsidP="00EC7341">
            <w:pPr>
              <w:rPr>
                <w:rFonts w:ascii="Times New Roman" w:hAnsi="Times New Roman"/>
              </w:rPr>
            </w:pPr>
          </w:p>
        </w:tc>
        <w:tc>
          <w:tcPr>
            <w:tcW w:w="3398" w:type="dxa"/>
            <w:vMerge w:val="restart"/>
          </w:tcPr>
          <w:p w:rsidR="00D40B16" w:rsidRPr="00D40B16" w:rsidRDefault="00D40B16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Мероприятия</w:t>
            </w:r>
          </w:p>
          <w:p w:rsidR="00D40B16" w:rsidRPr="00D40B16" w:rsidRDefault="00D40B16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957" w:type="dxa"/>
            <w:vMerge w:val="restart"/>
            <w:tcBorders>
              <w:right w:val="single" w:sz="4" w:space="0" w:color="auto"/>
            </w:tcBorders>
          </w:tcPr>
          <w:p w:rsidR="00D40B16" w:rsidRPr="00D40B16" w:rsidRDefault="00D40B16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Заказчик,</w:t>
            </w:r>
          </w:p>
          <w:p w:rsidR="00D40B16" w:rsidRPr="00D40B16" w:rsidRDefault="00D40B16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40B16" w:rsidRPr="00D40B16" w:rsidRDefault="00D40B16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6662" w:type="dxa"/>
            <w:gridSpan w:val="5"/>
          </w:tcPr>
          <w:p w:rsidR="00D40B16" w:rsidRPr="00D40B16" w:rsidRDefault="00D40B16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Финансовые затраты на реализацию</w:t>
            </w:r>
          </w:p>
          <w:p w:rsidR="00D40B16" w:rsidRPr="00D40B16" w:rsidRDefault="00D40B16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40B16" w:rsidRPr="00D40B16" w:rsidRDefault="00D40B16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C41919" w:rsidRPr="00D40B16" w:rsidTr="00B43483">
        <w:trPr>
          <w:trHeight w:val="145"/>
        </w:trPr>
        <w:tc>
          <w:tcPr>
            <w:tcW w:w="740" w:type="dxa"/>
            <w:vMerge/>
          </w:tcPr>
          <w:p w:rsidR="00C41919" w:rsidRPr="00D40B16" w:rsidRDefault="00C41919" w:rsidP="00EC7341">
            <w:pPr>
              <w:rPr>
                <w:rFonts w:ascii="Times New Roman" w:hAnsi="Times New Roman"/>
              </w:rPr>
            </w:pPr>
          </w:p>
        </w:tc>
        <w:tc>
          <w:tcPr>
            <w:tcW w:w="3398" w:type="dxa"/>
            <w:vMerge/>
          </w:tcPr>
          <w:p w:rsidR="00C41919" w:rsidRPr="00D40B16" w:rsidRDefault="00C41919" w:rsidP="00EC7341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  <w:tcBorders>
              <w:right w:val="single" w:sz="4" w:space="0" w:color="auto"/>
            </w:tcBorders>
          </w:tcPr>
          <w:p w:rsidR="00C41919" w:rsidRPr="00D40B16" w:rsidRDefault="00C41919" w:rsidP="00EC734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41919" w:rsidRPr="00D40B16" w:rsidRDefault="00C41919" w:rsidP="00EC734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41919" w:rsidRPr="00D40B16" w:rsidRDefault="00C41919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 w:rsidR="00FA09E9">
              <w:rPr>
                <w:rFonts w:ascii="Times New Roman" w:hAnsi="Times New Roman"/>
              </w:rPr>
              <w:t>23</w:t>
            </w:r>
          </w:p>
          <w:p w:rsidR="00C41919" w:rsidRPr="00D40B16" w:rsidRDefault="00C41919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C41919" w:rsidRPr="00D40B16" w:rsidRDefault="00FA09E9" w:rsidP="00FA09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41919" w:rsidRPr="00D40B1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</w:tcPr>
          <w:p w:rsidR="00C41919" w:rsidRPr="00D40B16" w:rsidRDefault="00C41919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FA09E9">
              <w:rPr>
                <w:rFonts w:ascii="Times New Roman" w:hAnsi="Times New Roman"/>
              </w:rPr>
              <w:t>5</w:t>
            </w:r>
          </w:p>
          <w:p w:rsidR="00C41919" w:rsidRPr="00D40B16" w:rsidRDefault="00C41919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C41919" w:rsidRPr="00D40B16" w:rsidRDefault="00C41919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FA09E9">
              <w:rPr>
                <w:rFonts w:ascii="Times New Roman" w:hAnsi="Times New Roman"/>
              </w:rPr>
              <w:t>6</w:t>
            </w:r>
          </w:p>
          <w:p w:rsidR="00C41919" w:rsidRPr="00D40B16" w:rsidRDefault="00C41919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276" w:type="dxa"/>
          </w:tcPr>
          <w:p w:rsidR="00C41919" w:rsidRPr="00D40B16" w:rsidRDefault="00C41919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FA09E9">
              <w:rPr>
                <w:rFonts w:ascii="Times New Roman" w:hAnsi="Times New Roman"/>
              </w:rPr>
              <w:t>7</w:t>
            </w:r>
          </w:p>
          <w:p w:rsidR="00C41919" w:rsidRPr="00F939F4" w:rsidRDefault="00C41919" w:rsidP="00EC7341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D40B1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41919" w:rsidRPr="00D40B16" w:rsidRDefault="00C41919" w:rsidP="00EC7341">
            <w:pPr>
              <w:rPr>
                <w:rFonts w:ascii="Times New Roman" w:hAnsi="Times New Roman"/>
              </w:rPr>
            </w:pPr>
          </w:p>
        </w:tc>
      </w:tr>
      <w:tr w:rsidR="00C41919" w:rsidRPr="00D40B16" w:rsidTr="00382A55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 w:rsidRPr="00D40B1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 w:rsidRPr="00D40B1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 w:rsidRPr="00D40B1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 w:rsidRPr="00D40B1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1919" w:rsidRPr="00F939F4" w:rsidRDefault="00C41919" w:rsidP="00EC7341">
            <w:pPr>
              <w:ind w:left="102" w:right="58"/>
              <w:jc w:val="center"/>
              <w:rPr>
                <w:rFonts w:ascii="Times New Roman" w:hAnsi="Times New Roman"/>
                <w:i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41919" w:rsidRPr="00D40B16" w:rsidRDefault="00C41919" w:rsidP="00EC7341">
            <w:pPr>
              <w:ind w:left="102" w:right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4071CD" w:rsidRPr="00D40B16" w:rsidTr="00FB34CB">
        <w:trPr>
          <w:gridAfter w:val="1"/>
          <w:wAfter w:w="36" w:type="dxa"/>
          <w:trHeight w:val="1451"/>
        </w:trPr>
        <w:tc>
          <w:tcPr>
            <w:tcW w:w="740" w:type="dxa"/>
          </w:tcPr>
          <w:p w:rsidR="004071CD" w:rsidRPr="00D40B16" w:rsidRDefault="004071CD" w:rsidP="00EC7341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  <w:lang w:val="en-US"/>
              </w:rPr>
              <w:t>1</w:t>
            </w:r>
            <w:r w:rsidRPr="00D40B16">
              <w:rPr>
                <w:rFonts w:ascii="Times New Roman" w:hAnsi="Times New Roman"/>
              </w:rPr>
              <w:t>.</w:t>
            </w:r>
          </w:p>
        </w:tc>
        <w:tc>
          <w:tcPr>
            <w:tcW w:w="3398" w:type="dxa"/>
          </w:tcPr>
          <w:p w:rsidR="004071CD" w:rsidRDefault="004071CD" w:rsidP="00EC7341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Развитие функциональных возможностей официального сайта, разработка и приобретение программного обеспечения для предоставления муниципальных услуг в электронном виде, подключение в системе электронного документооборота выделенного канала связи передачи данных, внедрение телекоммуникационных сервисов защиты информации</w:t>
            </w:r>
          </w:p>
          <w:p w:rsidR="00947C67" w:rsidRPr="00D40B16" w:rsidRDefault="00947C67" w:rsidP="00EC73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7" w:type="dxa"/>
          </w:tcPr>
          <w:p w:rsidR="004071CD" w:rsidRPr="00D40B16" w:rsidRDefault="004071CD" w:rsidP="00EC7341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Аппарат администрации городского округа</w:t>
            </w:r>
          </w:p>
        </w:tc>
        <w:tc>
          <w:tcPr>
            <w:tcW w:w="1276" w:type="dxa"/>
          </w:tcPr>
          <w:p w:rsidR="004071CD" w:rsidRPr="00D40B16" w:rsidRDefault="004071CD" w:rsidP="00D04B42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 w:rsidR="00823962">
              <w:rPr>
                <w:rFonts w:ascii="Times New Roman" w:hAnsi="Times New Roman"/>
              </w:rPr>
              <w:t>23</w:t>
            </w:r>
            <w:r w:rsidRPr="00D40B16">
              <w:rPr>
                <w:rFonts w:ascii="Times New Roman" w:hAnsi="Times New Roman"/>
              </w:rPr>
              <w:t>-</w:t>
            </w:r>
            <w:r w:rsidR="00D04B42">
              <w:rPr>
                <w:rFonts w:ascii="Times New Roman" w:hAnsi="Times New Roman"/>
              </w:rPr>
              <w:t>2027</w:t>
            </w:r>
          </w:p>
        </w:tc>
        <w:tc>
          <w:tcPr>
            <w:tcW w:w="1417" w:type="dxa"/>
          </w:tcPr>
          <w:p w:rsidR="004071CD" w:rsidRPr="00D40B16" w:rsidRDefault="00376FBE" w:rsidP="00EC73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6389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4071CD" w:rsidRPr="00D40B16" w:rsidRDefault="00376FBE" w:rsidP="00376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</w:tcPr>
          <w:p w:rsidR="004071CD" w:rsidRPr="00D40B16" w:rsidRDefault="00376FBE" w:rsidP="00376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276" w:type="dxa"/>
          </w:tcPr>
          <w:p w:rsidR="004071CD" w:rsidRPr="00D40B16" w:rsidRDefault="004071CD" w:rsidP="00376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76FBE"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</w:tcPr>
          <w:p w:rsidR="004071CD" w:rsidRPr="00F939F4" w:rsidRDefault="004071CD" w:rsidP="00EC7341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381" w:type="dxa"/>
          </w:tcPr>
          <w:p w:rsidR="00A748D8" w:rsidRPr="00D40B16" w:rsidRDefault="004071CD" w:rsidP="00A748D8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бюджет города</w:t>
            </w:r>
          </w:p>
          <w:p w:rsidR="004071CD" w:rsidRPr="00D40B16" w:rsidRDefault="004071CD" w:rsidP="00EC7341">
            <w:pPr>
              <w:jc w:val="center"/>
              <w:rPr>
                <w:rFonts w:ascii="Times New Roman" w:hAnsi="Times New Roman"/>
              </w:rPr>
            </w:pPr>
          </w:p>
        </w:tc>
      </w:tr>
      <w:tr w:rsidR="004071CD" w:rsidRPr="00D40B16" w:rsidTr="00EF1687">
        <w:trPr>
          <w:gridAfter w:val="1"/>
          <w:wAfter w:w="36" w:type="dxa"/>
          <w:trHeight w:val="286"/>
        </w:trPr>
        <w:tc>
          <w:tcPr>
            <w:tcW w:w="740" w:type="dxa"/>
          </w:tcPr>
          <w:p w:rsidR="004071CD" w:rsidRPr="00D40B16" w:rsidRDefault="004134CA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71CD" w:rsidRPr="00D40B1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398" w:type="dxa"/>
          </w:tcPr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Информационно-статистические услуги, в том числе: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71CD" w:rsidRPr="00D40B16" w:rsidRDefault="00947C67" w:rsidP="00B466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071CD" w:rsidRPr="00D40B16">
              <w:rPr>
                <w:rFonts w:ascii="Times New Roman" w:hAnsi="Times New Roman"/>
              </w:rPr>
              <w:t xml:space="preserve">дминистрация городского округа, </w:t>
            </w:r>
          </w:p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</w:p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</w:p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</w:p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</w:p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</w:p>
          <w:p w:rsidR="004071CD" w:rsidRPr="00D40B16" w:rsidRDefault="00947C67" w:rsidP="00B466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071CD" w:rsidRPr="00D40B16">
              <w:rPr>
                <w:rFonts w:ascii="Times New Roman" w:hAnsi="Times New Roman"/>
              </w:rPr>
              <w:t xml:space="preserve">ума городского округа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71CD" w:rsidRPr="00D40B16" w:rsidRDefault="004071CD" w:rsidP="00D04B42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lastRenderedPageBreak/>
              <w:t>20</w:t>
            </w:r>
            <w:r w:rsidR="00D04B42">
              <w:rPr>
                <w:rFonts w:ascii="Times New Roman" w:hAnsi="Times New Roman"/>
              </w:rPr>
              <w:t>23</w:t>
            </w:r>
            <w:r w:rsidRPr="00D40B16">
              <w:rPr>
                <w:rFonts w:ascii="Times New Roman" w:hAnsi="Times New Roman"/>
              </w:rPr>
              <w:t>-20</w:t>
            </w:r>
            <w:r w:rsidR="009B1139">
              <w:rPr>
                <w:rFonts w:ascii="Times New Roman" w:hAnsi="Times New Roman"/>
              </w:rPr>
              <w:t>2</w:t>
            </w:r>
            <w:r w:rsidR="00D04B4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71CD" w:rsidRPr="009B1139" w:rsidRDefault="00F57156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71CD" w:rsidRPr="009B1139" w:rsidRDefault="00F57156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71CD" w:rsidRPr="009B1139" w:rsidRDefault="00F57156" w:rsidP="00FD5D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71CD" w:rsidRPr="009B1139" w:rsidRDefault="00F57156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71CD" w:rsidRPr="009B1139" w:rsidRDefault="00F57156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071CD" w:rsidRPr="00D40B16" w:rsidRDefault="004071CD" w:rsidP="00B4660F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бюджет города</w:t>
            </w:r>
          </w:p>
        </w:tc>
      </w:tr>
      <w:tr w:rsidR="004071CD" w:rsidRPr="00D40B16" w:rsidTr="00EF1687">
        <w:trPr>
          <w:trHeight w:val="286"/>
        </w:trPr>
        <w:tc>
          <w:tcPr>
            <w:tcW w:w="740" w:type="dxa"/>
          </w:tcPr>
          <w:p w:rsidR="004071CD" w:rsidRPr="00D40B16" w:rsidRDefault="004134CA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71CD" w:rsidRPr="00D40B16">
              <w:rPr>
                <w:rFonts w:ascii="Times New Roman" w:hAnsi="Times New Roman"/>
              </w:rPr>
              <w:t>.1</w:t>
            </w:r>
          </w:p>
        </w:tc>
        <w:tc>
          <w:tcPr>
            <w:tcW w:w="3398" w:type="dxa"/>
          </w:tcPr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 xml:space="preserve">Информационные услуги, не входящие в Федеральный план статистических работ </w:t>
            </w:r>
            <w:r w:rsidRPr="00D40B16">
              <w:rPr>
                <w:rFonts w:ascii="Times New Roman" w:hAnsi="Times New Roman"/>
              </w:rPr>
              <w:lastRenderedPageBreak/>
              <w:t>Федеральной службы государственной статистики</w:t>
            </w: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71CD" w:rsidRPr="00D40B16" w:rsidRDefault="004071CD" w:rsidP="00B46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71CD" w:rsidRPr="00D40B16" w:rsidRDefault="00376FBE" w:rsidP="008F3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71CD" w:rsidRPr="00D40B16" w:rsidRDefault="00376FBE" w:rsidP="009B1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71CD" w:rsidRPr="00D40B16" w:rsidRDefault="00376FBE" w:rsidP="009B1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71CD" w:rsidRPr="00D40B16" w:rsidRDefault="00376FBE" w:rsidP="009B1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71CD" w:rsidRPr="00D40B16" w:rsidRDefault="00376FBE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1139">
              <w:rPr>
                <w:rFonts w:ascii="Times New Roman" w:hAnsi="Times New Roman"/>
              </w:rPr>
              <w:t>40</w:t>
            </w:r>
          </w:p>
          <w:p w:rsidR="004071CD" w:rsidRPr="00F939F4" w:rsidRDefault="004071CD" w:rsidP="008E7B69">
            <w:pPr>
              <w:rPr>
                <w:rFonts w:ascii="Times New Roman" w:hAnsi="Times New Roman"/>
                <w:i/>
                <w:color w:val="FF0000"/>
              </w:rPr>
            </w:pPr>
          </w:p>
          <w:p w:rsidR="004071CD" w:rsidRPr="00F939F4" w:rsidRDefault="004071CD" w:rsidP="00B4660F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4071CD" w:rsidRDefault="00EF1687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  <w:p w:rsidR="00A725B5" w:rsidRDefault="00A725B5" w:rsidP="00B4660F">
            <w:pPr>
              <w:jc w:val="center"/>
              <w:rPr>
                <w:rFonts w:ascii="Times New Roman" w:hAnsi="Times New Roman"/>
              </w:rPr>
            </w:pPr>
          </w:p>
          <w:p w:rsidR="00A725B5" w:rsidRDefault="00A725B5" w:rsidP="00A725B5">
            <w:pPr>
              <w:rPr>
                <w:rFonts w:ascii="Times New Roman" w:hAnsi="Times New Roman"/>
              </w:rPr>
            </w:pPr>
          </w:p>
          <w:p w:rsidR="00A725B5" w:rsidRDefault="00A725B5" w:rsidP="00A725B5">
            <w:pPr>
              <w:rPr>
                <w:rFonts w:ascii="Times New Roman" w:hAnsi="Times New Roman"/>
              </w:rPr>
            </w:pPr>
          </w:p>
          <w:p w:rsidR="00A725B5" w:rsidRPr="00D40B16" w:rsidRDefault="00A725B5" w:rsidP="00A72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4071CD" w:rsidRPr="00D40B16" w:rsidTr="00EF1687">
        <w:trPr>
          <w:trHeight w:val="286"/>
        </w:trPr>
        <w:tc>
          <w:tcPr>
            <w:tcW w:w="740" w:type="dxa"/>
          </w:tcPr>
          <w:p w:rsidR="004071CD" w:rsidRPr="00D40B16" w:rsidRDefault="004134CA" w:rsidP="00376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071CD" w:rsidRPr="00D40B16">
              <w:rPr>
                <w:rFonts w:ascii="Times New Roman" w:hAnsi="Times New Roman"/>
              </w:rPr>
              <w:t>.</w:t>
            </w:r>
            <w:r w:rsidR="00F57156">
              <w:rPr>
                <w:rFonts w:ascii="Times New Roman" w:hAnsi="Times New Roman"/>
              </w:rPr>
              <w:t>2</w:t>
            </w:r>
            <w:r w:rsidR="004071CD" w:rsidRPr="00D40B16">
              <w:rPr>
                <w:rFonts w:ascii="Times New Roman" w:hAnsi="Times New Roman"/>
              </w:rPr>
              <w:t>.</w:t>
            </w:r>
          </w:p>
        </w:tc>
        <w:tc>
          <w:tcPr>
            <w:tcW w:w="3398" w:type="dxa"/>
          </w:tcPr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Услуги по подписке на периодические издания</w:t>
            </w: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71CD" w:rsidRPr="00D40B16" w:rsidRDefault="004071CD" w:rsidP="00B46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71CD" w:rsidRPr="00D40B16" w:rsidRDefault="00EA4F5C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1276" w:type="dxa"/>
          </w:tcPr>
          <w:p w:rsidR="004071CD" w:rsidRPr="00D40B16" w:rsidRDefault="00EA4F5C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417" w:type="dxa"/>
          </w:tcPr>
          <w:p w:rsidR="004071CD" w:rsidRPr="00D40B16" w:rsidRDefault="00EA4F5C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1276" w:type="dxa"/>
          </w:tcPr>
          <w:p w:rsidR="004071CD" w:rsidRPr="00D40B16" w:rsidRDefault="007031B4" w:rsidP="00EA4F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EA4F5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4071CD" w:rsidRPr="007031B4" w:rsidRDefault="007031B4" w:rsidP="008E7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</w:tcBorders>
          </w:tcPr>
          <w:p w:rsidR="004071CD" w:rsidRPr="00D40B16" w:rsidRDefault="004071CD" w:rsidP="00B4660F">
            <w:pPr>
              <w:jc w:val="center"/>
              <w:rPr>
                <w:rFonts w:ascii="Times New Roman" w:hAnsi="Times New Roman"/>
              </w:rPr>
            </w:pPr>
          </w:p>
        </w:tc>
      </w:tr>
      <w:tr w:rsidR="004071CD" w:rsidRPr="00D40B16" w:rsidTr="00FB34CB">
        <w:trPr>
          <w:gridAfter w:val="1"/>
          <w:wAfter w:w="36" w:type="dxa"/>
          <w:trHeight w:val="286"/>
        </w:trPr>
        <w:tc>
          <w:tcPr>
            <w:tcW w:w="740" w:type="dxa"/>
          </w:tcPr>
          <w:p w:rsidR="004071CD" w:rsidRPr="00D40B16" w:rsidRDefault="00BF315A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071CD" w:rsidRPr="00D40B16">
              <w:rPr>
                <w:rFonts w:ascii="Times New Roman" w:hAnsi="Times New Roman"/>
              </w:rPr>
              <w:t>.</w:t>
            </w:r>
          </w:p>
        </w:tc>
        <w:tc>
          <w:tcPr>
            <w:tcW w:w="3398" w:type="dxa"/>
          </w:tcPr>
          <w:p w:rsidR="004071CD" w:rsidRPr="00D40B16" w:rsidRDefault="004071CD" w:rsidP="00FB34CB">
            <w:pPr>
              <w:ind w:left="10" w:hanging="10"/>
              <w:jc w:val="both"/>
              <w:rPr>
                <w:rFonts w:ascii="Times New Roman" w:hAnsi="Times New Roman"/>
                <w:b/>
              </w:rPr>
            </w:pPr>
            <w:r w:rsidRPr="00D40B16">
              <w:rPr>
                <w:rFonts w:ascii="Times New Roman" w:hAnsi="Times New Roman"/>
              </w:rPr>
              <w:t xml:space="preserve">Приобретение технических средств и программного обеспечения в администрации </w:t>
            </w:r>
            <w:r w:rsidR="00FB34CB">
              <w:rPr>
                <w:rFonts w:ascii="Times New Roman" w:hAnsi="Times New Roman"/>
              </w:rPr>
              <w:t>городского округа Кинель</w:t>
            </w:r>
            <w:r w:rsidRPr="00D40B16">
              <w:rPr>
                <w:rFonts w:ascii="Times New Roman" w:hAnsi="Times New Roman"/>
              </w:rPr>
              <w:t xml:space="preserve"> для внедрения электронного документооборота </w:t>
            </w:r>
          </w:p>
        </w:tc>
        <w:tc>
          <w:tcPr>
            <w:tcW w:w="1957" w:type="dxa"/>
          </w:tcPr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органы МСУ городского округа,  аппарат администрации городского округа</w:t>
            </w:r>
          </w:p>
        </w:tc>
        <w:tc>
          <w:tcPr>
            <w:tcW w:w="1276" w:type="dxa"/>
          </w:tcPr>
          <w:p w:rsidR="004071CD" w:rsidRPr="00D40B16" w:rsidRDefault="00D04B42" w:rsidP="00D0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071CD" w:rsidRPr="00D40B16">
              <w:rPr>
                <w:rFonts w:ascii="Times New Roman" w:hAnsi="Times New Roman"/>
              </w:rPr>
              <w:t>-20</w:t>
            </w:r>
            <w:r w:rsidR="004071C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071CD" w:rsidRPr="00D40B16" w:rsidRDefault="00226B04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4071CD" w:rsidRPr="00D40B16" w:rsidRDefault="00226B04" w:rsidP="00226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</w:tcPr>
          <w:p w:rsidR="004071CD" w:rsidRPr="00D40B16" w:rsidRDefault="00226B04" w:rsidP="00226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800</w:t>
            </w:r>
          </w:p>
        </w:tc>
        <w:tc>
          <w:tcPr>
            <w:tcW w:w="1276" w:type="dxa"/>
          </w:tcPr>
          <w:p w:rsidR="004071CD" w:rsidRPr="00D40B16" w:rsidRDefault="00226B04" w:rsidP="00226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4071C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4071CD" w:rsidRPr="00F939F4" w:rsidRDefault="00226B04" w:rsidP="00226B04">
            <w:pPr>
              <w:tabs>
                <w:tab w:val="left" w:pos="312"/>
                <w:tab w:val="center" w:pos="530"/>
              </w:tabs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ab/>
              <w:t>10</w:t>
            </w:r>
            <w:r w:rsidR="004071CD">
              <w:rPr>
                <w:rFonts w:ascii="Times New Roman" w:hAnsi="Times New Roman"/>
              </w:rPr>
              <w:t>00</w:t>
            </w:r>
          </w:p>
        </w:tc>
        <w:tc>
          <w:tcPr>
            <w:tcW w:w="1381" w:type="dxa"/>
          </w:tcPr>
          <w:p w:rsidR="004071CD" w:rsidRPr="00D40B16" w:rsidRDefault="004071CD" w:rsidP="00A748D8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бюджет города</w:t>
            </w:r>
          </w:p>
        </w:tc>
      </w:tr>
      <w:tr w:rsidR="004071CD" w:rsidRPr="00D40B16" w:rsidTr="00FB34CB">
        <w:trPr>
          <w:gridAfter w:val="1"/>
          <w:wAfter w:w="36" w:type="dxa"/>
          <w:trHeight w:val="286"/>
        </w:trPr>
        <w:tc>
          <w:tcPr>
            <w:tcW w:w="740" w:type="dxa"/>
          </w:tcPr>
          <w:p w:rsidR="004071CD" w:rsidRPr="00D40B16" w:rsidRDefault="00BF315A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071CD" w:rsidRPr="00D40B16">
              <w:rPr>
                <w:rFonts w:ascii="Times New Roman" w:hAnsi="Times New Roman"/>
              </w:rPr>
              <w:t>.</w:t>
            </w:r>
          </w:p>
        </w:tc>
        <w:tc>
          <w:tcPr>
            <w:tcW w:w="3398" w:type="dxa"/>
          </w:tcPr>
          <w:p w:rsidR="004071CD" w:rsidRPr="00D40B16" w:rsidRDefault="004071CD" w:rsidP="00B4660F">
            <w:pPr>
              <w:ind w:firstLine="10"/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Развитие локальной вычислит</w:t>
            </w:r>
            <w:r w:rsidR="00FB34CB">
              <w:rPr>
                <w:rFonts w:ascii="Times New Roman" w:hAnsi="Times New Roman"/>
              </w:rPr>
              <w:t>ельной сети администрации городского округа</w:t>
            </w:r>
            <w:r w:rsidRPr="00D40B16">
              <w:rPr>
                <w:rFonts w:ascii="Times New Roman" w:hAnsi="Times New Roman"/>
              </w:rPr>
              <w:t>, внедрение телекоммуникационных сервисов</w:t>
            </w:r>
          </w:p>
        </w:tc>
        <w:tc>
          <w:tcPr>
            <w:tcW w:w="1957" w:type="dxa"/>
          </w:tcPr>
          <w:p w:rsidR="004071CD" w:rsidRPr="00D40B16" w:rsidRDefault="004071CD" w:rsidP="00B4660F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органы МСУ городского округа, аппарат администрации городского округа</w:t>
            </w:r>
          </w:p>
        </w:tc>
        <w:tc>
          <w:tcPr>
            <w:tcW w:w="1276" w:type="dxa"/>
          </w:tcPr>
          <w:p w:rsidR="004071CD" w:rsidRPr="00D40B16" w:rsidRDefault="004071CD" w:rsidP="00D04B42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 w:rsidR="00D04B42">
              <w:rPr>
                <w:rFonts w:ascii="Times New Roman" w:hAnsi="Times New Roman"/>
              </w:rPr>
              <w:t>23</w:t>
            </w:r>
            <w:r w:rsidRPr="00D40B16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D04B4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071CD" w:rsidRPr="00D40B16" w:rsidRDefault="00F66F08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071C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4071CD" w:rsidRPr="00D40B16" w:rsidRDefault="00F66F08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C177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4071CD" w:rsidRPr="00D40B16" w:rsidRDefault="00F66F08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</w:tcPr>
          <w:p w:rsidR="004071CD" w:rsidRPr="00D40B16" w:rsidRDefault="00F66F08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71CD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</w:tcPr>
          <w:p w:rsidR="004071CD" w:rsidRPr="00F939F4" w:rsidRDefault="00F66F08" w:rsidP="008E7B69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20</w:t>
            </w:r>
            <w:r w:rsidR="004071CD">
              <w:rPr>
                <w:rFonts w:ascii="Times New Roman" w:hAnsi="Times New Roman"/>
              </w:rPr>
              <w:t>0</w:t>
            </w:r>
          </w:p>
        </w:tc>
        <w:tc>
          <w:tcPr>
            <w:tcW w:w="1381" w:type="dxa"/>
          </w:tcPr>
          <w:p w:rsidR="004071CD" w:rsidRPr="00D40B16" w:rsidRDefault="004071CD" w:rsidP="00A748D8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бюджет города</w:t>
            </w:r>
          </w:p>
        </w:tc>
      </w:tr>
      <w:tr w:rsidR="008E7B69" w:rsidRPr="00D40B16" w:rsidTr="000F013D">
        <w:trPr>
          <w:gridAfter w:val="1"/>
          <w:wAfter w:w="36" w:type="dxa"/>
          <w:trHeight w:val="1115"/>
        </w:trPr>
        <w:tc>
          <w:tcPr>
            <w:tcW w:w="740" w:type="dxa"/>
          </w:tcPr>
          <w:p w:rsidR="008E7B69" w:rsidRDefault="00BF315A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E7B69" w:rsidRPr="00D40B16">
              <w:rPr>
                <w:rFonts w:ascii="Times New Roman" w:hAnsi="Times New Roman"/>
              </w:rPr>
              <w:t>.</w:t>
            </w:r>
          </w:p>
          <w:p w:rsidR="000F013D" w:rsidRDefault="000F013D" w:rsidP="00B4660F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B4660F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B4660F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Default="00AE5518" w:rsidP="00B4660F">
            <w:pPr>
              <w:jc w:val="center"/>
              <w:rPr>
                <w:rFonts w:ascii="Times New Roman" w:hAnsi="Times New Roman"/>
              </w:rPr>
            </w:pPr>
          </w:p>
          <w:p w:rsidR="00AE5518" w:rsidRPr="00D40B16" w:rsidRDefault="00AE5518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5.2.</w:t>
            </w:r>
          </w:p>
        </w:tc>
        <w:tc>
          <w:tcPr>
            <w:tcW w:w="3398" w:type="dxa"/>
          </w:tcPr>
          <w:p w:rsidR="000F013D" w:rsidRDefault="008E7B69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lastRenderedPageBreak/>
              <w:t>Предоставление субсидии на выполнение муниципального задания</w:t>
            </w:r>
            <w:r w:rsidR="000F013D">
              <w:rPr>
                <w:rFonts w:ascii="Times New Roman" w:hAnsi="Times New Roman"/>
              </w:rPr>
              <w:t>, в том числе:</w:t>
            </w:r>
          </w:p>
          <w:p w:rsidR="000F013D" w:rsidRDefault="000F013D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</w:p>
          <w:p w:rsidR="008E7B69" w:rsidRDefault="008E7B69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 xml:space="preserve"> муниципального бюджетного учреждения городского округа Кинель Самарской области «Многофункциональный центр  пре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доставления государственных  и муниципальных услуг»</w:t>
            </w:r>
          </w:p>
          <w:p w:rsidR="000F013D" w:rsidRDefault="000F013D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</w:p>
          <w:p w:rsidR="006225F3" w:rsidRDefault="006225F3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</w:p>
          <w:p w:rsidR="006225F3" w:rsidRDefault="006225F3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</w:p>
          <w:p w:rsidR="000F013D" w:rsidRDefault="000F013D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муниципального бюджетного учреждения  «Информационный центр»</w:t>
            </w:r>
          </w:p>
          <w:p w:rsidR="000F013D" w:rsidRDefault="000F013D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</w:p>
          <w:p w:rsidR="000F013D" w:rsidRPr="00D40B16" w:rsidRDefault="000F013D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</w:p>
          <w:p w:rsidR="008E7B69" w:rsidRPr="00D40B16" w:rsidRDefault="008E7B69" w:rsidP="00B4660F">
            <w:pPr>
              <w:ind w:left="10" w:hanging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7" w:type="dxa"/>
          </w:tcPr>
          <w:p w:rsidR="008E7B69" w:rsidRDefault="00947C67" w:rsidP="00B466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8E7B69" w:rsidRPr="00D40B16">
              <w:rPr>
                <w:rFonts w:ascii="Times New Roman" w:hAnsi="Times New Roman"/>
              </w:rPr>
              <w:t>дминистрация городского округа</w:t>
            </w:r>
          </w:p>
          <w:p w:rsidR="008F313B" w:rsidRPr="00D40B16" w:rsidRDefault="008F313B" w:rsidP="00B466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E7B69" w:rsidRPr="00D40B16" w:rsidRDefault="008E7B69" w:rsidP="00D04B42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 w:rsidR="00D04B42">
              <w:rPr>
                <w:rFonts w:ascii="Times New Roman" w:hAnsi="Times New Roman"/>
              </w:rPr>
              <w:t>23</w:t>
            </w:r>
            <w:r w:rsidRPr="00D40B16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D04B4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8F313B" w:rsidRDefault="000F4806" w:rsidP="008F3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1A4E">
              <w:rPr>
                <w:rFonts w:ascii="Times New Roman" w:hAnsi="Times New Roman"/>
              </w:rPr>
              <w:t>2</w:t>
            </w:r>
            <w:r w:rsidR="002D4E83">
              <w:rPr>
                <w:rFonts w:ascii="Times New Roman" w:hAnsi="Times New Roman"/>
              </w:rPr>
              <w:t>433</w:t>
            </w:r>
            <w:r w:rsidR="00D11A4E">
              <w:rPr>
                <w:rFonts w:ascii="Times New Roman" w:hAnsi="Times New Roman"/>
              </w:rPr>
              <w:t>,</w:t>
            </w:r>
            <w:r w:rsidR="002D4E83">
              <w:rPr>
                <w:rFonts w:ascii="Times New Roman" w:hAnsi="Times New Roman"/>
              </w:rPr>
              <w:t>6</w:t>
            </w:r>
            <w:r w:rsidR="00D11A4E">
              <w:rPr>
                <w:rFonts w:ascii="Times New Roman" w:hAnsi="Times New Roman"/>
              </w:rPr>
              <w:t>0</w:t>
            </w:r>
          </w:p>
          <w:p w:rsidR="000F4806" w:rsidRDefault="000F4806" w:rsidP="008F313B">
            <w:pPr>
              <w:jc w:val="center"/>
              <w:rPr>
                <w:rFonts w:ascii="Times New Roman" w:hAnsi="Times New Roman"/>
              </w:rPr>
            </w:pPr>
          </w:p>
          <w:p w:rsidR="008F313B" w:rsidRDefault="008F313B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8F313B" w:rsidRDefault="001459A1" w:rsidP="008F3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5D61">
              <w:rPr>
                <w:rFonts w:ascii="Times New Roman" w:hAnsi="Times New Roman"/>
              </w:rPr>
              <w:t>6</w:t>
            </w:r>
            <w:r w:rsidR="0091715D">
              <w:rPr>
                <w:rFonts w:ascii="Times New Roman" w:hAnsi="Times New Roman"/>
              </w:rPr>
              <w:t>990,2</w:t>
            </w:r>
          </w:p>
          <w:p w:rsidR="008F313B" w:rsidRDefault="008F313B" w:rsidP="008F313B">
            <w:pPr>
              <w:jc w:val="center"/>
              <w:rPr>
                <w:rFonts w:ascii="Times New Roman" w:hAnsi="Times New Roman"/>
              </w:rPr>
            </w:pPr>
          </w:p>
          <w:p w:rsidR="008F313B" w:rsidRDefault="008F313B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8F313B">
            <w:pPr>
              <w:jc w:val="center"/>
              <w:rPr>
                <w:rFonts w:ascii="Times New Roman" w:hAnsi="Times New Roman"/>
              </w:rPr>
            </w:pPr>
          </w:p>
          <w:p w:rsidR="000F013D" w:rsidRDefault="00DE4D35" w:rsidP="008F3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5443,40</w:t>
            </w:r>
          </w:p>
          <w:p w:rsidR="000F013D" w:rsidRPr="00D40B16" w:rsidRDefault="000F013D" w:rsidP="008F3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E7B69" w:rsidRDefault="000F4806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D11A4E">
              <w:rPr>
                <w:rFonts w:ascii="Times New Roman" w:hAnsi="Times New Roman"/>
              </w:rPr>
              <w:t>2</w:t>
            </w:r>
            <w:r w:rsidR="00D153A2">
              <w:rPr>
                <w:rFonts w:ascii="Times New Roman" w:hAnsi="Times New Roman"/>
              </w:rPr>
              <w:t>436</w:t>
            </w:r>
            <w:r w:rsidR="00D11A4E">
              <w:rPr>
                <w:rFonts w:ascii="Times New Roman" w:hAnsi="Times New Roman"/>
              </w:rPr>
              <w:t>,</w:t>
            </w:r>
            <w:r w:rsidR="00D153A2">
              <w:rPr>
                <w:rFonts w:ascii="Times New Roman" w:hAnsi="Times New Roman"/>
              </w:rPr>
              <w:t>6</w:t>
            </w:r>
          </w:p>
          <w:p w:rsidR="004C177B" w:rsidRDefault="004C177B" w:rsidP="00B4660F">
            <w:pPr>
              <w:jc w:val="center"/>
              <w:rPr>
                <w:rFonts w:ascii="Times New Roman" w:hAnsi="Times New Roman"/>
              </w:rPr>
            </w:pPr>
          </w:p>
          <w:p w:rsidR="004C177B" w:rsidRDefault="004C177B" w:rsidP="00B4660F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B4660F">
            <w:pPr>
              <w:jc w:val="center"/>
              <w:rPr>
                <w:rFonts w:ascii="Times New Roman" w:hAnsi="Times New Roman"/>
              </w:rPr>
            </w:pPr>
          </w:p>
          <w:p w:rsidR="004C177B" w:rsidRDefault="001459A1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5D61">
              <w:rPr>
                <w:rFonts w:ascii="Times New Roman" w:hAnsi="Times New Roman"/>
              </w:rPr>
              <w:t>6</w:t>
            </w:r>
            <w:r w:rsidR="0091715D">
              <w:rPr>
                <w:rFonts w:ascii="Times New Roman" w:hAnsi="Times New Roman"/>
              </w:rPr>
              <w:t>962,1</w:t>
            </w:r>
          </w:p>
          <w:p w:rsidR="004C177B" w:rsidRDefault="004C177B" w:rsidP="00B4660F">
            <w:pPr>
              <w:jc w:val="center"/>
              <w:rPr>
                <w:rFonts w:ascii="Times New Roman" w:hAnsi="Times New Roman"/>
              </w:rPr>
            </w:pPr>
          </w:p>
          <w:p w:rsidR="004C177B" w:rsidRDefault="004C177B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Pr="00D40B16" w:rsidRDefault="00DE4D35" w:rsidP="005807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5474,5</w:t>
            </w:r>
          </w:p>
        </w:tc>
        <w:tc>
          <w:tcPr>
            <w:tcW w:w="1417" w:type="dxa"/>
          </w:tcPr>
          <w:p w:rsidR="008E7B69" w:rsidRDefault="009F303F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0F4806">
              <w:rPr>
                <w:rFonts w:ascii="Times New Roman" w:hAnsi="Times New Roman"/>
              </w:rPr>
              <w:t>2</w:t>
            </w:r>
            <w:r w:rsidR="00D153A2">
              <w:rPr>
                <w:rFonts w:ascii="Times New Roman" w:hAnsi="Times New Roman"/>
              </w:rPr>
              <w:t>618</w:t>
            </w:r>
            <w:r w:rsidR="00830D08">
              <w:rPr>
                <w:rFonts w:ascii="Times New Roman" w:hAnsi="Times New Roman"/>
              </w:rPr>
              <w:t>,</w:t>
            </w:r>
            <w:r w:rsidR="00D153A2">
              <w:rPr>
                <w:rFonts w:ascii="Times New Roman" w:hAnsi="Times New Roman"/>
              </w:rPr>
              <w:t>4</w:t>
            </w:r>
          </w:p>
          <w:p w:rsidR="004C177B" w:rsidRDefault="004C177B" w:rsidP="00B4660F">
            <w:pPr>
              <w:jc w:val="center"/>
              <w:rPr>
                <w:rFonts w:ascii="Times New Roman" w:hAnsi="Times New Roman"/>
              </w:rPr>
            </w:pPr>
          </w:p>
          <w:p w:rsidR="004C177B" w:rsidRDefault="004C177B" w:rsidP="00B4660F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B4660F">
            <w:pPr>
              <w:jc w:val="center"/>
              <w:rPr>
                <w:rFonts w:ascii="Times New Roman" w:hAnsi="Times New Roman"/>
              </w:rPr>
            </w:pPr>
          </w:p>
          <w:p w:rsidR="004C177B" w:rsidRDefault="0091715D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17115,5</w:t>
            </w:r>
          </w:p>
          <w:p w:rsidR="004C177B" w:rsidRDefault="004C177B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501D11" w:rsidRDefault="00501D11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Pr="00D40B16" w:rsidRDefault="00941A57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  <w:r w:rsidR="00DE4D35"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</w:tcPr>
          <w:p w:rsidR="008E7B69" w:rsidRDefault="002C2597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894487">
              <w:rPr>
                <w:rFonts w:ascii="Times New Roman" w:hAnsi="Times New Roman"/>
              </w:rPr>
              <w:t>619</w:t>
            </w:r>
          </w:p>
          <w:p w:rsidR="001459A1" w:rsidRDefault="001459A1" w:rsidP="00B4660F">
            <w:pPr>
              <w:jc w:val="center"/>
              <w:rPr>
                <w:rFonts w:ascii="Times New Roman" w:hAnsi="Times New Roman"/>
              </w:rPr>
            </w:pPr>
          </w:p>
          <w:p w:rsidR="001459A1" w:rsidRDefault="001459A1" w:rsidP="00B4660F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B4660F">
            <w:pPr>
              <w:jc w:val="center"/>
              <w:rPr>
                <w:rFonts w:ascii="Times New Roman" w:hAnsi="Times New Roman"/>
              </w:rPr>
            </w:pPr>
          </w:p>
          <w:p w:rsidR="001459A1" w:rsidRDefault="0091715D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17116</w:t>
            </w: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Pr="00D40B16" w:rsidRDefault="00DE4D35" w:rsidP="009171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  <w:r w:rsidR="0091715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E7B69" w:rsidRDefault="00E14921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2C2597">
              <w:rPr>
                <w:rFonts w:ascii="Times New Roman" w:hAnsi="Times New Roman"/>
              </w:rPr>
              <w:t>2</w:t>
            </w:r>
            <w:r w:rsidR="00894487">
              <w:rPr>
                <w:rFonts w:ascii="Times New Roman" w:hAnsi="Times New Roman"/>
              </w:rPr>
              <w:t>619</w:t>
            </w:r>
          </w:p>
          <w:p w:rsidR="001459A1" w:rsidRDefault="001459A1" w:rsidP="00B4660F">
            <w:pPr>
              <w:jc w:val="center"/>
              <w:rPr>
                <w:rFonts w:ascii="Times New Roman" w:hAnsi="Times New Roman"/>
              </w:rPr>
            </w:pPr>
          </w:p>
          <w:p w:rsidR="001459A1" w:rsidRDefault="001459A1" w:rsidP="00B4660F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B4660F">
            <w:pPr>
              <w:jc w:val="center"/>
              <w:rPr>
                <w:rFonts w:ascii="Times New Roman" w:hAnsi="Times New Roman"/>
              </w:rPr>
            </w:pPr>
          </w:p>
          <w:p w:rsidR="001459A1" w:rsidRDefault="0091715D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17116</w:t>
            </w: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Default="00941A57" w:rsidP="00B4660F">
            <w:pPr>
              <w:jc w:val="center"/>
              <w:rPr>
                <w:rFonts w:ascii="Times New Roman" w:hAnsi="Times New Roman"/>
              </w:rPr>
            </w:pPr>
          </w:p>
          <w:p w:rsidR="00941A57" w:rsidRPr="00947C67" w:rsidRDefault="00DE4D35" w:rsidP="009171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  <w:r w:rsidR="0091715D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</w:tcPr>
          <w:p w:rsidR="008E7B69" w:rsidRDefault="008E7B69" w:rsidP="00A748D8">
            <w:pPr>
              <w:jc w:val="center"/>
              <w:rPr>
                <w:rFonts w:ascii="Times New Roman" w:hAnsi="Times New Roman"/>
              </w:rPr>
            </w:pPr>
          </w:p>
          <w:p w:rsidR="005E28E3" w:rsidRDefault="005E28E3" w:rsidP="00A748D8">
            <w:pPr>
              <w:jc w:val="center"/>
              <w:rPr>
                <w:rFonts w:ascii="Times New Roman" w:hAnsi="Times New Roman"/>
              </w:rPr>
            </w:pPr>
          </w:p>
          <w:p w:rsidR="005E28E3" w:rsidRDefault="005E28E3" w:rsidP="00A748D8">
            <w:pPr>
              <w:jc w:val="center"/>
              <w:rPr>
                <w:rFonts w:ascii="Times New Roman" w:hAnsi="Times New Roman"/>
              </w:rPr>
            </w:pPr>
          </w:p>
          <w:p w:rsidR="000F013D" w:rsidRDefault="000F013D" w:rsidP="00A748D8">
            <w:pPr>
              <w:jc w:val="center"/>
              <w:rPr>
                <w:rFonts w:ascii="Times New Roman" w:hAnsi="Times New Roman"/>
              </w:rPr>
            </w:pPr>
          </w:p>
          <w:p w:rsidR="005E28E3" w:rsidRDefault="005E28E3" w:rsidP="00A74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  <w:p w:rsidR="000F013D" w:rsidRDefault="000F013D" w:rsidP="00A748D8">
            <w:pPr>
              <w:jc w:val="center"/>
              <w:rPr>
                <w:rFonts w:ascii="Times New Roman" w:hAnsi="Times New Roman"/>
              </w:rPr>
            </w:pPr>
          </w:p>
          <w:p w:rsidR="005E28E3" w:rsidRDefault="005E28E3" w:rsidP="00A74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9D3141" w:rsidRDefault="009D3141" w:rsidP="00A748D8">
            <w:pPr>
              <w:jc w:val="center"/>
              <w:rPr>
                <w:rFonts w:ascii="Times New Roman" w:hAnsi="Times New Roman"/>
              </w:rPr>
            </w:pPr>
          </w:p>
          <w:p w:rsidR="009D3141" w:rsidRDefault="009D3141" w:rsidP="00A748D8">
            <w:pPr>
              <w:jc w:val="center"/>
              <w:rPr>
                <w:rFonts w:ascii="Times New Roman" w:hAnsi="Times New Roman"/>
              </w:rPr>
            </w:pPr>
          </w:p>
          <w:p w:rsidR="009D3141" w:rsidRDefault="009D3141" w:rsidP="00A748D8">
            <w:pPr>
              <w:jc w:val="center"/>
              <w:rPr>
                <w:rFonts w:ascii="Times New Roman" w:hAnsi="Times New Roman"/>
              </w:rPr>
            </w:pPr>
          </w:p>
          <w:p w:rsidR="009D3141" w:rsidRDefault="009D3141" w:rsidP="00A748D8">
            <w:pPr>
              <w:jc w:val="center"/>
              <w:rPr>
                <w:rFonts w:ascii="Times New Roman" w:hAnsi="Times New Roman"/>
              </w:rPr>
            </w:pPr>
          </w:p>
          <w:p w:rsidR="009D3141" w:rsidRDefault="009D3141" w:rsidP="00A748D8">
            <w:pPr>
              <w:jc w:val="center"/>
              <w:rPr>
                <w:rFonts w:ascii="Times New Roman" w:hAnsi="Times New Roman"/>
              </w:rPr>
            </w:pPr>
          </w:p>
          <w:p w:rsidR="009D3141" w:rsidRDefault="009D3141" w:rsidP="00A748D8">
            <w:pPr>
              <w:jc w:val="center"/>
              <w:rPr>
                <w:rFonts w:ascii="Times New Roman" w:hAnsi="Times New Roman"/>
              </w:rPr>
            </w:pPr>
          </w:p>
          <w:p w:rsidR="009D3141" w:rsidRDefault="009D3141" w:rsidP="00A748D8">
            <w:pPr>
              <w:jc w:val="center"/>
              <w:rPr>
                <w:rFonts w:ascii="Times New Roman" w:hAnsi="Times New Roman"/>
              </w:rPr>
            </w:pPr>
          </w:p>
          <w:p w:rsidR="009D3141" w:rsidRPr="00D40B16" w:rsidRDefault="009D3141" w:rsidP="00A74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8E7B69" w:rsidRPr="00D40B16" w:rsidTr="00FB34CB">
        <w:trPr>
          <w:gridAfter w:val="1"/>
          <w:wAfter w:w="36" w:type="dxa"/>
          <w:trHeight w:val="286"/>
        </w:trPr>
        <w:tc>
          <w:tcPr>
            <w:tcW w:w="740" w:type="dxa"/>
          </w:tcPr>
          <w:p w:rsidR="008E7B69" w:rsidRPr="00D40B16" w:rsidRDefault="00BF315A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8E7B69" w:rsidRPr="00D40B16">
              <w:rPr>
                <w:rFonts w:ascii="Times New Roman" w:hAnsi="Times New Roman"/>
              </w:rPr>
              <w:t>.</w:t>
            </w:r>
          </w:p>
        </w:tc>
        <w:tc>
          <w:tcPr>
            <w:tcW w:w="3398" w:type="dxa"/>
          </w:tcPr>
          <w:p w:rsidR="008E7B69" w:rsidRPr="00D40B16" w:rsidRDefault="008E7B69" w:rsidP="00B4660F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 xml:space="preserve">Внедрение  комплексной системы защиты </w:t>
            </w:r>
            <w:proofErr w:type="spellStart"/>
            <w:r w:rsidRPr="00D40B16">
              <w:rPr>
                <w:rFonts w:ascii="Times New Roman" w:hAnsi="Times New Roman"/>
              </w:rPr>
              <w:t>ИСПДн</w:t>
            </w:r>
            <w:proofErr w:type="spellEnd"/>
            <w:r w:rsidRPr="00D40B16">
              <w:rPr>
                <w:rFonts w:ascii="Times New Roman" w:hAnsi="Times New Roman"/>
              </w:rPr>
              <w:t xml:space="preserve"> и оценка соответствия требованиям нормативных документов, продление  антивирусной программы</w:t>
            </w:r>
          </w:p>
        </w:tc>
        <w:tc>
          <w:tcPr>
            <w:tcW w:w="1957" w:type="dxa"/>
          </w:tcPr>
          <w:p w:rsidR="008E7B69" w:rsidRPr="00D40B16" w:rsidRDefault="00947C67" w:rsidP="00B466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E7B69" w:rsidRPr="00D40B16">
              <w:rPr>
                <w:rFonts w:ascii="Times New Roman" w:hAnsi="Times New Roman"/>
              </w:rPr>
              <w:t>ппарат администрации городского округа</w:t>
            </w:r>
          </w:p>
        </w:tc>
        <w:tc>
          <w:tcPr>
            <w:tcW w:w="1276" w:type="dxa"/>
          </w:tcPr>
          <w:p w:rsidR="008E7B69" w:rsidRPr="00D40B16" w:rsidRDefault="008E7B69" w:rsidP="00D04B42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 w:rsidR="00D04B42">
              <w:rPr>
                <w:rFonts w:ascii="Times New Roman" w:hAnsi="Times New Roman"/>
              </w:rPr>
              <w:t>23</w:t>
            </w:r>
            <w:r w:rsidRPr="00D40B16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D04B4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8E7B69" w:rsidRPr="00D40B16" w:rsidRDefault="00F97541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8E7B69" w:rsidRPr="00D40B16" w:rsidRDefault="00F97541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</w:tcPr>
          <w:p w:rsidR="008E7B69" w:rsidRPr="00D40B16" w:rsidRDefault="00F97541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276" w:type="dxa"/>
          </w:tcPr>
          <w:p w:rsidR="008E7B69" w:rsidRPr="00D40B16" w:rsidRDefault="00F97541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</w:tcPr>
          <w:p w:rsidR="008E7B69" w:rsidRPr="00F97541" w:rsidRDefault="00F97541" w:rsidP="00B4660F">
            <w:pPr>
              <w:jc w:val="center"/>
              <w:rPr>
                <w:rFonts w:ascii="Times New Roman" w:hAnsi="Times New Roman"/>
              </w:rPr>
            </w:pPr>
            <w:r w:rsidRPr="00F97541">
              <w:rPr>
                <w:rFonts w:ascii="Times New Roman" w:hAnsi="Times New Roman"/>
              </w:rPr>
              <w:t>400</w:t>
            </w:r>
          </w:p>
        </w:tc>
        <w:tc>
          <w:tcPr>
            <w:tcW w:w="1381" w:type="dxa"/>
          </w:tcPr>
          <w:p w:rsidR="00A748D8" w:rsidRPr="00D40B16" w:rsidRDefault="008E7B69" w:rsidP="00A748D8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бюджет города</w:t>
            </w:r>
          </w:p>
          <w:p w:rsidR="008E7B69" w:rsidRPr="00D40B16" w:rsidRDefault="008E7B69" w:rsidP="00B466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7B69" w:rsidRPr="00D40B16" w:rsidTr="00FB34CB">
        <w:trPr>
          <w:gridAfter w:val="1"/>
          <w:wAfter w:w="36" w:type="dxa"/>
          <w:trHeight w:val="286"/>
        </w:trPr>
        <w:tc>
          <w:tcPr>
            <w:tcW w:w="740" w:type="dxa"/>
          </w:tcPr>
          <w:p w:rsidR="008E7B69" w:rsidRPr="00D40B16" w:rsidRDefault="00BF315A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E7B69" w:rsidRPr="00D40B16">
              <w:rPr>
                <w:rFonts w:ascii="Times New Roman" w:hAnsi="Times New Roman"/>
              </w:rPr>
              <w:t>.</w:t>
            </w:r>
          </w:p>
        </w:tc>
        <w:tc>
          <w:tcPr>
            <w:tcW w:w="3398" w:type="dxa"/>
          </w:tcPr>
          <w:p w:rsidR="008E7B69" w:rsidRPr="00D40B16" w:rsidRDefault="008E7B69" w:rsidP="00B4660F">
            <w:pPr>
              <w:jc w:val="both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957" w:type="dxa"/>
          </w:tcPr>
          <w:p w:rsidR="008E7B69" w:rsidRPr="00D40B16" w:rsidRDefault="00947C67" w:rsidP="00B466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E7B69" w:rsidRPr="00D40B16">
              <w:rPr>
                <w:rFonts w:ascii="Times New Roman" w:hAnsi="Times New Roman"/>
              </w:rPr>
              <w:t>ппарат администрации городского округа</w:t>
            </w:r>
          </w:p>
        </w:tc>
        <w:tc>
          <w:tcPr>
            <w:tcW w:w="1276" w:type="dxa"/>
          </w:tcPr>
          <w:p w:rsidR="008E7B69" w:rsidRPr="00D40B16" w:rsidRDefault="008E7B69" w:rsidP="000D6C23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20</w:t>
            </w:r>
            <w:r w:rsidR="000D6C23">
              <w:rPr>
                <w:rFonts w:ascii="Times New Roman" w:hAnsi="Times New Roman"/>
              </w:rPr>
              <w:t>23</w:t>
            </w:r>
            <w:r w:rsidRPr="00D40B16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0D6C2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8E7B69" w:rsidRPr="00D40B16" w:rsidRDefault="00D132AB" w:rsidP="00B46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</w:tcPr>
          <w:p w:rsidR="008E7B69" w:rsidRPr="00D40B16" w:rsidRDefault="00D132AB" w:rsidP="00F93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417" w:type="dxa"/>
          </w:tcPr>
          <w:p w:rsidR="008E7B69" w:rsidRPr="00D40B16" w:rsidRDefault="00D132AB" w:rsidP="00E25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8E7B69" w:rsidRPr="00D40B16" w:rsidRDefault="00D132AB" w:rsidP="00E25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276" w:type="dxa"/>
          </w:tcPr>
          <w:p w:rsidR="008E7B69" w:rsidRPr="00F939F4" w:rsidRDefault="00D132AB" w:rsidP="00E25EC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381" w:type="dxa"/>
          </w:tcPr>
          <w:p w:rsidR="008E7B69" w:rsidRPr="00D40B16" w:rsidRDefault="008E7B69" w:rsidP="00B4660F">
            <w:pPr>
              <w:jc w:val="center"/>
              <w:rPr>
                <w:rFonts w:ascii="Times New Roman" w:hAnsi="Times New Roman"/>
              </w:rPr>
            </w:pPr>
            <w:r w:rsidRPr="00D40B16">
              <w:rPr>
                <w:rFonts w:ascii="Times New Roman" w:hAnsi="Times New Roman"/>
              </w:rPr>
              <w:t>бюджет города</w:t>
            </w:r>
          </w:p>
        </w:tc>
      </w:tr>
      <w:tr w:rsidR="004F7565" w:rsidRPr="00D40B16" w:rsidTr="00FB34CB">
        <w:trPr>
          <w:gridAfter w:val="1"/>
          <w:wAfter w:w="36" w:type="dxa"/>
          <w:trHeight w:val="286"/>
        </w:trPr>
        <w:tc>
          <w:tcPr>
            <w:tcW w:w="6095" w:type="dxa"/>
            <w:gridSpan w:val="3"/>
          </w:tcPr>
          <w:p w:rsidR="004F7565" w:rsidRPr="00752EF8" w:rsidRDefault="004F7565" w:rsidP="00B4660F">
            <w:pPr>
              <w:jc w:val="center"/>
              <w:rPr>
                <w:rFonts w:ascii="Times New Roman" w:hAnsi="Times New Roman"/>
                <w:b/>
              </w:rPr>
            </w:pPr>
            <w:r w:rsidRPr="00752E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4F7565" w:rsidRPr="00752EF8" w:rsidRDefault="00415A47" w:rsidP="00E67D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E67D05">
              <w:rPr>
                <w:rFonts w:ascii="Times New Roman" w:hAnsi="Times New Roman"/>
                <w:b/>
              </w:rPr>
              <w:t>6357,6</w:t>
            </w:r>
          </w:p>
        </w:tc>
        <w:tc>
          <w:tcPr>
            <w:tcW w:w="1417" w:type="dxa"/>
          </w:tcPr>
          <w:p w:rsidR="004F7565" w:rsidRPr="00752EF8" w:rsidRDefault="00BD4F78" w:rsidP="00781F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81FB0">
              <w:rPr>
                <w:rFonts w:ascii="Times New Roman" w:hAnsi="Times New Roman"/>
                <w:b/>
              </w:rPr>
              <w:t>4808,6</w:t>
            </w:r>
          </w:p>
        </w:tc>
        <w:tc>
          <w:tcPr>
            <w:tcW w:w="1276" w:type="dxa"/>
          </w:tcPr>
          <w:p w:rsidR="004F7565" w:rsidRPr="005A49C5" w:rsidRDefault="007E1025" w:rsidP="002B28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02694">
              <w:rPr>
                <w:rFonts w:ascii="Times New Roman" w:hAnsi="Times New Roman"/>
                <w:b/>
              </w:rPr>
              <w:t>4</w:t>
            </w:r>
            <w:r w:rsidR="002B28EE">
              <w:rPr>
                <w:rFonts w:ascii="Times New Roman" w:hAnsi="Times New Roman"/>
                <w:b/>
              </w:rPr>
              <w:t>961,6</w:t>
            </w:r>
          </w:p>
        </w:tc>
        <w:tc>
          <w:tcPr>
            <w:tcW w:w="1417" w:type="dxa"/>
          </w:tcPr>
          <w:p w:rsidR="004F7565" w:rsidRPr="005A49C5" w:rsidRDefault="009376E2" w:rsidP="003A53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A532B">
              <w:rPr>
                <w:rFonts w:ascii="Times New Roman" w:hAnsi="Times New Roman"/>
                <w:b/>
              </w:rPr>
              <w:t>5283,4</w:t>
            </w:r>
          </w:p>
        </w:tc>
        <w:tc>
          <w:tcPr>
            <w:tcW w:w="1276" w:type="dxa"/>
          </w:tcPr>
          <w:p w:rsidR="004F7565" w:rsidRPr="00A43CB3" w:rsidRDefault="001257CA" w:rsidP="009B16F6">
            <w:pPr>
              <w:tabs>
                <w:tab w:val="center" w:pos="56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9B16F6">
              <w:rPr>
                <w:rFonts w:ascii="Times New Roman" w:hAnsi="Times New Roman"/>
                <w:b/>
              </w:rPr>
              <w:t>529</w:t>
            </w:r>
          </w:p>
        </w:tc>
        <w:tc>
          <w:tcPr>
            <w:tcW w:w="1276" w:type="dxa"/>
          </w:tcPr>
          <w:p w:rsidR="004F7565" w:rsidRPr="004F7565" w:rsidRDefault="00E41C1D" w:rsidP="009B16F6">
            <w:pPr>
              <w:tabs>
                <w:tab w:val="center" w:pos="56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B16F6">
              <w:rPr>
                <w:rFonts w:ascii="Times New Roman" w:hAnsi="Times New Roman"/>
                <w:b/>
              </w:rPr>
              <w:t>5775</w:t>
            </w:r>
          </w:p>
        </w:tc>
        <w:tc>
          <w:tcPr>
            <w:tcW w:w="1381" w:type="dxa"/>
          </w:tcPr>
          <w:p w:rsidR="004F7565" w:rsidRPr="00D40B16" w:rsidRDefault="004F7565" w:rsidP="00B4660F">
            <w:pPr>
              <w:tabs>
                <w:tab w:val="center" w:pos="56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F1687" w:rsidRDefault="00EF1687" w:rsidP="00D40B16"/>
    <w:p w:rsidR="00EF1687" w:rsidRDefault="00EF1687" w:rsidP="00D40B16"/>
    <w:p w:rsidR="00D40B16" w:rsidRPr="00470746" w:rsidRDefault="00D40B16" w:rsidP="00D40B16"/>
    <w:p w:rsidR="00D40B16" w:rsidRPr="002110D3" w:rsidRDefault="00D40B16" w:rsidP="00443DDD">
      <w:pPr>
        <w:jc w:val="right"/>
        <w:rPr>
          <w:rStyle w:val="FontStyle39"/>
          <w:rFonts w:ascii="Times New Roman" w:hAnsi="Times New Roman" w:cs="Times New Roman"/>
          <w:sz w:val="28"/>
          <w:szCs w:val="28"/>
        </w:rPr>
      </w:pPr>
    </w:p>
    <w:sectPr w:rsidR="00D40B16" w:rsidRPr="002110D3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E2" w:rsidRDefault="004900E2">
      <w:r>
        <w:separator/>
      </w:r>
    </w:p>
  </w:endnote>
  <w:endnote w:type="continuationSeparator" w:id="0">
    <w:p w:rsidR="004900E2" w:rsidRDefault="0049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E2" w:rsidRDefault="004900E2">
      <w:r>
        <w:separator/>
      </w:r>
    </w:p>
  </w:footnote>
  <w:footnote w:type="continuationSeparator" w:id="0">
    <w:p w:rsidR="004900E2" w:rsidRDefault="0049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81" w:rsidRDefault="000950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445136"/>
    <w:lvl w:ilvl="0">
      <w:numFmt w:val="bullet"/>
      <w:lvlText w:val="*"/>
      <w:lvlJc w:val="left"/>
    </w:lvl>
  </w:abstractNum>
  <w:abstractNum w:abstractNumId="1" w15:restartNumberingAfterBreak="0">
    <w:nsid w:val="0B4052D4"/>
    <w:multiLevelType w:val="multilevel"/>
    <w:tmpl w:val="904E99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5E49AD"/>
    <w:multiLevelType w:val="hybridMultilevel"/>
    <w:tmpl w:val="9F0864A2"/>
    <w:lvl w:ilvl="0" w:tplc="D5D0351A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C90171"/>
    <w:multiLevelType w:val="hybridMultilevel"/>
    <w:tmpl w:val="F570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36C"/>
    <w:multiLevelType w:val="multilevel"/>
    <w:tmpl w:val="384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65C1916"/>
    <w:multiLevelType w:val="hybridMultilevel"/>
    <w:tmpl w:val="EF009C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14AE"/>
    <w:multiLevelType w:val="multilevel"/>
    <w:tmpl w:val="BEC4F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890999"/>
    <w:multiLevelType w:val="hybridMultilevel"/>
    <w:tmpl w:val="DC7C35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Calibri" w:hAnsi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3DDD"/>
    <w:rsid w:val="00002BC3"/>
    <w:rsid w:val="00003540"/>
    <w:rsid w:val="00005CA9"/>
    <w:rsid w:val="00007249"/>
    <w:rsid w:val="0000735A"/>
    <w:rsid w:val="00010899"/>
    <w:rsid w:val="00011630"/>
    <w:rsid w:val="00011A03"/>
    <w:rsid w:val="00015FF2"/>
    <w:rsid w:val="00016341"/>
    <w:rsid w:val="00016FBD"/>
    <w:rsid w:val="00027A39"/>
    <w:rsid w:val="0003018A"/>
    <w:rsid w:val="00032094"/>
    <w:rsid w:val="000368FC"/>
    <w:rsid w:val="0004431B"/>
    <w:rsid w:val="0004636F"/>
    <w:rsid w:val="00050EBB"/>
    <w:rsid w:val="0005110C"/>
    <w:rsid w:val="00051DAE"/>
    <w:rsid w:val="00053298"/>
    <w:rsid w:val="00055795"/>
    <w:rsid w:val="00055AA7"/>
    <w:rsid w:val="00064D96"/>
    <w:rsid w:val="00070121"/>
    <w:rsid w:val="00075AB5"/>
    <w:rsid w:val="00083918"/>
    <w:rsid w:val="0008450E"/>
    <w:rsid w:val="00090165"/>
    <w:rsid w:val="0009411B"/>
    <w:rsid w:val="00095081"/>
    <w:rsid w:val="00096D88"/>
    <w:rsid w:val="00097E3F"/>
    <w:rsid w:val="000A4F61"/>
    <w:rsid w:val="000C33B3"/>
    <w:rsid w:val="000C4C47"/>
    <w:rsid w:val="000C4E91"/>
    <w:rsid w:val="000D054B"/>
    <w:rsid w:val="000D6C23"/>
    <w:rsid w:val="000E13B3"/>
    <w:rsid w:val="000E6334"/>
    <w:rsid w:val="000F013D"/>
    <w:rsid w:val="000F12D7"/>
    <w:rsid w:val="000F3164"/>
    <w:rsid w:val="000F335F"/>
    <w:rsid w:val="000F4806"/>
    <w:rsid w:val="000F5DC6"/>
    <w:rsid w:val="001002FD"/>
    <w:rsid w:val="0010539C"/>
    <w:rsid w:val="0010723F"/>
    <w:rsid w:val="00110AB9"/>
    <w:rsid w:val="00114675"/>
    <w:rsid w:val="00120374"/>
    <w:rsid w:val="0012201C"/>
    <w:rsid w:val="001257CA"/>
    <w:rsid w:val="00130211"/>
    <w:rsid w:val="00130C11"/>
    <w:rsid w:val="00130F6B"/>
    <w:rsid w:val="00131CC1"/>
    <w:rsid w:val="001413E3"/>
    <w:rsid w:val="001459A1"/>
    <w:rsid w:val="00150141"/>
    <w:rsid w:val="00155EBC"/>
    <w:rsid w:val="00166AE0"/>
    <w:rsid w:val="00167E83"/>
    <w:rsid w:val="00175B1F"/>
    <w:rsid w:val="00177B1B"/>
    <w:rsid w:val="001825A8"/>
    <w:rsid w:val="00182B9D"/>
    <w:rsid w:val="0018795A"/>
    <w:rsid w:val="00191F3C"/>
    <w:rsid w:val="001A366C"/>
    <w:rsid w:val="001A5D62"/>
    <w:rsid w:val="001B38ED"/>
    <w:rsid w:val="001B4BC8"/>
    <w:rsid w:val="001C4473"/>
    <w:rsid w:val="001C60C7"/>
    <w:rsid w:val="001C755C"/>
    <w:rsid w:val="001D0056"/>
    <w:rsid w:val="001D0063"/>
    <w:rsid w:val="001D1200"/>
    <w:rsid w:val="001D12BC"/>
    <w:rsid w:val="001D745B"/>
    <w:rsid w:val="001E0C88"/>
    <w:rsid w:val="001E2578"/>
    <w:rsid w:val="00201B2B"/>
    <w:rsid w:val="002027C6"/>
    <w:rsid w:val="002060A5"/>
    <w:rsid w:val="002072D2"/>
    <w:rsid w:val="00213267"/>
    <w:rsid w:val="00213F6D"/>
    <w:rsid w:val="0022178B"/>
    <w:rsid w:val="00226B04"/>
    <w:rsid w:val="00226F4B"/>
    <w:rsid w:val="00227B0C"/>
    <w:rsid w:val="002302FF"/>
    <w:rsid w:val="002419E9"/>
    <w:rsid w:val="002463D1"/>
    <w:rsid w:val="002476C8"/>
    <w:rsid w:val="00247B83"/>
    <w:rsid w:val="00253E29"/>
    <w:rsid w:val="00254FDB"/>
    <w:rsid w:val="00262AEF"/>
    <w:rsid w:val="00264455"/>
    <w:rsid w:val="00281CD4"/>
    <w:rsid w:val="00286853"/>
    <w:rsid w:val="00286AAF"/>
    <w:rsid w:val="00287CAB"/>
    <w:rsid w:val="00290603"/>
    <w:rsid w:val="002A02C8"/>
    <w:rsid w:val="002A3F94"/>
    <w:rsid w:val="002A5F58"/>
    <w:rsid w:val="002A64AF"/>
    <w:rsid w:val="002B0A85"/>
    <w:rsid w:val="002B28EE"/>
    <w:rsid w:val="002B3DA1"/>
    <w:rsid w:val="002C0CD8"/>
    <w:rsid w:val="002C2597"/>
    <w:rsid w:val="002C54CC"/>
    <w:rsid w:val="002C5B49"/>
    <w:rsid w:val="002D01CB"/>
    <w:rsid w:val="002D1DBB"/>
    <w:rsid w:val="002D28A4"/>
    <w:rsid w:val="002D4E83"/>
    <w:rsid w:val="002D745E"/>
    <w:rsid w:val="002E22E8"/>
    <w:rsid w:val="002E743F"/>
    <w:rsid w:val="002E7F0B"/>
    <w:rsid w:val="002F355A"/>
    <w:rsid w:val="002F6746"/>
    <w:rsid w:val="00302DE7"/>
    <w:rsid w:val="00304A91"/>
    <w:rsid w:val="003062E6"/>
    <w:rsid w:val="003100DA"/>
    <w:rsid w:val="00310F2B"/>
    <w:rsid w:val="003138A5"/>
    <w:rsid w:val="00316063"/>
    <w:rsid w:val="00321C1F"/>
    <w:rsid w:val="00324763"/>
    <w:rsid w:val="0033190D"/>
    <w:rsid w:val="00333223"/>
    <w:rsid w:val="003449E9"/>
    <w:rsid w:val="00344E06"/>
    <w:rsid w:val="00347348"/>
    <w:rsid w:val="00362DB9"/>
    <w:rsid w:val="00363893"/>
    <w:rsid w:val="00364526"/>
    <w:rsid w:val="00370593"/>
    <w:rsid w:val="00372A86"/>
    <w:rsid w:val="0037442A"/>
    <w:rsid w:val="00376FBE"/>
    <w:rsid w:val="0038527E"/>
    <w:rsid w:val="003903ED"/>
    <w:rsid w:val="003960FC"/>
    <w:rsid w:val="003A0804"/>
    <w:rsid w:val="003A38F6"/>
    <w:rsid w:val="003A4561"/>
    <w:rsid w:val="003A532B"/>
    <w:rsid w:val="003A6932"/>
    <w:rsid w:val="003A7C50"/>
    <w:rsid w:val="003B085B"/>
    <w:rsid w:val="003B2C63"/>
    <w:rsid w:val="003B3CCD"/>
    <w:rsid w:val="003B7598"/>
    <w:rsid w:val="003C032D"/>
    <w:rsid w:val="003C0CEF"/>
    <w:rsid w:val="003D214C"/>
    <w:rsid w:val="003D62EA"/>
    <w:rsid w:val="003E2305"/>
    <w:rsid w:val="003E3255"/>
    <w:rsid w:val="003E3A60"/>
    <w:rsid w:val="003E4E6D"/>
    <w:rsid w:val="003F029E"/>
    <w:rsid w:val="003F1166"/>
    <w:rsid w:val="003F3F65"/>
    <w:rsid w:val="003F4B11"/>
    <w:rsid w:val="003F4C26"/>
    <w:rsid w:val="003F6075"/>
    <w:rsid w:val="00401392"/>
    <w:rsid w:val="00401C71"/>
    <w:rsid w:val="004071CD"/>
    <w:rsid w:val="00413435"/>
    <w:rsid w:val="004134CA"/>
    <w:rsid w:val="00413AEB"/>
    <w:rsid w:val="00413CF9"/>
    <w:rsid w:val="00415A47"/>
    <w:rsid w:val="00416675"/>
    <w:rsid w:val="0042285D"/>
    <w:rsid w:val="00425C4A"/>
    <w:rsid w:val="00432EF2"/>
    <w:rsid w:val="004412BF"/>
    <w:rsid w:val="00443DDD"/>
    <w:rsid w:val="004452D2"/>
    <w:rsid w:val="00446C6B"/>
    <w:rsid w:val="004505E5"/>
    <w:rsid w:val="004507DD"/>
    <w:rsid w:val="00455900"/>
    <w:rsid w:val="00463302"/>
    <w:rsid w:val="00464561"/>
    <w:rsid w:val="004757C0"/>
    <w:rsid w:val="004900E2"/>
    <w:rsid w:val="00494F43"/>
    <w:rsid w:val="00496D43"/>
    <w:rsid w:val="004A7FB6"/>
    <w:rsid w:val="004B1462"/>
    <w:rsid w:val="004B28C3"/>
    <w:rsid w:val="004B31AC"/>
    <w:rsid w:val="004B5B5A"/>
    <w:rsid w:val="004B744B"/>
    <w:rsid w:val="004C177B"/>
    <w:rsid w:val="004C5B87"/>
    <w:rsid w:val="004C6856"/>
    <w:rsid w:val="004D62D6"/>
    <w:rsid w:val="004E1476"/>
    <w:rsid w:val="004E60D7"/>
    <w:rsid w:val="004F1678"/>
    <w:rsid w:val="004F6F72"/>
    <w:rsid w:val="004F7565"/>
    <w:rsid w:val="0050134C"/>
    <w:rsid w:val="00501D11"/>
    <w:rsid w:val="0050405F"/>
    <w:rsid w:val="0050628C"/>
    <w:rsid w:val="00506A72"/>
    <w:rsid w:val="005109E5"/>
    <w:rsid w:val="00511355"/>
    <w:rsid w:val="00512928"/>
    <w:rsid w:val="00512E5F"/>
    <w:rsid w:val="00514805"/>
    <w:rsid w:val="005178F3"/>
    <w:rsid w:val="00520680"/>
    <w:rsid w:val="00527043"/>
    <w:rsid w:val="00527F33"/>
    <w:rsid w:val="005305C3"/>
    <w:rsid w:val="0053089E"/>
    <w:rsid w:val="00536206"/>
    <w:rsid w:val="00541CA4"/>
    <w:rsid w:val="00552B1C"/>
    <w:rsid w:val="0055357A"/>
    <w:rsid w:val="00554CD4"/>
    <w:rsid w:val="00563C90"/>
    <w:rsid w:val="00563E4C"/>
    <w:rsid w:val="005740A9"/>
    <w:rsid w:val="005807FB"/>
    <w:rsid w:val="00581668"/>
    <w:rsid w:val="0058225E"/>
    <w:rsid w:val="00584F51"/>
    <w:rsid w:val="00587ADD"/>
    <w:rsid w:val="00591FD7"/>
    <w:rsid w:val="00595438"/>
    <w:rsid w:val="00597663"/>
    <w:rsid w:val="005978FF"/>
    <w:rsid w:val="005A2A8E"/>
    <w:rsid w:val="005A31A0"/>
    <w:rsid w:val="005A49C5"/>
    <w:rsid w:val="005A7827"/>
    <w:rsid w:val="005A7A61"/>
    <w:rsid w:val="005A7CFC"/>
    <w:rsid w:val="005B09A8"/>
    <w:rsid w:val="005B4337"/>
    <w:rsid w:val="005B4B9F"/>
    <w:rsid w:val="005B56F7"/>
    <w:rsid w:val="005C19A6"/>
    <w:rsid w:val="005C1B8C"/>
    <w:rsid w:val="005C3415"/>
    <w:rsid w:val="005C3D5A"/>
    <w:rsid w:val="005C4C4D"/>
    <w:rsid w:val="005C5096"/>
    <w:rsid w:val="005D04AD"/>
    <w:rsid w:val="005D170C"/>
    <w:rsid w:val="005D491F"/>
    <w:rsid w:val="005D743D"/>
    <w:rsid w:val="005E28E3"/>
    <w:rsid w:val="005E7F78"/>
    <w:rsid w:val="005F1573"/>
    <w:rsid w:val="005F6E60"/>
    <w:rsid w:val="00607C02"/>
    <w:rsid w:val="00607F4F"/>
    <w:rsid w:val="00611DE6"/>
    <w:rsid w:val="00612332"/>
    <w:rsid w:val="00614C28"/>
    <w:rsid w:val="00614FF4"/>
    <w:rsid w:val="00616F51"/>
    <w:rsid w:val="00621DA2"/>
    <w:rsid w:val="006225F3"/>
    <w:rsid w:val="00632967"/>
    <w:rsid w:val="00634944"/>
    <w:rsid w:val="006452AB"/>
    <w:rsid w:val="00655049"/>
    <w:rsid w:val="00661E50"/>
    <w:rsid w:val="0066287D"/>
    <w:rsid w:val="00662943"/>
    <w:rsid w:val="006666B6"/>
    <w:rsid w:val="00670D81"/>
    <w:rsid w:val="006715C1"/>
    <w:rsid w:val="006779EA"/>
    <w:rsid w:val="006828DD"/>
    <w:rsid w:val="00683607"/>
    <w:rsid w:val="0068484E"/>
    <w:rsid w:val="00692FF9"/>
    <w:rsid w:val="00694005"/>
    <w:rsid w:val="006A337A"/>
    <w:rsid w:val="006A71F9"/>
    <w:rsid w:val="006B1C0E"/>
    <w:rsid w:val="006B748F"/>
    <w:rsid w:val="006C48E8"/>
    <w:rsid w:val="006D1660"/>
    <w:rsid w:val="006D22BB"/>
    <w:rsid w:val="006D56C3"/>
    <w:rsid w:val="006F1361"/>
    <w:rsid w:val="006F19BC"/>
    <w:rsid w:val="006F28BD"/>
    <w:rsid w:val="006F460B"/>
    <w:rsid w:val="006F6718"/>
    <w:rsid w:val="007031B4"/>
    <w:rsid w:val="00716BC9"/>
    <w:rsid w:val="00722DCB"/>
    <w:rsid w:val="00726B5B"/>
    <w:rsid w:val="00727D39"/>
    <w:rsid w:val="00730CA4"/>
    <w:rsid w:val="00731046"/>
    <w:rsid w:val="00737869"/>
    <w:rsid w:val="00744231"/>
    <w:rsid w:val="00745954"/>
    <w:rsid w:val="00745E7A"/>
    <w:rsid w:val="00752EF8"/>
    <w:rsid w:val="00754487"/>
    <w:rsid w:val="0076517F"/>
    <w:rsid w:val="007666DB"/>
    <w:rsid w:val="00771801"/>
    <w:rsid w:val="00781FB0"/>
    <w:rsid w:val="007827DD"/>
    <w:rsid w:val="00784BBA"/>
    <w:rsid w:val="00787830"/>
    <w:rsid w:val="007926C5"/>
    <w:rsid w:val="00792915"/>
    <w:rsid w:val="0079316E"/>
    <w:rsid w:val="007941FB"/>
    <w:rsid w:val="007A63BB"/>
    <w:rsid w:val="007B4370"/>
    <w:rsid w:val="007B52CB"/>
    <w:rsid w:val="007C1C25"/>
    <w:rsid w:val="007C4D08"/>
    <w:rsid w:val="007C52D5"/>
    <w:rsid w:val="007D1836"/>
    <w:rsid w:val="007D3144"/>
    <w:rsid w:val="007D692D"/>
    <w:rsid w:val="007D69CD"/>
    <w:rsid w:val="007E1025"/>
    <w:rsid w:val="007E5FC2"/>
    <w:rsid w:val="007F2784"/>
    <w:rsid w:val="007F6436"/>
    <w:rsid w:val="00803964"/>
    <w:rsid w:val="00815E86"/>
    <w:rsid w:val="008168C3"/>
    <w:rsid w:val="0082183E"/>
    <w:rsid w:val="00823962"/>
    <w:rsid w:val="00825594"/>
    <w:rsid w:val="00826739"/>
    <w:rsid w:val="0083022E"/>
    <w:rsid w:val="00830D08"/>
    <w:rsid w:val="00837D55"/>
    <w:rsid w:val="008426CC"/>
    <w:rsid w:val="008575AA"/>
    <w:rsid w:val="008611D6"/>
    <w:rsid w:val="00861225"/>
    <w:rsid w:val="00861285"/>
    <w:rsid w:val="00864797"/>
    <w:rsid w:val="00867352"/>
    <w:rsid w:val="00867685"/>
    <w:rsid w:val="00867B43"/>
    <w:rsid w:val="00882B4E"/>
    <w:rsid w:val="00884177"/>
    <w:rsid w:val="00884DF9"/>
    <w:rsid w:val="00886CCE"/>
    <w:rsid w:val="00894487"/>
    <w:rsid w:val="00894A85"/>
    <w:rsid w:val="00895461"/>
    <w:rsid w:val="00896A7A"/>
    <w:rsid w:val="00897376"/>
    <w:rsid w:val="008A16C3"/>
    <w:rsid w:val="008B09FF"/>
    <w:rsid w:val="008B729E"/>
    <w:rsid w:val="008C1935"/>
    <w:rsid w:val="008C485C"/>
    <w:rsid w:val="008C523B"/>
    <w:rsid w:val="008C5682"/>
    <w:rsid w:val="008C5A59"/>
    <w:rsid w:val="008E1A09"/>
    <w:rsid w:val="008E398B"/>
    <w:rsid w:val="008E69E0"/>
    <w:rsid w:val="008E74C8"/>
    <w:rsid w:val="008E7B69"/>
    <w:rsid w:val="008F036D"/>
    <w:rsid w:val="008F313B"/>
    <w:rsid w:val="008F3975"/>
    <w:rsid w:val="008F4785"/>
    <w:rsid w:val="008F5A49"/>
    <w:rsid w:val="00900AC9"/>
    <w:rsid w:val="00902694"/>
    <w:rsid w:val="00902C50"/>
    <w:rsid w:val="00906B7B"/>
    <w:rsid w:val="00915898"/>
    <w:rsid w:val="0091715D"/>
    <w:rsid w:val="00920776"/>
    <w:rsid w:val="00927A81"/>
    <w:rsid w:val="00932C01"/>
    <w:rsid w:val="009376E2"/>
    <w:rsid w:val="00941A57"/>
    <w:rsid w:val="009477A7"/>
    <w:rsid w:val="00947C67"/>
    <w:rsid w:val="00951BC4"/>
    <w:rsid w:val="00952986"/>
    <w:rsid w:val="009530EA"/>
    <w:rsid w:val="00963D11"/>
    <w:rsid w:val="00963E8C"/>
    <w:rsid w:val="00971BBC"/>
    <w:rsid w:val="00980BA4"/>
    <w:rsid w:val="00985059"/>
    <w:rsid w:val="009858A2"/>
    <w:rsid w:val="009869AB"/>
    <w:rsid w:val="009879DB"/>
    <w:rsid w:val="00991AA2"/>
    <w:rsid w:val="009A32E0"/>
    <w:rsid w:val="009A39C1"/>
    <w:rsid w:val="009A47FB"/>
    <w:rsid w:val="009B09EC"/>
    <w:rsid w:val="009B1139"/>
    <w:rsid w:val="009B16F6"/>
    <w:rsid w:val="009B1B43"/>
    <w:rsid w:val="009C0129"/>
    <w:rsid w:val="009C2E60"/>
    <w:rsid w:val="009C3E15"/>
    <w:rsid w:val="009D0957"/>
    <w:rsid w:val="009D12B1"/>
    <w:rsid w:val="009D3117"/>
    <w:rsid w:val="009D3141"/>
    <w:rsid w:val="009D3410"/>
    <w:rsid w:val="009D56AB"/>
    <w:rsid w:val="009F303F"/>
    <w:rsid w:val="009F4A5B"/>
    <w:rsid w:val="00A000BA"/>
    <w:rsid w:val="00A0116E"/>
    <w:rsid w:val="00A0278B"/>
    <w:rsid w:val="00A14143"/>
    <w:rsid w:val="00A1415A"/>
    <w:rsid w:val="00A259C2"/>
    <w:rsid w:val="00A26AF8"/>
    <w:rsid w:val="00A33FF7"/>
    <w:rsid w:val="00A3421F"/>
    <w:rsid w:val="00A34CCE"/>
    <w:rsid w:val="00A3574E"/>
    <w:rsid w:val="00A35D61"/>
    <w:rsid w:val="00A377DD"/>
    <w:rsid w:val="00A40F41"/>
    <w:rsid w:val="00A41AA5"/>
    <w:rsid w:val="00A42019"/>
    <w:rsid w:val="00A420B7"/>
    <w:rsid w:val="00A42895"/>
    <w:rsid w:val="00A43CB3"/>
    <w:rsid w:val="00A45C59"/>
    <w:rsid w:val="00A62D7E"/>
    <w:rsid w:val="00A725B5"/>
    <w:rsid w:val="00A748D8"/>
    <w:rsid w:val="00A753BF"/>
    <w:rsid w:val="00A76579"/>
    <w:rsid w:val="00A85CE0"/>
    <w:rsid w:val="00A9714F"/>
    <w:rsid w:val="00A97ECF"/>
    <w:rsid w:val="00AA4716"/>
    <w:rsid w:val="00AA55DF"/>
    <w:rsid w:val="00AB1CDD"/>
    <w:rsid w:val="00AB502B"/>
    <w:rsid w:val="00AC3BC5"/>
    <w:rsid w:val="00AC5EBE"/>
    <w:rsid w:val="00AC60F2"/>
    <w:rsid w:val="00AD5EA4"/>
    <w:rsid w:val="00AE0C0B"/>
    <w:rsid w:val="00AE506F"/>
    <w:rsid w:val="00AE5518"/>
    <w:rsid w:val="00AE752A"/>
    <w:rsid w:val="00AF0D71"/>
    <w:rsid w:val="00AF3ED6"/>
    <w:rsid w:val="00AF445C"/>
    <w:rsid w:val="00AF474B"/>
    <w:rsid w:val="00B01192"/>
    <w:rsid w:val="00B02F71"/>
    <w:rsid w:val="00B0659C"/>
    <w:rsid w:val="00B06D82"/>
    <w:rsid w:val="00B231B5"/>
    <w:rsid w:val="00B25E21"/>
    <w:rsid w:val="00B272F3"/>
    <w:rsid w:val="00B30508"/>
    <w:rsid w:val="00B32091"/>
    <w:rsid w:val="00B320D5"/>
    <w:rsid w:val="00B43CE2"/>
    <w:rsid w:val="00B4660F"/>
    <w:rsid w:val="00B53AB7"/>
    <w:rsid w:val="00B552F8"/>
    <w:rsid w:val="00B600F0"/>
    <w:rsid w:val="00B605AC"/>
    <w:rsid w:val="00B6417F"/>
    <w:rsid w:val="00B727B0"/>
    <w:rsid w:val="00B800FA"/>
    <w:rsid w:val="00B82C47"/>
    <w:rsid w:val="00B83FCB"/>
    <w:rsid w:val="00B8694B"/>
    <w:rsid w:val="00B87BC3"/>
    <w:rsid w:val="00B90116"/>
    <w:rsid w:val="00B91AC8"/>
    <w:rsid w:val="00B93445"/>
    <w:rsid w:val="00BA0684"/>
    <w:rsid w:val="00BA49AC"/>
    <w:rsid w:val="00BB1ABF"/>
    <w:rsid w:val="00BB1BE3"/>
    <w:rsid w:val="00BB4AE2"/>
    <w:rsid w:val="00BC0398"/>
    <w:rsid w:val="00BC46AB"/>
    <w:rsid w:val="00BC68C1"/>
    <w:rsid w:val="00BD21F1"/>
    <w:rsid w:val="00BD4F78"/>
    <w:rsid w:val="00BE036D"/>
    <w:rsid w:val="00BE62AE"/>
    <w:rsid w:val="00BF0172"/>
    <w:rsid w:val="00BF315A"/>
    <w:rsid w:val="00BF5532"/>
    <w:rsid w:val="00BF59CC"/>
    <w:rsid w:val="00BF7864"/>
    <w:rsid w:val="00C0251D"/>
    <w:rsid w:val="00C0379E"/>
    <w:rsid w:val="00C042B6"/>
    <w:rsid w:val="00C077EF"/>
    <w:rsid w:val="00C07860"/>
    <w:rsid w:val="00C11995"/>
    <w:rsid w:val="00C13C1D"/>
    <w:rsid w:val="00C20BC8"/>
    <w:rsid w:val="00C30555"/>
    <w:rsid w:val="00C32BC2"/>
    <w:rsid w:val="00C3614E"/>
    <w:rsid w:val="00C41919"/>
    <w:rsid w:val="00C50F14"/>
    <w:rsid w:val="00C55F16"/>
    <w:rsid w:val="00C640C8"/>
    <w:rsid w:val="00C64E85"/>
    <w:rsid w:val="00C669C4"/>
    <w:rsid w:val="00C66F99"/>
    <w:rsid w:val="00C67F66"/>
    <w:rsid w:val="00C765AA"/>
    <w:rsid w:val="00C768DE"/>
    <w:rsid w:val="00CA1456"/>
    <w:rsid w:val="00CA5F0F"/>
    <w:rsid w:val="00CA6DCB"/>
    <w:rsid w:val="00CB0096"/>
    <w:rsid w:val="00CB3450"/>
    <w:rsid w:val="00CB3B42"/>
    <w:rsid w:val="00CC0FA7"/>
    <w:rsid w:val="00CC1656"/>
    <w:rsid w:val="00CC1C22"/>
    <w:rsid w:val="00CC1C78"/>
    <w:rsid w:val="00CC3018"/>
    <w:rsid w:val="00CC5013"/>
    <w:rsid w:val="00CC6215"/>
    <w:rsid w:val="00CC7EA3"/>
    <w:rsid w:val="00CD0427"/>
    <w:rsid w:val="00CD4310"/>
    <w:rsid w:val="00CD6272"/>
    <w:rsid w:val="00CD7454"/>
    <w:rsid w:val="00CD7CD6"/>
    <w:rsid w:val="00CE1456"/>
    <w:rsid w:val="00CE155D"/>
    <w:rsid w:val="00CF1AC0"/>
    <w:rsid w:val="00CF1D42"/>
    <w:rsid w:val="00D04B42"/>
    <w:rsid w:val="00D07F43"/>
    <w:rsid w:val="00D11A4E"/>
    <w:rsid w:val="00D132AB"/>
    <w:rsid w:val="00D153A2"/>
    <w:rsid w:val="00D25494"/>
    <w:rsid w:val="00D37A59"/>
    <w:rsid w:val="00D37DBA"/>
    <w:rsid w:val="00D40B16"/>
    <w:rsid w:val="00D47E2B"/>
    <w:rsid w:val="00D50366"/>
    <w:rsid w:val="00D6212C"/>
    <w:rsid w:val="00D67CEF"/>
    <w:rsid w:val="00D74B2F"/>
    <w:rsid w:val="00D7574A"/>
    <w:rsid w:val="00D767BD"/>
    <w:rsid w:val="00D83969"/>
    <w:rsid w:val="00D83F87"/>
    <w:rsid w:val="00D92A96"/>
    <w:rsid w:val="00D95DB6"/>
    <w:rsid w:val="00D95E12"/>
    <w:rsid w:val="00D95F80"/>
    <w:rsid w:val="00D9737D"/>
    <w:rsid w:val="00D97E66"/>
    <w:rsid w:val="00DA0C98"/>
    <w:rsid w:val="00DA640B"/>
    <w:rsid w:val="00DB162F"/>
    <w:rsid w:val="00DB1C8E"/>
    <w:rsid w:val="00DB2CA1"/>
    <w:rsid w:val="00DB3050"/>
    <w:rsid w:val="00DB4DD8"/>
    <w:rsid w:val="00DB6514"/>
    <w:rsid w:val="00DC32C5"/>
    <w:rsid w:val="00DC38DB"/>
    <w:rsid w:val="00DD2E59"/>
    <w:rsid w:val="00DD49A8"/>
    <w:rsid w:val="00DD541E"/>
    <w:rsid w:val="00DD5517"/>
    <w:rsid w:val="00DE081A"/>
    <w:rsid w:val="00DE4D35"/>
    <w:rsid w:val="00DF0772"/>
    <w:rsid w:val="00DF123A"/>
    <w:rsid w:val="00DF3513"/>
    <w:rsid w:val="00DF3C8D"/>
    <w:rsid w:val="00DF439D"/>
    <w:rsid w:val="00DF7EA7"/>
    <w:rsid w:val="00E06B9E"/>
    <w:rsid w:val="00E07CCA"/>
    <w:rsid w:val="00E127AC"/>
    <w:rsid w:val="00E127DD"/>
    <w:rsid w:val="00E14921"/>
    <w:rsid w:val="00E204CF"/>
    <w:rsid w:val="00E25EC4"/>
    <w:rsid w:val="00E35B9E"/>
    <w:rsid w:val="00E367D0"/>
    <w:rsid w:val="00E41C1D"/>
    <w:rsid w:val="00E4235A"/>
    <w:rsid w:val="00E43907"/>
    <w:rsid w:val="00E45348"/>
    <w:rsid w:val="00E46266"/>
    <w:rsid w:val="00E469D5"/>
    <w:rsid w:val="00E65AA4"/>
    <w:rsid w:val="00E67D05"/>
    <w:rsid w:val="00E74416"/>
    <w:rsid w:val="00E7514F"/>
    <w:rsid w:val="00E75DA8"/>
    <w:rsid w:val="00E823FC"/>
    <w:rsid w:val="00E91D2B"/>
    <w:rsid w:val="00E956DC"/>
    <w:rsid w:val="00E961F0"/>
    <w:rsid w:val="00EA0F7A"/>
    <w:rsid w:val="00EA4380"/>
    <w:rsid w:val="00EA4F5C"/>
    <w:rsid w:val="00EB3989"/>
    <w:rsid w:val="00EB4B87"/>
    <w:rsid w:val="00EB7849"/>
    <w:rsid w:val="00EC43B2"/>
    <w:rsid w:val="00EC7341"/>
    <w:rsid w:val="00EC7CD5"/>
    <w:rsid w:val="00ED0718"/>
    <w:rsid w:val="00ED7B88"/>
    <w:rsid w:val="00EE4C99"/>
    <w:rsid w:val="00EE4ED1"/>
    <w:rsid w:val="00EE6329"/>
    <w:rsid w:val="00EE6635"/>
    <w:rsid w:val="00EE78F1"/>
    <w:rsid w:val="00EF1687"/>
    <w:rsid w:val="00EF33BA"/>
    <w:rsid w:val="00F04BEF"/>
    <w:rsid w:val="00F064A3"/>
    <w:rsid w:val="00F0799D"/>
    <w:rsid w:val="00F2012D"/>
    <w:rsid w:val="00F22450"/>
    <w:rsid w:val="00F23491"/>
    <w:rsid w:val="00F2718F"/>
    <w:rsid w:val="00F300D8"/>
    <w:rsid w:val="00F3148C"/>
    <w:rsid w:val="00F46720"/>
    <w:rsid w:val="00F46808"/>
    <w:rsid w:val="00F57156"/>
    <w:rsid w:val="00F6110A"/>
    <w:rsid w:val="00F630D4"/>
    <w:rsid w:val="00F66F08"/>
    <w:rsid w:val="00F777FB"/>
    <w:rsid w:val="00F77CFB"/>
    <w:rsid w:val="00F8197A"/>
    <w:rsid w:val="00F81FBE"/>
    <w:rsid w:val="00F82C63"/>
    <w:rsid w:val="00F86B87"/>
    <w:rsid w:val="00F91887"/>
    <w:rsid w:val="00F92717"/>
    <w:rsid w:val="00F938DE"/>
    <w:rsid w:val="00F939F4"/>
    <w:rsid w:val="00F97541"/>
    <w:rsid w:val="00FA09E9"/>
    <w:rsid w:val="00FA60EB"/>
    <w:rsid w:val="00FB2557"/>
    <w:rsid w:val="00FB34CB"/>
    <w:rsid w:val="00FB4CF5"/>
    <w:rsid w:val="00FB4E39"/>
    <w:rsid w:val="00FC21C1"/>
    <w:rsid w:val="00FC356A"/>
    <w:rsid w:val="00FD28E8"/>
    <w:rsid w:val="00FD4F18"/>
    <w:rsid w:val="00FD5D80"/>
    <w:rsid w:val="00FD6729"/>
    <w:rsid w:val="00FE2A71"/>
    <w:rsid w:val="00FE4D1D"/>
    <w:rsid w:val="00FE542C"/>
    <w:rsid w:val="00FE5944"/>
    <w:rsid w:val="00FF2918"/>
    <w:rsid w:val="00FF4169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279237-8DB9-4E94-9BBF-00C9ECDF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D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43DDD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/>
      <w:b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DDD"/>
    <w:rPr>
      <w:b/>
      <w:sz w:val="28"/>
      <w:szCs w:val="24"/>
      <w:lang w:val="en-US" w:eastAsia="ar-SA" w:bidi="ar-SA"/>
    </w:rPr>
  </w:style>
  <w:style w:type="paragraph" w:customStyle="1" w:styleId="Style1">
    <w:name w:val="Style1"/>
    <w:basedOn w:val="a"/>
    <w:rsid w:val="00443DDD"/>
    <w:pPr>
      <w:spacing w:line="269" w:lineRule="exact"/>
      <w:ind w:firstLine="662"/>
    </w:pPr>
  </w:style>
  <w:style w:type="paragraph" w:customStyle="1" w:styleId="Style3">
    <w:name w:val="Style3"/>
    <w:basedOn w:val="a"/>
    <w:rsid w:val="00443DDD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443DDD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443DDD"/>
    <w:pPr>
      <w:spacing w:line="269" w:lineRule="exact"/>
      <w:jc w:val="right"/>
    </w:pPr>
  </w:style>
  <w:style w:type="character" w:customStyle="1" w:styleId="FontStyle36">
    <w:name w:val="Font Style36"/>
    <w:basedOn w:val="a0"/>
    <w:rsid w:val="00443DDD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basedOn w:val="a0"/>
    <w:rsid w:val="00443DDD"/>
    <w:rPr>
      <w:rFonts w:ascii="Calibri" w:hAnsi="Calibri" w:cs="Calibri"/>
      <w:sz w:val="20"/>
      <w:szCs w:val="20"/>
    </w:rPr>
  </w:style>
  <w:style w:type="character" w:customStyle="1" w:styleId="FontStyle11">
    <w:name w:val="Font Style11"/>
    <w:basedOn w:val="a0"/>
    <w:rsid w:val="00443DDD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443DDD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443DDD"/>
  </w:style>
  <w:style w:type="paragraph" w:customStyle="1" w:styleId="Style7">
    <w:name w:val="Style7"/>
    <w:basedOn w:val="a"/>
    <w:rsid w:val="00443DDD"/>
    <w:pPr>
      <w:spacing w:line="274" w:lineRule="exact"/>
      <w:ind w:hanging="2035"/>
    </w:pPr>
  </w:style>
  <w:style w:type="paragraph" w:customStyle="1" w:styleId="Style9">
    <w:name w:val="Style9"/>
    <w:basedOn w:val="a"/>
    <w:rsid w:val="00443DDD"/>
    <w:pPr>
      <w:spacing w:line="228" w:lineRule="exact"/>
    </w:pPr>
  </w:style>
  <w:style w:type="paragraph" w:customStyle="1" w:styleId="Style10">
    <w:name w:val="Style10"/>
    <w:basedOn w:val="a"/>
    <w:rsid w:val="00443DDD"/>
    <w:pPr>
      <w:spacing w:line="269" w:lineRule="exact"/>
      <w:ind w:hanging="346"/>
    </w:pPr>
  </w:style>
  <w:style w:type="paragraph" w:customStyle="1" w:styleId="Style11">
    <w:name w:val="Style11"/>
    <w:basedOn w:val="a"/>
    <w:rsid w:val="00443DDD"/>
  </w:style>
  <w:style w:type="paragraph" w:customStyle="1" w:styleId="Style13">
    <w:name w:val="Style13"/>
    <w:basedOn w:val="a"/>
    <w:rsid w:val="00443DDD"/>
  </w:style>
  <w:style w:type="paragraph" w:customStyle="1" w:styleId="Style15">
    <w:name w:val="Style15"/>
    <w:basedOn w:val="a"/>
    <w:rsid w:val="00443DDD"/>
    <w:pPr>
      <w:spacing w:line="227" w:lineRule="exact"/>
    </w:pPr>
  </w:style>
  <w:style w:type="paragraph" w:customStyle="1" w:styleId="Style16">
    <w:name w:val="Style16"/>
    <w:basedOn w:val="a"/>
    <w:rsid w:val="00443DDD"/>
    <w:pPr>
      <w:spacing w:line="226" w:lineRule="exact"/>
      <w:jc w:val="both"/>
    </w:pPr>
  </w:style>
  <w:style w:type="paragraph" w:customStyle="1" w:styleId="Style23">
    <w:name w:val="Style23"/>
    <w:basedOn w:val="a"/>
    <w:rsid w:val="00443DDD"/>
    <w:pPr>
      <w:spacing w:line="269" w:lineRule="exact"/>
      <w:jc w:val="center"/>
    </w:pPr>
  </w:style>
  <w:style w:type="paragraph" w:customStyle="1" w:styleId="Style24">
    <w:name w:val="Style24"/>
    <w:basedOn w:val="a"/>
    <w:rsid w:val="00443DDD"/>
    <w:pPr>
      <w:spacing w:line="264" w:lineRule="exact"/>
    </w:pPr>
  </w:style>
  <w:style w:type="paragraph" w:customStyle="1" w:styleId="Style25">
    <w:name w:val="Style25"/>
    <w:basedOn w:val="a"/>
    <w:rsid w:val="00443DDD"/>
    <w:pPr>
      <w:jc w:val="both"/>
    </w:pPr>
  </w:style>
  <w:style w:type="paragraph" w:customStyle="1" w:styleId="Style26">
    <w:name w:val="Style26"/>
    <w:basedOn w:val="a"/>
    <w:rsid w:val="00443DDD"/>
    <w:pPr>
      <w:spacing w:line="269" w:lineRule="exact"/>
      <w:jc w:val="both"/>
    </w:pPr>
  </w:style>
  <w:style w:type="paragraph" w:customStyle="1" w:styleId="Style28">
    <w:name w:val="Style28"/>
    <w:basedOn w:val="a"/>
    <w:rsid w:val="00443DDD"/>
    <w:pPr>
      <w:spacing w:line="538" w:lineRule="exact"/>
      <w:ind w:hanging="1138"/>
    </w:pPr>
  </w:style>
  <w:style w:type="paragraph" w:customStyle="1" w:styleId="Style32">
    <w:name w:val="Style32"/>
    <w:basedOn w:val="a"/>
    <w:rsid w:val="00443DDD"/>
    <w:pPr>
      <w:spacing w:line="178" w:lineRule="exact"/>
      <w:ind w:firstLine="394"/>
    </w:pPr>
  </w:style>
  <w:style w:type="character" w:customStyle="1" w:styleId="FontStyle37">
    <w:name w:val="Font Style37"/>
    <w:basedOn w:val="a0"/>
    <w:rsid w:val="00443DDD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basedOn w:val="a0"/>
    <w:rsid w:val="00443DDD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443DDD"/>
    <w:pPr>
      <w:spacing w:line="269" w:lineRule="exact"/>
      <w:jc w:val="center"/>
    </w:pPr>
  </w:style>
  <w:style w:type="paragraph" w:customStyle="1" w:styleId="Style29">
    <w:name w:val="Style29"/>
    <w:basedOn w:val="a"/>
    <w:rsid w:val="00443DDD"/>
    <w:pPr>
      <w:spacing w:line="181" w:lineRule="exact"/>
    </w:pPr>
  </w:style>
  <w:style w:type="paragraph" w:customStyle="1" w:styleId="Style33">
    <w:name w:val="Style33"/>
    <w:basedOn w:val="a"/>
    <w:rsid w:val="00443DDD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443D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3D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43DD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header"/>
    <w:basedOn w:val="a"/>
    <w:link w:val="a5"/>
    <w:unhideWhenUsed/>
    <w:rsid w:val="00443D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3DDD"/>
    <w:rPr>
      <w:rFonts w:ascii="Calibri" w:hAnsi="Calibri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nhideWhenUsed/>
    <w:rsid w:val="00443D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3DDD"/>
    <w:rPr>
      <w:rFonts w:ascii="Calibri" w:hAnsi="Calibri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semiHidden/>
    <w:unhideWhenUsed/>
    <w:rsid w:val="00443D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43DDD"/>
    <w:rPr>
      <w:rFonts w:ascii="Tahoma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unhideWhenUsed/>
    <w:rsid w:val="00443DDD"/>
    <w:pPr>
      <w:spacing w:after="100"/>
    </w:pPr>
  </w:style>
  <w:style w:type="character" w:styleId="aa">
    <w:name w:val="Hyperlink"/>
    <w:basedOn w:val="a0"/>
    <w:unhideWhenUsed/>
    <w:rsid w:val="00443DDD"/>
    <w:rPr>
      <w:color w:val="0000FF"/>
      <w:u w:val="single"/>
    </w:rPr>
  </w:style>
  <w:style w:type="character" w:customStyle="1" w:styleId="apple-style-span">
    <w:name w:val="apple-style-span"/>
    <w:basedOn w:val="a0"/>
    <w:rsid w:val="00443DDD"/>
  </w:style>
  <w:style w:type="character" w:customStyle="1" w:styleId="4">
    <w:name w:val="Знак Знак4"/>
    <w:basedOn w:val="a0"/>
    <w:rsid w:val="00443DDD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customStyle="1" w:styleId="ConsPlusNormal">
    <w:name w:val="ConsPlusNormal"/>
    <w:rsid w:val="00443D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443DDD"/>
    <w:pPr>
      <w:widowControl/>
      <w:autoSpaceDE/>
      <w:autoSpaceDN/>
      <w:adjustRightInd/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8C5682"/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0"/>
    <w:uiPriority w:val="99"/>
    <w:rsid w:val="00621DA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92938.4317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0061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0612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276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4422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DE6D-3526-4321-B946-DFA4FE87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2563</TotalTime>
  <Pages>17</Pages>
  <Words>3003</Words>
  <Characters>23847</Characters>
  <Application>Microsoft Office Word</Application>
  <DocSecurity>0</DocSecurity>
  <Lines>1036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Links>
    <vt:vector size="84" baseType="variant">
      <vt:variant>
        <vt:i4>4521986</vt:i4>
      </vt:variant>
      <vt:variant>
        <vt:i4>75</vt:i4>
      </vt:variant>
      <vt:variant>
        <vt:i4>0</vt:i4>
      </vt:variant>
      <vt:variant>
        <vt:i4>5</vt:i4>
      </vt:variant>
      <vt:variant>
        <vt:lpwstr>http://www.udmurt.ru/regulatory/regulation/2010/322-1.pdf</vt:lpwstr>
      </vt:variant>
      <vt:variant>
        <vt:lpwstr/>
      </vt:variant>
      <vt:variant>
        <vt:i4>4521986</vt:i4>
      </vt:variant>
      <vt:variant>
        <vt:i4>72</vt:i4>
      </vt:variant>
      <vt:variant>
        <vt:i4>0</vt:i4>
      </vt:variant>
      <vt:variant>
        <vt:i4>5</vt:i4>
      </vt:variant>
      <vt:variant>
        <vt:lpwstr>http://www.udmurt.ru/regulatory/regulation/2010/322-1.pdf</vt:lpwstr>
      </vt:variant>
      <vt:variant>
        <vt:lpwstr/>
      </vt:variant>
      <vt:variant>
        <vt:i4>1441850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_Toc275254806</vt:lpwstr>
      </vt:variant>
      <vt:variant>
        <vt:i4>1441850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_Toc275254803</vt:lpwstr>
      </vt:variant>
      <vt:variant>
        <vt:i4>1441850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_Toc275254802</vt:lpwstr>
      </vt:variant>
      <vt:variant>
        <vt:i4>1441850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_Toc275254801</vt:lpwstr>
      </vt:variant>
      <vt:variant>
        <vt:i4>1441850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_Toc275254800</vt:lpwstr>
      </vt:variant>
      <vt:variant>
        <vt:i4>2031669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_Toc275254799</vt:lpwstr>
      </vt:variant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_Toc275254798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_Toc275254797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_Toc275254796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_Toc275254795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_Toc275254794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_Toc275254793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</dc:creator>
  <cp:keywords/>
  <cp:lastModifiedBy>Fomicheva</cp:lastModifiedBy>
  <cp:revision>532</cp:revision>
  <cp:lastPrinted>2022-08-25T10:47:00Z</cp:lastPrinted>
  <dcterms:created xsi:type="dcterms:W3CDTF">2011-01-11T10:32:00Z</dcterms:created>
  <dcterms:modified xsi:type="dcterms:W3CDTF">2022-08-25T10:48:00Z</dcterms:modified>
</cp:coreProperties>
</file>