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222EE9" w:rsidRDefault="00222EE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B354B9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Default="00614A1B" w:rsidP="00614A1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В соответствии с Градостроительным кодексом Российской Федерации, во исполнени</w:t>
      </w:r>
      <w:r w:rsidR="007C1C1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распоряжения Правительства Самарской области от 29 апреля 2021 №</w:t>
      </w:r>
      <w:r w:rsidR="00410ECD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188-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 «О согласовании перечня государственных и муниципальных услуг,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организация предоставления которых в ходе личного приёма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614A1B" w:rsidP="00614A1B">
      <w:pPr>
        <w:numPr>
          <w:ilvl w:val="0"/>
          <w:numId w:val="41"/>
        </w:numPr>
        <w:tabs>
          <w:tab w:val="left" w:pos="1134"/>
        </w:tabs>
        <w:suppressAutoHyphens/>
        <w:autoSpaceDE w:val="0"/>
        <w:spacing w:before="113" w:after="11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614A1B" w:rsidRDefault="00614A1B" w:rsidP="00614A1B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 xml:space="preserve">Признать </w:t>
      </w:r>
      <w:r w:rsidRPr="0001539C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01539C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26марта 2018 г. № 754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</w:t>
      </w:r>
      <w:r>
        <w:rPr>
          <w:rFonts w:ascii="Times New Roman" w:hAnsi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 на территории городского округа Кинель Самарской области»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bookmarkStart w:id="0" w:name="_Hlk73613022"/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19июня 2018 г. № 1555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изменения и дополнения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</w:t>
      </w:r>
      <w:r w:rsidR="000D2AB8">
        <w:rPr>
          <w:rFonts w:ascii="Times New Roman" w:hAnsi="Times New Roman"/>
          <w:bCs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/>
          <w:bCs/>
          <w:color w:val="000000"/>
          <w:sz w:val="28"/>
          <w:szCs w:val="28"/>
        </w:rPr>
        <w:t>2018 г. № 754</w:t>
      </w:r>
      <w:r>
        <w:rPr>
          <w:rFonts w:ascii="Times New Roman" w:eastAsia="MS Mincho" w:hAnsi="Times New Roman"/>
          <w:sz w:val="28"/>
          <w:szCs w:val="28"/>
        </w:rPr>
        <w:t>»;</w:t>
      </w:r>
    </w:p>
    <w:bookmarkEnd w:id="0"/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18октября 2018 г. №  2785 «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О внесении изменений и дополнения в </w:t>
      </w:r>
      <w:r>
        <w:rPr>
          <w:rFonts w:ascii="Times New Roman" w:eastAsia="MS Mincho" w:hAnsi="Times New Roman"/>
          <w:sz w:val="28"/>
          <w:szCs w:val="28"/>
        </w:rPr>
        <w:t xml:space="preserve">постановление администрации городского округа Кинель Самарской области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>от 26</w:t>
      </w:r>
      <w:r w:rsidR="000D2AB8"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 марта </w:t>
      </w:r>
      <w:r>
        <w:rPr>
          <w:rFonts w:ascii="Times New Roman" w:eastAsia="MS Mincho" w:hAnsi="Times New Roman"/>
          <w:bCs/>
          <w:color w:val="000000"/>
          <w:sz w:val="28"/>
          <w:szCs w:val="28"/>
        </w:rPr>
        <w:t xml:space="preserve">2018 г. № 753 «Об утверждении административного регламента предоставления муниципальной услуги </w:t>
      </w:r>
      <w:r>
        <w:rPr>
          <w:rFonts w:ascii="Times New Roman" w:eastAsia="MS Mincho" w:hAnsi="Times New Roman"/>
          <w:sz w:val="28"/>
          <w:szCs w:val="28"/>
        </w:rPr>
        <w:t>«</w:t>
      </w:r>
      <w:bookmarkStart w:id="1" w:name="_GoBack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городского округа Кинель Самарской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от 26 марта 2018 г. № 754 (с изменениями от 19 июня 2018 г.)»</w:t>
      </w:r>
    </w:p>
    <w:p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 Официально опубликовать настоящее постановление.  </w:t>
      </w:r>
    </w:p>
    <w:p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:rsidR="00614A1B" w:rsidRDefault="00614A1B" w:rsidP="00614A1B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городского округа                                                                 А.А. Прокудин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Pr="00144727" w:rsidRDefault="00614A1B" w:rsidP="00614A1B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144727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144727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4727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</w:p>
    <w:p w:rsidR="00614A1B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4590"/>
        <w:gridCol w:w="2580"/>
        <w:gridCol w:w="2312"/>
      </w:tblGrid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7C1C1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/>
      </w:tblPr>
      <w:tblGrid>
        <w:gridCol w:w="4921"/>
      </w:tblGrid>
      <w:tr w:rsidR="006349B6" w:rsidRPr="00824AB4" w:rsidTr="006349B6">
        <w:tc>
          <w:tcPr>
            <w:tcW w:w="4921" w:type="dxa"/>
          </w:tcPr>
          <w:p w:rsidR="006349B6" w:rsidRPr="00824AB4" w:rsidRDefault="006349B6" w:rsidP="006349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824AB4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824AB4" w:rsidRDefault="006349B6" w:rsidP="006349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6349B6" w:rsidRPr="00004A85" w:rsidTr="006349B6">
        <w:tc>
          <w:tcPr>
            <w:tcW w:w="4921" w:type="dxa"/>
          </w:tcPr>
          <w:p w:rsidR="006349B6" w:rsidRPr="00004A85" w:rsidRDefault="006349B6" w:rsidP="007C1C1A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349B6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10ECD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6349B6">
              <w:rPr>
                <w:rFonts w:ascii="Times New Roman" w:hAnsi="Times New Roman"/>
                <w:sz w:val="28"/>
                <w:szCs w:val="28"/>
              </w:rPr>
              <w:t>»</w:t>
            </w:r>
            <w:r w:rsidR="00410ECD">
              <w:rPr>
                <w:rFonts w:ascii="Times New Roman" w:hAnsi="Times New Roman"/>
                <w:sz w:val="28"/>
                <w:szCs w:val="28"/>
              </w:rPr>
              <w:t xml:space="preserve"> ____ 2022</w:t>
            </w:r>
            <w:r w:rsidRPr="006349B6">
              <w:rPr>
                <w:rFonts w:ascii="Times New Roman" w:hAnsi="Times New Roman"/>
                <w:sz w:val="28"/>
                <w:szCs w:val="28"/>
              </w:rPr>
              <w:t xml:space="preserve">  г. № </w:t>
            </w:r>
            <w:r w:rsidR="007C1C1A">
              <w:rPr>
                <w:rFonts w:ascii="Times New Roman" w:hAnsi="Times New Roman"/>
                <w:sz w:val="28"/>
                <w:szCs w:val="28"/>
                <w:u w:val="single"/>
              </w:rPr>
              <w:t>__________</w:t>
            </w:r>
          </w:p>
        </w:tc>
      </w:tr>
    </w:tbl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7036C" w:rsidRDefault="0027036C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  <w:r w:rsidRPr="00B21E17">
        <w:rPr>
          <w:rFonts w:ascii="Times New Roman" w:hAnsi="Times New Roman"/>
          <w:b/>
          <w:bCs/>
          <w:sz w:val="28"/>
          <w:szCs w:val="28"/>
        </w:rPr>
        <w:t>по предоставлению муниципальной услуги</w:t>
      </w:r>
      <w:r w:rsidRPr="009E458D">
        <w:rPr>
          <w:rFonts w:ascii="Times New Roman" w:hAnsi="Times New Roman"/>
          <w:b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8D2484" w:rsidRDefault="008D2484" w:rsidP="00D168F7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3C32D7" w:rsidRPr="006349B6" w:rsidRDefault="003C32D7" w:rsidP="00D168F7">
      <w:pPr>
        <w:pStyle w:val="af"/>
        <w:numPr>
          <w:ilvl w:val="0"/>
          <w:numId w:val="4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6349B6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2" w:name="_Hlk40972767"/>
      <w:bookmarkStart w:id="3" w:name="_Hlk41043988"/>
      <w:bookmarkStart w:id="4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E1543B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1) на информационных стендах, расположенных в Администрации городского округа Кинель Самарской области (далее - Администрация), управлении архитектуры и градостроительства администрации городского округа Кинель Самарской области (далее - Управление), многофункциональн</w:t>
      </w:r>
      <w:r w:rsidR="007C1C1A">
        <w:rPr>
          <w:rFonts w:ascii="Times New Roman" w:hAnsi="Times New Roman"/>
          <w:spacing w:val="1"/>
          <w:sz w:val="28"/>
          <w:szCs w:val="28"/>
        </w:rPr>
        <w:t>ом</w:t>
      </w:r>
      <w:r w:rsidRPr="00E1543B">
        <w:rPr>
          <w:rFonts w:ascii="Times New Roman" w:hAnsi="Times New Roman"/>
          <w:spacing w:val="1"/>
          <w:sz w:val="28"/>
          <w:szCs w:val="28"/>
        </w:rPr>
        <w:t xml:space="preserve"> центр</w:t>
      </w:r>
      <w:r w:rsidR="007C1C1A">
        <w:rPr>
          <w:rFonts w:ascii="Times New Roman" w:hAnsi="Times New Roman"/>
          <w:spacing w:val="1"/>
          <w:sz w:val="28"/>
          <w:szCs w:val="28"/>
        </w:rPr>
        <w:t>е</w:t>
      </w:r>
      <w:r w:rsidRPr="00E1543B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государственных и муниципальных услуг (</w:t>
      </w:r>
      <w:r w:rsidR="007C1C1A">
        <w:rPr>
          <w:rFonts w:ascii="Times New Roman" w:hAnsi="Times New Roman"/>
          <w:spacing w:val="1"/>
          <w:sz w:val="28"/>
          <w:szCs w:val="28"/>
        </w:rPr>
        <w:t>д</w:t>
      </w:r>
      <w:r w:rsidRPr="00E1543B">
        <w:rPr>
          <w:rFonts w:ascii="Times New Roman" w:hAnsi="Times New Roman"/>
          <w:spacing w:val="1"/>
          <w:sz w:val="28"/>
          <w:szCs w:val="28"/>
        </w:rPr>
        <w:t>алее – МФЦ).</w:t>
      </w:r>
    </w:p>
    <w:p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2) на официальном сайте Администрации в информационно-коммуникационной сети «Интернет» (кинельгород.рф);</w:t>
      </w:r>
    </w:p>
    <w:p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lastRenderedPageBreak/>
        <w:t xml:space="preserve">3) на Едином портале государственных и муниципальных услуг (функций) (далее – Единый портал): www.gosuslugi.ru, </w:t>
      </w:r>
    </w:p>
    <w:p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4) на Портале государственных и муниципальных услуг Самарской области (далее – Портал): www.uslugi.samregion.ru;</w:t>
      </w:r>
    </w:p>
    <w:p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5) на портале «Сеть многофункциональных центров предоставления государственных и муниципальных услуг» по адресу: www.mfc63.samregion.ru;</w:t>
      </w:r>
    </w:p>
    <w:p w:rsidR="00E1543B" w:rsidRPr="00E1543B" w:rsidRDefault="00E1543B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pacing w:val="1"/>
          <w:sz w:val="28"/>
          <w:szCs w:val="28"/>
        </w:rPr>
      </w:pPr>
      <w:r w:rsidRPr="00E1543B">
        <w:rPr>
          <w:rFonts w:ascii="Times New Roman" w:hAnsi="Times New Roman"/>
          <w:spacing w:val="1"/>
          <w:sz w:val="28"/>
          <w:szCs w:val="28"/>
        </w:rPr>
        <w:t>6)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D31930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Местонахождение Администрации: </w:t>
      </w:r>
    </w:p>
    <w:p w:rsidR="00873095" w:rsidRPr="007B78FC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 Мира, 42а</w:t>
      </w:r>
      <w:r w:rsidRPr="007B78FC">
        <w:rPr>
          <w:rFonts w:ascii="Times New Roman" w:hAnsi="Times New Roman"/>
          <w:color w:val="000000"/>
          <w:sz w:val="28"/>
          <w:szCs w:val="28"/>
        </w:rPr>
        <w:t>.</w:t>
      </w:r>
    </w:p>
    <w:p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График </w:t>
      </w:r>
      <w:r w:rsidRPr="007B2196">
        <w:rPr>
          <w:rFonts w:ascii="Times New Roman" w:hAnsi="Times New Roman"/>
          <w:color w:val="000000"/>
          <w:sz w:val="28"/>
          <w:szCs w:val="28"/>
        </w:rPr>
        <w:t>работы Администрации (время местное):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Средане приемный  день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Пятницане  приемный  день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  выходные дни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    12.00 ч. - 13.00 ч.</w:t>
      </w:r>
    </w:p>
    <w:p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7B2196">
        <w:rPr>
          <w:rFonts w:ascii="Times New Roman" w:hAnsi="Times New Roman"/>
          <w:sz w:val="28"/>
          <w:szCs w:val="28"/>
        </w:rPr>
        <w:t>8(846 63) 2-18-80</w:t>
      </w:r>
      <w:r w:rsidRPr="007B2196">
        <w:rPr>
          <w:rFonts w:ascii="Times New Roman" w:hAnsi="Times New Roman"/>
          <w:color w:val="000000"/>
          <w:sz w:val="28"/>
          <w:szCs w:val="28"/>
        </w:rPr>
        <w:t>.</w:t>
      </w:r>
    </w:p>
    <w:p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 w:rsidR="00E1543B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 в сети Интернет: </w:t>
      </w:r>
      <w:hyperlink r:id="rId8" w:history="1"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kineladmin</w:t>
        </w:r>
        <w:r w:rsidRPr="007B2196">
          <w:rPr>
            <w:rFonts w:ascii="Times New Roman" w:hAnsi="Times New Roman"/>
            <w:color w:val="002060"/>
            <w:sz w:val="28"/>
            <w:szCs w:val="28"/>
          </w:rPr>
          <w:t>@</w:t>
        </w:r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yandex</w:t>
        </w:r>
        <w:r w:rsidRPr="007B2196">
          <w:rPr>
            <w:rFonts w:ascii="Times New Roman" w:hAnsi="Times New Roman"/>
            <w:color w:val="002060"/>
            <w:sz w:val="28"/>
            <w:szCs w:val="28"/>
          </w:rPr>
          <w:t>.</w:t>
        </w:r>
        <w:r w:rsidRPr="007B2196">
          <w:rPr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</w:hyperlink>
    </w:p>
    <w:p w:rsidR="00D31930" w:rsidRDefault="00D31930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930" w:rsidRDefault="00873095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Управления: </w:t>
      </w:r>
    </w:p>
    <w:p w:rsidR="00873095" w:rsidRPr="007B2196" w:rsidRDefault="00873095" w:rsidP="009933A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446436, Самарская область, г. Кинель, ул.</w:t>
      </w:r>
      <w:r w:rsidR="009933A7">
        <w:rPr>
          <w:rFonts w:ascii="Times New Roman" w:hAnsi="Times New Roman"/>
          <w:color w:val="000000"/>
          <w:sz w:val="28"/>
          <w:szCs w:val="28"/>
        </w:rPr>
        <w:t> 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Южная, 32. </w:t>
      </w:r>
    </w:p>
    <w:p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Управления (время местное):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Средане  приемный  день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Пятницане  приемный  день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  выходные дни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lastRenderedPageBreak/>
        <w:t xml:space="preserve"> Перерыв на обед 12.00 ч. - 13.00 ч.</w:t>
      </w:r>
    </w:p>
    <w:p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Справочные телефоны Управления: 8 (846631)2-14-30, 6-37-80.</w:t>
      </w:r>
      <w:r w:rsidRPr="007B2196">
        <w:rPr>
          <w:rFonts w:ascii="Times New Roman" w:hAnsi="Times New Roman"/>
          <w:color w:val="000000"/>
          <w:sz w:val="28"/>
          <w:szCs w:val="28"/>
        </w:rPr>
        <w:tab/>
      </w:r>
    </w:p>
    <w:p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9" w:history="1"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okc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kinel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@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Pr="007B219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7B2196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31930" w:rsidRDefault="00D31930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930" w:rsidRDefault="00873095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МФЦ: </w:t>
      </w:r>
    </w:p>
    <w:p w:rsidR="00873095" w:rsidRPr="007B2196" w:rsidRDefault="00873095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E6D">
        <w:rPr>
          <w:rFonts w:ascii="Times New Roman" w:hAnsi="Times New Roman"/>
          <w:color w:val="000000"/>
          <w:sz w:val="28"/>
          <w:szCs w:val="28"/>
        </w:rPr>
        <w:t>44643</w:t>
      </w:r>
      <w:r w:rsidR="00344E6D">
        <w:rPr>
          <w:rFonts w:ascii="Times New Roman" w:hAnsi="Times New Roman"/>
          <w:color w:val="000000"/>
          <w:sz w:val="28"/>
          <w:szCs w:val="28"/>
        </w:rPr>
        <w:t>0</w:t>
      </w:r>
      <w:r w:rsidR="009933A7" w:rsidRPr="00344E6D">
        <w:rPr>
          <w:rFonts w:ascii="Times New Roman" w:hAnsi="Times New Roman"/>
          <w:color w:val="000000"/>
          <w:sz w:val="28"/>
          <w:szCs w:val="28"/>
        </w:rPr>
        <w:t>,</w:t>
      </w:r>
      <w:r w:rsidRPr="007B2196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9933A7">
        <w:rPr>
          <w:rFonts w:ascii="Times New Roman" w:hAnsi="Times New Roman"/>
          <w:sz w:val="28"/>
          <w:szCs w:val="28"/>
        </w:rPr>
        <w:t> </w:t>
      </w:r>
      <w:r w:rsidRPr="007B2196">
        <w:rPr>
          <w:rFonts w:ascii="Times New Roman" w:hAnsi="Times New Roman"/>
          <w:sz w:val="28"/>
          <w:szCs w:val="28"/>
        </w:rPr>
        <w:t xml:space="preserve">Маяковского, д. 80А. </w:t>
      </w:r>
    </w:p>
    <w:p w:rsidR="00873095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МФЦ (время местное):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12-00 ч. </w:t>
      </w:r>
      <w:r w:rsidR="009262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16-00 ч. 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Пятница9.00 ч. – 16.00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Суббота </w:t>
      </w:r>
      <w:r>
        <w:rPr>
          <w:rFonts w:ascii="Times New Roman" w:hAnsi="Times New Roman"/>
          <w:sz w:val="28"/>
          <w:szCs w:val="28"/>
        </w:rPr>
        <w:t>9.00 ч. – 14</w:t>
      </w:r>
      <w:r w:rsidRPr="007B2196">
        <w:rPr>
          <w:rFonts w:ascii="Times New Roman" w:hAnsi="Times New Roman"/>
          <w:sz w:val="28"/>
          <w:szCs w:val="28"/>
        </w:rPr>
        <w:t>.00 ч.</w:t>
      </w:r>
    </w:p>
    <w:p w:rsidR="00DD473A" w:rsidRDefault="00DD473A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>выходной день</w:t>
      </w:r>
    </w:p>
    <w:p w:rsidR="00873095" w:rsidRPr="007B2196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МФЦ: </w:t>
      </w:r>
      <w:r w:rsidRPr="007B2196">
        <w:rPr>
          <w:rFonts w:ascii="Times New Roman" w:hAnsi="Times New Roman"/>
          <w:sz w:val="28"/>
          <w:szCs w:val="28"/>
        </w:rPr>
        <w:t>8(846 63) 6-12-21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3095" w:rsidRPr="00467C7C" w:rsidRDefault="00873095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Адрес электронной почты МФЦ: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E1543B">
        <w:rPr>
          <w:rFonts w:ascii="Times New Roman" w:hAnsi="Times New Roman"/>
          <w:spacing w:val="1"/>
          <w:sz w:val="28"/>
          <w:szCs w:val="28"/>
        </w:rPr>
        <w:t>МФЦ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:rsidR="004857E7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032B9C">
        <w:rPr>
          <w:rFonts w:ascii="Times New Roman" w:hAnsi="Times New Roman"/>
          <w:spacing w:val="1"/>
          <w:sz w:val="28"/>
          <w:szCs w:val="28"/>
        </w:rPr>
        <w:t>Администрации,</w:t>
      </w:r>
      <w:r w:rsidR="00D0539F">
        <w:rPr>
          <w:rFonts w:ascii="Times New Roman" w:hAnsi="Times New Roman"/>
          <w:spacing w:val="1"/>
          <w:sz w:val="28"/>
          <w:szCs w:val="28"/>
        </w:rPr>
        <w:t xml:space="preserve"> Управлении</w:t>
      </w:r>
      <w:r w:rsidR="00032B9C">
        <w:rPr>
          <w:rFonts w:ascii="Times New Roman" w:hAnsi="Times New Roman"/>
          <w:spacing w:val="1"/>
          <w:sz w:val="28"/>
          <w:szCs w:val="28"/>
        </w:rPr>
        <w:t xml:space="preserve"> и МФЦ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344E6D" w:rsidRDefault="00911F42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Размещение информации о порядке предоставления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Администрацией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с учетом требований к информированию, установленных Административным </w:t>
      </w:r>
      <w:r w:rsidR="003332CB" w:rsidRPr="00344E6D">
        <w:rPr>
          <w:rFonts w:ascii="Times New Roman" w:hAnsi="Times New Roman"/>
          <w:spacing w:val="1"/>
          <w:sz w:val="28"/>
          <w:szCs w:val="28"/>
        </w:rPr>
        <w:t>регламентом.</w:t>
      </w:r>
    </w:p>
    <w:p w:rsidR="00C37D2A" w:rsidRPr="00565907" w:rsidRDefault="004857E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bookmarkStart w:id="5" w:name="_Hlk110859631"/>
      <w:r w:rsidRPr="00344E6D">
        <w:rPr>
          <w:rFonts w:ascii="Times New Roman" w:hAnsi="Times New Roman"/>
          <w:spacing w:val="1"/>
          <w:sz w:val="28"/>
          <w:szCs w:val="28"/>
        </w:rPr>
        <w:lastRenderedPageBreak/>
        <w:t xml:space="preserve">Информация, размещаемая на информационных стендах и на официальном сайте </w:t>
      </w:r>
      <w:r w:rsidR="00344E6D" w:rsidRPr="00344E6D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="00D31930">
        <w:rPr>
          <w:rFonts w:ascii="Times New Roman" w:hAnsi="Times New Roman"/>
          <w:spacing w:val="1"/>
          <w:sz w:val="28"/>
          <w:szCs w:val="28"/>
        </w:rPr>
        <w:t>,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 включает сведения о </w:t>
      </w:r>
      <w:r w:rsidR="00D02665" w:rsidRPr="00344E6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 xml:space="preserve">еся в пунктах 2.1, 2.3, 2.4, </w:t>
      </w:r>
      <w:r w:rsidR="00217804" w:rsidRPr="00344E6D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344E6D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344E6D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344E6D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344E6D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344E6D">
        <w:rPr>
          <w:rFonts w:ascii="Times New Roman" w:hAnsi="Times New Roman"/>
          <w:spacing w:val="1"/>
          <w:sz w:val="28"/>
          <w:szCs w:val="28"/>
        </w:rPr>
        <w:t>2.11,</w:t>
      </w:r>
      <w:r w:rsidRPr="000B3353">
        <w:rPr>
          <w:rFonts w:ascii="Times New Roman" w:hAnsi="Times New Roman"/>
          <w:spacing w:val="1"/>
          <w:sz w:val="28"/>
          <w:szCs w:val="28"/>
        </w:rPr>
        <w:t xml:space="preserve"> 5.1</w:t>
      </w:r>
      <w:r w:rsidR="00304388" w:rsidRPr="00565907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565907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Администрации и Управления</w:t>
      </w:r>
      <w:r w:rsidR="00D31930">
        <w:rPr>
          <w:rFonts w:ascii="Times New Roman" w:hAnsi="Times New Roman"/>
          <w:spacing w:val="1"/>
          <w:sz w:val="28"/>
          <w:szCs w:val="28"/>
        </w:rPr>
        <w:t>,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D25531">
        <w:rPr>
          <w:rFonts w:ascii="Times New Roman" w:hAnsi="Times New Roman"/>
          <w:spacing w:val="1"/>
          <w:sz w:val="28"/>
          <w:szCs w:val="28"/>
        </w:rPr>
        <w:t>залах ожидания</w:t>
      </w:r>
      <w:r w:rsidR="00D0539F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</w:t>
      </w:r>
      <w:bookmarkEnd w:id="5"/>
      <w:r w:rsidRPr="00565907">
        <w:rPr>
          <w:rFonts w:ascii="Times New Roman" w:hAnsi="Times New Roman"/>
          <w:spacing w:val="1"/>
          <w:sz w:val="28"/>
          <w:szCs w:val="28"/>
        </w:rPr>
        <w:t>.</w:t>
      </w:r>
    </w:p>
    <w:p w:rsidR="00DC7821" w:rsidRDefault="00DC782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заявителем (его представителем) в личном кабинете на </w:t>
      </w:r>
      <w:r w:rsidR="00331486" w:rsidRPr="0001539C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 w:rsidRPr="0001539C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D31930" w:rsidRPr="0001539C">
        <w:rPr>
          <w:rFonts w:ascii="Times New Roman" w:hAnsi="Times New Roman"/>
          <w:spacing w:val="1"/>
          <w:sz w:val="28"/>
          <w:szCs w:val="28"/>
        </w:rPr>
        <w:t>Портале</w:t>
      </w:r>
      <w:r w:rsidRPr="0001539C">
        <w:rPr>
          <w:rFonts w:ascii="Times New Roman" w:hAnsi="Times New Roman"/>
          <w:spacing w:val="1"/>
          <w:sz w:val="28"/>
          <w:szCs w:val="28"/>
        </w:rPr>
        <w:t xml:space="preserve">, а также в </w:t>
      </w:r>
      <w:r w:rsidR="0001539C" w:rsidRPr="0001539C">
        <w:rPr>
          <w:rFonts w:ascii="Times New Roman" w:hAnsi="Times New Roman"/>
          <w:spacing w:val="1"/>
          <w:sz w:val="28"/>
          <w:szCs w:val="28"/>
        </w:rPr>
        <w:t>Управлении и</w:t>
      </w:r>
      <w:r w:rsidR="00D0539F" w:rsidRPr="0001539C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Pr="0001539C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2"/>
    <w:bookmarkEnd w:id="3"/>
    <w:bookmarkEnd w:id="4"/>
    <w:p w:rsidR="00613925" w:rsidRPr="00565907" w:rsidRDefault="00613925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Default="003D3F09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E7388" w:rsidRPr="00565907" w:rsidRDefault="00CE7388" w:rsidP="00D168F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13925" w:rsidRPr="000C55B4" w:rsidRDefault="00D10F43" w:rsidP="005D78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539F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5D781C">
        <w:rPr>
          <w:rFonts w:ascii="Times New Roman" w:hAnsi="Times New Roman"/>
          <w:sz w:val="28"/>
          <w:szCs w:val="28"/>
        </w:rPr>
        <w:t xml:space="preserve"> - 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</w:t>
      </w:r>
      <w:r w:rsidR="00EA6079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E7388" w:rsidRPr="008745CB">
        <w:rPr>
          <w:rFonts w:ascii="Times New Roman" w:hAnsi="Times New Roman"/>
          <w:sz w:val="28"/>
          <w:szCs w:val="28"/>
        </w:rPr>
        <w:t xml:space="preserve"> (далее- </w:t>
      </w:r>
      <w:bookmarkStart w:id="6" w:name="_Hlk112758635"/>
      <w:r w:rsidR="00CE7388" w:rsidRPr="000C55B4">
        <w:rPr>
          <w:rFonts w:ascii="Times New Roman" w:hAnsi="Times New Roman"/>
          <w:sz w:val="28"/>
          <w:szCs w:val="28"/>
        </w:rPr>
        <w:t>разрешение на отклонение</w:t>
      </w:r>
      <w:r w:rsidR="00B04D78" w:rsidRPr="000C55B4">
        <w:rPr>
          <w:rFonts w:ascii="Times New Roman" w:hAnsi="Times New Roman"/>
          <w:sz w:val="28"/>
          <w:szCs w:val="28"/>
        </w:rPr>
        <w:t xml:space="preserve"> от предельных параметров</w:t>
      </w:r>
      <w:bookmarkEnd w:id="6"/>
      <w:r w:rsidR="00CE7388" w:rsidRPr="000C55B4">
        <w:rPr>
          <w:rFonts w:ascii="Times New Roman" w:hAnsi="Times New Roman"/>
          <w:sz w:val="28"/>
          <w:szCs w:val="28"/>
        </w:rPr>
        <w:t>)</w:t>
      </w:r>
      <w:r w:rsidR="004D5B7B" w:rsidRPr="000C55B4">
        <w:rPr>
          <w:rFonts w:ascii="Times New Roman" w:hAnsi="Times New Roman"/>
          <w:sz w:val="28"/>
          <w:szCs w:val="28"/>
        </w:rPr>
        <w:t>.</w:t>
      </w:r>
    </w:p>
    <w:p w:rsidR="00D0539F" w:rsidRDefault="00D0539F" w:rsidP="005D781C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D781C" w:rsidRPr="005D781C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местного самоуправления, непосредственно предоставляющего муниципальную услугу </w:t>
      </w:r>
      <w:r w:rsidR="00D25531">
        <w:rPr>
          <w:rFonts w:ascii="Times New Roman" w:hAnsi="Times New Roman"/>
          <w:sz w:val="28"/>
          <w:szCs w:val="28"/>
        </w:rPr>
        <w:t xml:space="preserve">– </w:t>
      </w:r>
      <w:r w:rsidR="005D781C" w:rsidRPr="00D25531">
        <w:rPr>
          <w:rFonts w:ascii="Times New Roman" w:hAnsi="Times New Roman"/>
          <w:sz w:val="28"/>
          <w:szCs w:val="28"/>
        </w:rPr>
        <w:t>Администрация. В предоставлении</w:t>
      </w:r>
      <w:r w:rsidR="005D781C" w:rsidRPr="005D781C">
        <w:rPr>
          <w:rFonts w:ascii="Times New Roman" w:hAnsi="Times New Roman"/>
          <w:sz w:val="28"/>
          <w:szCs w:val="28"/>
        </w:rPr>
        <w:t xml:space="preserve"> муниципальной услуги участвует Комиссия по подготовке проекта правил землепользования и застройки городского округа Кинель Самарской области (далее-Комиссия), Управление.</w:t>
      </w:r>
    </w:p>
    <w:p w:rsidR="005544D5" w:rsidRPr="005544D5" w:rsidRDefault="005544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893279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5544D5" w:rsidRDefault="005544D5" w:rsidP="00E1543B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5544D5">
        <w:rPr>
          <w:rFonts w:ascii="Times New Roman" w:hAnsi="Times New Roman"/>
          <w:sz w:val="28"/>
          <w:szCs w:val="28"/>
        </w:rPr>
        <w:lastRenderedPageBreak/>
        <w:t xml:space="preserve">опубликования), размещается в федеральной государственной информационной системе </w:t>
      </w:r>
      <w:r w:rsidRPr="003731F8">
        <w:rPr>
          <w:rFonts w:ascii="Times New Roman" w:hAnsi="Times New Roman"/>
          <w:sz w:val="28"/>
          <w:szCs w:val="28"/>
        </w:rPr>
        <w:t>«</w:t>
      </w:r>
      <w:r w:rsidRPr="005544D5">
        <w:rPr>
          <w:rFonts w:ascii="Times New Roman" w:hAnsi="Times New Roman"/>
          <w:sz w:val="28"/>
          <w:szCs w:val="28"/>
        </w:rPr>
        <w:t>Федеральн</w:t>
      </w:r>
      <w:r w:rsidR="003731F8">
        <w:rPr>
          <w:rFonts w:ascii="Times New Roman" w:hAnsi="Times New Roman"/>
          <w:sz w:val="28"/>
          <w:szCs w:val="28"/>
        </w:rPr>
        <w:t>ого</w:t>
      </w:r>
      <w:r w:rsidRPr="005544D5">
        <w:rPr>
          <w:rFonts w:ascii="Times New Roman" w:hAnsi="Times New Roman"/>
          <w:sz w:val="28"/>
          <w:szCs w:val="28"/>
        </w:rPr>
        <w:t xml:space="preserve"> реестр</w:t>
      </w:r>
      <w:r w:rsidR="003731F8">
        <w:rPr>
          <w:rFonts w:ascii="Times New Roman" w:hAnsi="Times New Roman"/>
          <w:sz w:val="28"/>
          <w:szCs w:val="28"/>
        </w:rPr>
        <w:t>а</w:t>
      </w:r>
      <w:r w:rsidRPr="005544D5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="003731F8">
        <w:rPr>
          <w:rFonts w:ascii="Times New Roman" w:hAnsi="Times New Roman"/>
          <w:sz w:val="28"/>
          <w:szCs w:val="28"/>
        </w:rPr>
        <w:t>»</w:t>
      </w:r>
      <w:r w:rsidRPr="005544D5">
        <w:rPr>
          <w:rFonts w:ascii="Times New Roman" w:hAnsi="Times New Roman"/>
          <w:sz w:val="28"/>
          <w:szCs w:val="28"/>
        </w:rPr>
        <w:t xml:space="preserve"> и на Едином портале.</w:t>
      </w:r>
    </w:p>
    <w:p w:rsidR="005544D5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0539F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46F59" w:rsidRDefault="00346F59" w:rsidP="00D168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D473A" w:rsidRDefault="00183167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DD473A">
        <w:rPr>
          <w:rFonts w:ascii="Times New Roman" w:hAnsi="Times New Roman"/>
          <w:sz w:val="28"/>
          <w:szCs w:val="28"/>
        </w:rPr>
        <w:t>тся:</w:t>
      </w:r>
    </w:p>
    <w:p w:rsidR="008745CB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D781C" w:rsidRPr="005D781C">
        <w:rPr>
          <w:rFonts w:ascii="Times New Roman" w:hAnsi="Times New Roman"/>
          <w:sz w:val="28"/>
        </w:rPr>
        <w:t xml:space="preserve">выдача постановления Администрации </w:t>
      </w:r>
      <w:r w:rsidR="004D5B7B" w:rsidRPr="00DD473A">
        <w:rPr>
          <w:rFonts w:ascii="Times New Roman" w:hAnsi="Times New Roman"/>
          <w:sz w:val="28"/>
          <w:szCs w:val="28"/>
        </w:rPr>
        <w:t>о пред</w:t>
      </w:r>
      <w:r w:rsidR="007F0643" w:rsidRPr="00DD473A">
        <w:rPr>
          <w:rFonts w:ascii="Times New Roman" w:hAnsi="Times New Roman"/>
          <w:sz w:val="28"/>
          <w:szCs w:val="28"/>
        </w:rPr>
        <w:t>о</w:t>
      </w:r>
      <w:r w:rsidR="004D5B7B" w:rsidRPr="00DD473A">
        <w:rPr>
          <w:rFonts w:ascii="Times New Roman" w:hAnsi="Times New Roman"/>
          <w:sz w:val="28"/>
          <w:szCs w:val="28"/>
        </w:rPr>
        <w:t xml:space="preserve">ставлении </w:t>
      </w:r>
      <w:r w:rsidR="008745CB" w:rsidRPr="00565907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  <w:r w:rsidR="008745CB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8745CB">
        <w:rPr>
          <w:rFonts w:ascii="Times New Roman" w:hAnsi="Times New Roman"/>
          <w:sz w:val="28"/>
          <w:szCs w:val="28"/>
        </w:rPr>
        <w:t>;</w:t>
      </w:r>
    </w:p>
    <w:p w:rsidR="00C902A0" w:rsidRP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D781C" w:rsidRPr="00B81AB2">
        <w:rPr>
          <w:rFonts w:ascii="Times New Roman" w:hAnsi="Times New Roman"/>
          <w:sz w:val="28"/>
          <w:szCs w:val="28"/>
        </w:rPr>
        <w:t xml:space="preserve">выдача постановления Администрации </w:t>
      </w:r>
      <w:r w:rsidR="00C902A0" w:rsidRPr="00B81AB2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8745CB" w:rsidRPr="00565907">
        <w:rPr>
          <w:rFonts w:ascii="Times New Roman" w:hAnsi="Times New Roman"/>
          <w:sz w:val="28"/>
          <w:szCs w:val="28"/>
        </w:rPr>
        <w:t xml:space="preserve">разрешения на отклонение от предельных параметров </w:t>
      </w:r>
      <w:r w:rsidR="008745CB" w:rsidRPr="008745CB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5D781C" w:rsidRPr="00B81AB2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D168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EA5EB2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A07212" w:rsidRPr="00565907" w:rsidRDefault="00A07212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346F59" w:rsidRDefault="00346F59" w:rsidP="00D1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B55499" w:rsidRDefault="005544D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</w:t>
      </w:r>
      <w:r w:rsidR="00EF6BD8" w:rsidRPr="00B5549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D02665" w:rsidRPr="00B55499">
        <w:rPr>
          <w:rFonts w:ascii="Times New Roman" w:hAnsi="Times New Roman"/>
          <w:sz w:val="28"/>
          <w:szCs w:val="28"/>
        </w:rPr>
        <w:t>муниципальной</w:t>
      </w:r>
      <w:r w:rsidR="00EF6BD8" w:rsidRPr="00B55499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B55499">
        <w:rPr>
          <w:rFonts w:ascii="Times New Roman" w:hAnsi="Times New Roman"/>
          <w:sz w:val="28"/>
          <w:szCs w:val="28"/>
        </w:rPr>
        <w:t>.</w:t>
      </w:r>
    </w:p>
    <w:p w:rsidR="005D781C" w:rsidRDefault="005D781C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D781C">
        <w:rPr>
          <w:rFonts w:ascii="Times New Roman" w:hAnsi="Times New Roman"/>
          <w:sz w:val="28"/>
          <w:szCs w:val="28"/>
          <w:lang w:bidi="ru-RU"/>
        </w:rPr>
        <w:t xml:space="preserve">2.5.2. Администрация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перечисленных в пункте </w:t>
      </w:r>
      <w:r w:rsidRPr="00893279">
        <w:rPr>
          <w:rFonts w:ascii="Times New Roman" w:hAnsi="Times New Roman"/>
          <w:sz w:val="28"/>
          <w:szCs w:val="28"/>
          <w:lang w:bidi="ru-RU"/>
        </w:rPr>
        <w:t>2.</w:t>
      </w:r>
      <w:r w:rsidR="00893279" w:rsidRPr="00893279">
        <w:rPr>
          <w:rFonts w:ascii="Times New Roman" w:hAnsi="Times New Roman"/>
          <w:sz w:val="28"/>
          <w:szCs w:val="28"/>
          <w:lang w:bidi="ru-RU"/>
        </w:rPr>
        <w:t>4</w:t>
      </w:r>
      <w:r w:rsidR="00D25531" w:rsidRPr="00893279">
        <w:rPr>
          <w:rFonts w:ascii="Times New Roman" w:hAnsi="Times New Roman"/>
          <w:sz w:val="28"/>
          <w:szCs w:val="28"/>
          <w:lang w:bidi="ru-RU"/>
        </w:rPr>
        <w:t>.</w:t>
      </w:r>
      <w:r w:rsidRPr="00893279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5D781C">
        <w:rPr>
          <w:rFonts w:ascii="Times New Roman" w:hAnsi="Times New Roman"/>
          <w:sz w:val="28"/>
          <w:szCs w:val="28"/>
          <w:lang w:bidi="ru-RU"/>
        </w:rPr>
        <w:t xml:space="preserve"> регламента. </w:t>
      </w:r>
    </w:p>
    <w:p w:rsidR="005D6BE2" w:rsidRPr="00565907" w:rsidRDefault="005544D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7A70FA" w:rsidRPr="00B55499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5D781C">
        <w:rPr>
          <w:rFonts w:ascii="Times New Roman" w:hAnsi="Times New Roman"/>
          <w:sz w:val="28"/>
          <w:szCs w:val="28"/>
        </w:rPr>
        <w:t>4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5D26C8">
        <w:rPr>
          <w:rFonts w:ascii="Times New Roman" w:hAnsi="Times New Roman"/>
          <w:sz w:val="28"/>
          <w:szCs w:val="28"/>
        </w:rPr>
        <w:t>Администрации</w:t>
      </w:r>
      <w:r w:rsidR="007E14B3" w:rsidRPr="00565907">
        <w:rPr>
          <w:rFonts w:ascii="Times New Roman" w:hAnsi="Times New Roman"/>
          <w:sz w:val="28"/>
          <w:szCs w:val="28"/>
        </w:rPr>
        <w:t>,</w:t>
      </w:r>
      <w:r w:rsidR="00893279">
        <w:rPr>
          <w:rFonts w:ascii="Times New Roman" w:hAnsi="Times New Roman"/>
          <w:sz w:val="28"/>
          <w:szCs w:val="28"/>
        </w:rPr>
        <w:t xml:space="preserve"> Управлении и</w:t>
      </w:r>
      <w:r w:rsidR="00354DC9" w:rsidRPr="00565907">
        <w:rPr>
          <w:rFonts w:ascii="Times New Roman" w:hAnsi="Times New Roman"/>
          <w:sz w:val="28"/>
          <w:szCs w:val="28"/>
        </w:rPr>
        <w:t>МФЦ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Default="005F5CC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22EE9" w:rsidRPr="00565907" w:rsidRDefault="00222EE9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D756F" w:rsidP="00D168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346F59" w:rsidRDefault="00346F59" w:rsidP="00D168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DD473A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="0026493B" w:rsidRPr="0026493B">
        <w:rPr>
          <w:rFonts w:ascii="Times New Roman" w:hAnsi="Times New Roman"/>
          <w:sz w:val="28"/>
          <w:szCs w:val="28"/>
        </w:rPr>
        <w:t xml:space="preserve">посредством Единого портала и Портала </w:t>
      </w:r>
      <w:r w:rsidRPr="00565907">
        <w:rPr>
          <w:rFonts w:ascii="Times New Roman" w:hAnsi="Times New Roman"/>
          <w:sz w:val="28"/>
          <w:szCs w:val="28"/>
        </w:rPr>
        <w:t>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BA3961" w:rsidRDefault="009D4CC2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5DC">
        <w:rPr>
          <w:rFonts w:ascii="Times New Roman" w:hAnsi="Times New Roman"/>
          <w:sz w:val="28"/>
          <w:szCs w:val="28"/>
        </w:rPr>
        <w:lastRenderedPageBreak/>
        <w:t>К заявлению прилагаются:</w:t>
      </w:r>
    </w:p>
    <w:p w:rsidR="009D4CC2" w:rsidRPr="007B50A1" w:rsidRDefault="009D4CC2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121197" w:rsidRPr="00565907">
        <w:rPr>
          <w:rFonts w:ascii="Times New Roman" w:hAnsi="Times New Roman"/>
          <w:sz w:val="28"/>
          <w:szCs w:val="28"/>
        </w:rPr>
        <w:t xml:space="preserve">правоустанавливающие документы на объекты недвижимости, права на которые не </w:t>
      </w:r>
      <w:r w:rsidR="00121197" w:rsidRPr="007B50A1">
        <w:rPr>
          <w:rFonts w:ascii="Times New Roman" w:hAnsi="Times New Roman"/>
          <w:sz w:val="28"/>
          <w:szCs w:val="28"/>
        </w:rPr>
        <w:t>зарегистрированы в Едином государственном реестре недвижимости;</w:t>
      </w:r>
    </w:p>
    <w:p w:rsidR="00FD37E9" w:rsidRPr="007B50A1" w:rsidRDefault="00F4666C" w:rsidP="00E154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 xml:space="preserve">2) </w:t>
      </w:r>
      <w:r w:rsidR="008943E2" w:rsidRPr="007B50A1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7B50A1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7B50A1">
        <w:rPr>
          <w:rFonts w:ascii="Times New Roman" w:hAnsi="Times New Roman"/>
          <w:sz w:val="28"/>
          <w:szCs w:val="28"/>
        </w:rPr>
        <w:t>всех правообладателей</w:t>
      </w:r>
      <w:r w:rsidRPr="007B50A1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7B50A1">
        <w:rPr>
          <w:rFonts w:ascii="Times New Roman" w:hAnsi="Times New Roman"/>
          <w:sz w:val="28"/>
          <w:szCs w:val="28"/>
        </w:rPr>
        <w:t>ого</w:t>
      </w:r>
      <w:r w:rsidRPr="007B50A1">
        <w:rPr>
          <w:rFonts w:ascii="Times New Roman" w:hAnsi="Times New Roman"/>
          <w:sz w:val="28"/>
          <w:szCs w:val="28"/>
        </w:rPr>
        <w:t xml:space="preserve"> участ</w:t>
      </w:r>
      <w:r w:rsidR="00263BB1" w:rsidRPr="007B50A1">
        <w:rPr>
          <w:rFonts w:ascii="Times New Roman" w:hAnsi="Times New Roman"/>
          <w:sz w:val="28"/>
          <w:szCs w:val="28"/>
        </w:rPr>
        <w:t>ка и</w:t>
      </w:r>
      <w:r w:rsidR="000A54C3" w:rsidRPr="007B50A1">
        <w:rPr>
          <w:rFonts w:ascii="Times New Roman" w:hAnsi="Times New Roman"/>
          <w:sz w:val="28"/>
          <w:szCs w:val="28"/>
        </w:rPr>
        <w:t>/или</w:t>
      </w:r>
      <w:r w:rsidRPr="007B50A1">
        <w:rPr>
          <w:rFonts w:ascii="Times New Roman" w:hAnsi="Times New Roman"/>
          <w:sz w:val="28"/>
          <w:szCs w:val="28"/>
        </w:rPr>
        <w:t>объект</w:t>
      </w:r>
      <w:r w:rsidR="00263BB1" w:rsidRPr="007B50A1">
        <w:rPr>
          <w:rFonts w:ascii="Times New Roman" w:hAnsi="Times New Roman"/>
          <w:sz w:val="28"/>
          <w:szCs w:val="28"/>
        </w:rPr>
        <w:t>а</w:t>
      </w:r>
      <w:r w:rsidRPr="007B50A1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</w:t>
      </w:r>
      <w:r w:rsidR="00CE7388">
        <w:rPr>
          <w:rFonts w:ascii="Times New Roman" w:hAnsi="Times New Roman"/>
          <w:sz w:val="28"/>
          <w:szCs w:val="28"/>
        </w:rPr>
        <w:t xml:space="preserve"> на отклонение</w:t>
      </w:r>
      <w:r w:rsidR="00B04D78" w:rsidRPr="003731F8">
        <w:rPr>
          <w:rFonts w:ascii="Times New Roman" w:hAnsi="Times New Roman"/>
          <w:sz w:val="28"/>
          <w:szCs w:val="28"/>
        </w:rPr>
        <w:t>о</w:t>
      </w:r>
      <w:r w:rsidR="003731F8">
        <w:rPr>
          <w:rFonts w:ascii="Times New Roman" w:hAnsi="Times New Roman"/>
          <w:sz w:val="28"/>
          <w:szCs w:val="28"/>
        </w:rPr>
        <w:t>т</w:t>
      </w:r>
      <w:r w:rsidR="00B04D78">
        <w:rPr>
          <w:rFonts w:ascii="Times New Roman" w:hAnsi="Times New Roman"/>
          <w:sz w:val="28"/>
          <w:szCs w:val="28"/>
        </w:rPr>
        <w:t xml:space="preserve"> предельных параметров</w:t>
      </w:r>
      <w:r w:rsidR="000A54C3" w:rsidRPr="007B50A1">
        <w:rPr>
          <w:rFonts w:ascii="Times New Roman" w:hAnsi="Times New Roman"/>
          <w:sz w:val="28"/>
          <w:szCs w:val="28"/>
        </w:rPr>
        <w:t xml:space="preserve">, либо </w:t>
      </w:r>
      <w:r w:rsidR="00FD37E9" w:rsidRPr="007B50A1">
        <w:rPr>
          <w:rFonts w:ascii="Times New Roman" w:hAnsi="Times New Roman"/>
          <w:sz w:val="28"/>
          <w:szCs w:val="28"/>
        </w:rPr>
        <w:t>документ,</w:t>
      </w:r>
      <w:r w:rsidR="005D7AFB" w:rsidRPr="007B50A1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7B50A1">
        <w:rPr>
          <w:rFonts w:ascii="Times New Roman" w:hAnsi="Times New Roman"/>
          <w:sz w:val="28"/>
          <w:szCs w:val="28"/>
        </w:rPr>
        <w:t xml:space="preserve">полномочия </w:t>
      </w:r>
      <w:r w:rsidR="000A54C3" w:rsidRPr="007B50A1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7B50A1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7B50A1">
        <w:rPr>
          <w:rFonts w:ascii="Times New Roman" w:hAnsi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584A33" w:rsidRPr="007B50A1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 w:rsidRPr="007B50A1">
        <w:rPr>
          <w:rFonts w:ascii="Times New Roman" w:hAnsi="Times New Roman"/>
          <w:sz w:val="28"/>
          <w:szCs w:val="28"/>
        </w:rPr>
        <w:t>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3) выписка из Единого государственного реестра недвижимости на земельный </w:t>
      </w:r>
      <w:r w:rsidRPr="003731F8">
        <w:rPr>
          <w:rFonts w:ascii="Times New Roman" w:hAnsi="Times New Roman"/>
          <w:sz w:val="28"/>
          <w:szCs w:val="28"/>
          <w:u w:color="FFFFFF"/>
        </w:rPr>
        <w:t>участок, в отношении которого испрашивается разрешение на отклонение</w:t>
      </w:r>
      <w:r w:rsidR="00B04D78" w:rsidRPr="003731F8">
        <w:rPr>
          <w:rFonts w:ascii="Times New Roman" w:hAnsi="Times New Roman"/>
          <w:sz w:val="28"/>
          <w:szCs w:val="28"/>
          <w:u w:color="FFFFFF"/>
        </w:rPr>
        <w:t xml:space="preserve"> от предельных параметров</w:t>
      </w:r>
      <w:r w:rsidRPr="003731F8">
        <w:rPr>
          <w:rFonts w:ascii="Times New Roman" w:hAnsi="Times New Roman"/>
          <w:sz w:val="28"/>
          <w:szCs w:val="28"/>
          <w:u w:color="FFFFFF"/>
        </w:rPr>
        <w:t>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4)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отклонение</w:t>
      </w:r>
      <w:r w:rsidR="00CE7388">
        <w:rPr>
          <w:rFonts w:ascii="Times New Roman" w:hAnsi="Times New Roman"/>
          <w:sz w:val="28"/>
          <w:szCs w:val="28"/>
          <w:u w:color="FFFFFF"/>
        </w:rPr>
        <w:t xml:space="preserve"> от предельных параметров</w:t>
      </w:r>
      <w:r w:rsidRPr="007B50A1">
        <w:rPr>
          <w:rFonts w:ascii="Times New Roman" w:hAnsi="Times New Roman"/>
          <w:sz w:val="28"/>
          <w:szCs w:val="28"/>
          <w:u w:color="FFFFFF"/>
        </w:rPr>
        <w:t>;</w:t>
      </w:r>
    </w:p>
    <w:p w:rsidR="00B8641D" w:rsidRDefault="00B8641D" w:rsidP="00E1543B">
      <w:pPr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5)</w:t>
      </w:r>
      <w:r w:rsidRPr="007B50A1">
        <w:rPr>
          <w:rFonts w:ascii="Times New Roman" w:eastAsia="Arial" w:hAnsi="Times New Roman"/>
          <w:sz w:val="28"/>
          <w:szCs w:val="28"/>
        </w:rPr>
        <w:t xml:space="preserve"> документы, подтверждающие обстоятельства, </w:t>
      </w:r>
      <w:r w:rsidRPr="007B50A1">
        <w:rPr>
          <w:rFonts w:ascii="Times New Roman" w:eastAsiaTheme="minorEastAsia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участка, неблагоприятных для застройки</w:t>
      </w:r>
      <w:r w:rsidR="00A5706C">
        <w:rPr>
          <w:rFonts w:ascii="Times New Roman" w:hAnsi="Times New Roman"/>
          <w:sz w:val="28"/>
          <w:szCs w:val="28"/>
          <w:u w:color="FFFFFF"/>
        </w:rPr>
        <w:t>:</w:t>
      </w:r>
    </w:p>
    <w:p w:rsidR="00A5706C" w:rsidRPr="001A4F5C" w:rsidRDefault="00A5706C" w:rsidP="006C1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F5C">
        <w:rPr>
          <w:rFonts w:ascii="Times New Roman" w:hAnsi="Times New Roman"/>
          <w:sz w:val="28"/>
          <w:szCs w:val="28"/>
        </w:rPr>
        <w:t>размеры земельного участка меньше установленных градостроительнымрегламентом минимальных размеров земельных участков;</w:t>
      </w:r>
    </w:p>
    <w:p w:rsidR="00A5706C" w:rsidRPr="001A4F5C" w:rsidRDefault="00A5706C" w:rsidP="006C1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F5C">
        <w:rPr>
          <w:rFonts w:ascii="Times New Roman" w:hAnsi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В случае, если неблагоприятные для застройки характеристики земельного участка – инженерно-геологические, то необходимо представление подтверждающего указанного обстоятельства заключения, подготовленного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изыскания. 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lastRenderedPageBreak/>
        <w:t xml:space="preserve">6) документы, подтверждающие соблюдение требований технических регламентов: 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6.1) в случае </w:t>
      </w:r>
      <w:r w:rsidRPr="00474444">
        <w:rPr>
          <w:rFonts w:ascii="Times New Roman" w:hAnsi="Times New Roman"/>
          <w:sz w:val="28"/>
          <w:szCs w:val="28"/>
          <w:u w:color="FFFFFF"/>
        </w:rPr>
        <w:t>если разрешение</w:t>
      </w:r>
      <w:r w:rsidR="00474444" w:rsidRPr="007B50A1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7B50A1">
        <w:rPr>
          <w:rFonts w:ascii="Times New Roman" w:hAnsi="Times New Roman"/>
          <w:sz w:val="28"/>
          <w:szCs w:val="28"/>
          <w:u w:color="FFFFFF"/>
        </w:rPr>
        <w:t>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22.07.2008 №123-ФЗ «Технический регламент о требованиях пожарной безопасности»);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6.2) заключение специализированной организации о соответствии испрашиваемого отклонения требованиям технических регламентов – в случае, если </w:t>
      </w:r>
      <w:r w:rsidRPr="00474444">
        <w:rPr>
          <w:rFonts w:ascii="Times New Roman" w:hAnsi="Times New Roman"/>
          <w:sz w:val="28"/>
          <w:szCs w:val="28"/>
          <w:u w:color="FFFFFF"/>
        </w:rPr>
        <w:t xml:space="preserve">разрешение </w:t>
      </w:r>
      <w:r w:rsidR="00474444" w:rsidRPr="00474444">
        <w:rPr>
          <w:rFonts w:ascii="Times New Roman" w:hAnsi="Times New Roman"/>
          <w:sz w:val="28"/>
          <w:szCs w:val="28"/>
        </w:rPr>
        <w:t>на отклонение</w:t>
      </w:r>
      <w:r w:rsidR="00474444" w:rsidRPr="007B50A1">
        <w:rPr>
          <w:rFonts w:ascii="Times New Roman" w:hAnsi="Times New Roman"/>
          <w:sz w:val="28"/>
          <w:szCs w:val="28"/>
        </w:rPr>
        <w:t xml:space="preserve"> от предельных параметров </w:t>
      </w:r>
      <w:r w:rsidRPr="007B50A1">
        <w:rPr>
          <w:rFonts w:ascii="Times New Roman" w:hAnsi="Times New Roman"/>
          <w:sz w:val="28"/>
          <w:szCs w:val="28"/>
          <w:u w:color="FFFFFF"/>
        </w:rPr>
        <w:t xml:space="preserve">испрашивается на отклонение от других параметров. </w:t>
      </w:r>
      <w:r w:rsidRPr="007B50A1">
        <w:rPr>
          <w:rFonts w:ascii="Times New Roman" w:hAnsi="Times New Roman"/>
          <w:sz w:val="28"/>
          <w:szCs w:val="28"/>
        </w:rPr>
        <w:t>Представление указанного заключения не является обязательным</w:t>
      </w:r>
      <w:r w:rsidRPr="007B50A1">
        <w:rPr>
          <w:rFonts w:ascii="Times New Roman" w:hAnsi="Times New Roman"/>
          <w:sz w:val="28"/>
          <w:szCs w:val="28"/>
          <w:u w:color="FFFFFF"/>
        </w:rPr>
        <w:t>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 xml:space="preserve">7) схему планировочной организации земельного участка </w:t>
      </w:r>
      <w:r w:rsidRPr="007B50A1">
        <w:rPr>
          <w:rFonts w:ascii="Times New Roman" w:hAnsi="Times New Roman"/>
          <w:sz w:val="28"/>
          <w:u w:color="FFFFFF"/>
        </w:rPr>
        <w:t>(в масштабе 1:500)</w:t>
      </w:r>
      <w:r w:rsidRPr="007B50A1">
        <w:rPr>
          <w:rFonts w:ascii="Times New Roman" w:hAnsi="Times New Roman"/>
          <w:sz w:val="28"/>
          <w:szCs w:val="28"/>
          <w:u w:color="FFFFFF"/>
        </w:rPr>
        <w:t>, фиксирующую: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t>место испрашиваемого отклонения по отступу от границ земельного участка и(или) по минимальному отступу (бытовому разрыву) между зданиями – в случае,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:rsidR="00B8641D" w:rsidRPr="007B50A1" w:rsidRDefault="00B8641D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u w:color="FFFFFF"/>
        </w:rPr>
      </w:pPr>
      <w:r w:rsidRPr="007B50A1">
        <w:rPr>
          <w:rFonts w:ascii="Times New Roman" w:hAnsi="Times New Roman"/>
          <w:sz w:val="28"/>
          <w:szCs w:val="28"/>
          <w:u w:color="FFFFFF"/>
        </w:rPr>
        <w:lastRenderedPageBreak/>
        <w:t>границы соседних земельных участков и границы размещения объектов капитального строительства, на них расположенных, с указанием их адресов и правообладателей.</w:t>
      </w:r>
    </w:p>
    <w:p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>2.6</w:t>
      </w:r>
      <w:r w:rsidR="00BE77A7" w:rsidRPr="007B50A1">
        <w:rPr>
          <w:rFonts w:ascii="Times New Roman" w:hAnsi="Times New Roman"/>
          <w:sz w:val="28"/>
          <w:szCs w:val="28"/>
        </w:rPr>
        <w:t>.</w:t>
      </w:r>
      <w:r w:rsidR="006E35DC">
        <w:rPr>
          <w:rFonts w:ascii="Times New Roman" w:hAnsi="Times New Roman"/>
          <w:sz w:val="28"/>
          <w:szCs w:val="28"/>
        </w:rPr>
        <w:t>2</w:t>
      </w:r>
      <w:r w:rsidR="00B97B8F" w:rsidRPr="007B50A1">
        <w:rPr>
          <w:rFonts w:ascii="Times New Roman" w:hAnsi="Times New Roman"/>
          <w:sz w:val="28"/>
          <w:szCs w:val="28"/>
        </w:rPr>
        <w:t xml:space="preserve">. </w:t>
      </w:r>
      <w:r w:rsidR="00613925" w:rsidRPr="007B50A1">
        <w:rPr>
          <w:rFonts w:ascii="Times New Roman" w:hAnsi="Times New Roman"/>
          <w:sz w:val="28"/>
          <w:szCs w:val="28"/>
        </w:rPr>
        <w:t>Заявление</w:t>
      </w:r>
      <w:r w:rsidR="00613925" w:rsidRPr="00565907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:rsidR="00DD473A" w:rsidRDefault="00E340F9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C62AE0">
        <w:rPr>
          <w:rFonts w:ascii="Times New Roman" w:hAnsi="Times New Roman"/>
          <w:sz w:val="28"/>
          <w:szCs w:val="28"/>
        </w:rPr>
        <w:t xml:space="preserve">в </w:t>
      </w:r>
      <w:r w:rsidR="00474444">
        <w:rPr>
          <w:rFonts w:ascii="Times New Roman" w:hAnsi="Times New Roman"/>
          <w:sz w:val="28"/>
          <w:szCs w:val="28"/>
        </w:rPr>
        <w:t>Администрацию, Управление</w:t>
      </w:r>
      <w:r w:rsidR="00DD473A">
        <w:rPr>
          <w:rFonts w:ascii="Times New Roman" w:hAnsi="Times New Roman"/>
          <w:sz w:val="28"/>
          <w:szCs w:val="28"/>
        </w:rPr>
        <w:t>;</w:t>
      </w:r>
    </w:p>
    <w:p w:rsid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E5C4E" w:rsidRPr="00DD473A">
        <w:rPr>
          <w:rFonts w:ascii="Times New Roman" w:hAnsi="Times New Roman"/>
          <w:sz w:val="28"/>
          <w:szCs w:val="28"/>
        </w:rPr>
        <w:t>через МФЦ;</w:t>
      </w:r>
    </w:p>
    <w:p w:rsidR="00613925" w:rsidRPr="00DD473A" w:rsidRDefault="00DD473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E77A7" w:rsidRPr="00474444">
        <w:rPr>
          <w:rFonts w:ascii="Times New Roman" w:hAnsi="Times New Roman"/>
          <w:sz w:val="28"/>
          <w:szCs w:val="28"/>
        </w:rPr>
        <w:t xml:space="preserve">через </w:t>
      </w:r>
      <w:r w:rsidR="002E2169">
        <w:rPr>
          <w:rFonts w:ascii="Times New Roman" w:hAnsi="Times New Roman"/>
          <w:sz w:val="28"/>
          <w:szCs w:val="28"/>
        </w:rPr>
        <w:t>Портал</w:t>
      </w:r>
      <w:r w:rsidR="008E1674" w:rsidRPr="00474444">
        <w:rPr>
          <w:rFonts w:ascii="Times New Roman" w:hAnsi="Times New Roman"/>
          <w:sz w:val="28"/>
          <w:szCs w:val="28"/>
        </w:rPr>
        <w:t xml:space="preserve">или Единый </w:t>
      </w:r>
      <w:r w:rsidR="00BE77A7" w:rsidRPr="00474444">
        <w:rPr>
          <w:rFonts w:ascii="Times New Roman" w:hAnsi="Times New Roman"/>
          <w:sz w:val="28"/>
          <w:szCs w:val="28"/>
        </w:rPr>
        <w:t>портал</w:t>
      </w:r>
      <w:r w:rsidR="004E5C4E" w:rsidRPr="00474444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6E35DC">
        <w:rPr>
          <w:rFonts w:ascii="Times New Roman" w:hAnsi="Times New Roman"/>
          <w:sz w:val="28"/>
          <w:szCs w:val="28"/>
        </w:rPr>
        <w:t>3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Pr="00D168F7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B62392" w:rsidRPr="00B62392">
        <w:rPr>
          <w:rFonts w:ascii="Times New Roman" w:hAnsi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 (далее – Федеральный закон № 210-ФЗ)</w:t>
      </w:r>
      <w:r w:rsidR="00B62392">
        <w:rPr>
          <w:rFonts w:ascii="Times New Roman" w:hAnsi="Times New Roman"/>
          <w:sz w:val="28"/>
          <w:szCs w:val="28"/>
        </w:rPr>
        <w:t xml:space="preserve">, </w:t>
      </w:r>
      <w:r w:rsidRPr="00D168F7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D168F7">
        <w:rPr>
          <w:rFonts w:ascii="Times New Roman" w:hAnsi="Times New Roman"/>
          <w:sz w:val="28"/>
          <w:szCs w:val="28"/>
        </w:rPr>
        <w:t xml:space="preserve">указанных в части 6 статьи 7 Федерального закона </w:t>
      </w:r>
      <w:r w:rsidR="00AA5CD5" w:rsidRPr="00D168F7">
        <w:rPr>
          <w:rFonts w:ascii="Times New Roman" w:hAnsi="Times New Roman"/>
          <w:sz w:val="28"/>
          <w:szCs w:val="28"/>
        </w:rPr>
        <w:t>№ 210-ФЗ</w:t>
      </w:r>
      <w:r w:rsidR="003D628A" w:rsidRPr="00D168F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Pr="00D168F7">
        <w:rPr>
          <w:rFonts w:ascii="Times New Roman" w:hAnsi="Times New Roman"/>
          <w:sz w:val="28"/>
          <w:szCs w:val="28"/>
        </w:rPr>
        <w:t xml:space="preserve">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</w:t>
      </w:r>
      <w:r w:rsidRPr="00D168F7">
        <w:rPr>
          <w:rFonts w:ascii="Times New Roman" w:hAnsi="Times New Roman"/>
          <w:sz w:val="28"/>
          <w:szCs w:val="28"/>
        </w:rPr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D168F7">
        <w:rPr>
          <w:rFonts w:ascii="Times New Roman" w:hAnsi="Times New Roman"/>
          <w:sz w:val="28"/>
          <w:szCs w:val="28"/>
        </w:rPr>
        <w:t>Федерального закона № 210-ФЗ</w:t>
      </w:r>
      <w:r w:rsidRPr="00D168F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Default="00FA2C5D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</w:t>
      </w:r>
      <w:r w:rsidR="00EE6C86" w:rsidRPr="00EE6C86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</w:t>
      </w:r>
      <w:r w:rsidR="006E35DC">
        <w:rPr>
          <w:rFonts w:ascii="Times New Roman" w:hAnsi="Times New Roman"/>
          <w:sz w:val="28"/>
          <w:szCs w:val="28"/>
        </w:rPr>
        <w:t xml:space="preserve"> Управления и</w:t>
      </w:r>
      <w:r w:rsidR="00EE6C86" w:rsidRPr="00EE6C86">
        <w:rPr>
          <w:rFonts w:ascii="Times New Roman" w:hAnsi="Times New Roman"/>
          <w:sz w:val="28"/>
          <w:szCs w:val="28"/>
        </w:rPr>
        <w:t xml:space="preserve">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округа Кинель Самарской области</w:t>
      </w:r>
      <w:r w:rsidR="002F661F">
        <w:rPr>
          <w:rFonts w:ascii="Times New Roman" w:hAnsi="Times New Roman"/>
          <w:sz w:val="28"/>
          <w:szCs w:val="28"/>
        </w:rPr>
        <w:t xml:space="preserve"> (далее – Глава </w:t>
      </w:r>
      <w:bookmarkStart w:id="7" w:name="_Hlk112757644"/>
      <w:r w:rsidR="002C277F">
        <w:rPr>
          <w:rFonts w:ascii="Times New Roman" w:hAnsi="Times New Roman"/>
          <w:sz w:val="28"/>
          <w:szCs w:val="28"/>
        </w:rPr>
        <w:t>городского округа</w:t>
      </w:r>
      <w:bookmarkEnd w:id="7"/>
      <w:r w:rsidR="002F661F">
        <w:rPr>
          <w:rFonts w:ascii="Times New Roman" w:hAnsi="Times New Roman"/>
          <w:sz w:val="28"/>
          <w:szCs w:val="28"/>
        </w:rPr>
        <w:t>)</w:t>
      </w:r>
      <w:r w:rsidR="00EE6C86" w:rsidRPr="00EE6C86">
        <w:rPr>
          <w:rFonts w:ascii="Times New Roman" w:hAnsi="Times New Roman"/>
          <w:sz w:val="28"/>
          <w:szCs w:val="28"/>
        </w:rPr>
        <w:t xml:space="preserve">, </w:t>
      </w:r>
      <w:r w:rsidR="002C277F">
        <w:rPr>
          <w:rFonts w:ascii="Times New Roman" w:hAnsi="Times New Roman"/>
          <w:sz w:val="28"/>
          <w:szCs w:val="28"/>
        </w:rPr>
        <w:t>р</w:t>
      </w:r>
      <w:r w:rsidR="006E35DC">
        <w:rPr>
          <w:rFonts w:ascii="Times New Roman" w:hAnsi="Times New Roman"/>
          <w:sz w:val="28"/>
          <w:szCs w:val="28"/>
        </w:rPr>
        <w:t>уководителя Управления,</w:t>
      </w:r>
      <w:r w:rsidR="00EE6C86" w:rsidRPr="00EE6C86">
        <w:rPr>
          <w:rFonts w:ascii="Times New Roman" w:hAnsi="Times New Roman"/>
          <w:sz w:val="28"/>
          <w:szCs w:val="28"/>
        </w:rPr>
        <w:t xml:space="preserve"> руководителя МФЦпри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2C5FE5" w:rsidRPr="00565907" w:rsidRDefault="002C5FE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1447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65907" w:rsidRDefault="00613925" w:rsidP="001447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8745CB" w:rsidRDefault="007A1FEA" w:rsidP="008745CB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745CB">
        <w:rPr>
          <w:rFonts w:ascii="Times New Roman" w:hAnsi="Times New Roman"/>
          <w:sz w:val="28"/>
          <w:szCs w:val="28"/>
        </w:rPr>
        <w:t xml:space="preserve">выписка из </w:t>
      </w:r>
      <w:r w:rsidR="008745CB" w:rsidRPr="008745CB">
        <w:rPr>
          <w:rFonts w:ascii="Times New Roman" w:hAnsi="Times New Roman"/>
          <w:sz w:val="28"/>
          <w:szCs w:val="28"/>
        </w:rPr>
        <w:t>единого государственного реестра недвижимости  (далее –</w:t>
      </w:r>
      <w:r w:rsidRPr="008745CB">
        <w:rPr>
          <w:rFonts w:ascii="Times New Roman" w:hAnsi="Times New Roman"/>
          <w:sz w:val="28"/>
          <w:szCs w:val="28"/>
        </w:rPr>
        <w:t>ЕГРН</w:t>
      </w:r>
      <w:r w:rsidR="008745CB" w:rsidRPr="008745CB">
        <w:rPr>
          <w:rFonts w:ascii="Times New Roman" w:hAnsi="Times New Roman"/>
          <w:sz w:val="28"/>
          <w:szCs w:val="28"/>
        </w:rPr>
        <w:t xml:space="preserve">) </w:t>
      </w:r>
      <w:r w:rsidRPr="008745CB">
        <w:rPr>
          <w:rFonts w:ascii="Times New Roman" w:hAnsi="Times New Roman"/>
          <w:sz w:val="28"/>
          <w:szCs w:val="28"/>
        </w:rPr>
        <w:t>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8745CB">
      <w:pPr>
        <w:pStyle w:val="af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8745CB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</w:t>
      </w:r>
      <w:r w:rsidRPr="00565907">
        <w:rPr>
          <w:rFonts w:ascii="Times New Roman" w:hAnsi="Times New Roman"/>
          <w:sz w:val="28"/>
          <w:szCs w:val="28"/>
        </w:rPr>
        <w:t>, кадастра и картографии;</w:t>
      </w:r>
    </w:p>
    <w:p w:rsidR="00144727" w:rsidRDefault="007A1FEA" w:rsidP="00E1543B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144727" w:rsidRDefault="007A1FEA" w:rsidP="00E1543B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Pr="00565907">
        <w:rPr>
          <w:rFonts w:ascii="Times New Roman" w:hAnsi="Times New Roman"/>
          <w:sz w:val="28"/>
          <w:szCs w:val="28"/>
        </w:rPr>
        <w:lastRenderedPageBreak/>
        <w:t>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1447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1447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.Исчерпывающий перечень оснований для отказа в приеме документов, необходимых для предоставления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46F59" w:rsidRDefault="00346F59" w:rsidP="0014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1271" w:rsidRDefault="00157541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="000A46A7" w:rsidRPr="00D168F7">
        <w:rPr>
          <w:rFonts w:ascii="Times New Roman" w:hAnsi="Times New Roman"/>
          <w:sz w:val="28"/>
          <w:szCs w:val="28"/>
        </w:rPr>
        <w:t>2.6</w:t>
      </w:r>
      <w:r w:rsidR="00A17F98" w:rsidRPr="00D168F7">
        <w:rPr>
          <w:rFonts w:ascii="Times New Roman" w:hAnsi="Times New Roman"/>
          <w:sz w:val="28"/>
          <w:szCs w:val="28"/>
        </w:rPr>
        <w:t>.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</w:t>
      </w:r>
      <w:r w:rsidRPr="00D168F7">
        <w:rPr>
          <w:rFonts w:ascii="Times New Roman" w:hAnsi="Times New Roman"/>
          <w:sz w:val="28"/>
          <w:szCs w:val="28"/>
        </w:rPr>
        <w:t>в 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E35DC">
        <w:rPr>
          <w:rFonts w:ascii="Times New Roman" w:hAnsi="Times New Roman"/>
          <w:sz w:val="28"/>
          <w:szCs w:val="28"/>
        </w:rPr>
        <w:t>П</w:t>
      </w:r>
      <w:r w:rsidR="00AA6426">
        <w:rPr>
          <w:rFonts w:ascii="Times New Roman" w:hAnsi="Times New Roman"/>
          <w:sz w:val="28"/>
          <w:szCs w:val="28"/>
        </w:rPr>
        <w:t xml:space="preserve">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:rsidR="005256EB" w:rsidRDefault="00157541" w:rsidP="00346F59">
      <w:pPr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</w:t>
      </w:r>
      <w:r w:rsidR="00346F59">
        <w:rPr>
          <w:rFonts w:ascii="Times New Roman" w:hAnsi="Times New Roman"/>
          <w:sz w:val="28"/>
          <w:szCs w:val="28"/>
        </w:rPr>
        <w:t>8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346F59">
        <w:rPr>
          <w:rFonts w:ascii="Times New Roman" w:hAnsi="Times New Roman"/>
          <w:sz w:val="28"/>
          <w:szCs w:val="28"/>
        </w:rPr>
        <w:t>2</w:t>
      </w:r>
      <w:r w:rsidR="00710007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D02665" w:rsidRPr="00565907">
        <w:rPr>
          <w:rFonts w:ascii="Times New Roman" w:hAnsi="Times New Roman"/>
          <w:sz w:val="28"/>
          <w:szCs w:val="28"/>
        </w:rPr>
        <w:t>муниципальн</w:t>
      </w:r>
      <w:r w:rsidR="007B50A1">
        <w:rPr>
          <w:rFonts w:ascii="Times New Roman" w:hAnsi="Times New Roman"/>
          <w:sz w:val="28"/>
          <w:szCs w:val="28"/>
        </w:rPr>
        <w:t>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07A5">
        <w:rPr>
          <w:rFonts w:ascii="Times New Roman" w:hAnsi="Times New Roman"/>
          <w:sz w:val="28"/>
          <w:szCs w:val="28"/>
        </w:rPr>
        <w:t>2.</w:t>
      </w:r>
      <w:r w:rsidR="00346F59">
        <w:rPr>
          <w:rFonts w:ascii="Times New Roman" w:hAnsi="Times New Roman"/>
          <w:sz w:val="28"/>
          <w:szCs w:val="28"/>
        </w:rPr>
        <w:t>8</w:t>
      </w:r>
      <w:r w:rsidR="00980FAF" w:rsidRPr="008907A5">
        <w:rPr>
          <w:rFonts w:ascii="Times New Roman" w:hAnsi="Times New Roman"/>
          <w:sz w:val="28"/>
          <w:szCs w:val="28"/>
        </w:rPr>
        <w:t>.</w:t>
      </w:r>
      <w:r w:rsidR="0009558D" w:rsidRPr="008907A5">
        <w:rPr>
          <w:rFonts w:ascii="Times New Roman" w:hAnsi="Times New Roman"/>
          <w:sz w:val="28"/>
          <w:szCs w:val="28"/>
        </w:rPr>
        <w:t>3</w:t>
      </w:r>
      <w:r w:rsidR="00980FAF" w:rsidRPr="008907A5">
        <w:rPr>
          <w:rFonts w:ascii="Times New Roman" w:hAnsi="Times New Roman"/>
          <w:sz w:val="28"/>
          <w:szCs w:val="28"/>
        </w:rPr>
        <w:t xml:space="preserve">. </w:t>
      </w:r>
      <w:r w:rsidR="00613925" w:rsidRPr="008907A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02665" w:rsidRPr="008907A5">
        <w:rPr>
          <w:rFonts w:ascii="Times New Roman" w:hAnsi="Times New Roman"/>
          <w:sz w:val="28"/>
          <w:szCs w:val="28"/>
        </w:rPr>
        <w:t>муниципальной</w:t>
      </w:r>
      <w:r w:rsidR="00613925" w:rsidRPr="008907A5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8745CB">
        <w:rPr>
          <w:rFonts w:ascii="Times New Roman" w:hAnsi="Times New Roman"/>
          <w:sz w:val="28"/>
          <w:szCs w:val="28"/>
        </w:rPr>
        <w:t xml:space="preserve">запрашиваемое </w:t>
      </w:r>
      <w:r w:rsidR="008745CB" w:rsidRPr="008745CB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</w:t>
      </w:r>
      <w:r w:rsidR="00EF710F" w:rsidRPr="008745CB">
        <w:rPr>
          <w:rFonts w:ascii="Times New Roman" w:hAnsi="Times New Roman"/>
          <w:sz w:val="28"/>
          <w:szCs w:val="28"/>
        </w:rPr>
        <w:t xml:space="preserve">не соответствует ограничениям использования объектов недвижимости, </w:t>
      </w:r>
      <w:r w:rsidR="00EF710F" w:rsidRPr="00565907">
        <w:rPr>
          <w:rFonts w:ascii="Times New Roman" w:hAnsi="Times New Roman"/>
          <w:sz w:val="28"/>
          <w:szCs w:val="28"/>
        </w:rPr>
        <w:t xml:space="preserve">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</w:t>
      </w:r>
      <w:r w:rsidR="006E35DC">
        <w:rPr>
          <w:rFonts w:ascii="Times New Roman" w:hAnsi="Times New Roman"/>
          <w:sz w:val="28"/>
          <w:szCs w:val="28"/>
        </w:rPr>
        <w:t>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Default="00E03B81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4C29AC" w:rsidRPr="00F02620">
        <w:rPr>
          <w:rFonts w:ascii="Times New Roman" w:hAnsi="Times New Roman"/>
          <w:sz w:val="28"/>
          <w:szCs w:val="28"/>
        </w:rPr>
        <w:t xml:space="preserve">поступление в </w:t>
      </w:r>
      <w:r w:rsidR="00397FEB">
        <w:rPr>
          <w:rFonts w:ascii="Times New Roman" w:hAnsi="Times New Roman"/>
          <w:sz w:val="28"/>
          <w:szCs w:val="28"/>
        </w:rPr>
        <w:t>А</w:t>
      </w:r>
      <w:r w:rsidR="006E35DC">
        <w:rPr>
          <w:rFonts w:ascii="Times New Roman" w:hAnsi="Times New Roman"/>
          <w:sz w:val="28"/>
          <w:szCs w:val="28"/>
        </w:rPr>
        <w:t xml:space="preserve">дминистрацию, </w:t>
      </w:r>
      <w:r w:rsidR="00397FEB">
        <w:rPr>
          <w:rFonts w:ascii="Times New Roman" w:hAnsi="Times New Roman"/>
          <w:sz w:val="28"/>
          <w:szCs w:val="28"/>
        </w:rPr>
        <w:t>Упр</w:t>
      </w:r>
      <w:r w:rsidR="006E35DC">
        <w:rPr>
          <w:rFonts w:ascii="Times New Roman" w:hAnsi="Times New Roman"/>
          <w:sz w:val="28"/>
          <w:szCs w:val="28"/>
        </w:rPr>
        <w:t xml:space="preserve">авление </w:t>
      </w:r>
      <w:r w:rsidR="004C29AC" w:rsidRPr="00F02620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</w:t>
      </w:r>
      <w:r w:rsidR="004C29AC" w:rsidRPr="00D168F7">
        <w:rPr>
          <w:rFonts w:ascii="Times New Roman" w:hAnsi="Times New Roman"/>
          <w:sz w:val="28"/>
          <w:szCs w:val="28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anchor="dst2783" w:history="1">
        <w:r w:rsidR="004C29AC" w:rsidRPr="00D168F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4C29AC" w:rsidRPr="00D168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 в государственное учреждение или орган местного самоуправления, которые указаны в </w:t>
      </w:r>
      <w:hyperlink r:id="rId11" w:anchor="dst2783" w:history="1">
        <w:r w:rsidR="004C29AC" w:rsidRPr="00D168F7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4C29AC" w:rsidRPr="00D168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</w:t>
      </w:r>
      <w:r w:rsidR="004C29AC" w:rsidRPr="00F02620">
        <w:rPr>
          <w:rFonts w:ascii="Times New Roman" w:hAnsi="Times New Roman"/>
          <w:sz w:val="28"/>
          <w:szCs w:val="28"/>
        </w:rPr>
        <w:t xml:space="preserve"> постройки или ее приведении в соответствие с установленными требованиями</w:t>
      </w:r>
      <w:r w:rsidR="008907A5">
        <w:rPr>
          <w:rFonts w:ascii="Times New Roman" w:hAnsi="Times New Roman"/>
          <w:sz w:val="28"/>
          <w:szCs w:val="28"/>
        </w:rPr>
        <w:t>;</w:t>
      </w:r>
    </w:p>
    <w:p w:rsidR="008907A5" w:rsidRPr="00F02620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</w:t>
      </w:r>
      <w:r w:rsidRPr="00F02620">
        <w:rPr>
          <w:rFonts w:ascii="Times New Roman" w:hAnsi="Times New Roman"/>
          <w:sz w:val="28"/>
          <w:szCs w:val="28"/>
        </w:rPr>
        <w:t>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застройки;</w:t>
      </w:r>
    </w:p>
    <w:p w:rsidR="008907A5" w:rsidRPr="00F02620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F0262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02620">
        <w:rPr>
          <w:rFonts w:ascii="Times New Roman" w:hAnsi="Times New Roman"/>
          <w:sz w:val="28"/>
          <w:szCs w:val="28"/>
        </w:rPr>
        <w:t>неуказание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F02620">
        <w:rPr>
          <w:rFonts w:ascii="Times New Roman" w:hAnsi="Times New Roman"/>
          <w:sz w:val="28"/>
          <w:szCs w:val="28"/>
        </w:rPr>
        <w:t xml:space="preserve">неполное указание в заявлении сведений, </w:t>
      </w:r>
      <w:r w:rsidRPr="00D168F7">
        <w:rPr>
          <w:rFonts w:ascii="Times New Roman" w:hAnsi="Times New Roman"/>
          <w:sz w:val="28"/>
          <w:szCs w:val="28"/>
        </w:rPr>
        <w:t xml:space="preserve">приложение  </w:t>
      </w:r>
      <w:r w:rsidR="0050410B" w:rsidRPr="00D168F7">
        <w:rPr>
          <w:rFonts w:ascii="Times New Roman" w:hAnsi="Times New Roman"/>
          <w:sz w:val="28"/>
          <w:szCs w:val="28"/>
        </w:rPr>
        <w:t>1</w:t>
      </w:r>
      <w:r w:rsidRPr="00D168F7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8907A5" w:rsidRDefault="008907A5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F02620">
        <w:rPr>
          <w:rFonts w:ascii="Times New Roman" w:hAnsi="Times New Roman"/>
          <w:sz w:val="28"/>
          <w:szCs w:val="28"/>
        </w:rPr>
        <w:t>) непредставление документов, указанных в п</w:t>
      </w:r>
      <w:r>
        <w:rPr>
          <w:rFonts w:ascii="Times New Roman" w:hAnsi="Times New Roman"/>
          <w:sz w:val="28"/>
          <w:szCs w:val="28"/>
        </w:rPr>
        <w:t>ункт</w:t>
      </w:r>
      <w:r w:rsidR="00397FEB">
        <w:rPr>
          <w:rFonts w:ascii="Times New Roman" w:hAnsi="Times New Roman"/>
          <w:sz w:val="28"/>
          <w:szCs w:val="28"/>
        </w:rPr>
        <w:t>е</w:t>
      </w:r>
      <w:r w:rsidRPr="006E35DC">
        <w:rPr>
          <w:rFonts w:ascii="Times New Roman" w:hAnsi="Times New Roman"/>
          <w:sz w:val="28"/>
          <w:szCs w:val="28"/>
        </w:rPr>
        <w:t>2.6.</w:t>
      </w:r>
      <w:r w:rsidR="006E35DC" w:rsidRPr="006E35DC">
        <w:rPr>
          <w:rFonts w:ascii="Times New Roman" w:hAnsi="Times New Roman"/>
          <w:sz w:val="28"/>
          <w:szCs w:val="28"/>
        </w:rPr>
        <w:t>1</w:t>
      </w:r>
      <w:r w:rsidRPr="006E35DC">
        <w:rPr>
          <w:rFonts w:ascii="Times New Roman" w:hAnsi="Times New Roman"/>
          <w:sz w:val="28"/>
          <w:szCs w:val="28"/>
        </w:rPr>
        <w:t>.настоящего</w:t>
      </w:r>
      <w:r>
        <w:rPr>
          <w:rFonts w:ascii="Times New Roman" w:hAnsi="Times New Roman"/>
          <w:sz w:val="28"/>
          <w:szCs w:val="28"/>
        </w:rPr>
        <w:t xml:space="preserve"> регламента.</w:t>
      </w:r>
    </w:p>
    <w:p w:rsidR="00B12418" w:rsidRDefault="00B12418" w:rsidP="00E1543B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613925" w:rsidRDefault="00157541" w:rsidP="0014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</w:t>
      </w:r>
      <w:r w:rsidR="00346F59">
        <w:rPr>
          <w:rFonts w:ascii="Times New Roman" w:hAnsi="Times New Roman"/>
          <w:sz w:val="28"/>
          <w:szCs w:val="28"/>
        </w:rPr>
        <w:t>9</w:t>
      </w:r>
      <w:r w:rsidR="006E35DC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346F59">
        <w:rPr>
          <w:rFonts w:ascii="Times New Roman" w:hAnsi="Times New Roman"/>
          <w:sz w:val="28"/>
          <w:szCs w:val="28"/>
        </w:rPr>
        <w:t>.</w:t>
      </w:r>
    </w:p>
    <w:p w:rsidR="00346F59" w:rsidRPr="00565907" w:rsidRDefault="00346F59" w:rsidP="0014472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022DA" w:rsidRDefault="00346F59" w:rsidP="008022DA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8B4538" w:rsidRPr="00484BB9">
        <w:rPr>
          <w:rFonts w:ascii="Times New Roman" w:hAnsi="Times New Roman"/>
          <w:sz w:val="28"/>
          <w:szCs w:val="28"/>
        </w:rPr>
        <w:t xml:space="preserve">Плата за осуществление Администрацией предусмотренных настоящим административным регламентом </w:t>
      </w:r>
      <w:r w:rsidR="008B4538" w:rsidRPr="008745CB">
        <w:rPr>
          <w:rFonts w:ascii="Times New Roman" w:hAnsi="Times New Roman"/>
          <w:sz w:val="28"/>
          <w:szCs w:val="28"/>
        </w:rPr>
        <w:t xml:space="preserve">процедур с </w:t>
      </w:r>
      <w:r w:rsidR="008745CB" w:rsidRPr="008745CB">
        <w:rPr>
          <w:rFonts w:ascii="Times New Roman" w:hAnsi="Times New Roman"/>
          <w:sz w:val="28"/>
          <w:szCs w:val="28"/>
        </w:rPr>
        <w:t>заявителей не взимается</w:t>
      </w:r>
      <w:r w:rsidR="008B4538" w:rsidRPr="008745CB">
        <w:rPr>
          <w:rFonts w:ascii="Times New Roman" w:hAnsi="Times New Roman"/>
          <w:sz w:val="28"/>
          <w:szCs w:val="28"/>
        </w:rPr>
        <w:t>.</w:t>
      </w:r>
    </w:p>
    <w:p w:rsidR="008B4538" w:rsidRPr="00484BB9" w:rsidRDefault="00346F59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</w:t>
      </w:r>
      <w:r w:rsidR="008B4538" w:rsidRPr="00484BB9">
        <w:rPr>
          <w:rFonts w:ascii="Times New Roman" w:hAnsi="Times New Roman"/>
          <w:sz w:val="28"/>
          <w:szCs w:val="28"/>
        </w:rPr>
        <w:t>Расходы, связанные с организацией и проведением</w:t>
      </w:r>
      <w:r w:rsidR="005D7426">
        <w:rPr>
          <w:rFonts w:ascii="Times New Roman" w:hAnsi="Times New Roman"/>
          <w:sz w:val="28"/>
          <w:szCs w:val="28"/>
        </w:rPr>
        <w:t xml:space="preserve"> общественных обсуждений или </w:t>
      </w:r>
      <w:r w:rsidR="008B4538" w:rsidRPr="00484BB9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8B4538" w:rsidRPr="009C403E">
        <w:rPr>
          <w:rFonts w:ascii="Times New Roman" w:hAnsi="Times New Roman"/>
          <w:sz w:val="28"/>
          <w:szCs w:val="28"/>
        </w:rPr>
        <w:t>предоставления разрешения</w:t>
      </w:r>
      <w:r w:rsidR="00B04D78" w:rsidRPr="009C403E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8B4538" w:rsidRPr="009C403E">
        <w:rPr>
          <w:rFonts w:ascii="Times New Roman" w:hAnsi="Times New Roman"/>
          <w:sz w:val="28"/>
          <w:szCs w:val="28"/>
        </w:rPr>
        <w:t xml:space="preserve">, несет </w:t>
      </w:r>
      <w:r w:rsidR="008745CB" w:rsidRPr="009C403E">
        <w:rPr>
          <w:rFonts w:ascii="Times New Roman" w:hAnsi="Times New Roman"/>
          <w:sz w:val="28"/>
          <w:szCs w:val="28"/>
        </w:rPr>
        <w:t>заявитель</w:t>
      </w:r>
      <w:r w:rsidR="008B4538" w:rsidRPr="009C403E">
        <w:rPr>
          <w:rFonts w:ascii="Times New Roman" w:hAnsi="Times New Roman"/>
          <w:sz w:val="28"/>
          <w:szCs w:val="28"/>
        </w:rPr>
        <w:t>, заинтересованн</w:t>
      </w:r>
      <w:r w:rsidR="009C403E" w:rsidRPr="009C403E">
        <w:rPr>
          <w:rFonts w:ascii="Times New Roman" w:hAnsi="Times New Roman"/>
          <w:sz w:val="28"/>
          <w:szCs w:val="28"/>
        </w:rPr>
        <w:t>ый</w:t>
      </w:r>
      <w:r w:rsidR="008B4538" w:rsidRPr="009C403E">
        <w:rPr>
          <w:rFonts w:ascii="Times New Roman" w:hAnsi="Times New Roman"/>
          <w:sz w:val="28"/>
          <w:szCs w:val="28"/>
        </w:rPr>
        <w:t xml:space="preserve"> в предоставлении такого </w:t>
      </w:r>
      <w:r w:rsidR="009C403E" w:rsidRPr="009C403E">
        <w:rPr>
          <w:rFonts w:ascii="Times New Roman" w:hAnsi="Times New Roman"/>
          <w:sz w:val="28"/>
          <w:szCs w:val="28"/>
        </w:rPr>
        <w:t>разрешение на отклонение от предельных параметров</w:t>
      </w:r>
      <w:r w:rsidR="008B4538" w:rsidRPr="00484BB9">
        <w:rPr>
          <w:rFonts w:ascii="Times New Roman" w:hAnsi="Times New Roman"/>
          <w:sz w:val="28"/>
          <w:szCs w:val="28"/>
        </w:rPr>
        <w:t>.</w:t>
      </w:r>
    </w:p>
    <w:p w:rsidR="008B4538" w:rsidRPr="009C403E" w:rsidRDefault="00346F59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 w:rsidR="008B4538" w:rsidRPr="00484BB9">
        <w:rPr>
          <w:rFonts w:ascii="Times New Roman" w:hAnsi="Times New Roman"/>
          <w:sz w:val="28"/>
          <w:szCs w:val="28"/>
        </w:rPr>
        <w:t xml:space="preserve">Расходы, </w:t>
      </w:r>
      <w:r w:rsidR="008B4538" w:rsidRPr="009C403E">
        <w:rPr>
          <w:rFonts w:ascii="Times New Roman" w:hAnsi="Times New Roman"/>
          <w:sz w:val="28"/>
          <w:szCs w:val="28"/>
        </w:rPr>
        <w:t xml:space="preserve">предусмотренные </w:t>
      </w:r>
      <w:r w:rsidR="008022DA" w:rsidRPr="009C403E">
        <w:rPr>
          <w:rFonts w:ascii="Times New Roman" w:hAnsi="Times New Roman"/>
          <w:sz w:val="28"/>
          <w:szCs w:val="28"/>
        </w:rPr>
        <w:t>пунктом 2.9.2</w:t>
      </w:r>
      <w:r w:rsidR="008B4538" w:rsidRPr="009C403E">
        <w:rPr>
          <w:rFonts w:ascii="Times New Roman" w:hAnsi="Times New Roman"/>
          <w:sz w:val="28"/>
          <w:szCs w:val="28"/>
        </w:rPr>
        <w:t>, которые должны быть компенсированы Администрации в связи с обеспечением проведения на территории городского округа Кинель Самарской области</w:t>
      </w:r>
      <w:r w:rsidR="005D7426" w:rsidRPr="009C403E"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="008B4538" w:rsidRPr="009C403E">
        <w:rPr>
          <w:rFonts w:ascii="Times New Roman" w:hAnsi="Times New Roman"/>
          <w:sz w:val="28"/>
          <w:szCs w:val="28"/>
        </w:rPr>
        <w:t xml:space="preserve"> публичных слушаний путём перечисления </w:t>
      </w:r>
      <w:r w:rsidR="009C403E" w:rsidRPr="009C403E">
        <w:rPr>
          <w:rFonts w:ascii="Times New Roman" w:hAnsi="Times New Roman"/>
          <w:sz w:val="28"/>
          <w:szCs w:val="28"/>
        </w:rPr>
        <w:t>заявителем</w:t>
      </w:r>
      <w:r w:rsidR="008B4538" w:rsidRPr="009C403E">
        <w:rPr>
          <w:rFonts w:ascii="Times New Roman" w:hAnsi="Times New Roman"/>
          <w:sz w:val="28"/>
          <w:szCs w:val="28"/>
        </w:rPr>
        <w:t xml:space="preserve">, заинтересованным в предоставлении </w:t>
      </w:r>
      <w:r w:rsidR="009C403E" w:rsidRPr="009C403E">
        <w:rPr>
          <w:rFonts w:ascii="Times New Roman" w:hAnsi="Times New Roman"/>
          <w:sz w:val="28"/>
          <w:szCs w:val="28"/>
        </w:rPr>
        <w:t>разрешение на отклонение от предельных параметров</w:t>
      </w:r>
      <w:r w:rsidR="008B4538" w:rsidRPr="009C403E">
        <w:rPr>
          <w:rFonts w:ascii="Times New Roman" w:hAnsi="Times New Roman"/>
          <w:sz w:val="28"/>
          <w:szCs w:val="28"/>
        </w:rPr>
        <w:t>, средств в местный бюджет, не</w:t>
      </w:r>
      <w:r w:rsidR="007805EB" w:rsidRPr="009C403E">
        <w:rPr>
          <w:rFonts w:ascii="Times New Roman" w:hAnsi="Times New Roman"/>
          <w:sz w:val="28"/>
          <w:szCs w:val="28"/>
        </w:rPr>
        <w:t xml:space="preserve"> могут превышать 10 000 рублей.</w:t>
      </w:r>
    </w:p>
    <w:p w:rsidR="00346F59" w:rsidRDefault="00346F59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8022DA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613925" w:rsidP="00144727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Default="00260B63" w:rsidP="00E1543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8B4538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Default="00260B63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346F5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B12418" w:rsidRDefault="00B12418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Default="00260B63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Default="00946EFB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144727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="007805EB">
        <w:rPr>
          <w:rFonts w:ascii="Times New Roman" w:hAnsi="Times New Roman"/>
          <w:sz w:val="28"/>
          <w:szCs w:val="28"/>
        </w:rPr>
        <w:t>Администрацию, Управление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E1543B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7805EB" w:rsidRDefault="007805EB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2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565907" w:rsidRDefault="00C643D0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государственные и муниципальные услуги, к залу ожидания, местам для заполнения запросов о предоставлении государственной</w:t>
      </w:r>
      <w:r w:rsidRPr="00565907">
        <w:rPr>
          <w:rFonts w:ascii="Times New Roman" w:hAnsi="Times New Roman"/>
          <w:sz w:val="28"/>
          <w:szCs w:val="28"/>
        </w:rPr>
        <w:t xml:space="preserve"> или</w:t>
      </w:r>
    </w:p>
    <w:p w:rsidR="00C643D0" w:rsidRPr="00565907" w:rsidRDefault="00C643D0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613925" w:rsidRDefault="00C643D0" w:rsidP="007805E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каждой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805EB" w:rsidRPr="00565907" w:rsidRDefault="007805EB" w:rsidP="007805EB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</w:t>
      </w:r>
      <w:r w:rsidR="00346F59">
        <w:rPr>
          <w:rFonts w:ascii="Times New Roman" w:hAnsi="Times New Roman" w:cs="Times New Roman"/>
          <w:sz w:val="28"/>
          <w:szCs w:val="28"/>
        </w:rPr>
        <w:t>2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E1543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2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</w:t>
      </w:r>
      <w:r w:rsidR="0060656F" w:rsidRPr="0028773E">
        <w:rPr>
          <w:rFonts w:ascii="Times New Roman" w:hAnsi="Times New Roman"/>
          <w:sz w:val="28"/>
          <w:szCs w:val="28"/>
        </w:rPr>
        <w:t>ого передвижения, и оказание им помощи;</w:t>
      </w:r>
    </w:p>
    <w:p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</w:t>
      </w:r>
      <w:r w:rsidR="0060656F" w:rsidRPr="0028773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28773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8773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>;</w:t>
      </w:r>
    </w:p>
    <w:p w:rsidR="00613925" w:rsidRPr="0028773E" w:rsidRDefault="00613925" w:rsidP="00E1543B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012909">
        <w:rPr>
          <w:rFonts w:ascii="Times New Roman" w:hAnsi="Times New Roman"/>
          <w:sz w:val="28"/>
          <w:szCs w:val="28"/>
        </w:rPr>
        <w:t xml:space="preserve"> июня </w:t>
      </w:r>
      <w:r w:rsidRPr="0028773E">
        <w:rPr>
          <w:rFonts w:ascii="Times New Roman" w:hAnsi="Times New Roman"/>
          <w:sz w:val="28"/>
          <w:szCs w:val="28"/>
        </w:rPr>
        <w:t>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28773E" w:rsidRDefault="00613925" w:rsidP="00E154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28773E">
        <w:rPr>
          <w:rFonts w:ascii="Times New Roman" w:hAnsi="Times New Roman"/>
          <w:sz w:val="28"/>
          <w:szCs w:val="28"/>
        </w:rPr>
        <w:t xml:space="preserve">торые </w:t>
      </w:r>
      <w:r w:rsidR="0048487F" w:rsidRPr="0028773E">
        <w:rPr>
          <w:rFonts w:ascii="Times New Roman" w:hAnsi="Times New Roman"/>
          <w:sz w:val="28"/>
          <w:szCs w:val="28"/>
        </w:rPr>
        <w:t>указаны в подпунктах 1 – 4</w:t>
      </w:r>
      <w:r w:rsidRPr="0028773E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28773E" w:rsidRDefault="00613925" w:rsidP="0014472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28773E" w:rsidRDefault="00613925" w:rsidP="00144727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28773E" w:rsidRDefault="00613925" w:rsidP="0014472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28773E" w:rsidRDefault="00063FD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="007B7010" w:rsidRPr="0028773E">
        <w:rPr>
          <w:rFonts w:ascii="Times New Roman" w:hAnsi="Times New Roman"/>
          <w:sz w:val="28"/>
          <w:szCs w:val="28"/>
        </w:rPr>
        <w:t xml:space="preserve">.1. </w:t>
      </w:r>
      <w:r w:rsidR="00613925" w:rsidRPr="0028773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8B4538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7805EB">
        <w:rPr>
          <w:rFonts w:ascii="Times New Roman" w:hAnsi="Times New Roman"/>
          <w:sz w:val="28"/>
          <w:szCs w:val="28"/>
        </w:rPr>
        <w:t>Администрации</w:t>
      </w:r>
      <w:r w:rsidRPr="0028773E">
        <w:rPr>
          <w:rFonts w:ascii="Times New Roman" w:hAnsi="Times New Roman"/>
          <w:sz w:val="28"/>
          <w:szCs w:val="28"/>
        </w:rPr>
        <w:t xml:space="preserve">, на Едином портале, </w:t>
      </w:r>
      <w:r w:rsidR="007805EB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ортале;</w:t>
      </w:r>
    </w:p>
    <w:p w:rsidR="00613925" w:rsidRPr="0028773E" w:rsidRDefault="0061392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3731F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3731F8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7805EB" w:rsidRPr="003731F8">
        <w:rPr>
          <w:rFonts w:ascii="Times New Roman" w:hAnsi="Times New Roman"/>
          <w:sz w:val="28"/>
          <w:szCs w:val="28"/>
        </w:rPr>
        <w:t>Администрации, Управления, работник</w:t>
      </w:r>
      <w:r w:rsidR="003731F8" w:rsidRPr="003731F8">
        <w:rPr>
          <w:rFonts w:ascii="Times New Roman" w:hAnsi="Times New Roman"/>
          <w:sz w:val="28"/>
          <w:szCs w:val="28"/>
        </w:rPr>
        <w:t>ами</w:t>
      </w:r>
      <w:r w:rsidR="007805EB">
        <w:rPr>
          <w:rFonts w:ascii="Times New Roman" w:hAnsi="Times New Roman"/>
          <w:sz w:val="28"/>
          <w:szCs w:val="28"/>
        </w:rPr>
        <w:t xml:space="preserve"> МФЦ</w:t>
      </w:r>
      <w:r w:rsidRPr="0028773E">
        <w:rPr>
          <w:rFonts w:ascii="Times New Roman" w:hAnsi="Times New Roman"/>
          <w:sz w:val="28"/>
          <w:szCs w:val="28"/>
        </w:rPr>
        <w:t xml:space="preserve">; </w:t>
      </w:r>
    </w:p>
    <w:p w:rsidR="007B7010" w:rsidRPr="0028773E" w:rsidRDefault="007B7010" w:rsidP="00E1543B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28773E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28773E">
        <w:rPr>
          <w:rFonts w:ascii="Times New Roman" w:hAnsi="Times New Roman"/>
          <w:sz w:val="28"/>
          <w:szCs w:val="28"/>
        </w:rPr>
        <w:t>.</w:t>
      </w:r>
    </w:p>
    <w:p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</w:t>
      </w:r>
      <w:r w:rsidR="007805EB">
        <w:rPr>
          <w:rFonts w:ascii="Times New Roman" w:hAnsi="Times New Roman"/>
          <w:sz w:val="28"/>
          <w:szCs w:val="28"/>
        </w:rPr>
        <w:t>П</w:t>
      </w:r>
      <w:r w:rsidR="00231948">
        <w:rPr>
          <w:rFonts w:ascii="Times New Roman" w:hAnsi="Times New Roman"/>
          <w:sz w:val="28"/>
          <w:szCs w:val="28"/>
        </w:rPr>
        <w:t>о</w:t>
      </w:r>
      <w:r w:rsidR="007805EB">
        <w:rPr>
          <w:rFonts w:ascii="Times New Roman" w:hAnsi="Times New Roman"/>
          <w:sz w:val="28"/>
          <w:szCs w:val="28"/>
        </w:rPr>
        <w:t>р</w:t>
      </w:r>
      <w:r w:rsidR="00231948">
        <w:rPr>
          <w:rFonts w:ascii="Times New Roman" w:hAnsi="Times New Roman"/>
          <w:sz w:val="28"/>
          <w:szCs w:val="28"/>
        </w:rPr>
        <w:t>т</w:t>
      </w:r>
      <w:r w:rsidR="007805EB">
        <w:rPr>
          <w:rFonts w:ascii="Times New Roman" w:hAnsi="Times New Roman"/>
          <w:sz w:val="28"/>
          <w:szCs w:val="28"/>
        </w:rPr>
        <w:t>ала</w:t>
      </w:r>
      <w:r w:rsidRPr="0028773E">
        <w:rPr>
          <w:rFonts w:ascii="Times New Roman" w:hAnsi="Times New Roman"/>
          <w:sz w:val="28"/>
          <w:szCs w:val="28"/>
        </w:rPr>
        <w:t xml:space="preserve">, терминальных устройств. </w:t>
      </w:r>
    </w:p>
    <w:p w:rsidR="007B7010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28773E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28773E">
        <w:rPr>
          <w:rFonts w:ascii="Times New Roman" w:hAnsi="Times New Roman"/>
          <w:sz w:val="28"/>
          <w:szCs w:val="28"/>
        </w:rPr>
        <w:t xml:space="preserve">в </w:t>
      </w:r>
      <w:r w:rsidR="00231948">
        <w:rPr>
          <w:rFonts w:ascii="Times New Roman" w:hAnsi="Times New Roman"/>
          <w:sz w:val="28"/>
          <w:szCs w:val="28"/>
        </w:rPr>
        <w:t>Администрации, Управлении</w:t>
      </w:r>
      <w:r w:rsidR="00B9776D" w:rsidRPr="0028773E">
        <w:rPr>
          <w:rFonts w:ascii="Times New Roman" w:hAnsi="Times New Roman"/>
          <w:sz w:val="28"/>
          <w:szCs w:val="28"/>
        </w:rPr>
        <w:t xml:space="preserve">, в </w:t>
      </w:r>
      <w:r w:rsidRPr="0028773E">
        <w:rPr>
          <w:rFonts w:ascii="Times New Roman" w:hAnsi="Times New Roman"/>
          <w:sz w:val="28"/>
          <w:szCs w:val="28"/>
        </w:rPr>
        <w:t>ли</w:t>
      </w:r>
      <w:r w:rsidR="00B9776D" w:rsidRPr="0028773E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28773E">
        <w:rPr>
          <w:rFonts w:ascii="Times New Roman" w:hAnsi="Times New Roman"/>
          <w:sz w:val="28"/>
          <w:szCs w:val="28"/>
        </w:rPr>
        <w:t xml:space="preserve">на </w:t>
      </w:r>
      <w:r w:rsidR="00231948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ортале, в МФЦ.</w:t>
      </w:r>
    </w:p>
    <w:p w:rsidR="00613925" w:rsidRPr="0028773E" w:rsidRDefault="007B7010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2.1</w:t>
      </w:r>
      <w:r w:rsidR="00346F5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28773E" w:rsidRDefault="00613925" w:rsidP="00144727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FDD" w:rsidRPr="00723B67" w:rsidRDefault="00364FDD" w:rsidP="0014472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723B67">
        <w:rPr>
          <w:rFonts w:ascii="Times New Roman" w:hAnsi="Times New Roman"/>
          <w:sz w:val="28"/>
          <w:szCs w:val="28"/>
        </w:rPr>
        <w:t xml:space="preserve">3. </w:t>
      </w:r>
      <w:r w:rsidR="004B4875" w:rsidRPr="00723B67">
        <w:rPr>
          <w:rFonts w:ascii="Times New Roman" w:hAnsi="Times New Roman"/>
          <w:sz w:val="28"/>
          <w:szCs w:val="28"/>
        </w:rPr>
        <w:t>Состав</w:t>
      </w:r>
      <w:r w:rsidRPr="00723B67">
        <w:rPr>
          <w:rFonts w:ascii="Times New Roman" w:hAnsi="Times New Roman"/>
          <w:sz w:val="28"/>
          <w:szCs w:val="28"/>
        </w:rPr>
        <w:t xml:space="preserve">, </w:t>
      </w:r>
      <w:r w:rsidR="00EE3048" w:rsidRPr="00723B67">
        <w:rPr>
          <w:rFonts w:ascii="Times New Roman" w:hAnsi="Times New Roman"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23B67">
        <w:rPr>
          <w:rFonts w:ascii="Times New Roman" w:hAnsi="Times New Roman"/>
          <w:sz w:val="28"/>
          <w:szCs w:val="28"/>
        </w:rPr>
        <w:t>МФЦ</w:t>
      </w:r>
    </w:p>
    <w:p w:rsidR="006D07FD" w:rsidRPr="00723B67" w:rsidRDefault="006D07FD" w:rsidP="0014472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Pr="0028773E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услуги, на </w:t>
      </w:r>
      <w:r w:rsidRPr="00231948">
        <w:rPr>
          <w:rFonts w:ascii="Times New Roman" w:hAnsi="Times New Roman"/>
          <w:sz w:val="28"/>
          <w:szCs w:val="28"/>
        </w:rPr>
        <w:t>базе МФЦ;</w:t>
      </w:r>
    </w:p>
    <w:p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рассмотрение заявления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проведение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от участников </w:t>
      </w:r>
      <w:r w:rsidR="009C403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9C403E" w:rsidRPr="0028773E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8773E">
        <w:rPr>
          <w:rFonts w:ascii="Times New Roman" w:hAnsi="Times New Roman"/>
          <w:sz w:val="28"/>
          <w:szCs w:val="28"/>
        </w:rPr>
        <w:t xml:space="preserve">предложений и замечаний, касающихся указанного вопроса, для включения их в протокол </w:t>
      </w:r>
      <w:r w:rsidR="009C403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9C403E" w:rsidRPr="0028773E">
        <w:rPr>
          <w:rFonts w:ascii="Times New Roman" w:hAnsi="Times New Roman"/>
          <w:sz w:val="28"/>
          <w:szCs w:val="28"/>
        </w:rPr>
        <w:t>публичных слушаний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предоставления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рекомендаций о предоставлении </w:t>
      </w:r>
      <w:r w:rsidRPr="00231948">
        <w:rPr>
          <w:rFonts w:ascii="Times New Roman" w:hAnsi="Times New Roman"/>
          <w:sz w:val="28"/>
          <w:szCs w:val="28"/>
        </w:rPr>
        <w:t xml:space="preserve">разрешения </w:t>
      </w:r>
      <w:r w:rsidR="00231948" w:rsidRPr="00231948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231948" w:rsidRPr="00231948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231948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="00231948" w:rsidRPr="00565907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B04D78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, принятие решения </w:t>
      </w:r>
      <w:r w:rsidRPr="00231948">
        <w:rPr>
          <w:rFonts w:ascii="Times New Roman" w:hAnsi="Times New Roman"/>
          <w:sz w:val="28"/>
          <w:szCs w:val="28"/>
        </w:rPr>
        <w:t>Главой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="00231948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обеспечение выполнения иных обязанностей Администрацией в связи с предоставлением </w:t>
      </w:r>
      <w:r w:rsidR="003A5D73">
        <w:rPr>
          <w:rFonts w:ascii="Times New Roman" w:hAnsi="Times New Roman"/>
          <w:sz w:val="28"/>
          <w:szCs w:val="28"/>
        </w:rPr>
        <w:t>муниципальной услуги</w:t>
      </w:r>
      <w:r w:rsidRPr="0028773E">
        <w:rPr>
          <w:rFonts w:ascii="Times New Roman" w:hAnsi="Times New Roman"/>
          <w:sz w:val="28"/>
          <w:szCs w:val="28"/>
        </w:rPr>
        <w:t>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Блок-схема административных процедур приведена в Приложении </w:t>
      </w:r>
      <w:r w:rsidR="00874190">
        <w:rPr>
          <w:rFonts w:ascii="Times New Roman" w:hAnsi="Times New Roman"/>
          <w:sz w:val="28"/>
          <w:szCs w:val="28"/>
        </w:rPr>
        <w:t>4</w:t>
      </w:r>
      <w:r w:rsidRPr="002877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Pr="0028773E" w:rsidRDefault="00523FFF" w:rsidP="0014472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3.2.1</w:t>
      </w:r>
      <w:r w:rsidR="0049017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Администрацию, </w:t>
      </w:r>
      <w:r w:rsidR="003A5D73">
        <w:rPr>
          <w:rFonts w:ascii="Times New Roman" w:hAnsi="Times New Roman"/>
          <w:sz w:val="28"/>
          <w:szCs w:val="28"/>
        </w:rPr>
        <w:t>Управление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3A5D73">
        <w:rPr>
          <w:rFonts w:ascii="Times New Roman" w:hAnsi="Times New Roman"/>
          <w:sz w:val="28"/>
          <w:szCs w:val="28"/>
        </w:rPr>
        <w:t>МФЦ</w:t>
      </w:r>
      <w:r w:rsidRPr="0028773E">
        <w:rPr>
          <w:rFonts w:ascii="Times New Roman" w:hAnsi="Times New Roman"/>
          <w:sz w:val="28"/>
          <w:szCs w:val="28"/>
        </w:rPr>
        <w:t xml:space="preserve"> с соответствующим заявлением и документами, необходимыми для предоставления муниципальной услуги.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 xml:space="preserve">Заявление </w:t>
      </w:r>
      <w:r w:rsidR="003A5D73" w:rsidRPr="003731F8">
        <w:rPr>
          <w:rFonts w:ascii="Times New Roman" w:hAnsi="Times New Roman"/>
          <w:sz w:val="28"/>
          <w:szCs w:val="28"/>
        </w:rPr>
        <w:t>заявител</w:t>
      </w:r>
      <w:r w:rsidR="004246DE" w:rsidRPr="003731F8">
        <w:rPr>
          <w:rFonts w:ascii="Times New Roman" w:hAnsi="Times New Roman"/>
          <w:sz w:val="28"/>
          <w:szCs w:val="28"/>
        </w:rPr>
        <w:t>я</w:t>
      </w:r>
      <w:r w:rsidRPr="003731F8">
        <w:rPr>
          <w:rFonts w:ascii="Times New Roman" w:hAnsi="Times New Roman"/>
          <w:sz w:val="28"/>
          <w:szCs w:val="28"/>
        </w:rPr>
        <w:t>, принимаются  по форме согласно Приложению 1 к</w:t>
      </w:r>
      <w:r w:rsidRPr="0028773E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3.2.2</w:t>
      </w:r>
      <w:r w:rsidR="0049017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Администрации</w:t>
      </w:r>
      <w:r w:rsidR="009453BE">
        <w:rPr>
          <w:rFonts w:ascii="Times New Roman" w:hAnsi="Times New Roman"/>
          <w:sz w:val="28"/>
          <w:szCs w:val="28"/>
        </w:rPr>
        <w:t>, Управления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5D64A3">
        <w:rPr>
          <w:rFonts w:ascii="Times New Roman" w:hAnsi="Times New Roman"/>
          <w:sz w:val="28"/>
          <w:szCs w:val="28"/>
        </w:rPr>
        <w:t>МФЦ</w:t>
      </w:r>
      <w:r w:rsidR="009453BE"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уполномоченное на прием заявления и документов для предоставления муниципальной услуги (далее – должностное лицо, ответственное за прием </w:t>
      </w:r>
      <w:r w:rsidR="003731F8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документов).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3.2.3 Должностное лицо, ответственное за прием </w:t>
      </w:r>
      <w:r w:rsidR="003731F8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документов: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осуществляет </w:t>
      </w:r>
      <w:r w:rsidRPr="009C403E">
        <w:rPr>
          <w:rFonts w:ascii="Times New Roman" w:hAnsi="Times New Roman"/>
          <w:sz w:val="28"/>
          <w:szCs w:val="28"/>
        </w:rPr>
        <w:t xml:space="preserve">прием </w:t>
      </w:r>
      <w:r w:rsidR="00756823" w:rsidRPr="009C403E">
        <w:rPr>
          <w:rFonts w:ascii="Times New Roman" w:hAnsi="Times New Roman"/>
          <w:sz w:val="28"/>
          <w:szCs w:val="28"/>
        </w:rPr>
        <w:t>заявления</w:t>
      </w:r>
      <w:r w:rsidRPr="009C403E">
        <w:rPr>
          <w:rFonts w:ascii="Times New Roman" w:hAnsi="Times New Roman"/>
          <w:sz w:val="28"/>
          <w:szCs w:val="28"/>
        </w:rPr>
        <w:t xml:space="preserve"> и документов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комплектность предоставленных заявителем документов,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формирует комплект документов, представленных заявителем;</w:t>
      </w:r>
    </w:p>
    <w:p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144727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3.2.4.  Если при проверке представленных заявителем документов, исходя из требований 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выявленных недостатках и предлагает с согласия заявителя устранить недостатки. 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523FFF" w:rsidRPr="0049337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возвращает </w:t>
      </w:r>
      <w:r w:rsidRPr="00493377">
        <w:rPr>
          <w:rFonts w:ascii="Times New Roman" w:hAnsi="Times New Roman"/>
          <w:sz w:val="28"/>
          <w:szCs w:val="28"/>
        </w:rPr>
        <w:t xml:space="preserve">документы заявителю. </w:t>
      </w:r>
    </w:p>
    <w:p w:rsidR="00523FFF" w:rsidRPr="00144727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77">
        <w:rPr>
          <w:rFonts w:ascii="Times New Roman" w:hAnsi="Times New Roman"/>
          <w:sz w:val="28"/>
          <w:szCs w:val="28"/>
        </w:rPr>
        <w:t>3.2.5</w:t>
      </w:r>
      <w:r w:rsidR="00A87A49" w:rsidRPr="00493377">
        <w:rPr>
          <w:rFonts w:ascii="Times New Roman" w:hAnsi="Times New Roman"/>
          <w:sz w:val="28"/>
          <w:szCs w:val="28"/>
        </w:rPr>
        <w:t>.</w:t>
      </w:r>
      <w:r w:rsidRPr="00493377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процедуры, предусмотренной пунктом 3.2.4</w:t>
      </w:r>
      <w:r w:rsidR="00756823" w:rsidRPr="00493377">
        <w:rPr>
          <w:rFonts w:ascii="Times New Roman" w:hAnsi="Times New Roman"/>
          <w:sz w:val="28"/>
          <w:szCs w:val="28"/>
        </w:rPr>
        <w:t>.</w:t>
      </w:r>
      <w:r w:rsidRPr="004933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 рабочий день.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3.2.6</w:t>
      </w:r>
      <w:r w:rsidR="00A87A49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регламента, которые заявитель должен представить самостоятельно.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3.2.7</w:t>
      </w:r>
      <w:r w:rsidR="00A87A49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Pr="009C403E">
        <w:rPr>
          <w:rFonts w:ascii="Times New Roman" w:hAnsi="Times New Roman"/>
          <w:sz w:val="28"/>
          <w:szCs w:val="28"/>
        </w:rPr>
        <w:t>заявленияв журнале регистрации</w:t>
      </w:r>
      <w:r w:rsidRPr="0028773E">
        <w:rPr>
          <w:rFonts w:ascii="Times New Roman" w:hAnsi="Times New Roman"/>
          <w:sz w:val="28"/>
          <w:szCs w:val="28"/>
        </w:rPr>
        <w:t xml:space="preserve"> входящих документов.</w:t>
      </w:r>
    </w:p>
    <w:p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Pr="0028773E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 w:rsidR="00B105D6">
        <w:rPr>
          <w:rFonts w:ascii="Times New Roman" w:hAnsi="Times New Roman"/>
          <w:sz w:val="28"/>
          <w:szCs w:val="28"/>
        </w:rPr>
        <w:t>.</w:t>
      </w:r>
    </w:p>
    <w:p w:rsidR="00550E16" w:rsidRDefault="00550E16" w:rsidP="0014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3.3.1</w:t>
      </w:r>
      <w:r w:rsidR="00A87A49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 w:rsidR="005D64A3">
        <w:rPr>
          <w:rFonts w:ascii="Times New Roman" w:hAnsi="Times New Roman"/>
          <w:sz w:val="28"/>
          <w:szCs w:val="28"/>
        </w:rPr>
        <w:t xml:space="preserve">Управление </w:t>
      </w:r>
      <w:r w:rsidRPr="0028773E">
        <w:rPr>
          <w:rFonts w:ascii="Times New Roman" w:hAnsi="Times New Roman"/>
          <w:sz w:val="28"/>
          <w:szCs w:val="28"/>
        </w:rPr>
        <w:t>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3.3.2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 w:rsidR="005D64A3">
        <w:rPr>
          <w:rFonts w:ascii="Times New Roman" w:hAnsi="Times New Roman"/>
          <w:sz w:val="28"/>
          <w:szCs w:val="28"/>
        </w:rPr>
        <w:t xml:space="preserve">заявления </w:t>
      </w:r>
      <w:r w:rsidRPr="0028773E">
        <w:rPr>
          <w:rFonts w:ascii="Times New Roman" w:hAnsi="Times New Roman"/>
          <w:sz w:val="28"/>
          <w:szCs w:val="28"/>
        </w:rPr>
        <w:t xml:space="preserve">и документов: </w:t>
      </w:r>
    </w:p>
    <w:p w:rsidR="00523FFF" w:rsidRPr="0028773E" w:rsidRDefault="005D64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регистрирует поступившее</w:t>
      </w:r>
      <w:r w:rsidR="00523FFF" w:rsidRPr="0028773E">
        <w:rPr>
          <w:rFonts w:ascii="Times New Roman" w:hAnsi="Times New Roman"/>
          <w:sz w:val="28"/>
          <w:szCs w:val="28"/>
        </w:rPr>
        <w:t xml:space="preserve"> заявление в журнале регистрации входящих документов;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представленные заявителем документы,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</w:t>
      </w:r>
      <w:r w:rsidR="00756823" w:rsidRPr="00144727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заявления о предоставлении муниципальной услуги. Второй экземпляр уведомления на бумажном носителе хранится в Администрации;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3.3.3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1 рабочий день.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3.3.4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3.3.5</w:t>
      </w:r>
      <w:r w:rsidR="00756823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523FFF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A87A49" w:rsidRDefault="00A87A49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</w:t>
      </w:r>
      <w:r w:rsidRPr="005D64A3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Pr="005D64A3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</w:t>
      </w:r>
      <w:r w:rsidRPr="005D64A3">
        <w:rPr>
          <w:rFonts w:ascii="Times New Roman" w:hAnsi="Times New Roman"/>
          <w:sz w:val="28"/>
          <w:szCs w:val="28"/>
        </w:rPr>
        <w:t>4.1</w:t>
      </w:r>
      <w:r w:rsidR="00723B67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Основанием (юридическим фактом) для приема документов на базе МФЦ, является обращение заявителя с заявлением и документами, необходимыми для предоставления муниципальной услуги, в МФЦ.</w:t>
      </w:r>
    </w:p>
    <w:p w:rsidR="00523FFF" w:rsidRPr="005D64A3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3.4.2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муниципальных услуг на базе МФЦ.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3.4.3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При получении заявления о предоставлении муниципальной услуги и (или) документов, необходимых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услуги, по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почте, от курьера или экспресс-почтой </w:t>
      </w: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журнале.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3.4.4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при получении заявления о предоставлении 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и (или) документов по почте, от курьера или экспресс-</w:t>
      </w:r>
      <w:r w:rsidRPr="005D64A3">
        <w:rPr>
          <w:rFonts w:ascii="Times New Roman" w:hAnsi="Times New Roman"/>
          <w:sz w:val="28"/>
          <w:szCs w:val="28"/>
        </w:rPr>
        <w:t>почтой: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- передает заявление и (или) документы сотруднику МФЦ, ответственному за доставку документов в Администрацию;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3.4.5</w:t>
      </w:r>
      <w:r w:rsidR="0003631E" w:rsidRPr="005D64A3">
        <w:rPr>
          <w:rFonts w:ascii="Times New Roman" w:hAnsi="Times New Roman"/>
          <w:sz w:val="28"/>
          <w:szCs w:val="28"/>
        </w:rPr>
        <w:t xml:space="preserve">. </w:t>
      </w:r>
      <w:r w:rsidRPr="005D64A3">
        <w:rPr>
          <w:rFonts w:ascii="Times New Roman" w:hAnsi="Times New Roman"/>
          <w:sz w:val="28"/>
          <w:szCs w:val="28"/>
        </w:rPr>
        <w:t>При непосредственном обращении заявителя в МФЦ сотрудник МФЦ, ответственный за прием и регистрацию документов, проверяет предоставленные заявителем документы в соответствии с требованиями пункта 2.6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настоящегоАдминистративного регламента. Если представленные документы не соответствуют требованиям пункта 2.6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523FFF" w:rsidRPr="005D64A3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заявлениюприсваивается индивидуальный порядковый номер и оформляется расписка о приеме документов.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</w:t>
      </w:r>
      <w:r w:rsidRPr="005D64A3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и (или) документов по почте, от курьера или экспресс-почтой.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3.4.6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</w:t>
      </w:r>
      <w:r w:rsidR="00E27844">
        <w:rPr>
          <w:rFonts w:ascii="Times New Roman" w:hAnsi="Times New Roman"/>
          <w:sz w:val="28"/>
          <w:szCs w:val="28"/>
        </w:rPr>
        <w:t>,</w:t>
      </w:r>
      <w:r w:rsidRPr="005D64A3">
        <w:rPr>
          <w:rFonts w:ascii="Times New Roman" w:hAnsi="Times New Roman"/>
          <w:sz w:val="28"/>
          <w:szCs w:val="28"/>
        </w:rPr>
        <w:t xml:space="preserve"> передает сотруднику МФЦ, ответственному за формирование дела, принят</w:t>
      </w:r>
      <w:r w:rsidR="00E27844">
        <w:rPr>
          <w:rFonts w:ascii="Times New Roman" w:hAnsi="Times New Roman"/>
          <w:sz w:val="28"/>
          <w:szCs w:val="28"/>
        </w:rPr>
        <w:t>ое</w:t>
      </w:r>
      <w:r w:rsidRPr="005D64A3">
        <w:rPr>
          <w:rFonts w:ascii="Times New Roman" w:hAnsi="Times New Roman"/>
          <w:sz w:val="28"/>
          <w:szCs w:val="28"/>
        </w:rPr>
        <w:t xml:space="preserve"> при </w:t>
      </w:r>
      <w:r w:rsidRPr="00E27844">
        <w:rPr>
          <w:rFonts w:ascii="Times New Roman" w:hAnsi="Times New Roman"/>
          <w:sz w:val="28"/>
          <w:szCs w:val="28"/>
        </w:rPr>
        <w:t>непосредственном обращении заявителя в МФЦ и зарегистрированн</w:t>
      </w:r>
      <w:r w:rsidR="00E27844" w:rsidRPr="00E27844">
        <w:rPr>
          <w:rFonts w:ascii="Times New Roman" w:hAnsi="Times New Roman"/>
          <w:sz w:val="28"/>
          <w:szCs w:val="28"/>
        </w:rPr>
        <w:t>ое</w:t>
      </w:r>
      <w:r w:rsidRPr="00E27844">
        <w:rPr>
          <w:rFonts w:ascii="Times New Roman" w:hAnsi="Times New Roman"/>
          <w:sz w:val="28"/>
          <w:szCs w:val="28"/>
        </w:rPr>
        <w:t xml:space="preserve"> заявление и</w:t>
      </w:r>
      <w:r w:rsidRPr="005D64A3">
        <w:rPr>
          <w:rFonts w:ascii="Times New Roman" w:hAnsi="Times New Roman"/>
          <w:sz w:val="28"/>
          <w:szCs w:val="28"/>
        </w:rPr>
        <w:t xml:space="preserve"> представленные заявителем в МФЦ документы.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3.4.7</w:t>
      </w:r>
      <w:r w:rsidR="00A87A49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</w:t>
      </w:r>
      <w:r w:rsidRPr="0028773E">
        <w:rPr>
          <w:rFonts w:ascii="Times New Roman" w:hAnsi="Times New Roman"/>
          <w:sz w:val="28"/>
          <w:szCs w:val="28"/>
        </w:rPr>
        <w:t xml:space="preserve">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3.4.8</w:t>
      </w:r>
      <w:r w:rsidR="00DE729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Дело доставляется в </w:t>
      </w:r>
      <w:r w:rsidRPr="005D64A3">
        <w:rPr>
          <w:rFonts w:ascii="Times New Roman" w:hAnsi="Times New Roman"/>
          <w:sz w:val="28"/>
          <w:szCs w:val="28"/>
        </w:rPr>
        <w:t xml:space="preserve">Администрацию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</w:t>
      </w:r>
      <w:r w:rsidRPr="009C403E">
        <w:rPr>
          <w:rFonts w:ascii="Times New Roman" w:hAnsi="Times New Roman"/>
          <w:sz w:val="28"/>
          <w:szCs w:val="28"/>
        </w:rPr>
        <w:t>с заявлением и</w:t>
      </w:r>
      <w:r w:rsidRPr="005D64A3">
        <w:rPr>
          <w:rFonts w:ascii="Times New Roman" w:hAnsi="Times New Roman"/>
          <w:sz w:val="28"/>
          <w:szCs w:val="28"/>
        </w:rPr>
        <w:t xml:space="preserve"> (или) документами в МФЦ или поступления в МФЦ заявления о предоставлении муниципальной услуги</w:t>
      </w:r>
      <w:r w:rsidRPr="0028773E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 </w:t>
      </w:r>
    </w:p>
    <w:p w:rsidR="00523FFF" w:rsidRPr="005D64A3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Должностное лицо </w:t>
      </w:r>
      <w:r w:rsidR="005D64A3">
        <w:rPr>
          <w:rFonts w:ascii="Times New Roman" w:hAnsi="Times New Roman"/>
          <w:sz w:val="28"/>
          <w:szCs w:val="28"/>
        </w:rPr>
        <w:t xml:space="preserve">Администрации, </w:t>
      </w:r>
      <w:r w:rsidRPr="005D64A3">
        <w:rPr>
          <w:rFonts w:ascii="Times New Roman" w:hAnsi="Times New Roman"/>
          <w:sz w:val="28"/>
          <w:szCs w:val="28"/>
        </w:rPr>
        <w:t xml:space="preserve">ответственное за прием </w:t>
      </w:r>
      <w:r w:rsidR="009C403E">
        <w:rPr>
          <w:rFonts w:ascii="Times New Roman" w:hAnsi="Times New Roman"/>
          <w:sz w:val="28"/>
          <w:szCs w:val="28"/>
        </w:rPr>
        <w:t>заявления</w:t>
      </w:r>
      <w:r w:rsidRPr="005D64A3">
        <w:rPr>
          <w:rFonts w:ascii="Times New Roman" w:hAnsi="Times New Roman"/>
          <w:sz w:val="28"/>
          <w:szCs w:val="28"/>
        </w:rPr>
        <w:t xml:space="preserve">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3.4.9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Дальнейшее рассмотрение поступившего из МФЦзаявления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 осуществляется Администрацией</w:t>
      </w:r>
      <w:r w:rsidR="00723B67">
        <w:rPr>
          <w:rFonts w:ascii="Times New Roman" w:hAnsi="Times New Roman"/>
          <w:sz w:val="28"/>
          <w:szCs w:val="28"/>
        </w:rPr>
        <w:t>, Управлением</w:t>
      </w:r>
      <w:r w:rsidRPr="0028773E">
        <w:rPr>
          <w:rFonts w:ascii="Times New Roman" w:hAnsi="Times New Roman"/>
          <w:sz w:val="28"/>
          <w:szCs w:val="28"/>
        </w:rPr>
        <w:t xml:space="preserve"> в порядке, </w:t>
      </w:r>
      <w:r w:rsidRPr="00723B67">
        <w:rPr>
          <w:rFonts w:ascii="Times New Roman" w:hAnsi="Times New Roman"/>
          <w:sz w:val="28"/>
          <w:szCs w:val="28"/>
        </w:rPr>
        <w:t>установленном пунктами 3.2.3, 3.2.5</w:t>
      </w:r>
      <w:r w:rsidR="0003631E" w:rsidRPr="00723B67">
        <w:rPr>
          <w:rFonts w:ascii="Times New Roman" w:hAnsi="Times New Roman"/>
          <w:sz w:val="28"/>
          <w:szCs w:val="28"/>
        </w:rPr>
        <w:t>.</w:t>
      </w:r>
      <w:r w:rsidRPr="00723B67">
        <w:rPr>
          <w:rFonts w:ascii="Times New Roman" w:hAnsi="Times New Roman"/>
          <w:sz w:val="28"/>
          <w:szCs w:val="28"/>
        </w:rPr>
        <w:t xml:space="preserve"> – 3.2.7</w:t>
      </w:r>
      <w:r w:rsidR="0003631E" w:rsidRPr="00723B67">
        <w:rPr>
          <w:rFonts w:ascii="Times New Roman" w:hAnsi="Times New Roman"/>
          <w:sz w:val="28"/>
          <w:szCs w:val="28"/>
        </w:rPr>
        <w:t>.</w:t>
      </w:r>
      <w:r w:rsidRPr="00723B67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3.4.10</w:t>
      </w:r>
      <w:r w:rsidR="0003631E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приема документов </w:t>
      </w:r>
      <w:r w:rsidRPr="005D64A3">
        <w:rPr>
          <w:rFonts w:ascii="Times New Roman" w:hAnsi="Times New Roman"/>
          <w:sz w:val="28"/>
          <w:szCs w:val="28"/>
        </w:rPr>
        <w:t>на базе МФЦ является наличие заявления и (или) документов, которые заявитель должен представить самостоятельно.</w:t>
      </w:r>
    </w:p>
    <w:p w:rsidR="00523FFF" w:rsidRPr="005D64A3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3.4.11</w:t>
      </w:r>
      <w:r w:rsidR="0003631E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</w:t>
      </w:r>
      <w:r w:rsidRPr="005D64A3">
        <w:rPr>
          <w:rFonts w:ascii="Times New Roman" w:hAnsi="Times New Roman"/>
          <w:sz w:val="28"/>
          <w:szCs w:val="28"/>
        </w:rPr>
        <w:t xml:space="preserve">административной процедуры является доставка в Администрацию заявления и представленных заявителем в МФЦ документов.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lastRenderedPageBreak/>
        <w:t>3.4.12</w:t>
      </w:r>
      <w:r w:rsidR="0003631E" w:rsidRPr="005D64A3"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550E16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Default="00523FFF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8" w:name="_Hlk112843736"/>
      <w:r w:rsidRPr="0028773E">
        <w:rPr>
          <w:rFonts w:ascii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:rsidR="00550E16" w:rsidRPr="0028773E" w:rsidRDefault="00550E16" w:rsidP="001447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Pr="0028773E" w:rsidRDefault="00523FFF" w:rsidP="001447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3.5.1</w:t>
      </w:r>
      <w:r w:rsidR="0003631E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</w:t>
      </w:r>
      <w:r w:rsidR="00450E61" w:rsidRPr="00144727"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отсутствие соответствующих документов (информации, содержащейся в них) в распоряжении Администрации.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3.5.2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Управления, уполномоченное на формирование и направление межведомственных запросов.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3.5.3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запросов, готовит и направляет соответствующий запрос в орган регистрации прав, если заявитель не представил: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8773E">
        <w:rPr>
          <w:rFonts w:ascii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523FFF" w:rsidRPr="0028773E" w:rsidRDefault="00523FFF" w:rsidP="00E154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523FFF" w:rsidRPr="0028773E" w:rsidRDefault="00523FFF" w:rsidP="00E154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кадастровый(</w:t>
      </w:r>
      <w:proofErr w:type="spellStart"/>
      <w:r w:rsidRPr="0028773E">
        <w:rPr>
          <w:rFonts w:ascii="Times New Roman" w:hAnsi="Times New Roman"/>
          <w:sz w:val="28"/>
          <w:szCs w:val="28"/>
        </w:rPr>
        <w:t>ые</w:t>
      </w:r>
      <w:proofErr w:type="spellEnd"/>
      <w:r w:rsidRPr="0028773E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28773E">
        <w:rPr>
          <w:rFonts w:ascii="Times New Roman" w:hAnsi="Times New Roman"/>
          <w:sz w:val="28"/>
          <w:szCs w:val="28"/>
        </w:rPr>
        <w:t>ов</w:t>
      </w:r>
      <w:proofErr w:type="spellEnd"/>
      <w:r w:rsidRPr="0028773E">
        <w:rPr>
          <w:rFonts w:ascii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3.5.4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</w:t>
      </w:r>
      <w:r w:rsidRPr="00144727">
        <w:rPr>
          <w:rFonts w:ascii="Times New Roman" w:hAnsi="Times New Roman"/>
          <w:sz w:val="28"/>
          <w:szCs w:val="28"/>
        </w:rPr>
        <w:t>межведомственных запросов в предусмотренные в пункте 3.5.3</w:t>
      </w:r>
      <w:r w:rsidR="00DE729B">
        <w:rPr>
          <w:rFonts w:ascii="Times New Roman" w:hAnsi="Times New Roman"/>
          <w:sz w:val="28"/>
          <w:szCs w:val="28"/>
        </w:rPr>
        <w:t xml:space="preserve">. </w:t>
      </w:r>
      <w:r w:rsidRPr="00144727">
        <w:rPr>
          <w:rFonts w:ascii="Times New Roman" w:hAnsi="Times New Roman"/>
          <w:sz w:val="28"/>
          <w:szCs w:val="28"/>
        </w:rPr>
        <w:t>Административного регламента органы (организации</w:t>
      </w:r>
      <w:r w:rsidRPr="0028773E">
        <w:rPr>
          <w:rFonts w:ascii="Times New Roman" w:hAnsi="Times New Roman"/>
          <w:sz w:val="28"/>
          <w:szCs w:val="28"/>
        </w:rPr>
        <w:t xml:space="preserve">) осуществляется через систему межведомственного электронного взаимодействия, по иным электронным </w:t>
      </w:r>
      <w:r w:rsidRPr="0028773E">
        <w:rPr>
          <w:rFonts w:ascii="Times New Roman" w:hAnsi="Times New Roman"/>
          <w:sz w:val="28"/>
          <w:szCs w:val="28"/>
        </w:rPr>
        <w:lastRenderedPageBreak/>
        <w:t>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установленных соответствующим должностным лицом без направления межведомственных запросов.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3.5.5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3.5.6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 w:rsidR="006C65A1">
        <w:rPr>
          <w:rFonts w:ascii="Times New Roman" w:hAnsi="Times New Roman"/>
          <w:sz w:val="28"/>
          <w:szCs w:val="28"/>
        </w:rPr>
        <w:t>7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</w:t>
      </w:r>
      <w:r w:rsidRPr="00B769F1">
        <w:rPr>
          <w:rFonts w:ascii="Times New Roman" w:hAnsi="Times New Roman"/>
          <w:sz w:val="28"/>
          <w:szCs w:val="28"/>
        </w:rPr>
        <w:t>предусмотренных пунктом 2.6</w:t>
      </w:r>
      <w:r w:rsidR="00450E61" w:rsidRPr="00B769F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3B6CA3">
        <w:rPr>
          <w:rFonts w:ascii="Times New Roman" w:hAnsi="Times New Roman"/>
          <w:sz w:val="28"/>
          <w:szCs w:val="28"/>
        </w:rPr>
        <w:t>документов (и</w:t>
      </w:r>
      <w:r w:rsidR="006C65A1" w:rsidRPr="003B6CA3">
        <w:rPr>
          <w:rFonts w:ascii="Times New Roman" w:hAnsi="Times New Roman"/>
          <w:sz w:val="28"/>
          <w:szCs w:val="28"/>
        </w:rPr>
        <w:t>нформации, содержащейся в них),</w:t>
      </w:r>
      <w:r w:rsidR="003B6CA3" w:rsidRPr="003B6CA3">
        <w:rPr>
          <w:rFonts w:ascii="Times New Roman" w:hAnsi="Times New Roman"/>
          <w:sz w:val="28"/>
          <w:szCs w:val="28"/>
        </w:rPr>
        <w:t>предусмотренных пункт</w:t>
      </w:r>
      <w:r w:rsidR="003B6CA3">
        <w:rPr>
          <w:rFonts w:ascii="Times New Roman" w:hAnsi="Times New Roman"/>
          <w:sz w:val="28"/>
          <w:szCs w:val="28"/>
        </w:rPr>
        <w:t>ом</w:t>
      </w:r>
      <w:r w:rsidR="003B6CA3" w:rsidRPr="003B6CA3">
        <w:rPr>
          <w:rFonts w:ascii="Times New Roman" w:hAnsi="Times New Roman"/>
          <w:sz w:val="28"/>
          <w:szCs w:val="28"/>
        </w:rPr>
        <w:t xml:space="preserve"> 3.5.3</w:t>
      </w:r>
      <w:r w:rsidR="00DE729B">
        <w:rPr>
          <w:rFonts w:ascii="Times New Roman" w:hAnsi="Times New Roman"/>
          <w:sz w:val="28"/>
          <w:szCs w:val="28"/>
        </w:rPr>
        <w:t xml:space="preserve">. </w:t>
      </w:r>
      <w:r w:rsidR="003B6CA3" w:rsidRPr="003B6CA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 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 w:rsidR="006C65A1">
        <w:rPr>
          <w:rFonts w:ascii="Times New Roman" w:hAnsi="Times New Roman"/>
          <w:sz w:val="28"/>
          <w:szCs w:val="28"/>
        </w:rPr>
        <w:t>8</w:t>
      </w:r>
      <w:r w:rsidR="00450E61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из органов (организаций), предусмотренных </w:t>
      </w:r>
      <w:r w:rsidRPr="00B769F1">
        <w:rPr>
          <w:rFonts w:ascii="Times New Roman" w:hAnsi="Times New Roman"/>
          <w:sz w:val="28"/>
          <w:szCs w:val="28"/>
        </w:rPr>
        <w:t xml:space="preserve">в </w:t>
      </w:r>
      <w:r w:rsidRPr="003B6CA3">
        <w:rPr>
          <w:rFonts w:ascii="Times New Roman" w:hAnsi="Times New Roman"/>
          <w:sz w:val="28"/>
          <w:szCs w:val="28"/>
        </w:rPr>
        <w:t>пункте 3.5.3</w:t>
      </w:r>
      <w:r w:rsidR="00450E61" w:rsidRPr="003B6CA3">
        <w:rPr>
          <w:rFonts w:ascii="Times New Roman" w:hAnsi="Times New Roman"/>
          <w:sz w:val="28"/>
          <w:szCs w:val="28"/>
        </w:rPr>
        <w:t>.</w:t>
      </w:r>
      <w:r w:rsidRPr="00B769F1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на межведомственные и иные запросы.</w:t>
      </w:r>
    </w:p>
    <w:bookmarkEnd w:id="8"/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FFF" w:rsidRDefault="00523FFF" w:rsidP="00E1543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28773E">
        <w:rPr>
          <w:rFonts w:ascii="Times New Roman" w:hAnsi="Times New Roman"/>
          <w:sz w:val="28"/>
          <w:szCs w:val="28"/>
        </w:rPr>
        <w:t xml:space="preserve">3.6. Рассмотрение заявления о предоставлении </w:t>
      </w:r>
      <w:r w:rsidRPr="006C65A1">
        <w:rPr>
          <w:rFonts w:ascii="Times New Roman" w:hAnsi="Times New Roman"/>
          <w:sz w:val="28"/>
          <w:szCs w:val="28"/>
        </w:rPr>
        <w:t>разрешения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="006C65A1">
        <w:rPr>
          <w:rFonts w:ascii="Times New Roman" w:hAnsi="Times New Roman"/>
          <w:sz w:val="28"/>
          <w:szCs w:val="20"/>
          <w:lang w:eastAsia="zh-CN"/>
        </w:rPr>
        <w:t>.</w:t>
      </w:r>
    </w:p>
    <w:p w:rsidR="00DE729B" w:rsidRDefault="00DE729B" w:rsidP="00E1543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:rsidR="00523FFF" w:rsidRPr="006C65A1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12843979"/>
      <w:bookmarkStart w:id="10" w:name="_Hlk112844075"/>
      <w:r w:rsidRPr="0028773E">
        <w:rPr>
          <w:rFonts w:ascii="Times New Roman" w:hAnsi="Times New Roman"/>
          <w:sz w:val="28"/>
          <w:szCs w:val="28"/>
          <w:u w:color="FFFFFF"/>
        </w:rPr>
        <w:lastRenderedPageBreak/>
        <w:t>3.6.1</w:t>
      </w:r>
      <w:r w:rsidR="00450E61">
        <w:rPr>
          <w:rFonts w:ascii="Times New Roman" w:hAnsi="Times New Roman"/>
          <w:sz w:val="28"/>
          <w:szCs w:val="28"/>
          <w:u w:color="FFFFFF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процедуры, является </w:t>
      </w:r>
      <w:r w:rsidRPr="00723B67">
        <w:rPr>
          <w:rFonts w:ascii="Times New Roman" w:hAnsi="Times New Roman"/>
          <w:sz w:val="28"/>
          <w:szCs w:val="28"/>
        </w:rPr>
        <w:t>поступление в Администрацию</w:t>
      </w:r>
      <w:r w:rsidR="00723B67" w:rsidRPr="00723B67">
        <w:rPr>
          <w:rFonts w:ascii="Times New Roman" w:hAnsi="Times New Roman"/>
          <w:sz w:val="28"/>
          <w:szCs w:val="28"/>
        </w:rPr>
        <w:t>, Управление</w:t>
      </w:r>
      <w:r w:rsidRPr="00723B67">
        <w:rPr>
          <w:rFonts w:ascii="Times New Roman" w:hAnsi="Times New Roman"/>
          <w:sz w:val="28"/>
          <w:szCs w:val="28"/>
        </w:rPr>
        <w:t xml:space="preserve"> по почте, в электронной форме с</w:t>
      </w:r>
      <w:r w:rsidRPr="0028773E">
        <w:rPr>
          <w:rFonts w:ascii="Times New Roman" w:hAnsi="Times New Roman"/>
          <w:sz w:val="28"/>
          <w:szCs w:val="28"/>
        </w:rPr>
        <w:t xml:space="preserve"> помощью </w:t>
      </w:r>
      <w:r w:rsidRPr="006C65A1">
        <w:rPr>
          <w:rFonts w:ascii="Times New Roman" w:hAnsi="Times New Roman"/>
          <w:sz w:val="28"/>
          <w:szCs w:val="28"/>
        </w:rPr>
        <w:t>автоматизированных информационных систем или на личном приёме заявления о предоставлении разрешения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6C65A1">
        <w:rPr>
          <w:rFonts w:ascii="Times New Roman" w:hAnsi="Times New Roman"/>
          <w:sz w:val="28"/>
          <w:szCs w:val="28"/>
        </w:rPr>
        <w:t>.</w:t>
      </w:r>
    </w:p>
    <w:bookmarkEnd w:id="9"/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A1">
        <w:rPr>
          <w:rFonts w:ascii="Times New Roman" w:hAnsi="Times New Roman"/>
          <w:sz w:val="28"/>
          <w:szCs w:val="28"/>
        </w:rPr>
        <w:t>3.6.2</w:t>
      </w:r>
      <w:r w:rsidR="00450E61" w:rsidRPr="006C65A1">
        <w:rPr>
          <w:rFonts w:ascii="Times New Roman" w:hAnsi="Times New Roman"/>
          <w:sz w:val="28"/>
          <w:szCs w:val="28"/>
        </w:rPr>
        <w:t>.</w:t>
      </w:r>
      <w:r w:rsidRPr="00DE729B">
        <w:rPr>
          <w:rFonts w:ascii="Times New Roman" w:hAnsi="Times New Roman"/>
          <w:sz w:val="28"/>
          <w:szCs w:val="28"/>
        </w:rPr>
        <w:t>Должностное лицо</w:t>
      </w:r>
      <w:r w:rsidRPr="006C65A1">
        <w:rPr>
          <w:rFonts w:ascii="Times New Roman" w:hAnsi="Times New Roman"/>
          <w:sz w:val="28"/>
          <w:szCs w:val="28"/>
        </w:rPr>
        <w:t>, ответственное за рассмотрение заявления о предоставлении разрешения</w:t>
      </w:r>
      <w:r w:rsidR="006C65A1" w:rsidRPr="006C65A1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6C65A1" w:rsidRPr="006C65A1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, исследует представленное заявление, документы на предмет соответствия предполагаемого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регламентов. Максимальный срок выполнения соответствующего административного действия составляет 5 рабочих дней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>3.6.3. Д</w:t>
      </w:r>
      <w:r w:rsidRPr="0028773E">
        <w:rPr>
          <w:rFonts w:ascii="Times New Roman" w:hAnsi="Times New Roman"/>
          <w:sz w:val="28"/>
          <w:szCs w:val="28"/>
        </w:rPr>
        <w:t xml:space="preserve">олжностное лицо, ответственное за рассмотрение заявления о предоставлении </w:t>
      </w:r>
      <w:r w:rsidR="00B04D78" w:rsidRPr="00484BB9">
        <w:rPr>
          <w:rFonts w:ascii="Times New Roman" w:hAnsi="Times New Roman"/>
          <w:sz w:val="28"/>
          <w:szCs w:val="28"/>
        </w:rPr>
        <w:t>разрешения</w:t>
      </w:r>
      <w:r w:rsidR="00B04D78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, направляет заявление о предоставлении разрешения </w:t>
      </w:r>
      <w:r w:rsidRPr="006C65A1">
        <w:rPr>
          <w:rFonts w:ascii="Times New Roman" w:hAnsi="Times New Roman"/>
          <w:sz w:val="28"/>
          <w:szCs w:val="28"/>
        </w:rPr>
        <w:t xml:space="preserve">Главе </w:t>
      </w:r>
      <w:r w:rsidR="002C277F">
        <w:rPr>
          <w:rFonts w:ascii="Times New Roman" w:hAnsi="Times New Roman"/>
          <w:sz w:val="28"/>
          <w:szCs w:val="28"/>
        </w:rPr>
        <w:t>городского округа</w:t>
      </w:r>
      <w:r w:rsidRPr="0028773E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</w:t>
      </w:r>
      <w:r w:rsidRPr="006C65A1">
        <w:rPr>
          <w:rFonts w:ascii="Times New Roman" w:hAnsi="Times New Roman"/>
          <w:sz w:val="28"/>
          <w:szCs w:val="28"/>
        </w:rPr>
        <w:t>предоставления разрешения</w:t>
      </w:r>
      <w:r w:rsidR="006C65A1" w:rsidRPr="006C65A1">
        <w:rPr>
          <w:rFonts w:ascii="Times New Roman" w:hAnsi="Times New Roman"/>
          <w:bCs/>
          <w:sz w:val="28"/>
          <w:szCs w:val="28"/>
        </w:rPr>
        <w:t>на отклонение</w:t>
      </w:r>
      <w:r w:rsidR="006C65A1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6C65A1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 xml:space="preserve">3.6.4. </w:t>
      </w:r>
      <w:r w:rsidRPr="0028773E">
        <w:rPr>
          <w:rFonts w:ascii="Times New Roman" w:hAnsi="Times New Roman"/>
          <w:sz w:val="28"/>
          <w:szCs w:val="28"/>
        </w:rPr>
        <w:t>Результатом процедуры, предусмотренной разделом 3.6</w:t>
      </w:r>
      <w:r w:rsidR="00DE729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является:</w:t>
      </w:r>
    </w:p>
    <w:p w:rsidR="00523FFF" w:rsidRPr="000E68D1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направление 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заявления о </w:t>
      </w:r>
      <w:r w:rsidRPr="0028773E">
        <w:rPr>
          <w:rFonts w:ascii="Times New Roman" w:hAnsi="Times New Roman"/>
          <w:sz w:val="28"/>
          <w:szCs w:val="28"/>
        </w:rPr>
        <w:t xml:space="preserve">предоставлении </w:t>
      </w:r>
      <w:r w:rsidRPr="006C65A1">
        <w:rPr>
          <w:rFonts w:ascii="Times New Roman" w:hAnsi="Times New Roman"/>
          <w:sz w:val="28"/>
          <w:szCs w:val="28"/>
        </w:rPr>
        <w:t xml:space="preserve">разрешения </w:t>
      </w:r>
      <w:r w:rsidR="00B04D78">
        <w:rPr>
          <w:rFonts w:ascii="Times New Roman" w:hAnsi="Times New Roman"/>
          <w:sz w:val="28"/>
          <w:szCs w:val="28"/>
        </w:rPr>
        <w:t xml:space="preserve">на отклонение от </w:t>
      </w:r>
      <w:r w:rsidR="00B04D78" w:rsidRPr="000E68D1">
        <w:rPr>
          <w:rFonts w:ascii="Times New Roman" w:hAnsi="Times New Roman"/>
          <w:sz w:val="28"/>
          <w:szCs w:val="28"/>
        </w:rPr>
        <w:t>предельных параметров</w:t>
      </w:r>
      <w:r w:rsidRPr="000E68D1">
        <w:rPr>
          <w:rFonts w:ascii="Times New Roman" w:hAnsi="Times New Roman"/>
          <w:sz w:val="28"/>
          <w:szCs w:val="28"/>
        </w:rPr>
        <w:t>Главе</w:t>
      </w:r>
      <w:r w:rsidR="002C277F" w:rsidRPr="000E68D1">
        <w:rPr>
          <w:rFonts w:ascii="Times New Roman" w:hAnsi="Times New Roman"/>
          <w:sz w:val="28"/>
          <w:szCs w:val="28"/>
        </w:rPr>
        <w:t>городского округа</w:t>
      </w:r>
      <w:r w:rsidRPr="000E68D1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D1">
        <w:rPr>
          <w:rFonts w:ascii="Times New Roman" w:hAnsi="Times New Roman"/>
          <w:sz w:val="28"/>
          <w:szCs w:val="28"/>
        </w:rPr>
        <w:t xml:space="preserve">2) подготовка и направление Главе </w:t>
      </w:r>
      <w:r w:rsidR="002C277F" w:rsidRPr="000E68D1">
        <w:rPr>
          <w:rFonts w:ascii="Times New Roman" w:hAnsi="Times New Roman"/>
          <w:sz w:val="28"/>
          <w:szCs w:val="28"/>
        </w:rPr>
        <w:t>городского округа</w:t>
      </w:r>
      <w:r w:rsidRPr="000E68D1">
        <w:rPr>
          <w:rFonts w:ascii="Times New Roman" w:hAnsi="Times New Roman"/>
          <w:sz w:val="28"/>
          <w:szCs w:val="28"/>
        </w:rPr>
        <w:t xml:space="preserve">проекта </w:t>
      </w:r>
      <w:r w:rsidR="000E68D1" w:rsidRPr="000E68D1">
        <w:rPr>
          <w:rFonts w:ascii="Times New Roman" w:hAnsi="Times New Roman"/>
          <w:sz w:val="28"/>
          <w:szCs w:val="28"/>
        </w:rPr>
        <w:t xml:space="preserve">постановления Администрации на предоставление </w:t>
      </w:r>
      <w:r w:rsidR="00B04D78" w:rsidRPr="000E68D1">
        <w:rPr>
          <w:rFonts w:ascii="Times New Roman" w:hAnsi="Times New Roman"/>
          <w:sz w:val="28"/>
          <w:szCs w:val="28"/>
        </w:rPr>
        <w:t>разрешенияна отклонение от предельных параметров</w:t>
      </w:r>
      <w:r w:rsidR="000E68D1" w:rsidRPr="000E68D1">
        <w:rPr>
          <w:rFonts w:ascii="Times New Roman" w:hAnsi="Times New Roman"/>
          <w:sz w:val="28"/>
          <w:szCs w:val="28"/>
        </w:rPr>
        <w:t xml:space="preserve">или проекта постановления Администрации </w:t>
      </w:r>
      <w:r w:rsidRPr="000E68D1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Pr="00AA1CDA">
        <w:rPr>
          <w:rFonts w:ascii="Times New Roman" w:hAnsi="Times New Roman"/>
          <w:sz w:val="28"/>
          <w:szCs w:val="28"/>
        </w:rPr>
        <w:t>разрешения</w:t>
      </w:r>
      <w:r w:rsidR="00AA1CDA" w:rsidRPr="00AA1CDA">
        <w:rPr>
          <w:rFonts w:ascii="Times New Roman" w:hAnsi="Times New Roman"/>
          <w:bCs/>
          <w:sz w:val="28"/>
          <w:szCs w:val="28"/>
        </w:rPr>
        <w:t>на отклонение</w:t>
      </w:r>
      <w:r w:rsidR="00AA1CDA" w:rsidRPr="00565907">
        <w:rPr>
          <w:rFonts w:ascii="Times New Roman" w:hAnsi="Times New Roman"/>
          <w:bCs/>
          <w:sz w:val="28"/>
          <w:szCs w:val="28"/>
        </w:rPr>
        <w:t xml:space="preserve"> от предельных </w:t>
      </w:r>
      <w:r w:rsidR="00AA1CDA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.</w:t>
      </w:r>
    </w:p>
    <w:bookmarkEnd w:id="10"/>
    <w:p w:rsidR="00523FFF" w:rsidRPr="0028773E" w:rsidRDefault="00523FFF" w:rsidP="00DE72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2909" w:rsidRDefault="0028773E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3.7</w:t>
      </w:r>
      <w:r w:rsidR="00523FFF" w:rsidRPr="0028773E">
        <w:rPr>
          <w:rFonts w:ascii="Times New Roman" w:hAnsi="Times New Roman"/>
          <w:sz w:val="28"/>
          <w:szCs w:val="28"/>
        </w:rPr>
        <w:t xml:space="preserve">. Проведение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</w:t>
      </w:r>
    </w:p>
    <w:p w:rsidR="00012909" w:rsidRDefault="00B105D6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</w:t>
      </w:r>
      <w:r w:rsidR="00523FFF" w:rsidRPr="00AA1CDA">
        <w:rPr>
          <w:rFonts w:ascii="Times New Roman" w:hAnsi="Times New Roman"/>
          <w:sz w:val="28"/>
          <w:szCs w:val="28"/>
        </w:rPr>
        <w:t xml:space="preserve">предоставлении </w:t>
      </w:r>
    </w:p>
    <w:p w:rsidR="00523FFF" w:rsidRDefault="00523FFF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A1CDA">
        <w:rPr>
          <w:rFonts w:ascii="Times New Roman" w:hAnsi="Times New Roman"/>
          <w:sz w:val="28"/>
          <w:szCs w:val="28"/>
        </w:rPr>
        <w:t>разрешения</w:t>
      </w:r>
      <w:r w:rsidR="00AA1CDA" w:rsidRPr="00AA1CDA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AA1CDA" w:rsidRPr="00AA1CDA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</w:p>
    <w:p w:rsidR="00550E16" w:rsidRPr="0028773E" w:rsidRDefault="00550E16" w:rsidP="00DE72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="00450E61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Start w:id="11" w:name="_Hlk112844544"/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Основанием для начала административной процедуры о назначении поведения публичных слушаний является </w:t>
      </w:r>
      <w:r w:rsidR="00523FFF" w:rsidRPr="00AA1CDA">
        <w:rPr>
          <w:rFonts w:ascii="Times New Roman" w:eastAsia="Calibri" w:hAnsi="Times New Roman"/>
          <w:sz w:val="28"/>
          <w:szCs w:val="28"/>
          <w:lang w:eastAsia="en-US"/>
        </w:rPr>
        <w:t>наличие у Главы</w:t>
      </w:r>
      <w:r w:rsidR="002C277F" w:rsidRPr="002C277F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  <w:r w:rsidR="00523FFF" w:rsidRPr="00AA1CD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заявления о предоставлении разрешения </w:t>
      </w:r>
      <w:r w:rsidR="00AA1CDA" w:rsidRPr="00AA1CDA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="00AA1CDA" w:rsidRPr="00AA1CDA">
        <w:rPr>
          <w:rFonts w:ascii="Times New Roman" w:hAnsi="Times New Roman"/>
          <w:sz w:val="28"/>
          <w:szCs w:val="20"/>
          <w:lang w:eastAsia="zh-CN"/>
        </w:rPr>
        <w:t>параме</w:t>
      </w:r>
      <w:r w:rsidR="00B04D78">
        <w:rPr>
          <w:rFonts w:ascii="Times New Roman" w:hAnsi="Times New Roman"/>
          <w:sz w:val="28"/>
          <w:szCs w:val="20"/>
          <w:lang w:eastAsia="zh-CN"/>
        </w:rPr>
        <w:t>тров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E2D0D">
        <w:rPr>
          <w:rFonts w:ascii="Times New Roman" w:eastAsia="Calibri" w:hAnsi="Times New Roman"/>
          <w:sz w:val="28"/>
          <w:szCs w:val="28"/>
          <w:lang w:eastAsia="en-US"/>
        </w:rPr>
        <w:t>которое передается в Комиссию</w:t>
      </w:r>
      <w:bookmarkEnd w:id="11"/>
      <w:r w:rsidR="006E2D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Par215"/>
      <w:bookmarkEnd w:id="12"/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E2D0D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в течение пяти дней со дня получения документов</w:t>
      </w:r>
      <w:r w:rsidR="00523FFF" w:rsidRPr="002877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нормативно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 xml:space="preserve">го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правового акта (далее - Постановление) Главы</w:t>
      </w:r>
      <w:r w:rsidR="002F661F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городского округа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проведения </w:t>
      </w:r>
      <w:r w:rsidR="00DF460A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:rsidR="00523FFF" w:rsidRPr="0028773E" w:rsidRDefault="00523FFF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Постановление о назначении</w:t>
      </w:r>
      <w:r w:rsidR="00B105D6">
        <w:rPr>
          <w:rFonts w:ascii="Times New Roman" w:hAnsi="Times New Roman"/>
          <w:sz w:val="28"/>
          <w:szCs w:val="28"/>
        </w:rPr>
        <w:t>общественных обсуждений или</w:t>
      </w:r>
      <w:r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публичных слушаний должно содержать информацию о времени, дате и месте проведения </w:t>
      </w:r>
      <w:r w:rsidR="00B604A9" w:rsidRPr="00B604A9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 w:rsidRPr="0028773E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:rsidR="00523FFF" w:rsidRPr="00972B02" w:rsidRDefault="00523FFF" w:rsidP="00E1543B">
      <w:pPr>
        <w:tabs>
          <w:tab w:val="left" w:pos="0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Официальное опубликование Постановления и его размещение на официальном </w:t>
      </w:r>
      <w:r w:rsidRPr="00972B02">
        <w:rPr>
          <w:rFonts w:ascii="Times New Roman" w:hAnsi="Times New Roman"/>
          <w:sz w:val="28"/>
          <w:szCs w:val="28"/>
        </w:rPr>
        <w:t>сайте городского округа Кинель</w:t>
      </w:r>
      <w:r w:rsidR="00AA1CDA" w:rsidRPr="00972B02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972B02">
        <w:rPr>
          <w:rFonts w:ascii="Times New Roman" w:hAnsi="Times New Roman"/>
          <w:sz w:val="28"/>
          <w:szCs w:val="28"/>
        </w:rPr>
        <w:t xml:space="preserve"> в сети Интернет не позднее, чем за 14 дней до дня проведения публичных слушаний. </w:t>
      </w:r>
    </w:p>
    <w:p w:rsidR="00B769F1" w:rsidRDefault="0028773E" w:rsidP="00B769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72B02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.3</w:t>
      </w:r>
      <w:r w:rsidR="004B34BE" w:rsidRPr="00972B0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D2AB8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="00B604A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дней со дня поступления заявления направляет сообщения о проведении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публичных слушаний по 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вопросу предоставления</w:t>
      </w:r>
      <w:r w:rsidR="00972B02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разрешения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на отклонение от предельных параметров:</w:t>
      </w:r>
    </w:p>
    <w:p w:rsidR="00845C99" w:rsidRP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земельных участков, имеющих общие границы с земельным участком, применительно к которому запрашивается разрешениена отклонение от предельных параметров;</w:t>
      </w:r>
    </w:p>
    <w:p w:rsidR="00845C99" w:rsidRP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разрешениена отклонение от предельных параметров;</w:t>
      </w:r>
    </w:p>
    <w:p w:rsidR="00845C99" w:rsidRDefault="00845C99" w:rsidP="00845C9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5C99">
        <w:rPr>
          <w:rFonts w:ascii="Times New Roman" w:eastAsia="Calibri" w:hAnsi="Times New Roman"/>
          <w:sz w:val="28"/>
          <w:szCs w:val="28"/>
          <w:lang w:eastAsia="en-US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разрешениена отклонение от предельных параметров.</w:t>
      </w:r>
    </w:p>
    <w:p w:rsidR="00523FFF" w:rsidRPr="0028773E" w:rsidRDefault="00523FFF" w:rsidP="00845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 w:rsidR="00845C99">
        <w:rPr>
          <w:rFonts w:ascii="Times New Roman" w:hAnsi="Times New Roman"/>
          <w:sz w:val="28"/>
          <w:szCs w:val="28"/>
        </w:rPr>
        <w:t>Администрации</w:t>
      </w:r>
      <w:r w:rsidRPr="0028773E">
        <w:rPr>
          <w:rFonts w:ascii="Times New Roman" w:hAnsi="Times New Roman"/>
          <w:sz w:val="28"/>
          <w:szCs w:val="28"/>
        </w:rPr>
        <w:t xml:space="preserve">,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могут быть применены следующие формы информирования указанных правообладателей:  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</w:t>
      </w:r>
      <w:r w:rsidRPr="00972B02">
        <w:rPr>
          <w:rFonts w:ascii="Times New Roman" w:hAnsi="Times New Roman"/>
          <w:sz w:val="28"/>
          <w:szCs w:val="28"/>
        </w:rPr>
        <w:t>разрешение</w:t>
      </w:r>
      <w:r w:rsidR="00972B02" w:rsidRPr="00972B02">
        <w:rPr>
          <w:rFonts w:ascii="Times New Roman" w:hAnsi="Times New Roman"/>
          <w:bCs/>
          <w:sz w:val="28"/>
          <w:szCs w:val="28"/>
        </w:rPr>
        <w:t>на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>параметров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.4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Секретарь Комиссии обеспечивает подготовку документов и материалов к публичным слушаниям и осуществляет прием предложений и замечаний </w:t>
      </w:r>
      <w:r w:rsidR="00523FFF" w:rsidRPr="00493377">
        <w:rPr>
          <w:rFonts w:ascii="Times New Roman" w:eastAsia="Calibri" w:hAnsi="Times New Roman"/>
          <w:sz w:val="28"/>
          <w:szCs w:val="28"/>
          <w:lang w:eastAsia="en-US"/>
        </w:rPr>
        <w:t>участников</w:t>
      </w:r>
      <w:r w:rsidR="00B105D6" w:rsidRPr="00493377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493377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по подлежащим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обсуждению вопросам.</w:t>
      </w:r>
    </w:p>
    <w:p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.5. Комиссия по результатам</w:t>
      </w:r>
      <w:r w:rsidR="000E68D1" w:rsidRPr="00493377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осуществляет подготовку заключения</w:t>
      </w:r>
      <w:r w:rsidR="00523FFF" w:rsidRPr="0028773E">
        <w:rPr>
          <w:rFonts w:ascii="Times New Roman" w:hAnsi="Times New Roman"/>
          <w:sz w:val="28"/>
          <w:szCs w:val="28"/>
        </w:rPr>
        <w:t xml:space="preserve">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слушаний, которое должно содержать анализ поступивших в ходе </w:t>
      </w:r>
      <w:r w:rsidR="00AC033F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AC033F" w:rsidRPr="00AC033F">
        <w:rPr>
          <w:rFonts w:ascii="Times New Roman" w:hAnsi="Times New Roman"/>
          <w:sz w:val="28"/>
          <w:szCs w:val="28"/>
        </w:rPr>
        <w:t xml:space="preserve">или </w:t>
      </w:r>
      <w:r w:rsidR="00523FFF" w:rsidRPr="00AC033F">
        <w:rPr>
          <w:rFonts w:ascii="Times New Roman" w:hAnsi="Times New Roman"/>
          <w:sz w:val="28"/>
          <w:szCs w:val="28"/>
        </w:rPr>
        <w:t xml:space="preserve">публичных слушанийпредложений </w:t>
      </w:r>
      <w:r w:rsidR="00DE729B" w:rsidRPr="00AC033F">
        <w:rPr>
          <w:rFonts w:ascii="Times New Roman" w:hAnsi="Times New Roman"/>
          <w:sz w:val="28"/>
          <w:szCs w:val="28"/>
        </w:rPr>
        <w:t>и замечаний</w:t>
      </w:r>
      <w:r w:rsidR="00DE729B">
        <w:rPr>
          <w:rFonts w:ascii="Times New Roman" w:hAnsi="Times New Roman"/>
          <w:sz w:val="28"/>
          <w:szCs w:val="28"/>
        </w:rPr>
        <w:t xml:space="preserve">, </w:t>
      </w:r>
      <w:r w:rsidR="00523FFF" w:rsidRPr="0028773E">
        <w:rPr>
          <w:rFonts w:ascii="Times New Roman" w:hAnsi="Times New Roman"/>
          <w:sz w:val="28"/>
          <w:szCs w:val="28"/>
        </w:rPr>
        <w:t xml:space="preserve">и рекомендации о принятии предложений (замечаний) или об их мотивированном отклонении, опубликовывает заключение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в газете, и размещает указанное заключение на официальном сайте </w:t>
      </w:r>
      <w:r w:rsidR="00723B67">
        <w:rPr>
          <w:rFonts w:ascii="Times New Roman" w:hAnsi="Times New Roman"/>
          <w:sz w:val="28"/>
          <w:szCs w:val="28"/>
        </w:rPr>
        <w:t>Администрации в</w:t>
      </w:r>
      <w:r w:rsidR="00523FFF" w:rsidRPr="00972B02">
        <w:rPr>
          <w:rFonts w:ascii="Times New Roman" w:hAnsi="Times New Roman"/>
          <w:sz w:val="28"/>
          <w:szCs w:val="28"/>
        </w:rPr>
        <w:t>информационно-к</w:t>
      </w:r>
      <w:r w:rsidR="00523FFF" w:rsidRPr="0028773E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523FFF" w:rsidRPr="00972B02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>При подготовке заключения о результатах</w:t>
      </w:r>
      <w:r w:rsidR="00B105D6" w:rsidRPr="00972B02">
        <w:rPr>
          <w:rFonts w:ascii="Times New Roman" w:hAnsi="Times New Roman"/>
          <w:sz w:val="28"/>
          <w:szCs w:val="28"/>
        </w:rPr>
        <w:t>общественных обсуждений или</w:t>
      </w:r>
      <w:r w:rsidR="00972B02" w:rsidRPr="00972B02">
        <w:rPr>
          <w:rFonts w:ascii="Times New Roman" w:hAnsi="Times New Roman"/>
          <w:sz w:val="28"/>
          <w:szCs w:val="28"/>
        </w:rPr>
        <w:t xml:space="preserve"> публичных слушаний </w:t>
      </w:r>
      <w:r w:rsidRPr="00972B02">
        <w:rPr>
          <w:rFonts w:ascii="Times New Roman" w:hAnsi="Times New Roman"/>
          <w:sz w:val="28"/>
          <w:szCs w:val="28"/>
        </w:rPr>
        <w:t xml:space="preserve">необходимо руководствоваться следующими принципами: </w:t>
      </w:r>
    </w:p>
    <w:p w:rsidR="00523FFF" w:rsidRPr="00972B02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t xml:space="preserve">1) недопустимости отражения в заключении </w:t>
      </w:r>
      <w:r w:rsidR="00B105D6" w:rsidRPr="00972B0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972B02">
        <w:rPr>
          <w:rFonts w:ascii="Times New Roman" w:hAnsi="Times New Roman"/>
          <w:sz w:val="28"/>
          <w:szCs w:val="28"/>
        </w:rPr>
        <w:t>публичных слушаний предложений (замечаний), которые не были внесены в ходе</w:t>
      </w:r>
      <w:r w:rsidR="00B105D6" w:rsidRPr="00972B02">
        <w:rPr>
          <w:rFonts w:ascii="Times New Roman" w:hAnsi="Times New Roman"/>
          <w:sz w:val="28"/>
          <w:szCs w:val="28"/>
        </w:rPr>
        <w:t>общественных обсуждений или</w:t>
      </w:r>
      <w:r w:rsidRPr="00972B02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02">
        <w:rPr>
          <w:rFonts w:ascii="Times New Roman" w:hAnsi="Times New Roman"/>
          <w:sz w:val="28"/>
          <w:szCs w:val="28"/>
        </w:rPr>
        <w:lastRenderedPageBreak/>
        <w:t xml:space="preserve">2) квалифицированной оценки обоснованности предложений (замечаний) участников </w:t>
      </w:r>
      <w:r w:rsidR="00B105D6" w:rsidRPr="00972B0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972B02">
        <w:rPr>
          <w:rFonts w:ascii="Times New Roman" w:hAnsi="Times New Roman"/>
          <w:sz w:val="28"/>
          <w:szCs w:val="28"/>
        </w:rPr>
        <w:t xml:space="preserve">публичных слушаний, в том числе возражений против предоставления соответствующего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972B02">
        <w:rPr>
          <w:rFonts w:ascii="Times New Roman" w:hAnsi="Times New Roman"/>
          <w:sz w:val="28"/>
          <w:szCs w:val="28"/>
        </w:rPr>
        <w:t>.</w:t>
      </w:r>
    </w:p>
    <w:p w:rsidR="004B2909" w:rsidRDefault="0028773E" w:rsidP="004B29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3.7</w:t>
      </w:r>
      <w:r w:rsidR="00523FFF" w:rsidRPr="0028773E">
        <w:rPr>
          <w:rFonts w:ascii="Times New Roman" w:hAnsi="Times New Roman"/>
          <w:sz w:val="28"/>
          <w:szCs w:val="28"/>
        </w:rPr>
        <w:t>.6</w:t>
      </w:r>
      <w:r w:rsidR="004B34BE">
        <w:rPr>
          <w:rFonts w:ascii="Times New Roman" w:hAnsi="Times New Roman"/>
          <w:sz w:val="28"/>
          <w:szCs w:val="28"/>
        </w:rPr>
        <w:t>.</w:t>
      </w:r>
      <w:r w:rsidR="00523FFF" w:rsidRPr="0028773E">
        <w:rPr>
          <w:rFonts w:ascii="Times New Roman" w:hAnsi="Times New Roman"/>
          <w:sz w:val="28"/>
          <w:szCs w:val="28"/>
        </w:rPr>
        <w:t xml:space="preserve"> Срок проведения</w:t>
      </w:r>
      <w:r w:rsidR="00B105D6">
        <w:rPr>
          <w:rFonts w:ascii="Times New Roman" w:hAnsi="Times New Roman"/>
          <w:sz w:val="28"/>
          <w:szCs w:val="28"/>
        </w:rPr>
        <w:t>общественных обсуждений или</w:t>
      </w:r>
      <w:r w:rsidR="00523FFF" w:rsidRPr="0028773E">
        <w:rPr>
          <w:rFonts w:ascii="Times New Roman" w:hAnsi="Times New Roman"/>
          <w:sz w:val="28"/>
          <w:szCs w:val="28"/>
        </w:rPr>
        <w:t xml:space="preserve"> публичных слушаний с момента оповещения жителей городского округа Кинель Самарской области о времени и месте их проведения до дня опубликования 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hAnsi="Times New Roman"/>
          <w:sz w:val="28"/>
          <w:szCs w:val="28"/>
        </w:rPr>
        <w:t xml:space="preserve">публичных слушаний </w:t>
      </w:r>
      <w:r w:rsidR="00523FFF" w:rsidRPr="00845C99">
        <w:rPr>
          <w:rFonts w:ascii="Times New Roman" w:hAnsi="Times New Roman"/>
          <w:sz w:val="28"/>
          <w:szCs w:val="28"/>
        </w:rPr>
        <w:t>не может быть более одного месяца.</w:t>
      </w:r>
    </w:p>
    <w:p w:rsidR="00523FFF" w:rsidRPr="0028773E" w:rsidRDefault="0028773E" w:rsidP="00E154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3.7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.7</w:t>
      </w:r>
      <w:r w:rsidR="004B34B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23FFF" w:rsidRPr="0028773E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AC033F">
        <w:rPr>
          <w:rFonts w:ascii="Times New Roman" w:hAnsi="Times New Roman"/>
          <w:sz w:val="28"/>
          <w:szCs w:val="28"/>
        </w:rPr>
        <w:t xml:space="preserve">подготовка и </w:t>
      </w:r>
      <w:r w:rsidR="00523FFF" w:rsidRPr="0028773E">
        <w:rPr>
          <w:rFonts w:ascii="Times New Roman" w:hAnsi="Times New Roman"/>
          <w:sz w:val="28"/>
          <w:szCs w:val="28"/>
        </w:rPr>
        <w:t xml:space="preserve">опубликование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о результатах </w:t>
      </w:r>
      <w:r w:rsidR="00B105D6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публичных слушаний в газете, являющейся источником официального опубликования муниципальных правовых актов 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  <w:r w:rsidR="00972B02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 Кинель Самарской области</w:t>
      </w:r>
      <w:r w:rsidR="00523FFF" w:rsidRPr="00972B02">
        <w:rPr>
          <w:rFonts w:ascii="Times New Roman" w:eastAsia="Calibri" w:hAnsi="Times New Roman"/>
          <w:sz w:val="28"/>
          <w:szCs w:val="28"/>
          <w:lang w:eastAsia="en-US"/>
        </w:rPr>
        <w:t xml:space="preserve">, и размещение указанного заключения </w:t>
      </w:r>
      <w:r w:rsidR="00523FFF" w:rsidRPr="00972B0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45C99">
        <w:rPr>
          <w:rFonts w:ascii="Times New Roman" w:hAnsi="Times New Roman"/>
          <w:sz w:val="28"/>
          <w:szCs w:val="28"/>
        </w:rPr>
        <w:t>Администрации</w:t>
      </w:r>
      <w:r w:rsidR="00523FFF" w:rsidRPr="0028773E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</w:t>
      </w:r>
      <w:r w:rsidR="00523FFF" w:rsidRPr="0028773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23FFF" w:rsidRPr="0028773E" w:rsidRDefault="00523FFF" w:rsidP="004B290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23FFF" w:rsidRPr="0028773E" w:rsidRDefault="0028773E" w:rsidP="004B29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 Подготовка рекомендаций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 xml:space="preserve"> или об отказе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 xml:space="preserve">, принятие решения </w:t>
      </w:r>
      <w:r w:rsidR="00972B02">
        <w:rPr>
          <w:rFonts w:ascii="Times New Roman" w:hAnsi="Times New Roman"/>
          <w:sz w:val="28"/>
          <w:szCs w:val="28"/>
        </w:rPr>
        <w:t>Г</w:t>
      </w:r>
      <w:r w:rsidR="00523FFF" w:rsidRPr="0028773E">
        <w:rPr>
          <w:rFonts w:ascii="Times New Roman" w:hAnsi="Times New Roman"/>
          <w:sz w:val="28"/>
          <w:szCs w:val="28"/>
        </w:rPr>
        <w:t xml:space="preserve">лавой </w:t>
      </w:r>
      <w:r w:rsidR="002C277F" w:rsidRPr="002C277F">
        <w:rPr>
          <w:rFonts w:ascii="Times New Roman" w:hAnsi="Times New Roman"/>
          <w:sz w:val="28"/>
          <w:szCs w:val="28"/>
        </w:rPr>
        <w:t>городского округа</w:t>
      </w:r>
    </w:p>
    <w:p w:rsidR="00523FFF" w:rsidRPr="0028773E" w:rsidRDefault="00523FFF" w:rsidP="004B29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554A8" w:rsidRPr="00BE5FDF" w:rsidRDefault="0028773E" w:rsidP="004B290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.1. </w:t>
      </w:r>
      <w:r w:rsidR="00C554A8" w:rsidRPr="001A76BC">
        <w:rPr>
          <w:rFonts w:ascii="Times New Roman" w:hAnsi="Times New Roman"/>
          <w:sz w:val="28"/>
          <w:szCs w:val="28"/>
        </w:rPr>
        <w:t xml:space="preserve">Основанием начала выполнения процедуры </w:t>
      </w:r>
      <w:r w:rsidR="00C554A8"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</w:t>
      </w:r>
      <w:r w:rsidR="00C554A8">
        <w:rPr>
          <w:rFonts w:ascii="Times New Roman" w:hAnsi="Times New Roman"/>
          <w:sz w:val="28"/>
          <w:szCs w:val="28"/>
        </w:rPr>
        <w:t>общественных обсуждений или</w:t>
      </w:r>
      <w:r w:rsidR="00C554A8" w:rsidRPr="00DE24FA">
        <w:rPr>
          <w:rFonts w:ascii="Times New Roman" w:hAnsi="Times New Roman"/>
          <w:sz w:val="28"/>
          <w:szCs w:val="28"/>
        </w:rPr>
        <w:t xml:space="preserve"> публичных слушаний в газет</w:t>
      </w:r>
      <w:r w:rsidR="00C554A8">
        <w:rPr>
          <w:rFonts w:ascii="Times New Roman" w:hAnsi="Times New Roman"/>
          <w:sz w:val="28"/>
          <w:szCs w:val="28"/>
        </w:rPr>
        <w:t xml:space="preserve">ах «Кинельская жизнь» или «Неделя Кинеля» </w:t>
      </w:r>
      <w:r w:rsidR="00C554A8"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="00C554A8"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554A8">
        <w:rPr>
          <w:rFonts w:ascii="Times New Roman" w:hAnsi="Times New Roman"/>
          <w:sz w:val="28"/>
          <w:szCs w:val="28"/>
        </w:rPr>
        <w:t>А</w:t>
      </w:r>
      <w:r w:rsidR="00C554A8"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:rsidR="00C554A8" w:rsidRPr="001A76BC" w:rsidRDefault="00C554A8" w:rsidP="00C55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052">
        <w:rPr>
          <w:rFonts w:ascii="Times New Roman" w:hAnsi="Times New Roman"/>
          <w:sz w:val="28"/>
          <w:szCs w:val="28"/>
        </w:rPr>
        <w:t>В 15-дневный срок со дня опубликования заключения о результатах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DE0D36">
        <w:rPr>
          <w:rFonts w:ascii="Times New Roman" w:hAnsi="Times New Roman"/>
          <w:sz w:val="28"/>
          <w:szCs w:val="28"/>
        </w:rPr>
        <w:t>публичных слушаний</w:t>
      </w:r>
      <w:r w:rsidRPr="001A76BC">
        <w:rPr>
          <w:rFonts w:ascii="Times New Roman" w:hAnsi="Times New Roman"/>
          <w:sz w:val="28"/>
          <w:szCs w:val="28"/>
        </w:rPr>
        <w:t xml:space="preserve">Комиссия на основании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972B02">
        <w:rPr>
          <w:rFonts w:ascii="Times New Roman" w:hAnsi="Times New Roman"/>
          <w:sz w:val="28"/>
          <w:szCs w:val="28"/>
        </w:rPr>
        <w:t>разрешения</w:t>
      </w:r>
      <w:r w:rsidR="00972B02" w:rsidRPr="00972B02">
        <w:rPr>
          <w:rFonts w:ascii="Times New Roman" w:hAnsi="Times New Roman"/>
          <w:bCs/>
          <w:sz w:val="28"/>
          <w:szCs w:val="28"/>
        </w:rPr>
        <w:t>на отклонение от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1A76BC">
        <w:rPr>
          <w:rFonts w:ascii="Times New Roman" w:hAnsi="Times New Roman"/>
          <w:sz w:val="28"/>
          <w:szCs w:val="28"/>
        </w:rPr>
        <w:t xml:space="preserve">обеспечивает подготовку и представление рекомендаций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1A76BC">
        <w:rPr>
          <w:rFonts w:ascii="Times New Roman" w:hAnsi="Times New Roman"/>
          <w:sz w:val="28"/>
          <w:szCs w:val="28"/>
        </w:rPr>
        <w:t xml:space="preserve">или об отказе в </w:t>
      </w:r>
      <w:r w:rsidRPr="002F661F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F661F">
        <w:rPr>
          <w:rFonts w:ascii="Times New Roman" w:hAnsi="Times New Roman"/>
          <w:sz w:val="28"/>
          <w:szCs w:val="28"/>
        </w:rPr>
        <w:t>Главе</w:t>
      </w:r>
      <w:r w:rsidR="002C277F" w:rsidRPr="002C277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A76BC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:rsidR="00523FFF" w:rsidRPr="0028773E" w:rsidRDefault="00523FFF" w:rsidP="00C55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Рекомендации об отказе в предоставлении </w:t>
      </w:r>
      <w:r w:rsidRPr="00972B02">
        <w:rPr>
          <w:rFonts w:ascii="Times New Roman" w:hAnsi="Times New Roman"/>
          <w:sz w:val="28"/>
          <w:szCs w:val="28"/>
        </w:rPr>
        <w:t xml:space="preserve">разрешения </w:t>
      </w:r>
      <w:r w:rsidR="00972B02" w:rsidRPr="00972B02">
        <w:rPr>
          <w:rFonts w:ascii="Times New Roman" w:hAnsi="Times New Roman"/>
          <w:bCs/>
          <w:sz w:val="28"/>
          <w:szCs w:val="28"/>
        </w:rPr>
        <w:t>на</w:t>
      </w:r>
      <w:r w:rsidR="00972B02" w:rsidRPr="00565907">
        <w:rPr>
          <w:rFonts w:ascii="Times New Roman" w:hAnsi="Times New Roman"/>
          <w:bCs/>
          <w:sz w:val="28"/>
          <w:szCs w:val="28"/>
        </w:rPr>
        <w:t xml:space="preserve"> отклонение от предельных </w:t>
      </w:r>
      <w:r w:rsidR="00972B02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</w:t>
      </w:r>
      <w:r w:rsidRPr="0028773E">
        <w:rPr>
          <w:rFonts w:ascii="Times New Roman" w:hAnsi="Times New Roman"/>
          <w:sz w:val="28"/>
          <w:szCs w:val="28"/>
        </w:rPr>
        <w:t>должны содержать основания отказа, к числу которых могут относится следующие: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требованиям Федерального закона от 22</w:t>
      </w:r>
      <w:r w:rsidR="00F14BEC">
        <w:rPr>
          <w:rFonts w:ascii="Times New Roman" w:hAnsi="Times New Roman"/>
          <w:sz w:val="28"/>
          <w:szCs w:val="28"/>
        </w:rPr>
        <w:t xml:space="preserve"> июля </w:t>
      </w:r>
      <w:r w:rsidRPr="0028773E">
        <w:rPr>
          <w:rFonts w:ascii="Times New Roman" w:hAnsi="Times New Roman"/>
          <w:sz w:val="28"/>
          <w:szCs w:val="28"/>
        </w:rPr>
        <w:t>2008 № 123-ФЗ  «Технический регламент о требованиях пожарной безопасности»;</w:t>
      </w:r>
    </w:p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>требованиям Федерального закона от 30</w:t>
      </w:r>
      <w:r w:rsidR="00F14BEC">
        <w:rPr>
          <w:rFonts w:ascii="Times New Roman" w:hAnsi="Times New Roman"/>
          <w:sz w:val="28"/>
          <w:szCs w:val="28"/>
        </w:rPr>
        <w:t xml:space="preserve"> декабря </w:t>
      </w:r>
      <w:r w:rsidRPr="0028773E">
        <w:rPr>
          <w:rFonts w:ascii="Times New Roman" w:hAnsi="Times New Roman"/>
          <w:sz w:val="28"/>
          <w:szCs w:val="28"/>
        </w:rPr>
        <w:t>2009 № 384-ФЗ «Технический регламент о безопасности зданий и сооружений», в том числе национальным стандартам и сводам правил (частям таких стандартов и сводов правил), в результате применения которых на 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</w:t>
      </w:r>
      <w:r w:rsidR="00F14BEC">
        <w:rPr>
          <w:rFonts w:ascii="Times New Roman" w:hAnsi="Times New Roman"/>
          <w:sz w:val="28"/>
          <w:szCs w:val="28"/>
        </w:rPr>
        <w:t xml:space="preserve"> декабря </w:t>
      </w:r>
      <w:r w:rsidRPr="0028773E">
        <w:rPr>
          <w:rFonts w:ascii="Times New Roman" w:hAnsi="Times New Roman"/>
          <w:sz w:val="28"/>
          <w:szCs w:val="28"/>
        </w:rPr>
        <w:t>2014 № 1521;</w:t>
      </w:r>
    </w:p>
    <w:p w:rsidR="00523FFF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несоответствие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требованиям иных технических регламентов;</w:t>
      </w:r>
    </w:p>
    <w:p w:rsidR="009420A3" w:rsidRDefault="009420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02620">
        <w:rPr>
          <w:rFonts w:ascii="Times New Roman" w:hAnsi="Times New Roman"/>
          <w:sz w:val="28"/>
          <w:szCs w:val="28"/>
        </w:rPr>
        <w:t xml:space="preserve">поступление </w:t>
      </w:r>
      <w:r w:rsidRPr="00972B02">
        <w:rPr>
          <w:rFonts w:ascii="Times New Roman" w:hAnsi="Times New Roman"/>
          <w:sz w:val="28"/>
          <w:szCs w:val="28"/>
        </w:rPr>
        <w:t xml:space="preserve">в </w:t>
      </w:r>
      <w:r w:rsidR="00845C99">
        <w:rPr>
          <w:rFonts w:ascii="Times New Roman" w:hAnsi="Times New Roman"/>
          <w:sz w:val="28"/>
          <w:szCs w:val="28"/>
        </w:rPr>
        <w:t>Администр</w:t>
      </w:r>
      <w:r w:rsidR="00723B67">
        <w:rPr>
          <w:rFonts w:ascii="Times New Roman" w:hAnsi="Times New Roman"/>
          <w:sz w:val="28"/>
          <w:szCs w:val="28"/>
        </w:rPr>
        <w:t>а</w:t>
      </w:r>
      <w:r w:rsidR="00845C99">
        <w:rPr>
          <w:rFonts w:ascii="Times New Roman" w:hAnsi="Times New Roman"/>
          <w:sz w:val="28"/>
          <w:szCs w:val="28"/>
        </w:rPr>
        <w:t>цию</w:t>
      </w:r>
      <w:r w:rsidRPr="00972B02">
        <w:rPr>
          <w:rFonts w:ascii="Times New Roman" w:hAnsi="Times New Roman"/>
          <w:sz w:val="28"/>
          <w:szCs w:val="28"/>
        </w:rPr>
        <w:t xml:space="preserve"> уведомления о</w:t>
      </w:r>
      <w:r w:rsidRPr="00F02620">
        <w:rPr>
          <w:rFonts w:ascii="Times New Roman" w:hAnsi="Times New Roman"/>
          <w:sz w:val="28"/>
          <w:szCs w:val="28"/>
        </w:rPr>
        <w:t xml:space="preserve">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2" w:anchor="dst2783" w:history="1">
        <w:r w:rsidRPr="00F02620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F0262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Pr="00F02620">
        <w:rPr>
          <w:rFonts w:ascii="Times New Roman" w:hAnsi="Times New Roman"/>
          <w:sz w:val="28"/>
          <w:szCs w:val="28"/>
        </w:rPr>
        <w:t xml:space="preserve">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 Исключением являются случаи, если по результатам рассмотрения данного уведомления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F02620">
        <w:rPr>
          <w:rFonts w:ascii="Times New Roman" w:hAnsi="Times New Roman"/>
          <w:sz w:val="28"/>
          <w:szCs w:val="28"/>
        </w:rPr>
        <w:t>в исполнительный орган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должностному лицу,  </w:t>
      </w:r>
      <w:r w:rsidRPr="00F02620">
        <w:rPr>
          <w:rFonts w:ascii="Times New Roman" w:hAnsi="Times New Roman"/>
          <w:sz w:val="28"/>
          <w:szCs w:val="28"/>
        </w:rPr>
        <w:t xml:space="preserve">в государственное учреждение или орган местного самоуправления, которые указаны в </w:t>
      </w:r>
      <w:hyperlink r:id="rId13" w:anchor="dst2783" w:history="1">
        <w:r w:rsidRPr="00F02620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F0262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</w:t>
      </w:r>
      <w:r w:rsidRPr="00F02620">
        <w:rPr>
          <w:rFonts w:ascii="Times New Roman" w:hAnsi="Times New Roman"/>
          <w:sz w:val="28"/>
          <w:szCs w:val="28"/>
        </w:rPr>
        <w:lastRenderedPageBreak/>
        <w:t>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;</w:t>
      </w:r>
    </w:p>
    <w:p w:rsidR="009420A3" w:rsidRPr="0028773E" w:rsidRDefault="009420A3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12845065"/>
      <w:r>
        <w:rPr>
          <w:rFonts w:ascii="Times New Roman" w:hAnsi="Times New Roman"/>
          <w:sz w:val="28"/>
          <w:szCs w:val="28"/>
        </w:rPr>
        <w:t xml:space="preserve">5) </w:t>
      </w:r>
      <w:r w:rsidRPr="00F02620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будет нарушать требования федерального законодательства Российский Федерации и законодательства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bookmarkEnd w:id="13"/>
    <w:p w:rsidR="00523FFF" w:rsidRPr="0028773E" w:rsidRDefault="00523FF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Рекомендации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 xml:space="preserve"> должны содержать указание на соответствие испрашиваемого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/>
          <w:sz w:val="28"/>
          <w:szCs w:val="28"/>
        </w:rPr>
        <w:t>требованиям технических регламентов.</w:t>
      </w:r>
    </w:p>
    <w:p w:rsidR="00523FFF" w:rsidRPr="000E68D1" w:rsidRDefault="0028773E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D1">
        <w:rPr>
          <w:rFonts w:ascii="Times New Roman" w:hAnsi="Times New Roman"/>
          <w:sz w:val="28"/>
          <w:szCs w:val="28"/>
        </w:rPr>
        <w:t>3.8</w:t>
      </w:r>
      <w:r w:rsidR="00523FFF" w:rsidRPr="000E68D1">
        <w:rPr>
          <w:rFonts w:ascii="Times New Roman" w:hAnsi="Times New Roman"/>
          <w:sz w:val="28"/>
          <w:szCs w:val="28"/>
        </w:rPr>
        <w:t xml:space="preserve">.2. </w:t>
      </w:r>
      <w:r w:rsidR="00271684" w:rsidRPr="000E68D1">
        <w:rPr>
          <w:rFonts w:ascii="Times New Roman" w:hAnsi="Times New Roman"/>
          <w:sz w:val="28"/>
          <w:szCs w:val="28"/>
        </w:rPr>
        <w:t>Глав</w:t>
      </w:r>
      <w:r w:rsidR="00271684">
        <w:rPr>
          <w:rFonts w:ascii="Times New Roman" w:hAnsi="Times New Roman"/>
          <w:sz w:val="28"/>
          <w:szCs w:val="28"/>
        </w:rPr>
        <w:t>а</w:t>
      </w:r>
      <w:r w:rsidR="00271684" w:rsidRPr="000E68D1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271684">
        <w:rPr>
          <w:rFonts w:ascii="Times New Roman" w:hAnsi="Times New Roman"/>
          <w:sz w:val="28"/>
          <w:szCs w:val="28"/>
        </w:rPr>
        <w:t>в</w:t>
      </w:r>
      <w:r w:rsidR="00523FFF" w:rsidRPr="000E68D1">
        <w:rPr>
          <w:rFonts w:ascii="Times New Roman" w:hAnsi="Times New Roman"/>
          <w:sz w:val="28"/>
          <w:szCs w:val="28"/>
        </w:rPr>
        <w:t xml:space="preserve"> 7-дневный срок со дня поступления рекомендацийпринимает одно из двух решений:</w:t>
      </w:r>
    </w:p>
    <w:p w:rsidR="00523FFF" w:rsidRPr="0028773E" w:rsidRDefault="00523FFF" w:rsidP="00E1543B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1) о предоставлении разрешения на отклонение от предельных параметров</w:t>
      </w:r>
      <w:r w:rsidR="005D3400">
        <w:rPr>
          <w:rFonts w:ascii="Times New Roman" w:hAnsi="Times New Roman"/>
          <w:sz w:val="28"/>
          <w:szCs w:val="28"/>
        </w:rPr>
        <w:t>;</w:t>
      </w:r>
    </w:p>
    <w:p w:rsidR="005D3400" w:rsidRDefault="00523FFF" w:rsidP="00E1543B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400" w:rsidRPr="0031144E" w:rsidRDefault="005D3400" w:rsidP="00E1543B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В указанны</w:t>
      </w:r>
      <w:r w:rsidR="00271684">
        <w:rPr>
          <w:rFonts w:ascii="Times New Roman" w:hAnsi="Times New Roman"/>
          <w:sz w:val="28"/>
          <w:szCs w:val="28"/>
        </w:rPr>
        <w:t>й</w:t>
      </w:r>
      <w:r w:rsidRPr="0031144E">
        <w:rPr>
          <w:rFonts w:ascii="Times New Roman" w:hAnsi="Times New Roman"/>
          <w:sz w:val="28"/>
          <w:szCs w:val="28"/>
        </w:rPr>
        <w:t>в абзаце первом настоящего пункта срок входит подготовка проект</w:t>
      </w:r>
      <w:r w:rsidR="00271684">
        <w:rPr>
          <w:rFonts w:ascii="Times New Roman" w:hAnsi="Times New Roman"/>
          <w:sz w:val="28"/>
          <w:szCs w:val="28"/>
        </w:rPr>
        <w:t>ов</w:t>
      </w:r>
      <w:r w:rsidRPr="0031144E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Кинель Самарской области о предоставлении разрешения </w:t>
      </w:r>
      <w:r w:rsidRPr="0031144E">
        <w:rPr>
          <w:rFonts w:ascii="Times New Roman" w:hAnsi="Times New Roman"/>
          <w:bCs/>
          <w:sz w:val="28"/>
          <w:szCs w:val="28"/>
        </w:rPr>
        <w:t xml:space="preserve">на отклонение от предельных </w:t>
      </w:r>
      <w:r w:rsidRPr="0031144E">
        <w:rPr>
          <w:rFonts w:ascii="Times New Roman" w:hAnsi="Times New Roman"/>
          <w:sz w:val="28"/>
          <w:lang w:eastAsia="zh-CN"/>
        </w:rPr>
        <w:t>параметров</w:t>
      </w:r>
      <w:r w:rsidR="00271684">
        <w:rPr>
          <w:rFonts w:ascii="Times New Roman" w:hAnsi="Times New Roman"/>
          <w:sz w:val="28"/>
          <w:szCs w:val="28"/>
        </w:rPr>
        <w:t xml:space="preserve"> или</w:t>
      </w:r>
      <w:r w:rsidR="00271684" w:rsidRPr="000518B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об отказе в предоставлении </w:t>
      </w:r>
      <w:r w:rsidR="00271684" w:rsidRPr="000518B9">
        <w:rPr>
          <w:rFonts w:ascii="Times New Roman" w:hAnsi="Times New Roman"/>
          <w:sz w:val="28"/>
          <w:szCs w:val="28"/>
        </w:rPr>
        <w:t>разрешения</w:t>
      </w:r>
      <w:r w:rsidR="00271684">
        <w:rPr>
          <w:rFonts w:ascii="Times New Roman" w:hAnsi="Times New Roman"/>
          <w:sz w:val="28"/>
          <w:szCs w:val="28"/>
        </w:rPr>
        <w:t xml:space="preserve"> на отклонение от предельных параметров</w:t>
      </w:r>
      <w:r w:rsidR="00271684" w:rsidRPr="00B81AB2">
        <w:rPr>
          <w:rFonts w:ascii="Times New Roman" w:hAnsi="Times New Roman" w:cs="Times New Roman"/>
          <w:sz w:val="28"/>
          <w:szCs w:val="28"/>
        </w:rPr>
        <w:t>,</w:t>
      </w:r>
      <w:r w:rsidRPr="0031144E">
        <w:rPr>
          <w:rFonts w:ascii="Times New Roman" w:hAnsi="Times New Roman"/>
          <w:sz w:val="28"/>
          <w:szCs w:val="28"/>
        </w:rPr>
        <w:t>согласование и подписание Главой городского округа соответствующего Постановления администрации городского округа Кинель Самарской области.</w:t>
      </w:r>
    </w:p>
    <w:p w:rsidR="00B81AB2" w:rsidRDefault="0028773E" w:rsidP="00271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3.8</w:t>
      </w:r>
      <w:r w:rsidR="00523FFF" w:rsidRPr="0028773E">
        <w:rPr>
          <w:rFonts w:ascii="Times New Roman" w:hAnsi="Times New Roman"/>
          <w:sz w:val="28"/>
          <w:szCs w:val="28"/>
        </w:rPr>
        <w:t xml:space="preserve">.3. Результатом процедуры является </w:t>
      </w:r>
      <w:r w:rsidR="00772F66">
        <w:rPr>
          <w:rFonts w:ascii="Times New Roman" w:hAnsi="Times New Roman"/>
          <w:sz w:val="28"/>
          <w:szCs w:val="28"/>
        </w:rPr>
        <w:t>П</w:t>
      </w:r>
      <w:r w:rsidR="00271684" w:rsidRPr="00271684">
        <w:rPr>
          <w:rFonts w:ascii="Times New Roman" w:hAnsi="Times New Roman"/>
          <w:sz w:val="28"/>
          <w:szCs w:val="28"/>
        </w:rPr>
        <w:t>остановлени</w:t>
      </w:r>
      <w:r w:rsidR="00271684">
        <w:rPr>
          <w:rFonts w:ascii="Times New Roman" w:hAnsi="Times New Roman"/>
          <w:sz w:val="28"/>
          <w:szCs w:val="28"/>
        </w:rPr>
        <w:t>е</w:t>
      </w:r>
      <w:r w:rsidR="00271684" w:rsidRPr="00271684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о предоставлении разрешения на отклонение от предельных параметров или </w:t>
      </w:r>
      <w:r w:rsidR="00772F66">
        <w:rPr>
          <w:rFonts w:ascii="Times New Roman" w:hAnsi="Times New Roman"/>
          <w:sz w:val="28"/>
          <w:szCs w:val="28"/>
        </w:rPr>
        <w:t>П</w:t>
      </w:r>
      <w:r w:rsidR="00271684" w:rsidRPr="00271684">
        <w:rPr>
          <w:rFonts w:ascii="Times New Roman" w:hAnsi="Times New Roman"/>
          <w:sz w:val="28"/>
          <w:szCs w:val="28"/>
        </w:rPr>
        <w:t>остановлени</w:t>
      </w:r>
      <w:r w:rsidR="00271684">
        <w:rPr>
          <w:rFonts w:ascii="Times New Roman" w:hAnsi="Times New Roman"/>
          <w:sz w:val="28"/>
          <w:szCs w:val="28"/>
        </w:rPr>
        <w:t>е</w:t>
      </w:r>
      <w:r w:rsidR="00271684" w:rsidRPr="00271684">
        <w:rPr>
          <w:rFonts w:ascii="Times New Roman" w:hAnsi="Times New Roman"/>
          <w:sz w:val="28"/>
          <w:szCs w:val="28"/>
        </w:rPr>
        <w:t xml:space="preserve"> администрации городского округа Кинель Самарской области об отказе в предоставлении разрешения на отклонение от предельных параметров</w:t>
      </w:r>
      <w:r w:rsidR="00523FFF" w:rsidRPr="0028773E">
        <w:rPr>
          <w:rFonts w:ascii="Times New Roman" w:hAnsi="Times New Roman"/>
          <w:sz w:val="28"/>
          <w:szCs w:val="28"/>
        </w:rPr>
        <w:t>.</w:t>
      </w:r>
    </w:p>
    <w:p w:rsidR="00523FFF" w:rsidRDefault="00523FFF" w:rsidP="00B81A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DB5F7B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28773E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772F66">
        <w:rPr>
          <w:rFonts w:ascii="Times New Roman" w:hAnsi="Times New Roman" w:cs="Times New Roman"/>
          <w:sz w:val="28"/>
          <w:szCs w:val="28"/>
          <w:u w:color="FFFFFF"/>
        </w:rPr>
        <w:t>постановления</w:t>
      </w:r>
      <w:r w:rsidRPr="0028773E">
        <w:rPr>
          <w:rFonts w:ascii="Times New Roman" w:hAnsi="Times New Roman" w:cs="Times New Roman"/>
          <w:sz w:val="28"/>
          <w:szCs w:val="28"/>
        </w:rPr>
        <w:t xml:space="preserve">о </w:t>
      </w:r>
      <w:r w:rsidRPr="0028773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 xml:space="preserve"> или </w:t>
      </w:r>
      <w:r w:rsidR="00772F66">
        <w:rPr>
          <w:rFonts w:ascii="Times New Roman" w:hAnsi="Times New Roman" w:cs="Times New Roman"/>
          <w:sz w:val="28"/>
          <w:szCs w:val="28"/>
          <w:u w:color="FFFFFF"/>
        </w:rPr>
        <w:t>постановления</w:t>
      </w:r>
      <w:r w:rsidR="00772F66">
        <w:rPr>
          <w:rFonts w:ascii="Times New Roman" w:hAnsi="Times New Roman" w:cs="Times New Roman"/>
          <w:sz w:val="28"/>
          <w:szCs w:val="28"/>
        </w:rPr>
        <w:t xml:space="preserve">об </w:t>
      </w:r>
      <w:r w:rsidRPr="0028773E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28773E">
        <w:rPr>
          <w:rFonts w:ascii="Times New Roman" w:hAnsi="Times New Roman" w:cs="Times New Roman"/>
          <w:sz w:val="28"/>
          <w:szCs w:val="28"/>
        </w:rPr>
        <w:t>по выбору заявителя направляется ему в 3-дневный срок со дня принятия такого решения по почте, по электронной почте или пр</w:t>
      </w:r>
      <w:r w:rsidR="00580D08">
        <w:rPr>
          <w:rFonts w:ascii="Times New Roman" w:hAnsi="Times New Roman" w:cs="Times New Roman"/>
          <w:sz w:val="28"/>
          <w:szCs w:val="28"/>
        </w:rPr>
        <w:t>едоставляется на личном приёме</w:t>
      </w:r>
      <w:r w:rsidRPr="0028773E">
        <w:rPr>
          <w:rFonts w:ascii="Times New Roman" w:hAnsi="Times New Roman" w:cs="Times New Roman"/>
          <w:sz w:val="28"/>
          <w:szCs w:val="28"/>
        </w:rPr>
        <w:t>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9420A3" w:rsidRDefault="009420A3" w:rsidP="00B81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0A3" w:rsidRDefault="009420A3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В</w:t>
      </w:r>
      <w:r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иных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9420A3" w:rsidRPr="00F6532D" w:rsidRDefault="009420A3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0A3" w:rsidRPr="00CB6F48" w:rsidRDefault="009420A3" w:rsidP="00B81AB2">
      <w:pPr>
        <w:tabs>
          <w:tab w:val="left" w:pos="0"/>
        </w:tabs>
        <w:spacing w:after="0" w:line="360" w:lineRule="auto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 w:rsidRPr="00CB6F4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CB6F48">
        <w:rPr>
          <w:rFonts w:ascii="Times New Roman" w:hAnsi="Times New Roman"/>
          <w:sz w:val="28"/>
          <w:szCs w:val="28"/>
        </w:rPr>
        <w:t>.1.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B6F48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 w:rsidRPr="00CB6F48">
        <w:rPr>
          <w:rFonts w:ascii="Times New Roman" w:hAnsi="Times New Roman"/>
          <w:sz w:val="28"/>
          <w:szCs w:val="28"/>
        </w:rPr>
        <w:t xml:space="preserve"> подлежит официальному опубликованию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>Ад</w:t>
      </w:r>
      <w:r w:rsidRPr="00CB6F48">
        <w:rPr>
          <w:rFonts w:ascii="Times New Roman" w:hAnsi="Times New Roman"/>
          <w:sz w:val="28"/>
          <w:szCs w:val="28"/>
        </w:rPr>
        <w:t>министрации в информационно-коммуникационной сети «Интернет» не позднее10 дней со дня его подписания.</w:t>
      </w:r>
    </w:p>
    <w:p w:rsidR="009420A3" w:rsidRPr="001A76BC" w:rsidRDefault="009420A3" w:rsidP="009420A3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A76B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В срок не позднее 5 рабочих дней с момента подписания постановления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>
        <w:rPr>
          <w:rFonts w:ascii="Times New Roman" w:hAnsi="Times New Roman"/>
          <w:sz w:val="28"/>
          <w:szCs w:val="28"/>
        </w:rPr>
        <w:t xml:space="preserve"> должностное лицо Администрации направляет заверенную копию указанного постановления </w:t>
      </w:r>
      <w:r w:rsidRPr="001A76BC">
        <w:rPr>
          <w:rFonts w:ascii="Times New Roman" w:hAnsi="Times New Roman"/>
          <w:sz w:val="28"/>
          <w:szCs w:val="28"/>
        </w:rPr>
        <w:t>в орган кадастрового учета в соответствии с пунктом 6 части 1, частью 6 статьи 15 Федерального закона от 24</w:t>
      </w:r>
      <w:r w:rsidR="006E2D0D">
        <w:rPr>
          <w:rFonts w:ascii="Times New Roman" w:hAnsi="Times New Roman"/>
          <w:sz w:val="28"/>
          <w:szCs w:val="28"/>
        </w:rPr>
        <w:t xml:space="preserve"> июля </w:t>
      </w:r>
      <w:r w:rsidRPr="001A76BC">
        <w:rPr>
          <w:rFonts w:ascii="Times New Roman" w:hAnsi="Times New Roman"/>
          <w:sz w:val="28"/>
          <w:szCs w:val="28"/>
        </w:rPr>
        <w:t>2007 № 221-ФЗ «О государственном кадастре недвижимости».</w:t>
      </w:r>
    </w:p>
    <w:p w:rsidR="009420A3" w:rsidRPr="001A76BC" w:rsidRDefault="009420A3" w:rsidP="009420A3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1A76BC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 xml:space="preserve">В срок не позднее 14 рабочих дней с момента </w:t>
      </w:r>
      <w:r w:rsidR="00DB5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одписания </w:t>
      </w:r>
      <w:r w:rsidR="00DB5F7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о предоставлении </w:t>
      </w:r>
      <w:r w:rsidR="009E04E6" w:rsidRPr="00484BB9">
        <w:rPr>
          <w:rFonts w:ascii="Times New Roman" w:hAnsi="Times New Roman"/>
          <w:sz w:val="28"/>
          <w:szCs w:val="28"/>
        </w:rPr>
        <w:t>разрешения</w:t>
      </w:r>
      <w:r w:rsidR="009E04E6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DB5F7B">
        <w:rPr>
          <w:rFonts w:ascii="Times New Roman" w:hAnsi="Times New Roman"/>
          <w:sz w:val="28"/>
          <w:szCs w:val="28"/>
        </w:rPr>
        <w:t>Управления</w:t>
      </w:r>
      <w:r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>
        <w:rPr>
          <w:rFonts w:ascii="Times New Roman" w:hAnsi="Times New Roman"/>
          <w:sz w:val="28"/>
          <w:szCs w:val="28"/>
        </w:rPr>
        <w:t xml:space="preserve"> Кинель Самарской области</w:t>
      </w:r>
      <w:r w:rsidRPr="001A76BC">
        <w:rPr>
          <w:rFonts w:ascii="Times New Roman" w:hAnsi="Times New Roman"/>
          <w:sz w:val="28"/>
          <w:szCs w:val="28"/>
        </w:rPr>
        <w:t>.</w:t>
      </w:r>
    </w:p>
    <w:p w:rsidR="00402F25" w:rsidRDefault="00402F25" w:rsidP="00B81AB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7100" w:rsidRPr="007341FE" w:rsidRDefault="00E35EAE" w:rsidP="006771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4" w:name="_Hlk112846882"/>
      <w:r w:rsidRPr="007341FE">
        <w:rPr>
          <w:rFonts w:ascii="Times New Roman" w:hAnsi="Times New Roman"/>
          <w:sz w:val="28"/>
          <w:szCs w:val="28"/>
        </w:rPr>
        <w:t xml:space="preserve">3.10. </w:t>
      </w:r>
      <w:r w:rsidR="00677100" w:rsidRPr="007341FE">
        <w:rPr>
          <w:rFonts w:ascii="Times New Roman" w:hAnsi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>3.</w:t>
      </w:r>
      <w:r w:rsidR="0014079E">
        <w:rPr>
          <w:rFonts w:ascii="Times New Roman" w:hAnsi="Times New Roman"/>
          <w:sz w:val="28"/>
          <w:szCs w:val="28"/>
        </w:rPr>
        <w:t>10.1</w:t>
      </w:r>
      <w:r w:rsidRPr="00EB21C8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б) формирование </w:t>
      </w:r>
      <w:bookmarkStart w:id="15" w:name="_Hlk112760610"/>
      <w:r w:rsidR="00DB5F7B" w:rsidRPr="0014079E">
        <w:rPr>
          <w:rFonts w:ascii="Times New Roman" w:hAnsi="Times New Roman"/>
          <w:bCs/>
          <w:sz w:val="28"/>
          <w:szCs w:val="28"/>
        </w:rPr>
        <w:t>заявления</w:t>
      </w:r>
      <w:r w:rsidR="007341FE" w:rsidRPr="0014079E">
        <w:rPr>
          <w:rFonts w:ascii="Times New Roman" w:hAnsi="Times New Roman"/>
          <w:sz w:val="28"/>
          <w:szCs w:val="28"/>
        </w:rPr>
        <w:t xml:space="preserve"> о </w:t>
      </w:r>
      <w:r w:rsidR="007341FE" w:rsidRPr="0014079E">
        <w:rPr>
          <w:rFonts w:ascii="Times New Roman" w:hAnsi="Times New Roman"/>
          <w:bCs/>
          <w:sz w:val="28"/>
          <w:szCs w:val="28"/>
        </w:rPr>
        <w:t>предоставлении разрешения на отклонение от предельных параметров</w:t>
      </w:r>
      <w:r w:rsidRPr="0014079E">
        <w:rPr>
          <w:rFonts w:ascii="Times New Roman" w:hAnsi="Times New Roman"/>
          <w:sz w:val="28"/>
          <w:szCs w:val="28"/>
        </w:rPr>
        <w:t>;</w:t>
      </w:r>
      <w:bookmarkEnd w:id="15"/>
    </w:p>
    <w:p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в) прием и регистрация </w:t>
      </w:r>
      <w:r w:rsidR="006E2D0D">
        <w:rPr>
          <w:rFonts w:ascii="Times New Roman" w:hAnsi="Times New Roman"/>
          <w:sz w:val="28"/>
          <w:szCs w:val="28"/>
        </w:rPr>
        <w:t>Администрацией, Управлением</w:t>
      </w:r>
      <w:r w:rsidR="007341FE" w:rsidRPr="0014079E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14079E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677100" w:rsidRPr="0014079E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г) получение результата предоставления муниципальной услуги; 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д) получение сведений о ходе рассмотрения </w:t>
      </w:r>
      <w:r w:rsidR="00037AFE" w:rsidRPr="00EB21C8">
        <w:rPr>
          <w:rFonts w:ascii="Times New Roman" w:hAnsi="Times New Roman"/>
          <w:bCs/>
          <w:sz w:val="28"/>
          <w:szCs w:val="28"/>
        </w:rPr>
        <w:t>заявления</w:t>
      </w:r>
      <w:r w:rsidRPr="00EB21C8">
        <w:rPr>
          <w:rFonts w:ascii="Times New Roman" w:hAnsi="Times New Roman"/>
          <w:sz w:val="28"/>
          <w:szCs w:val="28"/>
        </w:rPr>
        <w:t>;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е) осуществление оценки качества предоставления муниципальной услуги;</w:t>
      </w:r>
    </w:p>
    <w:p w:rsidR="00677100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ж) досудебное (внесудебное) обжалование решений и действий (бездействия) </w:t>
      </w:r>
      <w:r w:rsidR="00A24AD8" w:rsidRPr="00A24AD8">
        <w:rPr>
          <w:rFonts w:ascii="Times New Roman" w:hAnsi="Times New Roman"/>
          <w:sz w:val="28"/>
          <w:szCs w:val="28"/>
        </w:rPr>
        <w:t>Администрации, Управления</w:t>
      </w:r>
      <w:r w:rsidRPr="00A24AD8">
        <w:rPr>
          <w:rFonts w:ascii="Times New Roman" w:hAnsi="Times New Roman"/>
          <w:sz w:val="28"/>
          <w:szCs w:val="28"/>
        </w:rPr>
        <w:t xml:space="preserve"> либо действия (бездействие) </w:t>
      </w:r>
      <w:r w:rsidR="00A24AD8" w:rsidRPr="00A24AD8">
        <w:rPr>
          <w:rFonts w:ascii="Times New Roman" w:hAnsi="Times New Roman"/>
          <w:sz w:val="28"/>
          <w:szCs w:val="28"/>
        </w:rPr>
        <w:t xml:space="preserve">их </w:t>
      </w:r>
      <w:r w:rsidRPr="00A24AD8">
        <w:rPr>
          <w:rFonts w:ascii="Times New Roman" w:hAnsi="Times New Roman"/>
          <w:sz w:val="28"/>
          <w:szCs w:val="28"/>
        </w:rPr>
        <w:t xml:space="preserve">должностных лиц </w:t>
      </w:r>
      <w:r w:rsidRPr="00EB21C8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CF4E01" w:rsidRPr="00EB21C8" w:rsidRDefault="00CF4E01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100" w:rsidRPr="00EB21C8" w:rsidRDefault="0014079E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 </w:t>
      </w:r>
      <w:r w:rsidR="00677100" w:rsidRPr="00A24AD8">
        <w:rPr>
          <w:rFonts w:ascii="Times New Roman" w:hAnsi="Times New Roman"/>
          <w:sz w:val="28"/>
          <w:szCs w:val="28"/>
        </w:rPr>
        <w:t>Порядок осуществления</w:t>
      </w:r>
    </w:p>
    <w:p w:rsidR="00677100" w:rsidRDefault="00677100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CF4E01" w:rsidRPr="00A24AD8" w:rsidRDefault="00CF4E01" w:rsidP="00EB21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100" w:rsidRPr="00A24AD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</w:t>
      </w:r>
      <w:r w:rsidR="0014079E" w:rsidRPr="00A24AD8">
        <w:rPr>
          <w:rFonts w:ascii="Times New Roman" w:hAnsi="Times New Roman"/>
          <w:sz w:val="28"/>
          <w:szCs w:val="28"/>
        </w:rPr>
        <w:t>11.1</w:t>
      </w:r>
      <w:r w:rsidRPr="00A24AD8">
        <w:rPr>
          <w:rFonts w:ascii="Times New Roman" w:hAnsi="Times New Roman"/>
          <w:sz w:val="28"/>
          <w:szCs w:val="28"/>
        </w:rPr>
        <w:t xml:space="preserve">. Формирование </w:t>
      </w:r>
      <w:r w:rsidR="007341FE" w:rsidRPr="00A24AD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</w:t>
      </w:r>
      <w:r w:rsidR="00CF4E01">
        <w:rPr>
          <w:rFonts w:ascii="Times New Roman" w:hAnsi="Times New Roman"/>
          <w:bCs/>
          <w:sz w:val="28"/>
          <w:szCs w:val="28"/>
        </w:rPr>
        <w:t>онение от предельных параметров.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Формирование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на Едином портале, </w:t>
      </w:r>
      <w:r w:rsidR="007341FE" w:rsidRPr="00EB21C8">
        <w:rPr>
          <w:rFonts w:ascii="Times New Roman" w:hAnsi="Times New Roman"/>
          <w:sz w:val="28"/>
          <w:szCs w:val="28"/>
        </w:rPr>
        <w:t>Портале</w:t>
      </w:r>
      <w:r w:rsidRPr="00EB21C8">
        <w:rPr>
          <w:rFonts w:ascii="Times New Roman" w:hAnsi="Times New Roman"/>
          <w:sz w:val="28"/>
          <w:szCs w:val="28"/>
        </w:rPr>
        <w:t xml:space="preserve">, без необходимости дополнительной подачи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в какой-либо иной форме.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</w:t>
      </w:r>
      <w:r w:rsidR="007341FE" w:rsidRPr="00EB21C8">
        <w:rPr>
          <w:rFonts w:ascii="Times New Roman" w:hAnsi="Times New Roman"/>
          <w:bCs/>
          <w:sz w:val="28"/>
          <w:szCs w:val="28"/>
        </w:rPr>
        <w:lastRenderedPageBreak/>
        <w:t>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. 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формировании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341FE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;</w:t>
      </w:r>
    </w:p>
    <w:p w:rsidR="00677100" w:rsidRPr="00EF020B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="007341FE" w:rsidRPr="00EF020B">
        <w:rPr>
          <w:rFonts w:ascii="Times New Roman" w:hAnsi="Times New Roman"/>
          <w:bCs/>
          <w:sz w:val="28"/>
          <w:szCs w:val="28"/>
        </w:rPr>
        <w:t xml:space="preserve">разрешения на отклонение от предельных параметров </w:t>
      </w:r>
      <w:r w:rsidRPr="00EF020B">
        <w:rPr>
          <w:rFonts w:ascii="Times New Roman" w:hAnsi="Times New Roman"/>
          <w:sz w:val="28"/>
          <w:szCs w:val="28"/>
        </w:rPr>
        <w:t xml:space="preserve">до начала ввода сведений заявителем с использованием сведений, </w:t>
      </w:r>
      <w:r w:rsidR="007341FE" w:rsidRPr="00EF020B">
        <w:rPr>
          <w:rFonts w:ascii="Times New Roman" w:hAnsi="Times New Roman"/>
          <w:sz w:val="28"/>
          <w:szCs w:val="28"/>
        </w:rPr>
        <w:t>р</w:t>
      </w:r>
      <w:r w:rsidRPr="00EF020B">
        <w:rPr>
          <w:rFonts w:ascii="Times New Roman" w:hAnsi="Times New Roman"/>
          <w:sz w:val="28"/>
          <w:szCs w:val="28"/>
        </w:rPr>
        <w:t xml:space="preserve">азмещенных в </w:t>
      </w:r>
      <w:r w:rsidR="006E2D0D" w:rsidRPr="00EF020B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EF020B">
        <w:rPr>
          <w:rFonts w:ascii="Times New Roman" w:hAnsi="Times New Roman"/>
          <w:sz w:val="28"/>
          <w:szCs w:val="28"/>
        </w:rPr>
        <w:t xml:space="preserve">, и сведений, опубликованных на Едином портале, </w:t>
      </w:r>
      <w:r w:rsidR="007341FE" w:rsidRPr="00EF020B">
        <w:rPr>
          <w:rFonts w:ascii="Times New Roman" w:hAnsi="Times New Roman"/>
          <w:sz w:val="28"/>
          <w:szCs w:val="28"/>
        </w:rPr>
        <w:t>Портале</w:t>
      </w:r>
      <w:r w:rsidRPr="00EF020B">
        <w:rPr>
          <w:rFonts w:ascii="Times New Roman" w:hAnsi="Times New Roman"/>
          <w:sz w:val="28"/>
          <w:szCs w:val="28"/>
        </w:rPr>
        <w:t>, в части, касающейся сведений, отсутствующих в ЕСИА;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0B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</w:t>
      </w:r>
      <w:r w:rsidR="007341FE" w:rsidRPr="00EB21C8">
        <w:rPr>
          <w:rFonts w:ascii="Times New Roman" w:hAnsi="Times New Roman"/>
          <w:bCs/>
          <w:sz w:val="28"/>
          <w:szCs w:val="28"/>
        </w:rPr>
        <w:lastRenderedPageBreak/>
        <w:t xml:space="preserve">параметров </w:t>
      </w:r>
      <w:r w:rsidRPr="00EB21C8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портале, </w:t>
      </w:r>
      <w:r w:rsidR="007341FE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 xml:space="preserve">ортале, к ранее поданным им </w:t>
      </w:r>
      <w:r w:rsidR="007341FE" w:rsidRPr="00EB21C8">
        <w:rPr>
          <w:rFonts w:ascii="Times New Roman" w:hAnsi="Times New Roman"/>
          <w:bCs/>
          <w:sz w:val="28"/>
          <w:szCs w:val="28"/>
        </w:rPr>
        <w:t xml:space="preserve">заявлениям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677100" w:rsidRPr="00A24AD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EB21C8" w:rsidRPr="00EB21C8">
        <w:rPr>
          <w:rFonts w:ascii="Times New Roman" w:hAnsi="Times New Roman"/>
          <w:sz w:val="28"/>
          <w:szCs w:val="28"/>
        </w:rPr>
        <w:t xml:space="preserve">заявление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Pr="00A24AD8">
        <w:rPr>
          <w:rFonts w:ascii="Times New Roman" w:hAnsi="Times New Roman"/>
          <w:sz w:val="28"/>
          <w:szCs w:val="28"/>
        </w:rPr>
        <w:t xml:space="preserve">предоставления муниципальной услуги, направляются в </w:t>
      </w:r>
      <w:r w:rsidR="00A24AD8" w:rsidRPr="00A24AD8">
        <w:rPr>
          <w:rFonts w:ascii="Times New Roman" w:hAnsi="Times New Roman"/>
          <w:sz w:val="28"/>
          <w:szCs w:val="28"/>
        </w:rPr>
        <w:t>Администрацию, Управление</w:t>
      </w:r>
      <w:r w:rsidRPr="00A24AD8">
        <w:rPr>
          <w:rFonts w:ascii="Times New Roman" w:hAnsi="Times New Roman"/>
          <w:sz w:val="28"/>
          <w:szCs w:val="28"/>
        </w:rPr>
        <w:t xml:space="preserve"> посредством Единого портала, </w:t>
      </w:r>
      <w:r w:rsidR="00EB21C8" w:rsidRPr="00A24AD8">
        <w:rPr>
          <w:rFonts w:ascii="Times New Roman" w:hAnsi="Times New Roman"/>
          <w:sz w:val="28"/>
          <w:szCs w:val="28"/>
        </w:rPr>
        <w:t>П</w:t>
      </w:r>
      <w:r w:rsidRPr="00A24AD8">
        <w:rPr>
          <w:rFonts w:ascii="Times New Roman" w:hAnsi="Times New Roman"/>
          <w:sz w:val="28"/>
          <w:szCs w:val="28"/>
        </w:rPr>
        <w:t>ортала.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</w:t>
      </w:r>
      <w:r w:rsidR="0014079E" w:rsidRPr="00A24AD8">
        <w:rPr>
          <w:rFonts w:ascii="Times New Roman" w:hAnsi="Times New Roman"/>
          <w:sz w:val="28"/>
          <w:szCs w:val="28"/>
        </w:rPr>
        <w:t>11.2</w:t>
      </w:r>
      <w:r w:rsidRPr="00A24AD8">
        <w:rPr>
          <w:rFonts w:ascii="Times New Roman" w:hAnsi="Times New Roman"/>
          <w:sz w:val="28"/>
          <w:szCs w:val="28"/>
        </w:rPr>
        <w:t xml:space="preserve">. </w:t>
      </w:r>
      <w:r w:rsidR="00A24AD8" w:rsidRPr="00A24AD8">
        <w:rPr>
          <w:rFonts w:ascii="Times New Roman" w:hAnsi="Times New Roman"/>
          <w:sz w:val="28"/>
          <w:szCs w:val="28"/>
        </w:rPr>
        <w:t>Администрация, Управление</w:t>
      </w:r>
      <w:r w:rsidRPr="00A24AD8">
        <w:rPr>
          <w:rFonts w:ascii="Times New Roman" w:hAnsi="Times New Roman"/>
          <w:sz w:val="28"/>
          <w:szCs w:val="28"/>
        </w:rPr>
        <w:t xml:space="preserve"> обеспечивает в срок не позднее 1 </w:t>
      </w:r>
      <w:r w:rsidRPr="00EB21C8">
        <w:rPr>
          <w:rFonts w:ascii="Times New Roman" w:hAnsi="Times New Roman"/>
          <w:sz w:val="28"/>
          <w:szCs w:val="28"/>
        </w:rPr>
        <w:t xml:space="preserve">рабочего дня с момента подачи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на Единый портал,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>ортал, а в случае его поступления в выходной, нерабочий праздничный день, – в следующий за ним первый рабочий день: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;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регистрацию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11.3</w:t>
      </w:r>
      <w:r w:rsidRPr="00EB21C8">
        <w:rPr>
          <w:rFonts w:ascii="Times New Roman" w:hAnsi="Times New Roman"/>
          <w:sz w:val="28"/>
          <w:szCs w:val="28"/>
        </w:rPr>
        <w:t xml:space="preserve">. Электронное </w:t>
      </w:r>
      <w:r w:rsidR="00EB21C8" w:rsidRPr="00EB21C8">
        <w:rPr>
          <w:rFonts w:ascii="Times New Roman" w:hAnsi="Times New Roman"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 становится доступным для должностного лица </w:t>
      </w:r>
      <w:r w:rsidR="00A24AD8">
        <w:rPr>
          <w:rFonts w:ascii="Times New Roman" w:hAnsi="Times New Roman"/>
          <w:sz w:val="28"/>
          <w:szCs w:val="28"/>
        </w:rPr>
        <w:t>Администрации, Управления</w:t>
      </w:r>
      <w:r w:rsidRPr="00EB21C8">
        <w:rPr>
          <w:rFonts w:ascii="Times New Roman" w:hAnsi="Times New Roman"/>
          <w:sz w:val="28"/>
          <w:szCs w:val="28"/>
        </w:rPr>
        <w:t xml:space="preserve">, ответственного за прием и регистрацию </w:t>
      </w:r>
      <w:r w:rsidR="00EB21C8" w:rsidRPr="00EB21C8">
        <w:rPr>
          <w:rFonts w:ascii="Times New Roman" w:hAnsi="Times New Roman"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информационной системе, используемой для предоставления муниципальной услуги (далее – ГИС).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проверяет наличие электронных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</w:t>
      </w:r>
      <w:r w:rsidR="00EB21C8" w:rsidRPr="00EB21C8">
        <w:rPr>
          <w:rFonts w:ascii="Times New Roman" w:hAnsi="Times New Roman"/>
          <w:bCs/>
          <w:sz w:val="28"/>
          <w:szCs w:val="28"/>
        </w:rPr>
        <w:lastRenderedPageBreak/>
        <w:t>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 xml:space="preserve">, поступивших из Единого портала,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>ортала, с периодичностью не реже 2 раз в день;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рассматривает поступившие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>и приложенные образы документов (документы);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в) производит действия в соответствии с пунктом 3.</w:t>
      </w:r>
      <w:r w:rsidR="0014079E">
        <w:rPr>
          <w:rFonts w:ascii="Times New Roman" w:hAnsi="Times New Roman"/>
          <w:sz w:val="28"/>
          <w:szCs w:val="28"/>
        </w:rPr>
        <w:t>11.2</w:t>
      </w:r>
      <w:r w:rsidRPr="00EB21C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11.4</w:t>
      </w:r>
      <w:r w:rsidRPr="00EB21C8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муниципальной  услуги обеспечивается возможность получения документа: </w:t>
      </w:r>
    </w:p>
    <w:p w:rsidR="00677100" w:rsidRPr="00EB21C8" w:rsidRDefault="00677100" w:rsidP="00EB21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67D95">
        <w:rPr>
          <w:rFonts w:ascii="Times New Roman" w:hAnsi="Times New Roman"/>
          <w:bCs/>
          <w:sz w:val="28"/>
          <w:szCs w:val="28"/>
        </w:rPr>
        <w:t>Администрации</w:t>
      </w:r>
      <w:r w:rsidRPr="00EB21C8">
        <w:rPr>
          <w:rFonts w:ascii="Times New Roman" w:hAnsi="Times New Roman"/>
          <w:bCs/>
          <w:sz w:val="28"/>
          <w:szCs w:val="28"/>
        </w:rPr>
        <w:t xml:space="preserve">, направленного заявителю в личный кабинет на Едином портале, </w:t>
      </w:r>
      <w:r w:rsidR="00EB21C8" w:rsidRPr="00EB21C8">
        <w:rPr>
          <w:rFonts w:ascii="Times New Roman" w:hAnsi="Times New Roman"/>
          <w:bCs/>
          <w:sz w:val="28"/>
          <w:szCs w:val="28"/>
        </w:rPr>
        <w:t>П</w:t>
      </w:r>
      <w:r w:rsidRPr="00EB21C8">
        <w:rPr>
          <w:rFonts w:ascii="Times New Roman" w:hAnsi="Times New Roman"/>
          <w:bCs/>
          <w:sz w:val="28"/>
          <w:szCs w:val="28"/>
        </w:rPr>
        <w:t>ортале;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 w:rsidR="0014079E">
        <w:rPr>
          <w:rFonts w:ascii="Times New Roman" w:hAnsi="Times New Roman"/>
          <w:sz w:val="28"/>
          <w:szCs w:val="28"/>
        </w:rPr>
        <w:t>11.5</w:t>
      </w:r>
      <w:r w:rsidRPr="00EB21C8">
        <w:rPr>
          <w:rFonts w:ascii="Times New Roman" w:hAnsi="Times New Roman"/>
          <w:sz w:val="28"/>
          <w:szCs w:val="28"/>
        </w:rPr>
        <w:t xml:space="preserve">. Получение информации о ходе рассмотрения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</w:t>
      </w:r>
      <w:r w:rsidR="00EB21C8" w:rsidRPr="00EB21C8">
        <w:rPr>
          <w:rFonts w:ascii="Times New Roman" w:hAnsi="Times New Roman"/>
          <w:sz w:val="28"/>
          <w:szCs w:val="28"/>
        </w:rPr>
        <w:t>П</w:t>
      </w:r>
      <w:r w:rsidRPr="00EB21C8">
        <w:rPr>
          <w:rFonts w:ascii="Times New Roman" w:hAnsi="Times New Roman"/>
          <w:sz w:val="28"/>
          <w:szCs w:val="28"/>
        </w:rPr>
        <w:t xml:space="preserve">ортале, при условии авторизации. 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Заявитель имеет возможность просматривать статус электронного </w:t>
      </w:r>
      <w:r w:rsidR="00EB21C8" w:rsidRPr="00EB21C8">
        <w:rPr>
          <w:rFonts w:ascii="Times New Roman" w:hAnsi="Times New Roman"/>
          <w:bCs/>
          <w:sz w:val="28"/>
          <w:szCs w:val="28"/>
        </w:rPr>
        <w:t>заявления о предоставлении разрешения на отклонение от предельных параметров</w:t>
      </w:r>
      <w:r w:rsidRPr="00EB21C8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77100" w:rsidRPr="00EB21C8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параметров </w:t>
      </w:r>
      <w:r w:rsidRPr="00EB21C8">
        <w:rPr>
          <w:rFonts w:ascii="Times New Roman" w:hAnsi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="00EB21C8"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на отклонение от предельных </w:t>
      </w:r>
      <w:r w:rsidR="00EB21C8" w:rsidRPr="00EB21C8">
        <w:rPr>
          <w:rFonts w:ascii="Times New Roman" w:hAnsi="Times New Roman"/>
          <w:bCs/>
          <w:sz w:val="28"/>
          <w:szCs w:val="28"/>
        </w:rPr>
        <w:lastRenderedPageBreak/>
        <w:t xml:space="preserve">параметров </w:t>
      </w:r>
      <w:r w:rsidRPr="00EB21C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77100" w:rsidRDefault="00677100" w:rsidP="00EB2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 услуги и возможности получить результат предоставления муниципальной  услуги либо мотивированный отказ в предоставлении муниципальной  услуги.</w:t>
      </w:r>
    </w:p>
    <w:p w:rsidR="00661E1E" w:rsidRPr="00EB21C8" w:rsidRDefault="00661E1E" w:rsidP="00661E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7100" w:rsidRDefault="00677100" w:rsidP="00661E1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</w:t>
      </w:r>
      <w:r w:rsidR="0014079E" w:rsidRPr="0014079E">
        <w:rPr>
          <w:rFonts w:ascii="Times New Roman" w:hAnsi="Times New Roman"/>
          <w:sz w:val="28"/>
          <w:szCs w:val="28"/>
        </w:rPr>
        <w:t>12</w:t>
      </w:r>
      <w:r w:rsidRPr="0014079E">
        <w:rPr>
          <w:rFonts w:ascii="Times New Roman" w:hAnsi="Times New Roman"/>
          <w:sz w:val="28"/>
          <w:szCs w:val="28"/>
        </w:rPr>
        <w:t>. Оценка качества предоставления муниципальной услуги.</w:t>
      </w:r>
    </w:p>
    <w:p w:rsidR="00661E1E" w:rsidRPr="0014079E" w:rsidRDefault="00661E1E" w:rsidP="00661E1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7100" w:rsidRPr="0014079E" w:rsidRDefault="00677100" w:rsidP="001407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Pr="0014079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4079E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14079E">
        <w:rPr>
          <w:rFonts w:ascii="Times New Roman" w:hAnsi="Times New Roman"/>
          <w:sz w:val="28"/>
          <w:szCs w:val="28"/>
        </w:rPr>
        <w:t xml:space="preserve"> декабря </w:t>
      </w:r>
      <w:r w:rsidRPr="0014079E">
        <w:rPr>
          <w:rFonts w:ascii="Times New Roman" w:hAnsi="Times New Roman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77100" w:rsidRPr="0014079E" w:rsidRDefault="00677100" w:rsidP="001407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lastRenderedPageBreak/>
        <w:t>3.</w:t>
      </w:r>
      <w:r w:rsidR="0014079E" w:rsidRPr="0014079E">
        <w:rPr>
          <w:rFonts w:ascii="Times New Roman" w:hAnsi="Times New Roman"/>
          <w:sz w:val="28"/>
          <w:szCs w:val="28"/>
        </w:rPr>
        <w:t>13</w:t>
      </w:r>
      <w:r w:rsidRPr="0014079E">
        <w:rPr>
          <w:rFonts w:ascii="Times New Roman" w:hAnsi="Times New Roman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467D95">
        <w:rPr>
          <w:rFonts w:ascii="Times New Roman" w:hAnsi="Times New Roman"/>
          <w:sz w:val="28"/>
          <w:szCs w:val="28"/>
        </w:rPr>
        <w:t>Администрации, Управления</w:t>
      </w:r>
      <w:r w:rsidRPr="0014079E">
        <w:rPr>
          <w:rFonts w:ascii="Times New Roman" w:hAnsi="Times New Roman"/>
          <w:sz w:val="28"/>
          <w:szCs w:val="28"/>
        </w:rPr>
        <w:t xml:space="preserve">, </w:t>
      </w:r>
      <w:r w:rsidR="00467D95">
        <w:rPr>
          <w:rFonts w:ascii="Times New Roman" w:hAnsi="Times New Roman"/>
          <w:sz w:val="28"/>
          <w:szCs w:val="28"/>
        </w:rPr>
        <w:t xml:space="preserve">их </w:t>
      </w:r>
      <w:r w:rsidRPr="0014079E">
        <w:rPr>
          <w:rFonts w:ascii="Times New Roman" w:hAnsi="Times New Roman"/>
          <w:sz w:val="28"/>
          <w:szCs w:val="28"/>
        </w:rPr>
        <w:t>должностн</w:t>
      </w:r>
      <w:r w:rsidR="00467D95">
        <w:rPr>
          <w:rFonts w:ascii="Times New Roman" w:hAnsi="Times New Roman"/>
          <w:sz w:val="28"/>
          <w:szCs w:val="28"/>
        </w:rPr>
        <w:t>ых</w:t>
      </w:r>
      <w:r w:rsidRPr="0014079E">
        <w:rPr>
          <w:rFonts w:ascii="Times New Roman" w:hAnsi="Times New Roman"/>
          <w:sz w:val="28"/>
          <w:szCs w:val="28"/>
        </w:rPr>
        <w:t xml:space="preserve"> лиц либо муниципального служащего в соответствии со статьей 11.2</w:t>
      </w:r>
      <w:r w:rsidR="00661E1E">
        <w:rPr>
          <w:rFonts w:ascii="Times New Roman" w:hAnsi="Times New Roman"/>
          <w:sz w:val="28"/>
          <w:szCs w:val="28"/>
        </w:rPr>
        <w:t>.</w:t>
      </w:r>
      <w:r w:rsidRPr="0014079E">
        <w:rPr>
          <w:rFonts w:ascii="Times New Roman" w:hAnsi="Times New Roman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</w:t>
      </w:r>
      <w:r w:rsidR="0014079E">
        <w:rPr>
          <w:rFonts w:ascii="Times New Roman" w:hAnsi="Times New Roman"/>
          <w:sz w:val="28"/>
          <w:szCs w:val="28"/>
        </w:rPr>
        <w:t xml:space="preserve"> ноября</w:t>
      </w:r>
      <w:r w:rsidRPr="0014079E">
        <w:rPr>
          <w:rFonts w:ascii="Times New Roman" w:hAnsi="Times New Roman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4079E">
        <w:rPr>
          <w:rFonts w:ascii="Times New Roman" w:hAnsi="Times New Roman"/>
          <w:sz w:val="28"/>
          <w:szCs w:val="28"/>
        </w:rPr>
        <w:t>»</w:t>
      </w:r>
      <w:r w:rsidRPr="0014079E">
        <w:rPr>
          <w:rFonts w:ascii="Times New Roman" w:hAnsi="Times New Roman"/>
          <w:sz w:val="28"/>
          <w:szCs w:val="28"/>
        </w:rPr>
        <w:t>.</w:t>
      </w:r>
    </w:p>
    <w:p w:rsidR="009420A3" w:rsidRPr="0028773E" w:rsidRDefault="009420A3" w:rsidP="00B81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57705F" w:rsidRPr="0028773E" w:rsidRDefault="002F581A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3E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28773E" w:rsidRDefault="0057705F" w:rsidP="00B81AB2">
      <w:pPr>
        <w:pStyle w:val="ConsPlusNonformat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87F" w:rsidRPr="0028773E" w:rsidRDefault="0057705F" w:rsidP="00E154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4.1. </w:t>
      </w:r>
      <w:r w:rsidR="0049187F" w:rsidRPr="0028773E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="0049187F" w:rsidRPr="0028773E">
        <w:rPr>
          <w:rFonts w:ascii="Times New Roman" w:hAnsi="Times New Roman"/>
          <w:sz w:val="28"/>
          <w:szCs w:val="28"/>
        </w:rPr>
        <w:t xml:space="preserve">. </w:t>
      </w:r>
    </w:p>
    <w:p w:rsidR="0049187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bookmarkStart w:id="16" w:name="_Hlk112847459"/>
      <w:r w:rsidR="0049187F" w:rsidRPr="0028773E"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 w:rsidR="00E278CA">
        <w:rPr>
          <w:rFonts w:ascii="Times New Roman" w:hAnsi="Times New Roman"/>
          <w:sz w:val="28"/>
          <w:szCs w:val="28"/>
        </w:rPr>
        <w:t>Администрации и Управлением</w:t>
      </w:r>
      <w:r w:rsidR="0049187F" w:rsidRPr="0028773E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 осуществляется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bookmarkEnd w:id="16"/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9187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4.1.2. </w:t>
      </w:r>
      <w:r w:rsidR="0049187F" w:rsidRPr="0028773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28773E" w:rsidRDefault="00DC139D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7EA8" w:rsidRPr="0028773E" w:rsidRDefault="00EC7EA8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Pr="0028773E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28773E">
        <w:rPr>
          <w:rFonts w:ascii="Times New Roman" w:hAnsi="Times New Roman" w:cs="Times New Roman"/>
          <w:sz w:val="28"/>
          <w:szCs w:val="28"/>
        </w:rPr>
        <w:t>ия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28773E" w:rsidRDefault="00CA5C88" w:rsidP="00B81AB2">
      <w:pPr>
        <w:pStyle w:val="ConsPlusNonforma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28773E" w:rsidRDefault="005936EF" w:rsidP="00B81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28773E" w:rsidRDefault="005936EF" w:rsidP="00B81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E278CA">
        <w:rPr>
          <w:rFonts w:ascii="Times New Roman" w:hAnsi="Times New Roman"/>
          <w:sz w:val="28"/>
          <w:szCs w:val="28"/>
        </w:rPr>
        <w:t>Администрации и Управления</w:t>
      </w:r>
      <w:r w:rsidRPr="0028773E">
        <w:rPr>
          <w:rFonts w:ascii="Times New Roman" w:hAnsi="Times New Roman"/>
          <w:sz w:val="28"/>
          <w:szCs w:val="28"/>
        </w:rPr>
        <w:t xml:space="preserve">, но не реже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1 раза в 3 года</w:t>
      </w:r>
      <w:r w:rsidRPr="0028773E">
        <w:rPr>
          <w:rFonts w:ascii="Times New Roman" w:hAnsi="Times New Roman"/>
          <w:i/>
          <w:sz w:val="28"/>
          <w:szCs w:val="28"/>
        </w:rPr>
        <w:t>.</w:t>
      </w:r>
    </w:p>
    <w:p w:rsidR="005936E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bookmarkStart w:id="17" w:name="_Hlk112847511"/>
      <w:r w:rsidR="00E278CA">
        <w:rPr>
          <w:rFonts w:ascii="Times New Roman" w:hAnsi="Times New Roman"/>
          <w:sz w:val="28"/>
          <w:szCs w:val="28"/>
        </w:rPr>
        <w:t>Администрацию и (или) Управление</w:t>
      </w:r>
      <w:bookmarkEnd w:id="17"/>
      <w:r w:rsidRPr="0028773E">
        <w:rPr>
          <w:rFonts w:ascii="Times New Roman" w:hAnsi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 </w:t>
      </w:r>
    </w:p>
    <w:p w:rsidR="005936EF" w:rsidRPr="0028773E" w:rsidRDefault="008332E6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4.2.2.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</w:t>
      </w:r>
      <w:r w:rsidR="00A964AC">
        <w:rPr>
          <w:rFonts w:ascii="Times New Roman" w:eastAsia="Calibri" w:hAnsi="Times New Roman"/>
          <w:sz w:val="28"/>
          <w:szCs w:val="28"/>
        </w:rPr>
        <w:t xml:space="preserve"> Российской </w:t>
      </w:r>
      <w:r w:rsidR="00A964AC">
        <w:rPr>
          <w:rFonts w:ascii="Times New Roman" w:eastAsia="Calibri" w:hAnsi="Times New Roman"/>
          <w:sz w:val="28"/>
          <w:szCs w:val="28"/>
        </w:rPr>
        <w:lastRenderedPageBreak/>
        <w:t>Федерации</w:t>
      </w:r>
      <w:r w:rsidR="005936EF" w:rsidRPr="0028773E">
        <w:rPr>
          <w:rFonts w:ascii="Times New Roman" w:eastAsia="Calibri" w:hAnsi="Times New Roman"/>
          <w:sz w:val="28"/>
          <w:szCs w:val="28"/>
        </w:rPr>
        <w:t>.</w:t>
      </w:r>
    </w:p>
    <w:p w:rsidR="005936EF" w:rsidRPr="0028773E" w:rsidRDefault="005936EF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28773E">
        <w:rPr>
          <w:rFonts w:ascii="Times New Roman" w:eastAsia="Calibri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28773E" w:rsidRDefault="008332E6" w:rsidP="00E154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4.2.3.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DC139D" w:rsidRPr="0028773E" w:rsidRDefault="00DC139D" w:rsidP="009108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Pr="0028773E" w:rsidRDefault="00EC7EA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Pr="0028773E" w:rsidRDefault="00EC7EA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:rsidR="00EC7EA8" w:rsidRPr="0028773E" w:rsidRDefault="00D02665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28773E" w:rsidRDefault="00CA5C8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28773E" w:rsidRDefault="00CF0345" w:rsidP="0091080C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4.3.1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28773E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E278CA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Pr="00565907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 в МФЦ;</w:t>
      </w:r>
    </w:p>
    <w:p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bookmarkStart w:id="19" w:name="_Hlk112847640"/>
      <w:r w:rsidR="00E278CA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bookmarkEnd w:id="19"/>
      <w:r w:rsidRPr="00565907">
        <w:rPr>
          <w:rFonts w:ascii="Times New Roman" w:hAnsi="Times New Roman" w:cs="Times New Roman"/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467D95">
        <w:rPr>
          <w:rFonts w:ascii="Times New Roman" w:hAnsi="Times New Roman" w:cs="Times New Roman"/>
          <w:sz w:val="28"/>
          <w:szCs w:val="28"/>
        </w:rPr>
        <w:t xml:space="preserve">в </w:t>
      </w:r>
      <w:r w:rsidR="00467D95" w:rsidRPr="00467D95">
        <w:rPr>
          <w:rFonts w:ascii="Times New Roman" w:hAnsi="Times New Roman" w:cs="Times New Roman"/>
          <w:sz w:val="28"/>
          <w:szCs w:val="28"/>
        </w:rPr>
        <w:t>Администрацию и (или) Управление</w:t>
      </w:r>
      <w:r w:rsidR="00467D95">
        <w:rPr>
          <w:rFonts w:ascii="Times New Roman" w:hAnsi="Times New Roman" w:cs="Times New Roman"/>
          <w:sz w:val="28"/>
          <w:szCs w:val="28"/>
        </w:rPr>
        <w:t>;</w:t>
      </w:r>
    </w:p>
    <w:p w:rsidR="00CC0358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</w:t>
      </w:r>
      <w:r w:rsidR="00E278C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278CA" w:rsidRPr="00E278CA">
        <w:rPr>
          <w:rFonts w:ascii="Times New Roman" w:hAnsi="Times New Roman" w:cs="Times New Roman"/>
          <w:sz w:val="28"/>
          <w:szCs w:val="28"/>
        </w:rPr>
        <w:t>МФЦ</w:t>
      </w:r>
      <w:r w:rsidRPr="00E278CA">
        <w:rPr>
          <w:rFonts w:ascii="Times New Roman" w:hAnsi="Times New Roman" w:cs="Times New Roman"/>
          <w:sz w:val="28"/>
          <w:szCs w:val="28"/>
        </w:rPr>
        <w:t xml:space="preserve">. При этом срок рассмотрения жалобы исчисляется со дня регистрации жалобы </w:t>
      </w:r>
      <w:r w:rsidR="00E278CA" w:rsidRPr="00E278CA">
        <w:rPr>
          <w:rFonts w:ascii="Times New Roman" w:hAnsi="Times New Roman" w:cs="Times New Roman"/>
          <w:sz w:val="28"/>
          <w:szCs w:val="28"/>
        </w:rPr>
        <w:t>в Администрации</w:t>
      </w:r>
      <w:r w:rsidR="0057705F" w:rsidRPr="00E278CA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91080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91080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E1543B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E278CA">
        <w:rPr>
          <w:rFonts w:ascii="Times New Roman" w:hAnsi="Times New Roman" w:cs="Times New Roman"/>
          <w:sz w:val="28"/>
          <w:szCs w:val="28"/>
        </w:rPr>
        <w:t>Администрации, Управления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9108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565907" w:rsidRDefault="00E278CA" w:rsidP="009108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7705F" w:rsidRPr="00565907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57705F" w:rsidRPr="00565907" w:rsidRDefault="0057705F" w:rsidP="009108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7705F" w:rsidP="009108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5.1.Получатели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E278CA">
        <w:rPr>
          <w:rFonts w:ascii="Times New Roman" w:hAnsi="Times New Roman"/>
          <w:sz w:val="28"/>
          <w:szCs w:val="28"/>
        </w:rPr>
        <w:t>Администрации, Управления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20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20"/>
    <w:p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</w:t>
      </w:r>
      <w:r w:rsidR="00E278CA"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57705F"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57705F" w:rsidRPr="00565907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57705F" w:rsidRPr="00565907">
        <w:rPr>
          <w:rFonts w:ascii="Times New Roman" w:hAnsi="Times New Roman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7705F" w:rsidRPr="00565907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="0057705F" w:rsidRPr="00565907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57705F" w:rsidRPr="00565907" w:rsidRDefault="00E278CA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57705F" w:rsidRPr="00565907">
        <w:rPr>
          <w:rFonts w:ascii="Times New Roman" w:hAnsi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57705F" w:rsidRPr="00565907">
        <w:rPr>
          <w:rFonts w:ascii="Times New Roman" w:hAnsi="Times New Roman"/>
          <w:sz w:val="28"/>
          <w:szCs w:val="28"/>
        </w:rPr>
        <w:t xml:space="preserve">приостановление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7705F"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57705F" w:rsidRPr="00565907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7705F"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</w:t>
      </w:r>
      <w:r w:rsidR="00445AE5" w:rsidRPr="0056590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</w:t>
      </w:r>
      <w:r w:rsidR="000E44E1">
        <w:rPr>
          <w:rFonts w:ascii="Times New Roman" w:hAnsi="Times New Roman"/>
          <w:sz w:val="28"/>
          <w:szCs w:val="28"/>
        </w:rPr>
        <w:t xml:space="preserve"> форме в орган, предоставляющи</w:t>
      </w:r>
      <w:r w:rsidR="00D978F7">
        <w:rPr>
          <w:rFonts w:ascii="Times New Roman" w:hAnsi="Times New Roman"/>
          <w:sz w:val="28"/>
          <w:szCs w:val="28"/>
        </w:rPr>
        <w:t>й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</w:t>
      </w:r>
      <w:r w:rsidR="00D978F7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 либо в соответствующий орган государственной власти, являющийся учредителем </w:t>
      </w:r>
      <w:r w:rsidR="00D978F7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 (далее - учредитель </w:t>
      </w:r>
      <w:r w:rsidR="00D978F7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услугу. </w:t>
      </w:r>
    </w:p>
    <w:p w:rsidR="00445AE5" w:rsidRPr="00565907" w:rsidRDefault="00445AE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="00B55DD6">
        <w:rPr>
          <w:rFonts w:ascii="Times New Roman" w:hAnsi="Times New Roman"/>
          <w:sz w:val="28"/>
          <w:szCs w:val="28"/>
        </w:rPr>
        <w:t>Администрации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CE7388">
        <w:rPr>
          <w:rFonts w:ascii="Times New Roman" w:hAnsi="Times New Roman"/>
          <w:sz w:val="28"/>
          <w:szCs w:val="28"/>
        </w:rPr>
        <w:t>П</w:t>
      </w:r>
      <w:r w:rsidRPr="00565907">
        <w:rPr>
          <w:rFonts w:ascii="Times New Roman" w:hAnsi="Times New Roman"/>
          <w:sz w:val="28"/>
          <w:szCs w:val="28"/>
        </w:rPr>
        <w:t xml:space="preserve">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="00CE7388">
        <w:rPr>
          <w:rFonts w:ascii="Times New Roman" w:hAnsi="Times New Roman"/>
          <w:sz w:val="28"/>
          <w:szCs w:val="28"/>
        </w:rPr>
        <w:t xml:space="preserve">. </w:t>
      </w:r>
      <w:r w:rsidRPr="00565907">
        <w:rPr>
          <w:rFonts w:ascii="Times New Roman" w:hAnsi="Times New Roman"/>
          <w:sz w:val="28"/>
          <w:szCs w:val="28"/>
        </w:rPr>
        <w:t>Жалоба должна содержать следующую информацию:</w:t>
      </w:r>
    </w:p>
    <w:p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решения и действия (бездействие) которых обжалуются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705F" w:rsidRPr="00565907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565907" w:rsidRDefault="00CE7388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57705F"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0E44E1">
        <w:rPr>
          <w:rFonts w:ascii="Times New Roman" w:hAnsi="Times New Roman"/>
          <w:sz w:val="28"/>
          <w:szCs w:val="28"/>
        </w:rPr>
        <w:t>одного рабочего дня</w:t>
      </w:r>
      <w:r w:rsidR="006500B4" w:rsidRPr="00565907">
        <w:rPr>
          <w:rFonts w:ascii="Times New Roman" w:hAnsi="Times New Roman"/>
          <w:i/>
          <w:sz w:val="28"/>
          <w:szCs w:val="28"/>
        </w:rPr>
        <w:t>.</w:t>
      </w:r>
    </w:p>
    <w:p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5.5. Жалоба, поступившая в орган, предоставляющий муниципальную услугу, многофункциональный центр, учредителю </w:t>
      </w:r>
      <w:r w:rsidR="00B55DD6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B55DD6">
        <w:rPr>
          <w:rFonts w:ascii="Times New Roman" w:hAnsi="Times New Roman"/>
          <w:sz w:val="28"/>
          <w:szCs w:val="28"/>
        </w:rPr>
        <w:t xml:space="preserve">МФЦ </w:t>
      </w:r>
      <w:r w:rsidRPr="00565907">
        <w:rPr>
          <w:rFonts w:ascii="Times New Roman" w:hAnsi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E44E1">
        <w:rPr>
          <w:rFonts w:ascii="Times New Roman" w:hAnsi="Times New Roman"/>
          <w:sz w:val="28"/>
          <w:szCs w:val="28"/>
        </w:rPr>
        <w:t>пятнадцати рабочих дней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565907" w:rsidRDefault="009F0695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E1543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D978F7">
        <w:rPr>
          <w:rFonts w:ascii="Times New Roman" w:hAnsi="Times New Roman"/>
          <w:sz w:val="28"/>
          <w:szCs w:val="28"/>
        </w:rPr>
        <w:t xml:space="preserve">течение пяти </w:t>
      </w:r>
      <w:r w:rsidR="000E44E1">
        <w:rPr>
          <w:rFonts w:ascii="Times New Roman" w:hAnsi="Times New Roman"/>
          <w:sz w:val="28"/>
          <w:szCs w:val="28"/>
        </w:rPr>
        <w:t>рабочих дней.</w:t>
      </w:r>
    </w:p>
    <w:p w:rsidR="006A3D18" w:rsidRPr="00565907" w:rsidRDefault="003378CE" w:rsidP="0082389F">
      <w:pPr>
        <w:spacing w:after="0" w:line="360" w:lineRule="auto"/>
        <w:jc w:val="right"/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  <w:r w:rsidR="006A3D18" w:rsidRPr="00565907">
        <w:rPr>
          <w:color w:val="000000"/>
          <w:lang w:bidi="ru-RU"/>
        </w:rPr>
        <w:lastRenderedPageBreak/>
        <w:t xml:space="preserve">Приложение </w:t>
      </w:r>
      <w:r w:rsidR="00EF695D" w:rsidRPr="00565907">
        <w:rPr>
          <w:color w:val="000000"/>
          <w:lang w:bidi="ru-RU"/>
        </w:rPr>
        <w:t xml:space="preserve"> 1</w:t>
      </w:r>
    </w:p>
    <w:p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проекта Правил землепользования и застройки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D653DF" w:rsidRPr="00D653DF" w:rsidRDefault="00D653DF" w:rsidP="00D653DF">
      <w:pPr>
        <w:spacing w:line="240" w:lineRule="auto"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D653DF" w:rsidRPr="00D653DF" w:rsidRDefault="00D653DF" w:rsidP="00D65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Заявление</w:t>
      </w:r>
    </w:p>
    <w:p w:rsidR="00D653DF" w:rsidRPr="00565907" w:rsidRDefault="00D653DF" w:rsidP="00D65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</w:t>
      </w:r>
      <w:r w:rsidRPr="00565907">
        <w:rPr>
          <w:rFonts w:ascii="Times New Roman" w:hAnsi="Times New Roman"/>
          <w:b/>
          <w:sz w:val="28"/>
          <w:szCs w:val="28"/>
        </w:rPr>
        <w:t xml:space="preserve"> параметров разрешенного строительства, реконструкции объекта капитального строительства</w:t>
      </w:r>
    </w:p>
    <w:p w:rsidR="00D653DF" w:rsidRPr="00565907" w:rsidRDefault="00D653DF" w:rsidP="00D653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3DF" w:rsidRPr="00565907" w:rsidRDefault="00D653DF" w:rsidP="00D653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3DF" w:rsidRPr="00565907" w:rsidRDefault="00D653DF" w:rsidP="00D653DF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D653DF" w:rsidRDefault="00D653DF" w:rsidP="00D653DF">
      <w:pPr>
        <w:jc w:val="both"/>
        <w:rPr>
          <w:rFonts w:ascii="Times New Roman" w:hAnsi="Times New Roman"/>
          <w:sz w:val="28"/>
          <w:szCs w:val="28"/>
        </w:rPr>
      </w:pPr>
      <w:r w:rsidRPr="007E129C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Pr="0081583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D653DF" w:rsidRPr="007E129C" w:rsidRDefault="00D653DF" w:rsidP="00D653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1583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2A13">
        <w:rPr>
          <w:rFonts w:ascii="Times New Roman" w:hAnsi="Times New Roman"/>
          <w:sz w:val="28"/>
          <w:szCs w:val="28"/>
        </w:rPr>
        <w:lastRenderedPageBreak/>
        <w:t xml:space="preserve">площадью </w:t>
      </w:r>
      <w:r w:rsidR="00D653DF" w:rsidRPr="00942A13">
        <w:rPr>
          <w:rFonts w:ascii="Times New Roman" w:hAnsi="Times New Roman"/>
          <w:sz w:val="28"/>
          <w:szCs w:val="28"/>
        </w:rPr>
        <w:t>кв.м. кадастровый (условный) номером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D653DF" w:rsidRP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</w:p>
    <w:p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 xml:space="preserve">высота и этажность объекта капитального строительства, сведения о сетях инженерно-технического </w:t>
      </w:r>
      <w:r>
        <w:rPr>
          <w:rFonts w:ascii="Times New Roman" w:hAnsi="Times New Roman"/>
          <w:sz w:val="28"/>
          <w:szCs w:val="28"/>
          <w:u w:color="FFFFFF"/>
        </w:rPr>
        <w:t>о</w:t>
      </w:r>
      <w:r w:rsidRPr="00A75927">
        <w:rPr>
          <w:rFonts w:ascii="Times New Roman" w:hAnsi="Times New Roman"/>
          <w:sz w:val="28"/>
          <w:szCs w:val="28"/>
          <w:u w:color="FFFFFF"/>
        </w:rPr>
        <w:t>беспечения_________________________________</w:t>
      </w:r>
    </w:p>
    <w:p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категория земель __________________________________________________</w:t>
      </w:r>
    </w:p>
    <w:p w:rsidR="00D653DF" w:rsidRPr="00A75927" w:rsidRDefault="00D653DF" w:rsidP="00D653DF">
      <w:pPr>
        <w:spacing w:line="240" w:lineRule="auto"/>
        <w:rPr>
          <w:rFonts w:ascii="Times New Roman" w:hAnsi="Times New Roman"/>
          <w:sz w:val="28"/>
          <w:szCs w:val="28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A75927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с вид</w:t>
      </w:r>
      <w:r>
        <w:rPr>
          <w:rFonts w:ascii="Times New Roman" w:hAnsi="Times New Roman"/>
          <w:sz w:val="28"/>
          <w:szCs w:val="28"/>
        </w:rPr>
        <w:t>ом</w:t>
      </w:r>
      <w:r w:rsidRPr="009F7AA4">
        <w:rPr>
          <w:rFonts w:ascii="Times New Roman" w:hAnsi="Times New Roman"/>
          <w:sz w:val="28"/>
          <w:szCs w:val="28"/>
        </w:rPr>
        <w:t xml:space="preserve">  разрешенного использования:______</w:t>
      </w:r>
      <w:r>
        <w:rPr>
          <w:rFonts w:ascii="Times New Roman" w:hAnsi="Times New Roman"/>
          <w:sz w:val="28"/>
          <w:szCs w:val="28"/>
        </w:rPr>
        <w:t>_</w:t>
      </w:r>
      <w:r w:rsidRPr="009F7AA4">
        <w:rPr>
          <w:rFonts w:ascii="Times New Roman" w:hAnsi="Times New Roman"/>
          <w:sz w:val="28"/>
          <w:szCs w:val="28"/>
        </w:rPr>
        <w:t>____________________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653DF" w:rsidRPr="00A75927" w:rsidRDefault="00D653DF" w:rsidP="00D653D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A75927">
        <w:rPr>
          <w:rFonts w:ascii="Times New Roman" w:hAnsi="Times New Roman"/>
          <w:i/>
          <w:szCs w:val="24"/>
          <w:u w:color="FFFFFF"/>
        </w:rPr>
        <w:t xml:space="preserve">установленный правилами предельный параметр </w:t>
      </w:r>
      <w:r w:rsidRPr="00A75927">
        <w:rPr>
          <w:rFonts w:ascii="Times New Roman" w:hAnsi="Times New Roman"/>
          <w:i/>
          <w:szCs w:val="24"/>
        </w:rPr>
        <w:t>разрешенного строительства, реконструкции объектов капитального строительства, на отклонение от которого испрашивается разрешение, а также предельные значения указанного параметра</w:t>
      </w:r>
    </w:p>
    <w:p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</w:t>
      </w:r>
      <w:r>
        <w:rPr>
          <w:rFonts w:ascii="Times New Roman" w:hAnsi="Times New Roman"/>
          <w:sz w:val="28"/>
          <w:szCs w:val="28"/>
          <w:u w:color="FFFFFF"/>
        </w:rPr>
        <w:t>, неблагоприятных для застройки____________________</w:t>
      </w:r>
    </w:p>
    <w:p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____________________________________________________________</w:t>
      </w:r>
    </w:p>
    <w:p w:rsidR="00D653DF" w:rsidRPr="00A75927" w:rsidRDefault="00D653DF" w:rsidP="00D653DF">
      <w:pPr>
        <w:pStyle w:val="-1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П</w:t>
      </w:r>
      <w:r w:rsidRPr="00A75927">
        <w:rPr>
          <w:rFonts w:ascii="Times New Roman" w:hAnsi="Times New Roman"/>
          <w:sz w:val="28"/>
          <w:szCs w:val="28"/>
          <w:u w:color="FFFFFF"/>
        </w:rPr>
        <w:t>одтверждение соответствия испрашиваемых отклонений требованиям технических регламентов</w:t>
      </w:r>
      <w:r>
        <w:rPr>
          <w:rFonts w:ascii="Times New Roman" w:hAnsi="Times New Roman"/>
          <w:sz w:val="28"/>
          <w:szCs w:val="28"/>
          <w:u w:color="FFFFFF"/>
        </w:rPr>
        <w:t>__________________________________________</w:t>
      </w:r>
    </w:p>
    <w:p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Pr="00A75927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</w:t>
      </w:r>
      <w:r>
        <w:rPr>
          <w:rFonts w:ascii="Times New Roman" w:hAnsi="Times New Roman"/>
          <w:sz w:val="28"/>
          <w:szCs w:val="28"/>
          <w:u w:color="FFFFFF"/>
        </w:rPr>
        <w:t>м их адресов и правообладателей________________________________________________</w:t>
      </w:r>
    </w:p>
    <w:p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________________________________________________________________</w:t>
      </w:r>
    </w:p>
    <w:p w:rsidR="00D653DF" w:rsidRPr="00942A13" w:rsidRDefault="00D653DF" w:rsidP="00291A09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B9741C">
        <w:rPr>
          <w:rFonts w:ascii="Times" w:hAnsi="Times" w:cs="Charcoal CY"/>
          <w:sz w:val="28"/>
          <w:szCs w:val="28"/>
        </w:rPr>
        <w:t>Вслучаееслиземельныйучастоки</w:t>
      </w:r>
      <w:r w:rsidRPr="00B9741C">
        <w:rPr>
          <w:rFonts w:ascii="Times" w:hAnsi="Times"/>
          <w:sz w:val="28"/>
          <w:szCs w:val="28"/>
        </w:rPr>
        <w:t xml:space="preserve"> (</w:t>
      </w:r>
      <w:r w:rsidRPr="00B9741C">
        <w:rPr>
          <w:rFonts w:ascii="Times" w:hAnsi="Times" w:cs="Charcoal CY"/>
          <w:sz w:val="28"/>
          <w:szCs w:val="28"/>
        </w:rPr>
        <w:t>или</w:t>
      </w:r>
      <w:r w:rsidRPr="00B9741C">
        <w:rPr>
          <w:rFonts w:ascii="Times" w:hAnsi="Times"/>
          <w:sz w:val="28"/>
          <w:szCs w:val="28"/>
        </w:rPr>
        <w:t xml:space="preserve">) </w:t>
      </w:r>
      <w:r w:rsidRPr="00B9741C">
        <w:rPr>
          <w:rFonts w:ascii="Times" w:hAnsi="Times" w:cs="Charcoal CY"/>
          <w:sz w:val="28"/>
          <w:szCs w:val="28"/>
        </w:rPr>
        <w:t>расположенныйнанемобъекткапитальногостроительства</w:t>
      </w:r>
      <w:r w:rsidRPr="00B9741C">
        <w:rPr>
          <w:rFonts w:ascii="Times" w:hAnsi="Times"/>
          <w:sz w:val="28"/>
          <w:szCs w:val="28"/>
        </w:rPr>
        <w:t xml:space="preserve">, </w:t>
      </w:r>
      <w:r w:rsidRPr="00B9741C">
        <w:rPr>
          <w:rFonts w:ascii="Times" w:hAnsi="Times" w:cs="Charcoal CY"/>
          <w:sz w:val="28"/>
          <w:szCs w:val="28"/>
        </w:rPr>
        <w:t>вотношениикоторыхиспрашиваетсяразрешениенаотклонение</w:t>
      </w:r>
      <w:r>
        <w:rPr>
          <w:rFonts w:ascii="Times" w:hAnsi="Times" w:cs="Charcoal CY"/>
          <w:sz w:val="28"/>
          <w:szCs w:val="28"/>
        </w:rPr>
        <w:t xml:space="preserve"> от предельных параметров </w:t>
      </w:r>
      <w:r w:rsidRPr="00B9741C">
        <w:rPr>
          <w:rFonts w:ascii="Times" w:hAnsi="Times" w:cs="Charcoal CY"/>
          <w:sz w:val="28"/>
          <w:szCs w:val="28"/>
        </w:rPr>
        <w:t>находятсявдолевойсобственности</w:t>
      </w:r>
      <w:r>
        <w:rPr>
          <w:rFonts w:ascii="Times" w:hAnsi="Times"/>
          <w:sz w:val="28"/>
          <w:szCs w:val="28"/>
        </w:rPr>
        <w:t>,т</w:t>
      </w:r>
      <w:r w:rsidRPr="00B9741C">
        <w:rPr>
          <w:rFonts w:ascii="Times" w:hAnsi="Times" w:cs="Charcoal CY"/>
          <w:sz w:val="28"/>
          <w:szCs w:val="28"/>
        </w:rPr>
        <w:t>озаявлениедолжнобытьподписановсемиучастникамидолевойсобственности</w:t>
      </w:r>
      <w:r w:rsidR="00942A13">
        <w:rPr>
          <w:rFonts w:asciiTheme="minorHAnsi" w:hAnsiTheme="minorHAnsi" w:cs="Charcoal CY"/>
          <w:sz w:val="28"/>
          <w:szCs w:val="28"/>
        </w:rPr>
        <w:t>.</w:t>
      </w:r>
    </w:p>
    <w:p w:rsidR="00291A09" w:rsidRDefault="00291A09" w:rsidP="00D653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1A09" w:rsidRDefault="00291A09" w:rsidP="00291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частью 4 статьи 40</w:t>
      </w:r>
      <w:r w:rsidRPr="009B40C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</w:t>
      </w:r>
    </w:p>
    <w:p w:rsidR="00291A09" w:rsidRDefault="00291A09" w:rsidP="00D653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95159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95159" w:rsidRPr="00565907" w:rsidRDefault="00D95159" w:rsidP="00D951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95159" w:rsidRPr="00565907" w:rsidRDefault="00D95159" w:rsidP="00D951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D95159" w:rsidRDefault="00D95159" w:rsidP="00D951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3DF" w:rsidRPr="00565907" w:rsidRDefault="00D653DF" w:rsidP="00D6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3DF" w:rsidRDefault="00D653DF" w:rsidP="00D65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291A09" w:rsidRPr="00565907" w:rsidRDefault="00291A09" w:rsidP="00D65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D653DF" w:rsidRPr="00565907" w:rsidRDefault="00D653DF" w:rsidP="00291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 w:rsidR="00291A09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291A09" w:rsidRPr="009B40C9" w:rsidTr="006349B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9B40C9" w:rsidRDefault="00291A09" w:rsidP="006349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A09" w:rsidRPr="00900EBF" w:rsidTr="006349B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291A09" w:rsidRPr="00900EBF" w:rsidTr="006349B6">
        <w:tc>
          <w:tcPr>
            <w:tcW w:w="2518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1A09" w:rsidRPr="00900EBF" w:rsidTr="006349B6">
        <w:tc>
          <w:tcPr>
            <w:tcW w:w="2518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291A09" w:rsidRPr="00900EBF" w:rsidTr="006349B6">
        <w:tc>
          <w:tcPr>
            <w:tcW w:w="2518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900EBF" w:rsidTr="006349B6">
        <w:tc>
          <w:tcPr>
            <w:tcW w:w="2518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на то, что подписавшее лицо является представителем по</w:t>
            </w:r>
          </w:p>
        </w:tc>
      </w:tr>
      <w:tr w:rsidR="00291A09" w:rsidRPr="00900EBF" w:rsidTr="006349B6">
        <w:tc>
          <w:tcPr>
            <w:tcW w:w="2518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900EBF" w:rsidTr="006349B6">
        <w:tc>
          <w:tcPr>
            <w:tcW w:w="2518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900EBF" w:rsidRDefault="00291A09" w:rsidP="006349B6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291A09" w:rsidRPr="009F7AA4" w:rsidRDefault="00291A09" w:rsidP="00291A09">
      <w:pPr>
        <w:ind w:firstLine="426"/>
        <w:jc w:val="both"/>
        <w:rPr>
          <w:rFonts w:ascii="Times New Roman" w:hAnsi="Times New Roman"/>
        </w:rPr>
      </w:pPr>
      <w:r w:rsidRPr="009F7AA4">
        <w:rPr>
          <w:rFonts w:ascii="Times New Roman" w:hAnsi="Times New Roman"/>
        </w:rPr>
        <w:t>____________________ __________________</w:t>
      </w:r>
    </w:p>
    <w:p w:rsidR="00291A09" w:rsidRPr="002D723B" w:rsidRDefault="00291A09" w:rsidP="00291A09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</w:t>
      </w:r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:rsidR="00D653DF" w:rsidRDefault="00D653DF" w:rsidP="00D653DF">
      <w:pPr>
        <w:spacing w:after="0"/>
        <w:jc w:val="right"/>
      </w:pPr>
    </w:p>
    <w:p w:rsidR="00D95159" w:rsidRDefault="00D9515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CE7388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 w:rsidR="00EF695D" w:rsidRPr="00565907">
        <w:rPr>
          <w:rFonts w:ascii="Times New Roman" w:hAnsi="Times New Roman"/>
          <w:color w:val="000000"/>
          <w:spacing w:val="-6"/>
          <w:sz w:val="28"/>
          <w:szCs w:val="28"/>
        </w:rPr>
        <w:t xml:space="preserve"> 2</w:t>
      </w:r>
    </w:p>
    <w:p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:rsidR="00CE7388" w:rsidRDefault="00CE7388" w:rsidP="00EF69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2"/>
        <w:gridCol w:w="4474"/>
      </w:tblGrid>
      <w:tr w:rsidR="000C55B4" w:rsidRPr="00AC033F" w:rsidTr="00696B5C">
        <w:tc>
          <w:tcPr>
            <w:tcW w:w="4642" w:type="dxa"/>
            <w:shd w:val="clear" w:color="auto" w:fill="auto"/>
          </w:tcPr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1" w:name="OLE_LINK459"/>
            <w:bookmarkStart w:id="22" w:name="OLE_LINK460"/>
            <w:r w:rsidRPr="000C55B4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АДМИНИСТРАЦИЯ</w:t>
            </w:r>
          </w:p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0C55B4" w:rsidRPr="000C55B4" w:rsidRDefault="000C55B4" w:rsidP="00696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0C55B4" w:rsidRPr="000C55B4" w:rsidRDefault="000C55B4" w:rsidP="00696B5C">
            <w:pPr>
              <w:jc w:val="center"/>
              <w:rPr>
                <w:rFonts w:ascii="Times New Roman" w:hAnsi="Times New Roman"/>
                <w:b/>
              </w:rPr>
            </w:pPr>
            <w:r w:rsidRPr="000C55B4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474" w:type="dxa"/>
            <w:shd w:val="clear" w:color="auto" w:fill="auto"/>
          </w:tcPr>
          <w:p w:rsidR="000C55B4" w:rsidRPr="00AC033F" w:rsidRDefault="000C55B4" w:rsidP="00696B5C">
            <w:pPr>
              <w:jc w:val="both"/>
              <w:rPr>
                <w:rFonts w:ascii="Times New Roman" w:hAnsi="Times New Roman"/>
              </w:rPr>
            </w:pPr>
          </w:p>
          <w:p w:rsidR="000C55B4" w:rsidRPr="00AC033F" w:rsidRDefault="000C55B4" w:rsidP="00696B5C">
            <w:pPr>
              <w:jc w:val="center"/>
              <w:rPr>
                <w:rFonts w:ascii="Times New Roman" w:hAnsi="Times New Roman"/>
              </w:rPr>
            </w:pPr>
          </w:p>
        </w:tc>
      </w:tr>
      <w:tr w:rsidR="000C55B4" w:rsidRPr="00AC033F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:rsidR="000C55B4" w:rsidRPr="000C55B4" w:rsidRDefault="000C55B4" w:rsidP="000C55B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55B4">
              <w:rPr>
                <w:rFonts w:ascii="Times New Roman" w:hAnsi="Times New Roman"/>
                <w:spacing w:val="-4"/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0C55B4" w:rsidRPr="000C55B4" w:rsidRDefault="000C55B4" w:rsidP="000C55B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55B4">
              <w:rPr>
                <w:rFonts w:ascii="Times New Roman" w:hAnsi="Times New Roman"/>
                <w:sz w:val="28"/>
                <w:szCs w:val="28"/>
              </w:rPr>
              <w:t xml:space="preserve">от_______________ №________ </w:t>
            </w:r>
          </w:p>
          <w:p w:rsidR="000C55B4" w:rsidRPr="00AC033F" w:rsidRDefault="000C55B4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5B4" w:rsidRPr="00AC033F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:rsidR="000C55B4" w:rsidRPr="00AC033F" w:rsidRDefault="000C55B4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5B4" w:rsidRDefault="000C55B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1"/>
    <w:bookmarkEnd w:id="22"/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23" w:name="OLE_LINK456"/>
      <w:bookmarkStart w:id="24" w:name="OLE_LINK457"/>
      <w:bookmarkStart w:id="25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23"/>
      <w:bookmarkEnd w:id="24"/>
      <w:bookmarkEnd w:id="25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723F59" w:rsidRPr="00CE7388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Pr="00CE7388">
        <w:rPr>
          <w:rFonts w:ascii="Times New Roman" w:hAnsi="Times New Roman"/>
          <w:spacing w:val="-4"/>
          <w:sz w:val="28"/>
          <w:szCs w:val="28"/>
        </w:rPr>
        <w:t>вступает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lastRenderedPageBreak/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6A3D18" w:rsidRPr="00DF460A" w:rsidRDefault="00D17614" w:rsidP="00D9515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color w:val="000000"/>
          <w:lang w:bidi="ru-RU"/>
        </w:rPr>
        <w:br w:type="page"/>
      </w:r>
      <w:r w:rsidR="00901CDD" w:rsidRPr="00DF460A">
        <w:rPr>
          <w:rFonts w:ascii="Times New Roman" w:hAnsi="Times New Roman"/>
          <w:color w:val="000000"/>
          <w:sz w:val="16"/>
          <w:szCs w:val="16"/>
          <w:lang w:bidi="ru-RU"/>
        </w:rPr>
        <w:lastRenderedPageBreak/>
        <w:t>Приложение № 3</w:t>
      </w:r>
    </w:p>
    <w:p w:rsidR="00723F59" w:rsidRPr="00DF460A" w:rsidRDefault="00723F59" w:rsidP="00723F5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F460A">
        <w:rPr>
          <w:rFonts w:ascii="Times New Roman" w:hAnsi="Times New Roman"/>
          <w:sz w:val="16"/>
          <w:szCs w:val="16"/>
        </w:rPr>
        <w:t xml:space="preserve">к административному регламенту по предоставлению муниципальной услуги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460A">
        <w:rPr>
          <w:rFonts w:ascii="Times New Roman" w:hAnsi="Times New Roman"/>
          <w:sz w:val="28"/>
          <w:szCs w:val="28"/>
        </w:rPr>
        <w:t>«</w:t>
      </w:r>
      <w:r w:rsidRPr="00DF460A">
        <w:rPr>
          <w:rFonts w:ascii="Times New Roman" w:hAnsi="Times New Roman"/>
          <w:b/>
          <w:sz w:val="28"/>
          <w:szCs w:val="28"/>
        </w:rPr>
        <w:t>Предоставление разрешения на отклонение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строительства»,</w:t>
      </w:r>
    </w:p>
    <w:p w:rsidR="00CE7388" w:rsidRDefault="00CE7388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AC033F" w:rsidRPr="00AC033F" w:rsidRDefault="00AC033F" w:rsidP="00AC033F">
      <w:pPr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2"/>
        <w:gridCol w:w="4474"/>
      </w:tblGrid>
      <w:tr w:rsidR="00AC033F" w:rsidRPr="00AC033F" w:rsidTr="00696B5C">
        <w:tc>
          <w:tcPr>
            <w:tcW w:w="4642" w:type="dxa"/>
            <w:shd w:val="clear" w:color="auto" w:fill="auto"/>
          </w:tcPr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C55B4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АДМИНИСТРАЦИЯ</w:t>
            </w:r>
          </w:p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C55B4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0C55B4" w:rsidRPr="000C55B4" w:rsidRDefault="000C55B4" w:rsidP="000C5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AC033F" w:rsidRPr="000C55B4" w:rsidRDefault="000C55B4" w:rsidP="000C55B4">
            <w:pPr>
              <w:jc w:val="center"/>
              <w:rPr>
                <w:rFonts w:ascii="Times New Roman" w:hAnsi="Times New Roman"/>
                <w:b/>
              </w:rPr>
            </w:pPr>
            <w:r w:rsidRPr="000C55B4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474" w:type="dxa"/>
            <w:shd w:val="clear" w:color="auto" w:fill="auto"/>
          </w:tcPr>
          <w:p w:rsidR="00AC033F" w:rsidRPr="00AC033F" w:rsidRDefault="00AC033F" w:rsidP="00696B5C">
            <w:pPr>
              <w:jc w:val="both"/>
              <w:rPr>
                <w:rFonts w:ascii="Times New Roman" w:hAnsi="Times New Roman"/>
              </w:rPr>
            </w:pPr>
          </w:p>
          <w:p w:rsidR="00AC033F" w:rsidRPr="00AC033F" w:rsidRDefault="00AC033F" w:rsidP="00696B5C">
            <w:pPr>
              <w:jc w:val="center"/>
              <w:rPr>
                <w:rFonts w:ascii="Times New Roman" w:hAnsi="Times New Roman"/>
              </w:rPr>
            </w:pPr>
          </w:p>
        </w:tc>
      </w:tr>
      <w:tr w:rsidR="00AC033F" w:rsidRPr="000C55B4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:rsidR="000C55B4" w:rsidRPr="000C55B4" w:rsidRDefault="000C55B4" w:rsidP="000C55B4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C55B4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0C55B4" w:rsidRPr="000C55B4" w:rsidRDefault="000C55B4" w:rsidP="000C55B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55B4">
              <w:rPr>
                <w:rFonts w:ascii="Times New Roman" w:hAnsi="Times New Roman"/>
                <w:sz w:val="28"/>
                <w:szCs w:val="28"/>
              </w:rPr>
              <w:t xml:space="preserve">от_______________ №________ </w:t>
            </w:r>
          </w:p>
          <w:p w:rsidR="00AC033F" w:rsidRPr="000C55B4" w:rsidRDefault="00AC033F" w:rsidP="00AC0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33F" w:rsidRPr="00AC033F" w:rsidTr="00696B5C">
        <w:trPr>
          <w:gridAfter w:val="1"/>
          <w:wAfter w:w="4474" w:type="dxa"/>
          <w:trHeight w:val="600"/>
        </w:trPr>
        <w:tc>
          <w:tcPr>
            <w:tcW w:w="4642" w:type="dxa"/>
            <w:shd w:val="clear" w:color="auto" w:fill="auto"/>
          </w:tcPr>
          <w:p w:rsidR="00AC033F" w:rsidRPr="00AC033F" w:rsidRDefault="00AC033F" w:rsidP="00696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33F" w:rsidRPr="00565907" w:rsidRDefault="00AC033F" w:rsidP="00AC033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C033F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</w:t>
      </w:r>
      <w:r w:rsidRPr="00AC033F">
        <w:rPr>
          <w:rFonts w:ascii="Times New Roman" w:hAnsi="Times New Roman"/>
          <w:sz w:val="28"/>
          <w:szCs w:val="28"/>
        </w:rPr>
        <w:t xml:space="preserve">о предоставлении разрешения на </w:t>
      </w:r>
      <w:r w:rsidRPr="00AC033F">
        <w:rPr>
          <w:rFonts w:ascii="Times New Roman" w:hAnsi="Times New Roman"/>
          <w:spacing w:val="-3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AC033F" w:rsidRPr="00565907" w:rsidRDefault="00AC033F" w:rsidP="00AC033F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</w:t>
      </w:r>
      <w:r>
        <w:rPr>
          <w:rFonts w:ascii="Times New Roman" w:hAnsi="Times New Roman"/>
          <w:i/>
          <w:szCs w:val="20"/>
        </w:rPr>
        <w:t>ие юридического лица– заявителя)</w:t>
      </w:r>
    </w:p>
    <w:p w:rsidR="00AC033F" w:rsidRPr="00AC033F" w:rsidRDefault="00AC033F" w:rsidP="00AC0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033F">
        <w:rPr>
          <w:rFonts w:ascii="Times New Roman" w:hAnsi="Times New Roman"/>
          <w:sz w:val="28"/>
          <w:szCs w:val="28"/>
          <w:lang w:eastAsia="en-IN"/>
        </w:rPr>
        <w:t xml:space="preserve">, </w:t>
      </w:r>
      <w:r w:rsidRPr="00AC033F">
        <w:rPr>
          <w:rFonts w:ascii="Times New Roman" w:hAnsi="Times New Roman"/>
          <w:sz w:val="28"/>
          <w:szCs w:val="28"/>
        </w:rPr>
        <w:t>в соответствии с частью 1 статьи 40 Градостроительного кодекса Российской Федерации, с учетом протокола публичных слушаний и заключения о результатах публичных слушаний,</w:t>
      </w:r>
    </w:p>
    <w:p w:rsidR="00AC033F" w:rsidRPr="00AC033F" w:rsidRDefault="00AC033F" w:rsidP="00AC033F">
      <w:pPr>
        <w:ind w:firstLine="993"/>
        <w:jc w:val="center"/>
        <w:rPr>
          <w:rFonts w:ascii="Times New Roman" w:hAnsi="Times New Roman"/>
          <w:sz w:val="28"/>
          <w:szCs w:val="28"/>
        </w:rPr>
      </w:pPr>
      <w:r w:rsidRPr="00AC033F">
        <w:rPr>
          <w:rFonts w:ascii="Times New Roman" w:hAnsi="Times New Roman"/>
          <w:sz w:val="28"/>
          <w:szCs w:val="28"/>
        </w:rPr>
        <w:t>П О С Т А Н О В Л Я Ю:</w:t>
      </w:r>
    </w:p>
    <w:p w:rsidR="000C55B4" w:rsidRP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0C55B4" w:rsidRP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55B4">
        <w:rPr>
          <w:rFonts w:ascii="Times New Roman" w:hAnsi="Times New Roman"/>
          <w:sz w:val="28"/>
          <w:szCs w:val="28"/>
        </w:rPr>
        <w:t xml:space="preserve">1. </w:t>
      </w:r>
      <w:r w:rsidRPr="000C55B4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0C55B4" w:rsidRPr="000C55B4" w:rsidRDefault="000C55B4" w:rsidP="000C55B4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0C55B4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0C55B4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0C55B4" w:rsidRDefault="000C55B4" w:rsidP="000C55B4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sz w:val="28"/>
          <w:szCs w:val="24"/>
        </w:rPr>
      </w:pPr>
    </w:p>
    <w:p w:rsidR="000C55B4" w:rsidRPr="000C55B4" w:rsidRDefault="000C55B4" w:rsidP="000C55B4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C55B4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0C55B4" w:rsidRPr="000C55B4" w:rsidRDefault="000C55B4" w:rsidP="000C55B4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lastRenderedPageBreak/>
        <w:t>______________________________________________________________________</w:t>
      </w:r>
    </w:p>
    <w:p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0C55B4" w:rsidRPr="000C55B4" w:rsidRDefault="000C55B4" w:rsidP="000C55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0C55B4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0C55B4" w:rsidRPr="000C55B4" w:rsidRDefault="000C55B4" w:rsidP="000C55B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C55B4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0C55B4" w:rsidRDefault="000C55B4" w:rsidP="000C55B4">
      <w:pPr>
        <w:spacing w:after="0" w:line="240" w:lineRule="auto"/>
        <w:ind w:right="-1" w:firstLine="709"/>
        <w:jc w:val="both"/>
        <w:rPr>
          <w:rFonts w:ascii="Times New Roman" w:hAnsi="Times New Roman"/>
          <w:szCs w:val="28"/>
        </w:rPr>
      </w:pPr>
    </w:p>
    <w:p w:rsidR="00403E83" w:rsidRDefault="00403E83" w:rsidP="00403E83">
      <w:pPr>
        <w:spacing w:after="0" w:line="240" w:lineRule="auto"/>
        <w:rPr>
          <w:rFonts w:ascii="Times New Roman" w:hAnsi="Times New Roman"/>
          <w:szCs w:val="28"/>
        </w:rPr>
      </w:pPr>
    </w:p>
    <w:p w:rsidR="000C55B4" w:rsidRDefault="000C55B4" w:rsidP="00403E83">
      <w:pPr>
        <w:spacing w:after="0" w:line="240" w:lineRule="auto"/>
        <w:rPr>
          <w:rFonts w:ascii="Times New Roman" w:hAnsi="Times New Roman"/>
          <w:szCs w:val="28"/>
        </w:rPr>
      </w:pPr>
    </w:p>
    <w:p w:rsidR="000C55B4" w:rsidRDefault="000C55B4" w:rsidP="00403E83">
      <w:pPr>
        <w:spacing w:after="0" w:line="240" w:lineRule="auto"/>
        <w:rPr>
          <w:rFonts w:ascii="Times New Roman" w:hAnsi="Times New Roman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Контроль за исполнением настоящего постановления возложить на ________________________________________________________________________.</w:t>
      </w:r>
    </w:p>
    <w:p w:rsidR="000C55B4" w:rsidRPr="00403E83" w:rsidRDefault="000C55B4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55B4" w:rsidRDefault="000C55B4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23F59" w:rsidRDefault="00723F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14472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67" w:right="567" w:bottom="567" w:left="1134" w:header="720" w:footer="720" w:gutter="0"/>
          <w:cols w:space="708"/>
          <w:noEndnote/>
          <w:titlePg/>
          <w:docGrid w:linePitch="381"/>
        </w:sectPr>
      </w:pPr>
    </w:p>
    <w:p w:rsidR="00A96BCC" w:rsidRPr="001F52BB" w:rsidRDefault="00874190" w:rsidP="00874190">
      <w:pPr>
        <w:autoSpaceDE w:val="0"/>
        <w:autoSpaceDN w:val="0"/>
        <w:adjustRightInd w:val="0"/>
        <w:spacing w:after="0" w:line="240" w:lineRule="auto"/>
        <w:ind w:left="4820" w:right="992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Приложение4</w:t>
      </w:r>
    </w:p>
    <w:p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строительства»,</w:t>
      </w:r>
    </w:p>
    <w:p w:rsidR="00AC033F" w:rsidRDefault="00AC033F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">
            <v:textbox>
              <w:txbxContent>
                <w:p w:rsidR="008745CB" w:rsidRPr="00E201EF" w:rsidRDefault="008745CB" w:rsidP="005161F7">
                  <w:pPr>
                    <w:jc w:val="center"/>
                    <w:rPr>
                      <w:sz w:val="20"/>
                      <w:szCs w:val="20"/>
                    </w:rPr>
                  </w:pPr>
                  <w:r w:rsidRPr="00E201EF">
                    <w:rPr>
                      <w:rFonts w:ascii="Times New Roman" w:hAnsi="Times New Roman"/>
                      <w:sz w:val="20"/>
                      <w:szCs w:val="20"/>
                    </w:rPr>
                    <w:t>Обращение заявителя с заявлением о предоставлении муниципальной услуги и пакетом документов в Комиссию или МФЦ</w:t>
                  </w:r>
                </w:p>
              </w:txbxContent>
            </v:textbox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6" type="#_x0000_t32" style="position:absolute;left:0;text-align:left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">
            <v:stroke endarrow="block"/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">
            <v:textbox>
              <w:txbxContent>
                <w:p w:rsidR="008745CB" w:rsidRPr="00E201EF" w:rsidRDefault="008745CB" w:rsidP="005161F7">
                  <w:pPr>
                    <w:ind w:firstLine="284"/>
                    <w:jc w:val="center"/>
                    <w:rPr>
                      <w:sz w:val="20"/>
                      <w:szCs w:val="20"/>
                    </w:rPr>
                  </w:pPr>
                  <w:r w:rsidRPr="00E201EF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Проверка правильности заполнения заявления и наличия представленного заявителем пакета документов </w:t>
                  </w: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8" o:spid="_x0000_s1045" type="#_x0000_t32" style="position:absolute;left:0;text-align:left;margin-left:70.2pt;margin-top:7.4pt;width:0;height:24.8pt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7" o:spid="_x0000_s1044" type="#_x0000_t32" style="position:absolute;left:0;text-align:left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">
            <v:stroke endarrow="block"/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">
            <v:textbox>
              <w:txbxContent>
                <w:p w:rsidR="008745CB" w:rsidRPr="003B0F2A" w:rsidRDefault="008745CB" w:rsidP="005161F7">
                  <w:pPr>
                    <w:jc w:val="center"/>
                    <w:rPr>
                      <w:szCs w:val="20"/>
                    </w:rPr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приеме документов, предусмотренных п.2.12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">
            <v:textbox>
              <w:txbxContent>
                <w:p w:rsidR="008745CB" w:rsidRPr="003B0F2A" w:rsidRDefault="008745CB" w:rsidP="005161F7">
                  <w:pPr>
                    <w:jc w:val="center"/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Наличие оснований для отказа в приеме документов, предусмотренных п.2.12 Административного регламента; уведомление заявителя об их наличии</w:t>
                  </w: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4" o:spid="_x0000_s1043" type="#_x0000_t32" style="position:absolute;left:0;text-align:left;margin-left:289.2pt;margin-top:9.65pt;width:0;height:15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">
            <v:stroke endarrow="block"/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">
            <v:textbox>
              <w:txbxContent>
                <w:p w:rsidR="008745CB" w:rsidRPr="003B0F2A" w:rsidRDefault="008745CB" w:rsidP="005161F7">
                  <w:pPr>
                    <w:jc w:val="center"/>
                    <w:rPr>
                      <w:szCs w:val="20"/>
                    </w:rPr>
                  </w:pPr>
                  <w:r w:rsidRPr="008747EF"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2" o:spid="_x0000_s1042" type="#_x0000_t32" style="position:absolute;left:0;text-align:left;margin-left:289.2pt;margin-top:2.15pt;width:0;height:15.7pt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oaygEAAHcDAAAOAAAAZHJzL2Uyb0RvYy54bWysU8Fu2zAMvQ/YPwi6L44zdFiM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11" o:spid="_x0000_s1041" type="#_x0000_t32" style="position:absolute;left:0;text-align:left;margin-left:70.2pt;margin-top:5.9pt;width:0;height:21.75pt;z-index:2516736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Надпись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">
            <v:textbox>
              <w:txbxContent>
                <w:p w:rsidR="008745CB" w:rsidRPr="003B0F2A" w:rsidRDefault="008745CB" w:rsidP="005161F7">
                  <w:pPr>
                    <w:jc w:val="center"/>
                    <w:rPr>
                      <w:szCs w:val="20"/>
                    </w:rPr>
                  </w:pPr>
                  <w:r w:rsidRPr="008747EF">
                    <w:rPr>
                      <w:rFonts w:ascii="Times New Roman" w:hAnsi="Times New Roman"/>
                      <w:sz w:val="20"/>
                      <w:szCs w:val="20"/>
                    </w:rPr>
                    <w:t>Передача заявления и пакета документов, необходимых для предоставления муниципальной услуги в Комиссию (в случае обращения заявителя в МФЦ)</w:t>
                  </w:r>
                </w:p>
              </w:txbxContent>
            </v:textbox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">
            <v:textbox>
              <w:txbxContent>
                <w:p w:rsidR="008745CB" w:rsidRDefault="008745CB" w:rsidP="005161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Возврат документов</w:t>
                  </w:r>
                </w:p>
                <w:p w:rsidR="008745CB" w:rsidRPr="003B0F2A" w:rsidRDefault="008745CB" w:rsidP="005161F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B0F2A">
                    <w:rPr>
                      <w:rFonts w:ascii="Times New Roman" w:hAnsi="Times New Roman"/>
                      <w:sz w:val="20"/>
                      <w:szCs w:val="20"/>
                    </w:rPr>
                    <w:t>заявителю</w:t>
                  </w: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8" o:spid="_x0000_s1040" type="#_x0000_t32" style="position:absolute;left:0;text-align:left;margin-left:190.95pt;margin-top:7.35pt;width:0;height:38.25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">
            <v:stroke endarrow="block"/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">
            <v:textbox>
              <w:txbxContent>
                <w:p w:rsidR="008745CB" w:rsidRPr="008747EF" w:rsidRDefault="008745CB" w:rsidP="005161F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47EF"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направление межведомственных запросов</w:t>
                  </w:r>
                </w:p>
                <w:p w:rsidR="008745CB" w:rsidRPr="00E201EF" w:rsidRDefault="008745CB" w:rsidP="005161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6" o:spid="_x0000_s1039" type="#_x0000_t32" style="position:absolute;left:0;text-align:left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">
            <v:stroke endarrow="block"/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">
            <v:textbox>
              <w:txbxContent>
                <w:p w:rsidR="008745CB" w:rsidRPr="000B7DF1" w:rsidRDefault="008745CB" w:rsidP="005161F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7DF1">
                    <w:rPr>
                      <w:rFonts w:ascii="Times New Roman" w:hAnsi="Times New Roman"/>
                      <w:sz w:val="20"/>
                      <w:szCs w:val="20"/>
                    </w:rPr>
                    <w:t>Проведение публичных слушаний</w:t>
                  </w:r>
                </w:p>
                <w:p w:rsidR="008745CB" w:rsidRPr="00E201EF" w:rsidRDefault="008745CB" w:rsidP="005161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4" o:spid="_x0000_s1038" type="#_x0000_t32" style="position:absolute;left:0;text-align:left;margin-left:191pt;margin-top:9.75pt;width:0;height:20.9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">
            <v:stroke endarrow="block"/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">
            <v:textbox>
              <w:txbxContent>
                <w:p w:rsidR="008745CB" w:rsidRPr="000B7DF1" w:rsidRDefault="008745CB" w:rsidP="005161F7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B7DF1">
                    <w:rPr>
                      <w:rFonts w:ascii="Times New Roman" w:hAnsi="Times New Roman"/>
                      <w:sz w:val="20"/>
                      <w:szCs w:val="20"/>
                    </w:rPr>
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или об отказе в его предоставлении и принятие решения о предоставлении муниципальной услуги</w:t>
                  </w:r>
                </w:p>
                <w:p w:rsidR="008745CB" w:rsidRPr="000B7DF1" w:rsidRDefault="008745CB" w:rsidP="005161F7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745CB" w:rsidRDefault="008745CB" w:rsidP="005161F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745CB" w:rsidRPr="00E201EF" w:rsidRDefault="008745CB" w:rsidP="005161F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" o:spid="_x0000_s1037" type="#_x0000_t32" style="position:absolute;left:0;text-align:left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">
            <v:stroke endarrow="block"/>
          </v:shape>
        </w:pict>
      </w:r>
    </w:p>
    <w:p w:rsidR="005161F7" w:rsidRDefault="006D6348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">
            <v:textbox>
              <w:txbxContent>
                <w:p w:rsidR="008745CB" w:rsidRPr="000B7DF1" w:rsidRDefault="008745CB" w:rsidP="005161F7">
                  <w:pPr>
                    <w:jc w:val="center"/>
                    <w:rPr>
                      <w:sz w:val="20"/>
                      <w:szCs w:val="20"/>
                    </w:rPr>
                  </w:pPr>
                  <w:r w:rsidRPr="000B7DF1">
                    <w:rPr>
                      <w:rFonts w:ascii="Times New Roman" w:hAnsi="Times New Roman"/>
                      <w:sz w:val="20"/>
                      <w:szCs w:val="20"/>
                    </w:rPr>
                    <w:t>Выдача (направление)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88" w:rsidRDefault="00D31A88" w:rsidP="00485885">
      <w:pPr>
        <w:spacing w:after="0" w:line="240" w:lineRule="auto"/>
      </w:pPr>
      <w:r>
        <w:separator/>
      </w:r>
    </w:p>
  </w:endnote>
  <w:endnote w:type="continuationSeparator" w:id="1">
    <w:p w:rsidR="00D31A88" w:rsidRDefault="00D31A88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4" w:rsidRDefault="000C55B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4" w:rsidRDefault="000C55B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4" w:rsidRDefault="000C55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88" w:rsidRDefault="00D31A88" w:rsidP="00485885">
      <w:pPr>
        <w:spacing w:after="0" w:line="240" w:lineRule="auto"/>
      </w:pPr>
      <w:r>
        <w:separator/>
      </w:r>
    </w:p>
  </w:footnote>
  <w:footnote w:type="continuationSeparator" w:id="1">
    <w:p w:rsidR="00D31A88" w:rsidRDefault="00D31A88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4" w:rsidRDefault="000C5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8745CB" w:rsidRDefault="006D6348">
        <w:pPr>
          <w:pStyle w:val="a3"/>
          <w:jc w:val="center"/>
        </w:pPr>
        <w:r>
          <w:rPr>
            <w:noProof/>
          </w:rPr>
          <w:fldChar w:fldCharType="begin"/>
        </w:r>
        <w:r w:rsidR="008745C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54B9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8745CB" w:rsidRDefault="008745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4" w:rsidRDefault="000C5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5"/>
  </w:num>
  <w:num w:numId="5">
    <w:abstractNumId w:val="33"/>
  </w:num>
  <w:num w:numId="6">
    <w:abstractNumId w:val="15"/>
  </w:num>
  <w:num w:numId="7">
    <w:abstractNumId w:val="8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4"/>
  </w:num>
  <w:num w:numId="31">
    <w:abstractNumId w:val="23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24"/>
  </w:num>
  <w:num w:numId="41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2909"/>
    <w:rsid w:val="00014029"/>
    <w:rsid w:val="0001539C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3AC9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3353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E0A9B"/>
    <w:rsid w:val="000E21D2"/>
    <w:rsid w:val="000E30FB"/>
    <w:rsid w:val="000E44E1"/>
    <w:rsid w:val="000E5BE3"/>
    <w:rsid w:val="000E68D1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49E1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6BFB"/>
    <w:rsid w:val="00240403"/>
    <w:rsid w:val="00240E79"/>
    <w:rsid w:val="00241D04"/>
    <w:rsid w:val="00242921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6BC"/>
    <w:rsid w:val="002C5A89"/>
    <w:rsid w:val="002C5FE5"/>
    <w:rsid w:val="002C6E00"/>
    <w:rsid w:val="002C6E81"/>
    <w:rsid w:val="002C7DB8"/>
    <w:rsid w:val="002D6131"/>
    <w:rsid w:val="002D756F"/>
    <w:rsid w:val="002E0282"/>
    <w:rsid w:val="002E0A11"/>
    <w:rsid w:val="002E1339"/>
    <w:rsid w:val="002E2169"/>
    <w:rsid w:val="002E336B"/>
    <w:rsid w:val="002F10D2"/>
    <w:rsid w:val="002F4A1B"/>
    <w:rsid w:val="002F581A"/>
    <w:rsid w:val="002F661F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44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4192"/>
    <w:rsid w:val="003B4474"/>
    <w:rsid w:val="003B6CA3"/>
    <w:rsid w:val="003B6EE2"/>
    <w:rsid w:val="003B7BD7"/>
    <w:rsid w:val="003C08CA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689C"/>
    <w:rsid w:val="00427DFE"/>
    <w:rsid w:val="004303D1"/>
    <w:rsid w:val="0043055F"/>
    <w:rsid w:val="00430824"/>
    <w:rsid w:val="00432DA1"/>
    <w:rsid w:val="00434A9F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77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0E16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56D8B"/>
    <w:rsid w:val="00661E1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6348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68AF"/>
    <w:rsid w:val="00736B4A"/>
    <w:rsid w:val="00736FC9"/>
    <w:rsid w:val="007452D4"/>
    <w:rsid w:val="00745CFB"/>
    <w:rsid w:val="00746193"/>
    <w:rsid w:val="007463D0"/>
    <w:rsid w:val="00746BB5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805EB"/>
    <w:rsid w:val="00780E52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22DA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1E67"/>
    <w:rsid w:val="00845C99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4EEC"/>
    <w:rsid w:val="00941B1D"/>
    <w:rsid w:val="009420A3"/>
    <w:rsid w:val="00942A13"/>
    <w:rsid w:val="009453BE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35B7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354B9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E39"/>
    <w:rsid w:val="00B52B71"/>
    <w:rsid w:val="00B539BB"/>
    <w:rsid w:val="00B55499"/>
    <w:rsid w:val="00B55DD6"/>
    <w:rsid w:val="00B56153"/>
    <w:rsid w:val="00B604A9"/>
    <w:rsid w:val="00B6095E"/>
    <w:rsid w:val="00B62392"/>
    <w:rsid w:val="00B6501A"/>
    <w:rsid w:val="00B65294"/>
    <w:rsid w:val="00B65E27"/>
    <w:rsid w:val="00B66479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5C7E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68F7"/>
    <w:rsid w:val="00D1717E"/>
    <w:rsid w:val="00D17614"/>
    <w:rsid w:val="00D20B79"/>
    <w:rsid w:val="00D20CA4"/>
    <w:rsid w:val="00D23676"/>
    <w:rsid w:val="00D25002"/>
    <w:rsid w:val="00D25531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78F"/>
    <w:rsid w:val="00DB1F04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6F5"/>
    <w:rsid w:val="00DE729B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4BEC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8"/>
        <o:r id="V:Rule3" type="connector" idref="#Прямая со стрелкой 17"/>
        <o:r id="V:Rule4" type="connector" idref="#Прямая со стрелкой 14"/>
        <o:r id="V:Rule5" type="connector" idref="#Прямая со стрелкой 12"/>
        <o:r id="V:Rule6" type="connector" idref="#Прямая со стрелкой 11"/>
        <o:r id="V:Rule7" type="connector" idref="#Прямая со стрелкой 8"/>
        <o:r id="V:Rule8" type="connector" idref="#Прямая со стрелкой 6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yperlink" Target="http://www.consultant.ru/document/cons_doc_LAW_304448/7cb66e0f239f00b0e1d59f167cd46beb2182ece1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448/7cb66e0f239f00b0e1d59f167cd46beb2182ece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448/7cb66e0f239f00b0e1d59f167cd46beb2182ece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04448/7cb66e0f239f00b0e1d59f167cd46beb2182ece1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kc.kinel@yandex.ru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C11C-02C0-4EAA-8626-2C746B2E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55</Pages>
  <Words>10135</Words>
  <Characters>83376</Characters>
  <Application>Microsoft Office Word</Application>
  <DocSecurity>0</DocSecurity>
  <Lines>694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93325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12</cp:revision>
  <cp:lastPrinted>2022-09-08T10:08:00Z</cp:lastPrinted>
  <dcterms:created xsi:type="dcterms:W3CDTF">2022-08-31T04:13:00Z</dcterms:created>
  <dcterms:modified xsi:type="dcterms:W3CDTF">2022-09-13T12:34:00Z</dcterms:modified>
</cp:coreProperties>
</file>