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795A44" w:rsidRDefault="00923FAA" w:rsidP="00DD26C4">
            <w:pPr>
              <w:ind w:left="34"/>
              <w:jc w:val="center"/>
              <w:rPr>
                <w:sz w:val="18"/>
              </w:rPr>
            </w:pPr>
            <w:proofErr w:type="gramStart"/>
            <w:r>
              <w:t xml:space="preserve">от </w:t>
            </w:r>
            <w:r w:rsidR="00242614">
              <w:t xml:space="preserve"> </w:t>
            </w:r>
            <w:r w:rsidR="00795A44">
              <w:t>_</w:t>
            </w:r>
            <w:proofErr w:type="gramEnd"/>
            <w:r w:rsidR="00795A44">
              <w:t>__________</w:t>
            </w:r>
            <w:r w:rsidR="00242614">
              <w:t xml:space="preserve"> </w:t>
            </w:r>
            <w:r w:rsidR="00C73CF0">
              <w:t xml:space="preserve">№ </w:t>
            </w:r>
            <w:r w:rsidR="00795A44" w:rsidRPr="00795A44">
              <w:t>_________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6F5D89" w:rsidP="0052053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  <w:bookmarkStart w:id="0" w:name="_GoBack"/>
            <w:bookmarkEnd w:id="0"/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DC482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</w:t>
            </w:r>
            <w:r w:rsidR="00C73CF0">
              <w:rPr>
                <w:szCs w:val="28"/>
              </w:rPr>
              <w:t>муниципальную программу</w:t>
            </w:r>
            <w:r>
              <w:rPr>
                <w:szCs w:val="28"/>
              </w:rPr>
              <w:t xml:space="preserve"> городского округа Кинель Самарской области «Развитие муниципальной службы в городском округе Кинель Самарской области на 20</w:t>
            </w:r>
            <w:r w:rsidR="00DE37E0">
              <w:rPr>
                <w:szCs w:val="28"/>
              </w:rPr>
              <w:t>21</w:t>
            </w:r>
            <w:r>
              <w:rPr>
                <w:szCs w:val="28"/>
              </w:rPr>
              <w:t xml:space="preserve"> – 202</w:t>
            </w:r>
            <w:r w:rsidR="00DE37E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годы», утвержденную постановлением администрации городского округа Кинель Самарской области от </w:t>
            </w:r>
            <w:r w:rsidR="0080239A">
              <w:rPr>
                <w:szCs w:val="28"/>
              </w:rPr>
              <w:t>2</w:t>
            </w:r>
            <w:r w:rsidR="00DC4820">
              <w:rPr>
                <w:szCs w:val="28"/>
              </w:rPr>
              <w:t>9</w:t>
            </w:r>
            <w:r w:rsidR="00AE569F">
              <w:t xml:space="preserve"> </w:t>
            </w:r>
            <w:r w:rsidR="00DC4820">
              <w:t xml:space="preserve">декабря </w:t>
            </w:r>
            <w:r>
              <w:t>20</w:t>
            </w:r>
            <w:r w:rsidR="0080239A">
              <w:t>2</w:t>
            </w:r>
            <w:r w:rsidR="00DC482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DC4820">
              <w:t>3790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DE24DA" w:rsidP="00AF15ED">
      <w:pPr>
        <w:spacing w:line="360" w:lineRule="auto"/>
        <w:ind w:firstLine="709"/>
        <w:jc w:val="both"/>
      </w:pPr>
      <w:r>
        <w:t xml:space="preserve"> </w:t>
      </w:r>
      <w:r w:rsidR="00923FAA">
        <w:t>В целях уточнения направлений расходования средств городского бюджета</w:t>
      </w:r>
      <w:r w:rsidR="00AE569F">
        <w:t>, в соответствии с решением Думы городского округа Кинель Самарской области</w:t>
      </w:r>
      <w:r w:rsidR="006B55FC">
        <w:t xml:space="preserve"> от </w:t>
      </w:r>
      <w:r w:rsidR="00FF439C">
        <w:t>16</w:t>
      </w:r>
      <w:r w:rsidR="006B55FC">
        <w:t xml:space="preserve"> </w:t>
      </w:r>
      <w:r w:rsidR="00651A39">
        <w:t xml:space="preserve">декабря </w:t>
      </w:r>
      <w:r>
        <w:t>20</w:t>
      </w:r>
      <w:r w:rsidR="00AF15ED">
        <w:t>2</w:t>
      </w:r>
      <w:r w:rsidR="00FF439C">
        <w:t>1</w:t>
      </w:r>
      <w:r>
        <w:t xml:space="preserve">г. № </w:t>
      </w:r>
      <w:proofErr w:type="gramStart"/>
      <w:r w:rsidR="00FF439C">
        <w:t>128</w:t>
      </w:r>
      <w:r w:rsidR="00AE569F">
        <w:t xml:space="preserve"> </w:t>
      </w:r>
      <w:r w:rsidR="00AF15ED">
        <w:t xml:space="preserve"> «</w:t>
      </w:r>
      <w:proofErr w:type="gramEnd"/>
      <w:r w:rsidR="00AF15ED">
        <w:t>О бюджете городского округа Кинель Самарской области на 202</w:t>
      </w:r>
      <w:r w:rsidR="00C834F8">
        <w:t>2</w:t>
      </w:r>
      <w:r w:rsidR="00AF15ED">
        <w:t xml:space="preserve"> год и на плановый период 202</w:t>
      </w:r>
      <w:r w:rsidR="00C834F8">
        <w:t>3</w:t>
      </w:r>
      <w:r w:rsidR="00AF15ED">
        <w:t xml:space="preserve"> и 202</w:t>
      </w:r>
      <w:r w:rsidR="00C834F8">
        <w:t>4</w:t>
      </w:r>
      <w:r w:rsidR="00AF15ED">
        <w:t xml:space="preserve"> годов»</w:t>
      </w:r>
      <w:r w:rsidR="00676229">
        <w:t xml:space="preserve"> и в связи с образованием с 1 января 2022 года Контрольно-</w:t>
      </w:r>
      <w:r w:rsidR="00E828F6">
        <w:t>С</w:t>
      </w:r>
      <w:r w:rsidR="00676229">
        <w:t xml:space="preserve">четной палаты городского </w:t>
      </w:r>
      <w:r w:rsidR="00E828F6">
        <w:t>округа Кинель Самарской области в статусе юридического лица.</w:t>
      </w:r>
      <w:r w:rsidR="00AF15ED">
        <w:t xml:space="preserve">. 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 xml:space="preserve">в </w:t>
      </w:r>
      <w:r w:rsidR="00C73CF0" w:rsidRPr="00E34447">
        <w:rPr>
          <w:szCs w:val="28"/>
        </w:rPr>
        <w:t>муниципальную программу</w:t>
      </w:r>
      <w:r w:rsidRPr="00E34447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</w:t>
      </w:r>
      <w:r w:rsidR="00DE37E0">
        <w:rPr>
          <w:szCs w:val="28"/>
        </w:rPr>
        <w:t>21</w:t>
      </w:r>
      <w:r w:rsidRPr="00E34447">
        <w:rPr>
          <w:szCs w:val="28"/>
        </w:rPr>
        <w:t xml:space="preserve"> – 202</w:t>
      </w:r>
      <w:r w:rsidR="00DE37E0"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 xml:space="preserve">, утвержденную постановлением администрации городского округа Кинель Самарской области от </w:t>
      </w:r>
      <w:r w:rsidR="0080239A">
        <w:rPr>
          <w:szCs w:val="28"/>
        </w:rPr>
        <w:t xml:space="preserve">21 </w:t>
      </w:r>
      <w:r w:rsidR="00AE569F">
        <w:rPr>
          <w:szCs w:val="28"/>
        </w:rPr>
        <w:t xml:space="preserve">сентября </w:t>
      </w:r>
      <w:r w:rsidRPr="00E34447">
        <w:rPr>
          <w:szCs w:val="28"/>
        </w:rPr>
        <w:t>20</w:t>
      </w:r>
      <w:r w:rsidR="0080239A">
        <w:rPr>
          <w:szCs w:val="28"/>
        </w:rPr>
        <w:t>20</w:t>
      </w:r>
      <w:r w:rsidRPr="00E34447">
        <w:rPr>
          <w:szCs w:val="28"/>
        </w:rPr>
        <w:t> г. №</w:t>
      </w:r>
      <w:r w:rsidRPr="00E34447">
        <w:rPr>
          <w:szCs w:val="28"/>
          <w:lang w:val="en-US"/>
        </w:rPr>
        <w:t> </w:t>
      </w:r>
      <w:r w:rsidR="0080239A">
        <w:rPr>
          <w:szCs w:val="28"/>
        </w:rPr>
        <w:t>2322</w:t>
      </w:r>
      <w:r w:rsidR="00AE569F">
        <w:rPr>
          <w:szCs w:val="28"/>
        </w:rPr>
        <w:t>,</w:t>
      </w:r>
      <w:r w:rsidR="00AE569F" w:rsidRPr="00E34447">
        <w:rPr>
          <w:szCs w:val="28"/>
        </w:rPr>
        <w:t xml:space="preserve"> </w:t>
      </w:r>
      <w:r w:rsidR="00AE569F">
        <w:rPr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C37A58" w:rsidRPr="00C37A58" w:rsidRDefault="00492597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23FAA">
        <w:rPr>
          <w:szCs w:val="28"/>
        </w:rPr>
        <w:t>1.</w:t>
      </w:r>
      <w:r w:rsidR="00676229">
        <w:rPr>
          <w:szCs w:val="28"/>
        </w:rPr>
        <w:t>1</w:t>
      </w:r>
      <w:r w:rsidR="00923FAA">
        <w:rPr>
          <w:szCs w:val="28"/>
        </w:rPr>
        <w:t>.</w:t>
      </w:r>
      <w:r w:rsidR="00C37A58">
        <w:rPr>
          <w:szCs w:val="28"/>
        </w:rPr>
        <w:t xml:space="preserve">   </w:t>
      </w:r>
      <w:r w:rsidR="00C37A58" w:rsidRPr="00C37A58">
        <w:rPr>
          <w:szCs w:val="28"/>
        </w:rPr>
        <w:t>В Приложении    в таблице:</w:t>
      </w:r>
    </w:p>
    <w:p w:rsidR="00C37A58" w:rsidRPr="00C37A58" w:rsidRDefault="00C37A58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lastRenderedPageBreak/>
        <w:t xml:space="preserve">            раздел 3 изложить в новой редакции согласно Приложению 1 к настоящему постановлению;</w:t>
      </w:r>
    </w:p>
    <w:p w:rsidR="00674FB9" w:rsidRDefault="00C37A58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настоящему постановлению.</w:t>
      </w:r>
    </w:p>
    <w:p w:rsidR="00492597" w:rsidRDefault="00674FB9" w:rsidP="00C37A5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</w:t>
      </w:r>
      <w:r w:rsidR="00923FAA">
        <w:rPr>
          <w:szCs w:val="28"/>
        </w:rPr>
        <w:t xml:space="preserve">2. Официально </w:t>
      </w:r>
      <w:r w:rsidR="00923FAA">
        <w:t>опубл</w:t>
      </w:r>
      <w:r w:rsidR="00492597">
        <w:t>иковать настоящее постановление.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</w:t>
      </w:r>
      <w:r w:rsidR="00AE569F">
        <w:t xml:space="preserve"> городского округа Кинель Самарской </w:t>
      </w:r>
      <w:r w:rsidR="006B55FC">
        <w:t>области (</w:t>
      </w:r>
      <w:r>
        <w:t>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676229" w:rsidRDefault="00676229" w:rsidP="00923FAA">
      <w:pPr>
        <w:spacing w:line="360" w:lineRule="auto"/>
        <w:jc w:val="both"/>
      </w:pPr>
    </w:p>
    <w:p w:rsidR="00676229" w:rsidRDefault="00676229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</w:t>
      </w:r>
      <w:r w:rsidR="007149CF">
        <w:t>а</w:t>
      </w:r>
      <w:r>
        <w:t xml:space="preserve"> городского округа                                                             </w:t>
      </w:r>
      <w:r w:rsidR="007149CF">
        <w:t xml:space="preserve">   </w:t>
      </w:r>
      <w:r>
        <w:t xml:space="preserve">     </w:t>
      </w:r>
      <w:r w:rsidR="00752717">
        <w:t>А.А.Прокудин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3336FF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D778F1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Default="00FF0AE0" w:rsidP="00FF0AE0">
      <w:pPr>
        <w:pStyle w:val="ConsPlusTitle"/>
        <w:widowControl/>
        <w:ind w:right="962"/>
        <w:jc w:val="right"/>
      </w:pPr>
      <w:r>
        <w:t xml:space="preserve">от </w:t>
      </w:r>
      <w:r w:rsidR="0098039E">
        <w:t>________</w:t>
      </w:r>
      <w:r w:rsidRPr="003C6DE8">
        <w:t xml:space="preserve"> г.</w:t>
      </w:r>
      <w:r>
        <w:t xml:space="preserve">  № </w:t>
      </w:r>
      <w:r w:rsidR="0098039E">
        <w:t>______</w:t>
      </w:r>
    </w:p>
    <w:p w:rsidR="00AE569F" w:rsidRDefault="00AE569F" w:rsidP="00793FC8">
      <w:pPr>
        <w:ind w:left="10620" w:firstLine="708"/>
        <w:jc w:val="right"/>
        <w:rPr>
          <w:sz w:val="24"/>
          <w:szCs w:val="24"/>
        </w:rPr>
      </w:pPr>
    </w:p>
    <w:p w:rsidR="000C7A2E" w:rsidRPr="00433FFF" w:rsidRDefault="00AE569F" w:rsidP="001D0ABD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232"/>
        <w:gridCol w:w="1047"/>
        <w:gridCol w:w="1108"/>
        <w:gridCol w:w="994"/>
        <w:gridCol w:w="993"/>
        <w:gridCol w:w="994"/>
        <w:gridCol w:w="992"/>
        <w:gridCol w:w="1027"/>
        <w:gridCol w:w="1830"/>
        <w:gridCol w:w="2214"/>
        <w:gridCol w:w="54"/>
      </w:tblGrid>
      <w:tr w:rsidR="002050C0" w:rsidRPr="00211BC4" w:rsidTr="002E037B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2050C0" w:rsidRPr="00211BC4" w:rsidRDefault="002050C0" w:rsidP="002050C0">
            <w:pPr>
              <w:numPr>
                <w:ilvl w:val="0"/>
                <w:numId w:val="14"/>
              </w:num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3.1.</w:t>
            </w: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2020-2025</w:t>
            </w:r>
          </w:p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08" w:type="dxa"/>
            <w:gridSpan w:val="6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  <w:r>
              <w:rPr>
                <w:sz w:val="22"/>
                <w:szCs w:val="22"/>
              </w:rPr>
              <w:t xml:space="preserve"> (далее-Администрация)</w:t>
            </w:r>
            <w:r w:rsidRPr="00211BC4">
              <w:rPr>
                <w:sz w:val="22"/>
                <w:szCs w:val="22"/>
              </w:rPr>
              <w:t xml:space="preserve">; Комитет по управлению муниципальным имуществом </w:t>
            </w:r>
            <w:r>
              <w:rPr>
                <w:sz w:val="22"/>
                <w:szCs w:val="22"/>
              </w:rPr>
              <w:t xml:space="preserve">  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(далее-КУМИ)</w:t>
            </w:r>
            <w:r w:rsidRPr="00211BC4">
              <w:rPr>
                <w:sz w:val="22"/>
                <w:szCs w:val="22"/>
              </w:rPr>
              <w:t>;</w:t>
            </w:r>
            <w:r w:rsidRPr="00211BC4">
              <w:rPr>
                <w:sz w:val="24"/>
                <w:szCs w:val="24"/>
              </w:rPr>
              <w:t xml:space="preserve"> 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и молодежной политики </w:t>
            </w:r>
            <w:proofErr w:type="gramStart"/>
            <w:r w:rsidRPr="00211BC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городского</w:t>
            </w:r>
            <w:proofErr w:type="gramEnd"/>
            <w:r>
              <w:rPr>
                <w:sz w:val="24"/>
                <w:szCs w:val="24"/>
              </w:rPr>
              <w:t xml:space="preserve"> округа </w:t>
            </w:r>
            <w:r w:rsidRPr="00211BC4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 xml:space="preserve"> Самаркой области (далее- Управление культуры)</w:t>
            </w:r>
            <w:r w:rsidRPr="00211BC4">
              <w:rPr>
                <w:sz w:val="24"/>
                <w:szCs w:val="24"/>
              </w:rPr>
              <w:t xml:space="preserve">; 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 (далее- Управление финансами)</w:t>
            </w:r>
            <w:r w:rsidRPr="00211BC4">
              <w:rPr>
                <w:sz w:val="24"/>
                <w:szCs w:val="24"/>
              </w:rPr>
              <w:t>;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 Управление архитектуры)</w:t>
            </w:r>
            <w:r w:rsidRPr="00211BC4">
              <w:rPr>
                <w:sz w:val="22"/>
                <w:szCs w:val="22"/>
              </w:rPr>
              <w:t>;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городского 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proofErr w:type="gramStart"/>
            <w:r w:rsidRPr="00211BC4">
              <w:rPr>
                <w:sz w:val="22"/>
                <w:szCs w:val="22"/>
              </w:rPr>
              <w:t>округа  Кинель</w:t>
            </w:r>
            <w:proofErr w:type="gramEnd"/>
            <w:r>
              <w:rPr>
                <w:sz w:val="22"/>
                <w:szCs w:val="22"/>
              </w:rPr>
              <w:t xml:space="preserve"> Самарской области (далее- Дума), Контрольно-счетная палата городского округа Кинель Самарской области (далее – КСП)</w:t>
            </w:r>
            <w:r w:rsidRPr="00211BC4">
              <w:rPr>
                <w:sz w:val="22"/>
                <w:szCs w:val="22"/>
              </w:rPr>
              <w:t>.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EA6C2A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EA6C2A">
              <w:rPr>
                <w:color w:val="FF0000"/>
                <w:sz w:val="22"/>
                <w:szCs w:val="22"/>
              </w:rPr>
              <w:t>139 000</w:t>
            </w:r>
          </w:p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80 000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110 000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0E424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0E4249">
              <w:rPr>
                <w:color w:val="FF0000"/>
                <w:sz w:val="22"/>
                <w:szCs w:val="22"/>
              </w:rPr>
              <w:t>5</w:t>
            </w:r>
            <w:r w:rsidR="000E4249" w:rsidRPr="000E4249">
              <w:rPr>
                <w:color w:val="FF0000"/>
                <w:sz w:val="22"/>
                <w:szCs w:val="22"/>
              </w:rPr>
              <w:t>84</w:t>
            </w:r>
            <w:r w:rsidRPr="000E4249">
              <w:rPr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2050C0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 w:rsidR="00676229">
              <w:rPr>
                <w:sz w:val="22"/>
                <w:szCs w:val="22"/>
              </w:rPr>
              <w:t>, КСП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3.2.1</w:t>
            </w: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64 000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B26FAB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304</w:t>
            </w:r>
            <w:r w:rsidR="002050C0" w:rsidRPr="008F76C1">
              <w:rPr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050C0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28400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8F76C1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83400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050C0">
              <w:rPr>
                <w:color w:val="FF0000"/>
                <w:sz w:val="22"/>
                <w:szCs w:val="22"/>
              </w:rPr>
              <w:t>11600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8F76C1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8F76C1">
              <w:rPr>
                <w:color w:val="FF0000"/>
                <w:sz w:val="22"/>
                <w:szCs w:val="22"/>
              </w:rPr>
              <w:t>61600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75000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  <w:p w:rsidR="002050C0" w:rsidRPr="00211BC4" w:rsidRDefault="002050C0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676229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676229" w:rsidRPr="00211BC4" w:rsidRDefault="00676229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676229" w:rsidRPr="00211BC4" w:rsidRDefault="00676229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676229" w:rsidRPr="00211BC4" w:rsidRDefault="00676229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676229" w:rsidRPr="00211BC4" w:rsidRDefault="00676229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14" w:type="dxa"/>
            <w:shd w:val="clear" w:color="auto" w:fill="auto"/>
          </w:tcPr>
          <w:p w:rsidR="00676229" w:rsidRPr="00211BC4" w:rsidRDefault="00676229" w:rsidP="002E037B">
            <w:pPr>
              <w:contextualSpacing/>
              <w:rPr>
                <w:sz w:val="22"/>
                <w:szCs w:val="22"/>
              </w:rPr>
            </w:pPr>
            <w:r w:rsidRPr="00676229">
              <w:rPr>
                <w:sz w:val="22"/>
                <w:szCs w:val="22"/>
              </w:rPr>
              <w:t>КСП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</w:t>
            </w: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40 000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210 000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214" w:type="dxa"/>
            <w:shd w:val="clear" w:color="auto" w:fill="auto"/>
          </w:tcPr>
          <w:p w:rsidR="002050C0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3.3.1</w:t>
            </w: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100 000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2050C0" w:rsidRPr="00211BC4" w:rsidTr="002E037B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2050C0" w:rsidRPr="00211BC4" w:rsidRDefault="002050C0" w:rsidP="002E03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2050C0" w:rsidRPr="00211BC4" w:rsidRDefault="002050C0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830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2050C0" w:rsidRPr="00211BC4" w:rsidRDefault="002050C0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  <w:r w:rsidRPr="00211BC4">
              <w:rPr>
                <w:sz w:val="22"/>
                <w:szCs w:val="22"/>
              </w:rPr>
              <w:t xml:space="preserve"> </w:t>
            </w:r>
          </w:p>
        </w:tc>
      </w:tr>
    </w:tbl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3B2D60" w:rsidRPr="00433FFF" w:rsidRDefault="003B2D60" w:rsidP="00B94334">
      <w:pPr>
        <w:ind w:left="9912" w:firstLine="708"/>
        <w:rPr>
          <w:sz w:val="24"/>
          <w:szCs w:val="24"/>
        </w:rPr>
      </w:pPr>
    </w:p>
    <w:p w:rsidR="003B2D60" w:rsidRPr="00433FFF" w:rsidRDefault="003B2D60" w:rsidP="00B94334">
      <w:pPr>
        <w:ind w:left="9912" w:firstLine="708"/>
        <w:rPr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0ABD" w:rsidRDefault="001D0ABD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>от ________ г.  № ______</w:t>
      </w:r>
    </w:p>
    <w:p w:rsidR="001D0ABD" w:rsidRPr="00433FFF" w:rsidRDefault="003225F2" w:rsidP="001D0ABD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1D0ABD" w:rsidRPr="00211BC4" w:rsidTr="00676229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муниципальных служащих городского округа Кинель Самарской области</w:t>
            </w: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D0ABD" w:rsidRDefault="001D0ABD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городского округа Кинель Самарской области</w:t>
            </w: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BA48CB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CC6DD6">
              <w:rPr>
                <w:color w:val="FF0000"/>
                <w:sz w:val="22"/>
                <w:szCs w:val="22"/>
              </w:rPr>
              <w:t>395</w:t>
            </w:r>
            <w:r w:rsidR="001D0ABD" w:rsidRPr="00CC6DD6">
              <w:rPr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78" w:type="dxa"/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BA48CB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2 </w:t>
            </w:r>
            <w:r w:rsidR="00BA48CB" w:rsidRPr="00BA48CB">
              <w:rPr>
                <w:color w:val="FF0000"/>
                <w:sz w:val="22"/>
                <w:szCs w:val="22"/>
              </w:rPr>
              <w:t>215</w:t>
            </w:r>
            <w:r w:rsidRPr="00BA48CB">
              <w:rPr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D0ABD" w:rsidRDefault="001D0ABD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культуры; </w:t>
            </w:r>
          </w:p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финансами;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архитектуры</w:t>
            </w:r>
            <w:r>
              <w:rPr>
                <w:sz w:val="22"/>
                <w:szCs w:val="22"/>
              </w:rPr>
              <w:t>;</w:t>
            </w:r>
            <w:r w:rsidRPr="00211BC4">
              <w:rPr>
                <w:sz w:val="22"/>
                <w:szCs w:val="22"/>
              </w:rPr>
              <w:t xml:space="preserve"> 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1D0ABD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1D0ABD">
              <w:rPr>
                <w:color w:val="FF0000"/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BA48C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1</w:t>
            </w:r>
            <w:r w:rsidR="00BA48CB" w:rsidRPr="00BA48CB">
              <w:rPr>
                <w:color w:val="FF0000"/>
                <w:sz w:val="22"/>
                <w:szCs w:val="22"/>
              </w:rPr>
              <w:t>29</w:t>
            </w:r>
            <w:r w:rsidRPr="00BA48CB">
              <w:rPr>
                <w:color w:val="FF0000"/>
                <w:sz w:val="22"/>
                <w:szCs w:val="22"/>
              </w:rPr>
              <w:t>0000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78" w:type="dxa"/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300 000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100 000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и </w:t>
            </w:r>
          </w:p>
        </w:tc>
        <w:tc>
          <w:tcPr>
            <w:tcW w:w="2235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Управление архитектуры </w:t>
            </w:r>
          </w:p>
        </w:tc>
      </w:tr>
      <w:tr w:rsidR="001D0ABD" w:rsidRPr="00211BC4" w:rsidTr="00676229">
        <w:trPr>
          <w:trHeight w:val="322"/>
        </w:trPr>
        <w:tc>
          <w:tcPr>
            <w:tcW w:w="680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78" w:type="dxa"/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250 000</w:t>
            </w:r>
          </w:p>
        </w:tc>
        <w:tc>
          <w:tcPr>
            <w:tcW w:w="1820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</w:tr>
      <w:tr w:rsidR="00676229" w:rsidRPr="00211BC4" w:rsidTr="00676229">
        <w:trPr>
          <w:trHeight w:val="879"/>
        </w:trPr>
        <w:tc>
          <w:tcPr>
            <w:tcW w:w="680" w:type="dxa"/>
            <w:shd w:val="clear" w:color="auto" w:fill="auto"/>
          </w:tcPr>
          <w:p w:rsidR="00676229" w:rsidRPr="00211BC4" w:rsidRDefault="00676229" w:rsidP="0067622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676229" w:rsidRPr="00211BC4" w:rsidRDefault="00676229" w:rsidP="0067622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17 850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17 850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17 850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17 850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17 850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676229" w:rsidRPr="00211BC4" w:rsidTr="00676229">
        <w:trPr>
          <w:trHeight w:val="879"/>
        </w:trPr>
        <w:tc>
          <w:tcPr>
            <w:tcW w:w="680" w:type="dxa"/>
            <w:shd w:val="clear" w:color="auto" w:fill="auto"/>
          </w:tcPr>
          <w:p w:rsidR="00676229" w:rsidRPr="00211BC4" w:rsidRDefault="00676229" w:rsidP="0067622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676229" w:rsidRPr="00211BC4" w:rsidRDefault="00676229" w:rsidP="0067622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676229" w:rsidRPr="00211BC4" w:rsidRDefault="00676229" w:rsidP="0067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7 150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676229" w:rsidRPr="00211BC4" w:rsidRDefault="00676229" w:rsidP="0067622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1D0ABD" w:rsidRPr="00211BC4" w:rsidTr="00676229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1D0ABD" w:rsidRPr="00211BC4" w:rsidRDefault="001D0ABD" w:rsidP="002E037B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1D0ABD" w:rsidRPr="00211BC4" w:rsidRDefault="00DD1B1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6" w:type="dxa"/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590 000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605 000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BA48CB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A48CB">
              <w:rPr>
                <w:color w:val="FF0000"/>
                <w:sz w:val="22"/>
                <w:szCs w:val="22"/>
              </w:rPr>
              <w:t>3 0</w:t>
            </w:r>
            <w:r w:rsidR="00BA48CB" w:rsidRPr="00BA48CB">
              <w:rPr>
                <w:color w:val="FF0000"/>
                <w:sz w:val="22"/>
                <w:szCs w:val="22"/>
              </w:rPr>
              <w:t>09</w:t>
            </w:r>
            <w:r w:rsidRPr="00BA48CB">
              <w:rPr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D0ABD" w:rsidRPr="00211BC4" w:rsidRDefault="001D0ABD" w:rsidP="002E037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1D0ABD" w:rsidRPr="00211BC4" w:rsidRDefault="001D0ABD" w:rsidP="001D0ABD">
      <w:pPr>
        <w:ind w:left="-142"/>
        <w:contextualSpacing/>
        <w:jc w:val="center"/>
        <w:rPr>
          <w:sz w:val="22"/>
          <w:szCs w:val="22"/>
        </w:rPr>
      </w:pPr>
    </w:p>
    <w:p w:rsidR="001D0ABD" w:rsidRPr="00211BC4" w:rsidRDefault="001D0ABD" w:rsidP="001D0ABD">
      <w:pPr>
        <w:jc w:val="center"/>
        <w:rPr>
          <w:sz w:val="22"/>
          <w:szCs w:val="22"/>
        </w:rPr>
      </w:pPr>
    </w:p>
    <w:p w:rsidR="00696A01" w:rsidRPr="00433FFF" w:rsidRDefault="00696A01" w:rsidP="001D0ABD">
      <w:pPr>
        <w:rPr>
          <w:sz w:val="24"/>
          <w:szCs w:val="24"/>
        </w:rPr>
        <w:sectPr w:rsidR="00696A01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городском округе Кинель Самарской области на 20</w:t>
      </w:r>
      <w:r w:rsidR="00752717">
        <w:rPr>
          <w:sz w:val="28"/>
          <w:szCs w:val="28"/>
        </w:rPr>
        <w:t>21</w:t>
      </w:r>
      <w:r w:rsidR="00AF61B6" w:rsidRPr="00AF61B6">
        <w:rPr>
          <w:sz w:val="28"/>
          <w:szCs w:val="28"/>
        </w:rPr>
        <w:t xml:space="preserve"> – 202</w:t>
      </w:r>
      <w:r w:rsidR="00752717">
        <w:rPr>
          <w:sz w:val="28"/>
          <w:szCs w:val="28"/>
        </w:rPr>
        <w:t>5</w:t>
      </w:r>
      <w:r w:rsidR="00AF61B6" w:rsidRPr="00AF61B6">
        <w:rPr>
          <w:sz w:val="28"/>
          <w:szCs w:val="28"/>
        </w:rPr>
        <w:t xml:space="preserve"> годы»,</w:t>
      </w:r>
      <w:r w:rsidR="00AF61B6">
        <w:rPr>
          <w:sz w:val="28"/>
          <w:szCs w:val="28"/>
        </w:rPr>
        <w:t xml:space="preserve"> утвержденную постановлением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</w:t>
      </w:r>
      <w:r w:rsidR="00752717">
        <w:rPr>
          <w:sz w:val="28"/>
          <w:szCs w:val="28"/>
        </w:rPr>
        <w:t xml:space="preserve">21 сентября </w:t>
      </w:r>
      <w:r w:rsidR="00AF61B6" w:rsidRPr="00AF61B6">
        <w:rPr>
          <w:sz w:val="28"/>
          <w:szCs w:val="28"/>
        </w:rPr>
        <w:t>20</w:t>
      </w:r>
      <w:r w:rsidR="00752717">
        <w:rPr>
          <w:sz w:val="28"/>
          <w:szCs w:val="28"/>
        </w:rPr>
        <w:t>20</w:t>
      </w:r>
      <w:r w:rsidR="00AF61B6" w:rsidRPr="00AF61B6">
        <w:rPr>
          <w:sz w:val="28"/>
          <w:szCs w:val="28"/>
        </w:rPr>
        <w:t xml:space="preserve"> г. № 2</w:t>
      </w:r>
      <w:r w:rsidR="00752717">
        <w:rPr>
          <w:sz w:val="28"/>
          <w:szCs w:val="28"/>
        </w:rPr>
        <w:t>322.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696A01" w:rsidTr="000D35BA">
        <w:tc>
          <w:tcPr>
            <w:tcW w:w="3936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0D35B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  <w:r w:rsidR="00696A01" w:rsidRPr="00186513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0D35BA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9F4A40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финансами</w:t>
            </w:r>
            <w:r w:rsidR="00C43CB8">
              <w:rPr>
                <w:szCs w:val="28"/>
              </w:rPr>
              <w:t xml:space="preserve"> </w:t>
            </w:r>
            <w:r w:rsidR="00696A01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9F4A40" w:rsidP="000D35BA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Рысаева С.Р.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525C"/>
    <w:rsid w:val="00026108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465E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4249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21B"/>
    <w:rsid w:val="0015097E"/>
    <w:rsid w:val="0015149E"/>
    <w:rsid w:val="001538A7"/>
    <w:rsid w:val="0016160D"/>
    <w:rsid w:val="00162307"/>
    <w:rsid w:val="001829C6"/>
    <w:rsid w:val="0018490A"/>
    <w:rsid w:val="001921B2"/>
    <w:rsid w:val="001A0D16"/>
    <w:rsid w:val="001A2E5B"/>
    <w:rsid w:val="001A498B"/>
    <w:rsid w:val="001A7637"/>
    <w:rsid w:val="001B6D30"/>
    <w:rsid w:val="001C5DCF"/>
    <w:rsid w:val="001C76B0"/>
    <w:rsid w:val="001D0ABD"/>
    <w:rsid w:val="001D25BE"/>
    <w:rsid w:val="001D4483"/>
    <w:rsid w:val="001D4B77"/>
    <w:rsid w:val="001E1405"/>
    <w:rsid w:val="001E7C51"/>
    <w:rsid w:val="001F52B1"/>
    <w:rsid w:val="00204B56"/>
    <w:rsid w:val="00205065"/>
    <w:rsid w:val="002050C0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D7344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40C9A"/>
    <w:rsid w:val="00541AEB"/>
    <w:rsid w:val="00544FCD"/>
    <w:rsid w:val="00545093"/>
    <w:rsid w:val="0055521F"/>
    <w:rsid w:val="00555409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229"/>
    <w:rsid w:val="0067681B"/>
    <w:rsid w:val="00687281"/>
    <w:rsid w:val="006969A9"/>
    <w:rsid w:val="00696A01"/>
    <w:rsid w:val="006A768E"/>
    <w:rsid w:val="006B0E01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D89"/>
    <w:rsid w:val="006F5F4F"/>
    <w:rsid w:val="00700D3F"/>
    <w:rsid w:val="007030B9"/>
    <w:rsid w:val="00705357"/>
    <w:rsid w:val="00705C8C"/>
    <w:rsid w:val="007130C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2717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5A44"/>
    <w:rsid w:val="00797629"/>
    <w:rsid w:val="007A0D8D"/>
    <w:rsid w:val="007B2804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39A"/>
    <w:rsid w:val="008027C0"/>
    <w:rsid w:val="00804982"/>
    <w:rsid w:val="00806FE6"/>
    <w:rsid w:val="008131F9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8F6D34"/>
    <w:rsid w:val="008F76C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4A40"/>
    <w:rsid w:val="009F7C06"/>
    <w:rsid w:val="00A01671"/>
    <w:rsid w:val="00A0379E"/>
    <w:rsid w:val="00A14BF5"/>
    <w:rsid w:val="00A23D45"/>
    <w:rsid w:val="00A27288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4FC6"/>
    <w:rsid w:val="00AE569F"/>
    <w:rsid w:val="00AF1466"/>
    <w:rsid w:val="00AF15ED"/>
    <w:rsid w:val="00AF2C0B"/>
    <w:rsid w:val="00AF2EAC"/>
    <w:rsid w:val="00AF61B6"/>
    <w:rsid w:val="00B017D7"/>
    <w:rsid w:val="00B06C10"/>
    <w:rsid w:val="00B0721B"/>
    <w:rsid w:val="00B11317"/>
    <w:rsid w:val="00B152C0"/>
    <w:rsid w:val="00B168AE"/>
    <w:rsid w:val="00B17CAF"/>
    <w:rsid w:val="00B26614"/>
    <w:rsid w:val="00B26FAB"/>
    <w:rsid w:val="00B2741F"/>
    <w:rsid w:val="00B320E8"/>
    <w:rsid w:val="00B32E5B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48CB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834F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6EAF"/>
    <w:rsid w:val="00CC3CC7"/>
    <w:rsid w:val="00CC6DD6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57B2F"/>
    <w:rsid w:val="00D61E89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778F1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4820"/>
    <w:rsid w:val="00DC7327"/>
    <w:rsid w:val="00DC741D"/>
    <w:rsid w:val="00DD1B1D"/>
    <w:rsid w:val="00DD4DD1"/>
    <w:rsid w:val="00DE24DA"/>
    <w:rsid w:val="00DE35E6"/>
    <w:rsid w:val="00DE37E0"/>
    <w:rsid w:val="00DE775F"/>
    <w:rsid w:val="00E0183A"/>
    <w:rsid w:val="00E019D4"/>
    <w:rsid w:val="00E03CAC"/>
    <w:rsid w:val="00E05DF8"/>
    <w:rsid w:val="00E15BFA"/>
    <w:rsid w:val="00E2196C"/>
    <w:rsid w:val="00E27F9C"/>
    <w:rsid w:val="00E30064"/>
    <w:rsid w:val="00E30E34"/>
    <w:rsid w:val="00E40215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828F6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A6C2A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439C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A5EE-7CB0-40FE-A498-E525077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8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256</cp:revision>
  <cp:lastPrinted>2020-12-28T07:06:00Z</cp:lastPrinted>
  <dcterms:created xsi:type="dcterms:W3CDTF">2016-04-12T07:20:00Z</dcterms:created>
  <dcterms:modified xsi:type="dcterms:W3CDTF">2022-02-07T05:57:00Z</dcterms:modified>
</cp:coreProperties>
</file>