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923FAA" w:rsidTr="00DD26C4">
        <w:tc>
          <w:tcPr>
            <w:tcW w:w="4860" w:type="dxa"/>
            <w:gridSpan w:val="2"/>
          </w:tcPr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Default="00923FAA" w:rsidP="00DD26C4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DD26C4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Pr="00795A44" w:rsidRDefault="00923FAA" w:rsidP="00DD26C4">
            <w:pPr>
              <w:ind w:left="34"/>
              <w:jc w:val="center"/>
              <w:rPr>
                <w:sz w:val="18"/>
              </w:rPr>
            </w:pPr>
            <w:r>
              <w:t xml:space="preserve">от </w:t>
            </w:r>
            <w:r w:rsidR="00242614">
              <w:t xml:space="preserve"> </w:t>
            </w:r>
            <w:r w:rsidR="00795A44">
              <w:t>___________</w:t>
            </w:r>
            <w:r w:rsidR="00242614">
              <w:t xml:space="preserve"> </w:t>
            </w:r>
            <w:r w:rsidR="00C73CF0">
              <w:t xml:space="preserve">№ </w:t>
            </w:r>
            <w:r w:rsidR="00795A44" w:rsidRPr="00795A44">
              <w:t>_________</w:t>
            </w:r>
          </w:p>
          <w:p w:rsidR="00923FAA" w:rsidRDefault="00923FAA" w:rsidP="00DD26C4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C82435" w:rsidRDefault="006F5D89" w:rsidP="0052053E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ПРОЕКТ</w:t>
            </w:r>
          </w:p>
        </w:tc>
      </w:tr>
      <w:tr w:rsidR="00923FAA" w:rsidTr="00DD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DC482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</w:t>
            </w:r>
            <w:r w:rsidR="00C73CF0">
              <w:rPr>
                <w:szCs w:val="28"/>
              </w:rPr>
              <w:t>муниципальную программу</w:t>
            </w:r>
            <w:r>
              <w:rPr>
                <w:szCs w:val="28"/>
              </w:rPr>
              <w:t xml:space="preserve"> городского округа Кинель Самарской области «Развитие муниципальной службы в городском округе Кинель Самарской области на 20</w:t>
            </w:r>
            <w:r w:rsidR="00DE37E0">
              <w:rPr>
                <w:szCs w:val="28"/>
              </w:rPr>
              <w:t>21</w:t>
            </w:r>
            <w:r>
              <w:rPr>
                <w:szCs w:val="28"/>
              </w:rPr>
              <w:t xml:space="preserve"> – 202</w:t>
            </w:r>
            <w:r w:rsidR="00DE37E0">
              <w:rPr>
                <w:szCs w:val="28"/>
              </w:rPr>
              <w:t>5</w:t>
            </w:r>
            <w:r>
              <w:rPr>
                <w:szCs w:val="28"/>
              </w:rPr>
              <w:t xml:space="preserve"> годы», утвержденную постановлением администрации городского округа Кинель Самарской области от </w:t>
            </w:r>
            <w:r w:rsidR="0080239A">
              <w:rPr>
                <w:szCs w:val="28"/>
              </w:rPr>
              <w:t>2</w:t>
            </w:r>
            <w:r w:rsidR="00DC4820">
              <w:rPr>
                <w:szCs w:val="28"/>
              </w:rPr>
              <w:t>9</w:t>
            </w:r>
            <w:r w:rsidR="00AE569F">
              <w:t xml:space="preserve"> </w:t>
            </w:r>
            <w:r w:rsidR="00DC4820">
              <w:t xml:space="preserve">декабря </w:t>
            </w:r>
            <w:r>
              <w:t>20</w:t>
            </w:r>
            <w:r w:rsidR="0080239A">
              <w:t>2</w:t>
            </w:r>
            <w:r w:rsidR="00DC482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DC4820">
              <w:t>3790</w:t>
            </w:r>
          </w:p>
        </w:tc>
      </w:tr>
    </w:tbl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/>
    <w:p w:rsidR="00176BA4" w:rsidRPr="00176BA4" w:rsidRDefault="00176BA4" w:rsidP="00176BA4">
      <w:pPr>
        <w:spacing w:before="120" w:after="120" w:line="360" w:lineRule="auto"/>
        <w:ind w:firstLine="720"/>
        <w:jc w:val="both"/>
      </w:pPr>
      <w:r w:rsidRPr="00176BA4">
        <w:t xml:space="preserve">В целях уточнения направлений расходования средств городского бюджета, в соответствии с решением Думы городского округа Кинель Самарской области от </w:t>
      </w:r>
      <w:r>
        <w:t>22</w:t>
      </w:r>
      <w:r w:rsidRPr="00176BA4">
        <w:t xml:space="preserve"> декабря 202</w:t>
      </w:r>
      <w:r>
        <w:t>2</w:t>
      </w:r>
      <w:r w:rsidRPr="00176BA4">
        <w:t xml:space="preserve">г. № </w:t>
      </w:r>
      <w:r>
        <w:t>233</w:t>
      </w:r>
      <w:r w:rsidRPr="00176BA4">
        <w:t xml:space="preserve">  «О бюджете городского округа Кинель </w:t>
      </w:r>
      <w:r>
        <w:t xml:space="preserve"> </w:t>
      </w:r>
      <w:r w:rsidRPr="00176BA4">
        <w:t>Самарской области на 2022 год и на плановый период 2023 и 2024 годов».</w:t>
      </w:r>
    </w:p>
    <w:p w:rsidR="00923FAA" w:rsidRDefault="00923FAA" w:rsidP="00923FAA">
      <w:pPr>
        <w:spacing w:before="120" w:after="120" w:line="360" w:lineRule="auto"/>
        <w:ind w:firstLine="720"/>
        <w:jc w:val="center"/>
      </w:pPr>
      <w:r>
        <w:t>П О С Т А Н О В Л Я Ю:</w:t>
      </w:r>
    </w:p>
    <w:p w:rsidR="001A3218" w:rsidRPr="00765475" w:rsidRDefault="001A3218" w:rsidP="001A3218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>в муниципальную программу городского округа Кинель Самарской области «Развитие муниципальной службы в городском округе Кинель Самарской области на 20</w:t>
      </w:r>
      <w:r>
        <w:rPr>
          <w:szCs w:val="28"/>
        </w:rPr>
        <w:t>21</w:t>
      </w:r>
      <w:r w:rsidRPr="00E34447">
        <w:rPr>
          <w:szCs w:val="28"/>
        </w:rPr>
        <w:t xml:space="preserve"> – 202</w:t>
      </w:r>
      <w:r>
        <w:rPr>
          <w:szCs w:val="28"/>
        </w:rPr>
        <w:t>5</w:t>
      </w:r>
      <w:r w:rsidRPr="00E34447">
        <w:rPr>
          <w:szCs w:val="28"/>
        </w:rPr>
        <w:t xml:space="preserve"> годы</w:t>
      </w:r>
      <w:r>
        <w:rPr>
          <w:szCs w:val="28"/>
        </w:rPr>
        <w:t>»</w:t>
      </w:r>
      <w:r w:rsidRPr="00E34447">
        <w:rPr>
          <w:szCs w:val="28"/>
        </w:rPr>
        <w:t xml:space="preserve">, утвержденную постановлением администрации городского округа Кинель Самарской области от </w:t>
      </w:r>
      <w:r>
        <w:rPr>
          <w:szCs w:val="28"/>
        </w:rPr>
        <w:t xml:space="preserve">21 сентября </w:t>
      </w:r>
      <w:r w:rsidRPr="00E34447">
        <w:rPr>
          <w:szCs w:val="28"/>
        </w:rPr>
        <w:t>20</w:t>
      </w:r>
      <w:r>
        <w:rPr>
          <w:szCs w:val="28"/>
        </w:rPr>
        <w:t>20</w:t>
      </w:r>
      <w:r w:rsidRPr="00E34447">
        <w:rPr>
          <w:szCs w:val="28"/>
        </w:rPr>
        <w:t> г. №</w:t>
      </w:r>
      <w:r w:rsidRPr="00E34447">
        <w:rPr>
          <w:szCs w:val="28"/>
          <w:lang w:val="en-US"/>
        </w:rPr>
        <w:t> </w:t>
      </w:r>
      <w:r>
        <w:rPr>
          <w:szCs w:val="28"/>
        </w:rPr>
        <w:t>2322,</w:t>
      </w:r>
      <w:r w:rsidRPr="00E34447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1A3218" w:rsidRPr="00765475" w:rsidRDefault="001A3218" w:rsidP="001A3218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</w:t>
      </w:r>
      <w:r>
        <w:rPr>
          <w:szCs w:val="28"/>
        </w:rPr>
        <w:t>В</w:t>
      </w:r>
      <w:r w:rsidRPr="00765475">
        <w:rPr>
          <w:szCs w:val="28"/>
        </w:rPr>
        <w:t xml:space="preserve"> </w:t>
      </w:r>
      <w:r>
        <w:rPr>
          <w:szCs w:val="28"/>
        </w:rPr>
        <w:t>П</w:t>
      </w:r>
      <w:r w:rsidRPr="00765475">
        <w:rPr>
          <w:szCs w:val="28"/>
        </w:rPr>
        <w:t>аспорте программы: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765475">
        <w:rPr>
          <w:szCs w:val="28"/>
        </w:rPr>
        <w:t xml:space="preserve">в </w:t>
      </w:r>
      <w:r>
        <w:rPr>
          <w:szCs w:val="28"/>
        </w:rPr>
        <w:t xml:space="preserve">строке </w:t>
      </w:r>
      <w:r w:rsidRPr="00765475">
        <w:rPr>
          <w:szCs w:val="28"/>
        </w:rPr>
        <w:t xml:space="preserve">«Объем и источники финансирования программных мероприятий» </w:t>
      </w:r>
      <w:r>
        <w:rPr>
          <w:szCs w:val="28"/>
        </w:rPr>
        <w:t>сумму «</w:t>
      </w:r>
      <w:r w:rsidRPr="00CB00FE">
        <w:rPr>
          <w:szCs w:val="28"/>
        </w:rPr>
        <w:t>3009000</w:t>
      </w:r>
      <w:r>
        <w:rPr>
          <w:szCs w:val="28"/>
        </w:rPr>
        <w:t xml:space="preserve"> </w:t>
      </w:r>
      <w:r w:rsidRPr="00765475">
        <w:rPr>
          <w:szCs w:val="28"/>
        </w:rPr>
        <w:t xml:space="preserve">руб.» заменить </w:t>
      </w:r>
      <w:r>
        <w:rPr>
          <w:szCs w:val="28"/>
        </w:rPr>
        <w:t>суммой</w:t>
      </w:r>
      <w:r w:rsidRPr="00765475">
        <w:rPr>
          <w:szCs w:val="28"/>
        </w:rPr>
        <w:t xml:space="preserve"> </w:t>
      </w:r>
      <w:r w:rsidRPr="00C8606D">
        <w:rPr>
          <w:szCs w:val="28"/>
        </w:rPr>
        <w:t>«</w:t>
      </w:r>
      <w:r>
        <w:rPr>
          <w:szCs w:val="28"/>
        </w:rPr>
        <w:t>2981</w:t>
      </w:r>
      <w:r w:rsidRPr="00CB00FE">
        <w:rPr>
          <w:szCs w:val="28"/>
        </w:rPr>
        <w:t>300</w:t>
      </w:r>
      <w:r>
        <w:rPr>
          <w:szCs w:val="28"/>
        </w:rPr>
        <w:t xml:space="preserve"> </w:t>
      </w:r>
      <w:r w:rsidRPr="00C8606D">
        <w:rPr>
          <w:szCs w:val="28"/>
        </w:rPr>
        <w:t xml:space="preserve">руб.», </w:t>
      </w:r>
      <w:r>
        <w:rPr>
          <w:szCs w:val="28"/>
        </w:rPr>
        <w:t xml:space="preserve">сумму </w:t>
      </w:r>
      <w:r w:rsidRPr="00C8606D">
        <w:rPr>
          <w:szCs w:val="28"/>
        </w:rPr>
        <w:t>«</w:t>
      </w:r>
      <w:r w:rsidRPr="00CB00FE">
        <w:rPr>
          <w:szCs w:val="28"/>
        </w:rPr>
        <w:t>564000</w:t>
      </w:r>
      <w:r>
        <w:rPr>
          <w:szCs w:val="28"/>
        </w:rPr>
        <w:t xml:space="preserve"> </w:t>
      </w:r>
      <w:r w:rsidRPr="00C8606D">
        <w:rPr>
          <w:szCs w:val="28"/>
        </w:rPr>
        <w:t xml:space="preserve">руб.» заменить </w:t>
      </w:r>
      <w:r>
        <w:rPr>
          <w:szCs w:val="28"/>
        </w:rPr>
        <w:t>суммой</w:t>
      </w:r>
      <w:r w:rsidRPr="00C8606D">
        <w:rPr>
          <w:szCs w:val="28"/>
        </w:rPr>
        <w:t xml:space="preserve"> «</w:t>
      </w:r>
      <w:r>
        <w:rPr>
          <w:szCs w:val="28"/>
        </w:rPr>
        <w:t>562300</w:t>
      </w:r>
      <w:r w:rsidRPr="00700D3F">
        <w:rPr>
          <w:szCs w:val="28"/>
        </w:rPr>
        <w:t xml:space="preserve"> </w:t>
      </w:r>
      <w:r w:rsidRPr="00C8606D">
        <w:rPr>
          <w:szCs w:val="28"/>
        </w:rPr>
        <w:t>руб.»</w:t>
      </w:r>
      <w:r>
        <w:rPr>
          <w:szCs w:val="28"/>
        </w:rPr>
        <w:t xml:space="preserve">;  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1.2.  В</w:t>
      </w:r>
      <w:r w:rsidRPr="00765475">
        <w:rPr>
          <w:szCs w:val="28"/>
        </w:rPr>
        <w:t xml:space="preserve"> </w:t>
      </w:r>
      <w:r>
        <w:rPr>
          <w:szCs w:val="28"/>
        </w:rPr>
        <w:t>разделе 5</w:t>
      </w:r>
      <w:r w:rsidRPr="00765475">
        <w:rPr>
          <w:szCs w:val="28"/>
        </w:rPr>
        <w:t xml:space="preserve"> </w:t>
      </w:r>
      <w:r>
        <w:rPr>
          <w:szCs w:val="28"/>
        </w:rPr>
        <w:t xml:space="preserve">сумму </w:t>
      </w:r>
      <w:r w:rsidRPr="00DD54BC">
        <w:rPr>
          <w:szCs w:val="28"/>
        </w:rPr>
        <w:t>«</w:t>
      </w:r>
      <w:r w:rsidRPr="00CB00FE">
        <w:rPr>
          <w:szCs w:val="28"/>
        </w:rPr>
        <w:t xml:space="preserve">3009000 </w:t>
      </w:r>
      <w:r w:rsidRPr="00DD54BC">
        <w:rPr>
          <w:szCs w:val="28"/>
        </w:rPr>
        <w:t>руб.» заменить суммой «</w:t>
      </w:r>
      <w:r w:rsidRPr="00CB00FE">
        <w:rPr>
          <w:szCs w:val="28"/>
        </w:rPr>
        <w:t>2981300</w:t>
      </w:r>
      <w:r w:rsidRPr="00DD54BC">
        <w:rPr>
          <w:szCs w:val="28"/>
        </w:rPr>
        <w:t xml:space="preserve"> руб.</w:t>
      </w:r>
      <w:r>
        <w:rPr>
          <w:szCs w:val="28"/>
        </w:rPr>
        <w:t>»</w:t>
      </w:r>
      <w:r w:rsidRPr="00C8606D">
        <w:rPr>
          <w:szCs w:val="28"/>
        </w:rPr>
        <w:t xml:space="preserve">, </w:t>
      </w:r>
      <w:r w:rsidRPr="00A84923">
        <w:rPr>
          <w:szCs w:val="28"/>
        </w:rPr>
        <w:t xml:space="preserve">сумму </w:t>
      </w:r>
      <w:r w:rsidRPr="00DD54BC">
        <w:rPr>
          <w:szCs w:val="28"/>
        </w:rPr>
        <w:t>«</w:t>
      </w:r>
      <w:r w:rsidRPr="00CB00FE">
        <w:rPr>
          <w:szCs w:val="28"/>
        </w:rPr>
        <w:t>564000</w:t>
      </w:r>
      <w:r w:rsidRPr="00DD54BC">
        <w:rPr>
          <w:szCs w:val="28"/>
        </w:rPr>
        <w:t xml:space="preserve"> руб.» заменить суммой «</w:t>
      </w:r>
      <w:r w:rsidRPr="00CB00FE">
        <w:rPr>
          <w:szCs w:val="28"/>
        </w:rPr>
        <w:t>562300</w:t>
      </w:r>
      <w:r w:rsidRPr="00DD54BC">
        <w:rPr>
          <w:szCs w:val="28"/>
        </w:rPr>
        <w:t xml:space="preserve"> руб.»</w:t>
      </w:r>
      <w:r>
        <w:rPr>
          <w:szCs w:val="28"/>
        </w:rPr>
        <w:t>.</w:t>
      </w:r>
      <w:r w:rsidRPr="00A84923">
        <w:rPr>
          <w:szCs w:val="28"/>
        </w:rPr>
        <w:t xml:space="preserve"> </w:t>
      </w:r>
    </w:p>
    <w:p w:rsidR="001A3218" w:rsidRPr="00C37A5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1.3.   </w:t>
      </w:r>
      <w:r w:rsidRPr="00C37A58">
        <w:rPr>
          <w:szCs w:val="28"/>
        </w:rPr>
        <w:t>В Приложении    в таблице:</w:t>
      </w:r>
    </w:p>
    <w:p w:rsidR="001A3218" w:rsidRPr="00C37A5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3 изложить в новой редакции согласно Приложению 1 к настоящему постановлению;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7 изложить в новой редакции согласно Приложению 2 к настоящему постановлению.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</w:pPr>
      <w:r>
        <w:rPr>
          <w:szCs w:val="28"/>
        </w:rPr>
        <w:t xml:space="preserve">          2. Официально </w:t>
      </w:r>
      <w:r>
        <w:t>опубликовать настоящее постановление.</w:t>
      </w:r>
    </w:p>
    <w:p w:rsidR="001A3218" w:rsidRDefault="001A3218" w:rsidP="001A32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1A3218" w:rsidRDefault="001A3218" w:rsidP="001A3218">
      <w:pPr>
        <w:tabs>
          <w:tab w:val="left" w:pos="426"/>
        </w:tabs>
        <w:spacing w:line="360" w:lineRule="auto"/>
        <w:ind w:firstLine="720"/>
        <w:jc w:val="both"/>
      </w:pPr>
      <w:r>
        <w:t>4.Контроль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  <w:r>
        <w:t>Глава городского округа                                                                     А.А.Прокудин</w:t>
      </w:r>
    </w:p>
    <w:p w:rsidR="001A3218" w:rsidRDefault="001A3218" w:rsidP="001A3218">
      <w:pPr>
        <w:jc w:val="both"/>
      </w:pPr>
    </w:p>
    <w:p w:rsidR="001A3218" w:rsidRDefault="001A3218" w:rsidP="001A3218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492597" w:rsidRDefault="00492597" w:rsidP="00923FAA">
      <w:pPr>
        <w:jc w:val="both"/>
      </w:pPr>
    </w:p>
    <w:p w:rsidR="00676229" w:rsidRDefault="00676229" w:rsidP="00923FAA">
      <w:pPr>
        <w:jc w:val="both"/>
      </w:pPr>
    </w:p>
    <w:p w:rsidR="00676229" w:rsidRDefault="00676229" w:rsidP="00923FAA">
      <w:pPr>
        <w:jc w:val="both"/>
      </w:pPr>
    </w:p>
    <w:p w:rsidR="00676229" w:rsidRDefault="00676229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923FAA" w:rsidRDefault="003336FF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Архимандритова 62549</w:t>
      </w: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1 </w:t>
      </w: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1A3218" w:rsidRDefault="001A3218" w:rsidP="001A3218">
      <w:pPr>
        <w:pStyle w:val="ConsPlusTitle"/>
        <w:widowControl/>
        <w:ind w:right="962"/>
        <w:jc w:val="right"/>
      </w:pPr>
      <w:r>
        <w:t>от ________</w:t>
      </w:r>
      <w:r w:rsidRPr="003C6DE8">
        <w:t xml:space="preserve"> г.</w:t>
      </w:r>
      <w:r>
        <w:t xml:space="preserve">  № ______</w:t>
      </w:r>
    </w:p>
    <w:p w:rsidR="001A3218" w:rsidRDefault="001A3218" w:rsidP="001A3218">
      <w:pPr>
        <w:ind w:left="10620" w:firstLine="708"/>
        <w:jc w:val="right"/>
        <w:rPr>
          <w:sz w:val="24"/>
          <w:szCs w:val="24"/>
        </w:rPr>
      </w:pPr>
    </w:p>
    <w:p w:rsidR="001A3218" w:rsidRPr="00433FFF" w:rsidRDefault="001A3218" w:rsidP="001A3218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232"/>
        <w:gridCol w:w="1047"/>
        <w:gridCol w:w="1108"/>
        <w:gridCol w:w="994"/>
        <w:gridCol w:w="993"/>
        <w:gridCol w:w="994"/>
        <w:gridCol w:w="992"/>
        <w:gridCol w:w="1027"/>
        <w:gridCol w:w="1830"/>
        <w:gridCol w:w="2214"/>
        <w:gridCol w:w="54"/>
      </w:tblGrid>
      <w:tr w:rsidR="001A3218" w:rsidRPr="00211BC4" w:rsidTr="00A6536F">
        <w:trPr>
          <w:trHeight w:val="322"/>
        </w:trPr>
        <w:tc>
          <w:tcPr>
            <w:tcW w:w="15095" w:type="dxa"/>
            <w:gridSpan w:val="12"/>
            <w:shd w:val="clear" w:color="auto" w:fill="auto"/>
          </w:tcPr>
          <w:p w:rsidR="001A3218" w:rsidRPr="00211BC4" w:rsidRDefault="001A3218" w:rsidP="001A3218">
            <w:pPr>
              <w:numPr>
                <w:ilvl w:val="0"/>
                <w:numId w:val="14"/>
              </w:num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3.1.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211BC4">
              <w:rPr>
                <w:sz w:val="22"/>
                <w:szCs w:val="22"/>
              </w:rPr>
              <w:t>-2025</w:t>
            </w:r>
          </w:p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08" w:type="dxa"/>
            <w:gridSpan w:val="6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Администрация городского округа Кинель Самарской области</w:t>
            </w:r>
            <w:r>
              <w:rPr>
                <w:sz w:val="22"/>
                <w:szCs w:val="22"/>
              </w:rPr>
              <w:t xml:space="preserve"> (далее-Администрация)</w:t>
            </w:r>
            <w:r w:rsidRPr="00211BC4">
              <w:rPr>
                <w:sz w:val="22"/>
                <w:szCs w:val="22"/>
              </w:rPr>
              <w:t xml:space="preserve">; Комитет по управлению муниципальным имуществом </w:t>
            </w:r>
            <w:r>
              <w:rPr>
                <w:sz w:val="22"/>
                <w:szCs w:val="22"/>
              </w:rPr>
              <w:t xml:space="preserve">  городского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(далее-КУМИ)</w:t>
            </w:r>
            <w:r w:rsidRPr="00211BC4">
              <w:rPr>
                <w:sz w:val="22"/>
                <w:szCs w:val="22"/>
              </w:rPr>
              <w:t>;</w:t>
            </w:r>
            <w:r w:rsidRPr="00211BC4">
              <w:rPr>
                <w:sz w:val="24"/>
                <w:szCs w:val="24"/>
              </w:rPr>
              <w:t xml:space="preserve"> 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r>
              <w:rPr>
                <w:sz w:val="24"/>
                <w:szCs w:val="24"/>
              </w:rPr>
              <w:t xml:space="preserve"> городского округа </w:t>
            </w:r>
            <w:r w:rsidRPr="00211BC4">
              <w:rPr>
                <w:sz w:val="24"/>
                <w:szCs w:val="24"/>
              </w:rPr>
              <w:t>Кинель</w:t>
            </w:r>
            <w:r>
              <w:rPr>
                <w:sz w:val="24"/>
                <w:szCs w:val="24"/>
              </w:rPr>
              <w:t xml:space="preserve"> Самаркой области (далее- Управление культуры)</w:t>
            </w:r>
            <w:r w:rsidRPr="00211BC4">
              <w:rPr>
                <w:sz w:val="24"/>
                <w:szCs w:val="24"/>
              </w:rPr>
              <w:t xml:space="preserve">; 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  <w:r>
              <w:rPr>
                <w:sz w:val="24"/>
                <w:szCs w:val="24"/>
              </w:rPr>
              <w:t xml:space="preserve"> администрации городского округа Кинель Самарской области (далее- Управление финансами)</w:t>
            </w:r>
            <w:r w:rsidRPr="00211BC4">
              <w:rPr>
                <w:sz w:val="24"/>
                <w:szCs w:val="24"/>
              </w:rPr>
              <w:t>;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lastRenderedPageBreak/>
              <w:t xml:space="preserve">Управление архитектуры и градостроительства администрации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(далее- Управление архитектуры)</w:t>
            </w:r>
            <w:r w:rsidRPr="00211BC4">
              <w:rPr>
                <w:sz w:val="22"/>
                <w:szCs w:val="22"/>
              </w:rPr>
              <w:t>;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городского 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округа  Кинель</w:t>
            </w:r>
            <w:r>
              <w:rPr>
                <w:sz w:val="22"/>
                <w:szCs w:val="22"/>
              </w:rPr>
              <w:t xml:space="preserve"> Самарской области (далее- Дума), Контрольно-счетная палата городского округа Кинель Самарской области (далее – КСП)</w:t>
            </w:r>
            <w:r w:rsidRPr="00211BC4">
              <w:rPr>
                <w:sz w:val="22"/>
                <w:szCs w:val="22"/>
              </w:rPr>
              <w:t>.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квалификации муниципальных служащих городского округа Кинель Самарской области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139 000</w:t>
            </w:r>
          </w:p>
          <w:p w:rsidR="001A3218" w:rsidRPr="00D103CE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110 000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0E4249">
              <w:rPr>
                <w:color w:val="FF0000"/>
                <w:sz w:val="22"/>
                <w:szCs w:val="22"/>
              </w:rPr>
              <w:t>5</w:t>
            </w:r>
            <w:r>
              <w:rPr>
                <w:color w:val="FF0000"/>
                <w:sz w:val="22"/>
                <w:szCs w:val="22"/>
              </w:rPr>
              <w:t>78</w:t>
            </w:r>
            <w:r w:rsidRPr="000E4249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E4249">
              <w:rPr>
                <w:color w:val="FF0000"/>
                <w:sz w:val="22"/>
                <w:szCs w:val="22"/>
              </w:rPr>
              <w:t>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1A3218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3.2.1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64 000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4A3FBB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4A3FBB">
              <w:rPr>
                <w:color w:val="FF0000"/>
                <w:sz w:val="22"/>
                <w:szCs w:val="22"/>
              </w:rPr>
              <w:t>304 000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28400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9800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4A3FBB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4A3FBB">
              <w:rPr>
                <w:color w:val="FF0000"/>
                <w:sz w:val="22"/>
                <w:szCs w:val="22"/>
              </w:rPr>
              <w:t>78 200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1A3218" w:rsidRPr="00971208" w:rsidRDefault="001A3218" w:rsidP="00A6536F">
            <w:pPr>
              <w:contextualSpacing/>
              <w:rPr>
                <w:color w:val="FF0000"/>
                <w:sz w:val="22"/>
                <w:szCs w:val="22"/>
              </w:rPr>
            </w:pPr>
            <w:r w:rsidRPr="00971208">
              <w:rPr>
                <w:color w:val="FF0000"/>
                <w:sz w:val="22"/>
                <w:szCs w:val="22"/>
              </w:rPr>
              <w:t xml:space="preserve">КУМИ </w:t>
            </w:r>
          </w:p>
          <w:p w:rsidR="001A3218" w:rsidRPr="00971208" w:rsidRDefault="001A3218" w:rsidP="00A6536F">
            <w:pPr>
              <w:contextualSpacing/>
              <w:rPr>
                <w:color w:val="FF0000"/>
                <w:sz w:val="22"/>
                <w:szCs w:val="22"/>
              </w:rPr>
            </w:pP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4A3FBB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4A3FBB">
              <w:rPr>
                <w:color w:val="FF0000"/>
                <w:sz w:val="22"/>
                <w:szCs w:val="22"/>
              </w:rPr>
              <w:t>45000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11600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4A3FBB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4A3FBB">
              <w:rPr>
                <w:color w:val="FF0000"/>
                <w:sz w:val="22"/>
                <w:szCs w:val="22"/>
              </w:rPr>
              <w:t>61600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063815">
              <w:rPr>
                <w:color w:val="000000" w:themeColor="text1"/>
                <w:sz w:val="22"/>
                <w:szCs w:val="22"/>
              </w:rPr>
              <w:t>15 000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1019FC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4A3FBB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4A3FBB">
              <w:rPr>
                <w:color w:val="FF0000"/>
                <w:sz w:val="22"/>
                <w:szCs w:val="22"/>
              </w:rPr>
              <w:t>75000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971208">
              <w:rPr>
                <w:color w:val="FF0000"/>
                <w:sz w:val="24"/>
                <w:szCs w:val="24"/>
              </w:rPr>
              <w:t>Управление финансами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  <w:p w:rsidR="001A3218" w:rsidRPr="00211BC4" w:rsidRDefault="001A3218" w:rsidP="00A6536F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676229">
              <w:rPr>
                <w:sz w:val="22"/>
                <w:szCs w:val="22"/>
              </w:rPr>
              <w:t>КСП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квалификации лиц, включенных в кадровый резерв для замещения должностей муниципальной службы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4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211B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211BC4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40 000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15</w:t>
            </w:r>
            <w:r w:rsidRPr="00211B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211BC4">
              <w:rPr>
                <w:sz w:val="22"/>
                <w:szCs w:val="22"/>
              </w:rPr>
              <w:t>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214" w:type="dxa"/>
            <w:shd w:val="clear" w:color="auto" w:fill="auto"/>
          </w:tcPr>
          <w:p w:rsidR="001A3218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3.3.1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04060">
              <w:rPr>
                <w:color w:val="FF0000"/>
                <w:sz w:val="22"/>
                <w:szCs w:val="22"/>
              </w:rPr>
              <w:t>25300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5</w:t>
            </w:r>
            <w:r w:rsidRPr="00211B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211BC4">
              <w:rPr>
                <w:sz w:val="22"/>
                <w:szCs w:val="22"/>
              </w:rPr>
              <w:t>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0E1ABB">
              <w:rPr>
                <w:color w:val="FF0000"/>
                <w:sz w:val="22"/>
                <w:szCs w:val="22"/>
              </w:rPr>
              <w:t>4900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063815">
              <w:rPr>
                <w:color w:val="FF0000"/>
                <w:sz w:val="22"/>
                <w:szCs w:val="22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063815">
              <w:rPr>
                <w:color w:val="FF0000"/>
                <w:sz w:val="22"/>
                <w:szCs w:val="22"/>
              </w:rPr>
              <w:t>20000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11BC4">
              <w:rPr>
                <w:sz w:val="22"/>
                <w:szCs w:val="22"/>
              </w:rPr>
              <w:t>0000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</w:tr>
      <w:tr w:rsidR="001A3218" w:rsidRPr="00211BC4" w:rsidTr="00A6536F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  <w:r w:rsidRPr="00211BC4">
              <w:rPr>
                <w:sz w:val="22"/>
                <w:szCs w:val="22"/>
              </w:rPr>
              <w:t xml:space="preserve"> </w:t>
            </w:r>
          </w:p>
        </w:tc>
      </w:tr>
    </w:tbl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Приложение 2  </w:t>
      </w: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b w:val="0"/>
        </w:rPr>
      </w:pPr>
      <w:r w:rsidRPr="00433FFF">
        <w:rPr>
          <w:b w:val="0"/>
        </w:rPr>
        <w:t>от ________ г.  № ______</w:t>
      </w:r>
    </w:p>
    <w:p w:rsidR="001A3218" w:rsidRPr="00433FFF" w:rsidRDefault="001A3218" w:rsidP="001A3218">
      <w:pPr>
        <w:rPr>
          <w:sz w:val="24"/>
          <w:szCs w:val="24"/>
        </w:rPr>
      </w:pPr>
      <w:r w:rsidRPr="00433FFF">
        <w:rPr>
          <w:sz w:val="24"/>
          <w:szCs w:val="24"/>
        </w:rPr>
        <w:t>«</w:t>
      </w: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42"/>
        <w:gridCol w:w="1016"/>
        <w:gridCol w:w="995"/>
        <w:gridCol w:w="996"/>
        <w:gridCol w:w="978"/>
        <w:gridCol w:w="21"/>
        <w:gridCol w:w="1002"/>
        <w:gridCol w:w="995"/>
        <w:gridCol w:w="1127"/>
        <w:gridCol w:w="27"/>
        <w:gridCol w:w="1820"/>
        <w:gridCol w:w="2235"/>
      </w:tblGrid>
      <w:tr w:rsidR="001A3218" w:rsidRPr="00211BC4" w:rsidTr="00A6536F">
        <w:trPr>
          <w:trHeight w:val="322"/>
        </w:trPr>
        <w:tc>
          <w:tcPr>
            <w:tcW w:w="15134" w:type="dxa"/>
            <w:gridSpan w:val="13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                     7. Диспансеризация муниципальных служащих</w:t>
            </w:r>
          </w:p>
        </w:tc>
      </w:tr>
      <w:tr w:rsidR="001A3218" w:rsidRPr="00211BC4" w:rsidTr="00A6536F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7.1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диспансеризации муниципальных служащих городского округа Кинель Самарской области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41" w:type="dxa"/>
            <w:gridSpan w:val="8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A3218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A6536F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7.2.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диспансеризации муниципальных служащих городского округа Кинель Самарской области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395 000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427 300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BA48CB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 187 300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A3218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A6536F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7.2.1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210 000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991AAD">
              <w:rPr>
                <w:color w:val="FF0000"/>
                <w:sz w:val="22"/>
                <w:szCs w:val="22"/>
              </w:rPr>
              <w:t>242 300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A48CB">
              <w:rPr>
                <w:color w:val="FF0000"/>
                <w:sz w:val="22"/>
                <w:szCs w:val="22"/>
              </w:rPr>
              <w:t>12</w:t>
            </w:r>
            <w:r>
              <w:rPr>
                <w:color w:val="FF0000"/>
                <w:sz w:val="22"/>
                <w:szCs w:val="22"/>
              </w:rPr>
              <w:t>62300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A6536F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60 000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45561A">
              <w:rPr>
                <w:color w:val="FF0000"/>
                <w:sz w:val="22"/>
                <w:szCs w:val="22"/>
              </w:rPr>
              <w:t xml:space="preserve">58 </w:t>
            </w:r>
            <w:r>
              <w:rPr>
                <w:color w:val="FF0000"/>
                <w:sz w:val="22"/>
                <w:szCs w:val="22"/>
              </w:rPr>
              <w:t>8</w:t>
            </w:r>
            <w:r w:rsidRPr="0045561A">
              <w:rPr>
                <w:color w:val="FF0000"/>
                <w:sz w:val="22"/>
                <w:szCs w:val="22"/>
              </w:rPr>
              <w:t>38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45561A">
              <w:rPr>
                <w:sz w:val="22"/>
                <w:szCs w:val="22"/>
              </w:rPr>
              <w:t>60 000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96156B">
              <w:rPr>
                <w:color w:val="FF0000"/>
                <w:sz w:val="22"/>
                <w:szCs w:val="22"/>
              </w:rPr>
              <w:t>298 838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1A3218" w:rsidRPr="00211BC4" w:rsidTr="00A6536F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B914EE" w:rsidRDefault="001A3218" w:rsidP="00A6536F">
            <w:pPr>
              <w:jc w:val="center"/>
              <w:rPr>
                <w:color w:val="FF0000"/>
                <w:sz w:val="22"/>
                <w:szCs w:val="22"/>
              </w:rPr>
            </w:pPr>
            <w:r w:rsidRPr="00B914EE">
              <w:rPr>
                <w:color w:val="FF0000"/>
                <w:sz w:val="22"/>
                <w:szCs w:val="22"/>
              </w:rPr>
              <w:t>30 000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1A3218" w:rsidRPr="00211BC4" w:rsidTr="00A6536F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jc w:val="center"/>
              <w:rPr>
                <w:sz w:val="22"/>
                <w:szCs w:val="22"/>
              </w:rPr>
            </w:pPr>
            <w:r w:rsidRPr="00063815">
              <w:rPr>
                <w:color w:val="FF0000"/>
                <w:sz w:val="22"/>
                <w:szCs w:val="22"/>
              </w:rPr>
              <w:t>20 000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100 000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и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</w:tr>
      <w:tr w:rsidR="001A3218" w:rsidRPr="00211BC4" w:rsidTr="00A6536F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jc w:val="center"/>
              <w:rPr>
                <w:sz w:val="22"/>
                <w:szCs w:val="22"/>
              </w:rPr>
            </w:pPr>
            <w:r w:rsidRPr="006F2843">
              <w:rPr>
                <w:color w:val="FF0000"/>
                <w:sz w:val="22"/>
                <w:szCs w:val="22"/>
              </w:rPr>
              <w:t>51 162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1</w:t>
            </w:r>
            <w:r w:rsidRPr="00211B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162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</w:tr>
      <w:tr w:rsidR="001A3218" w:rsidRPr="00211BC4" w:rsidTr="00A6536F">
        <w:trPr>
          <w:trHeight w:val="879"/>
        </w:trPr>
        <w:tc>
          <w:tcPr>
            <w:tcW w:w="680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19 610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1A3218" w:rsidP="00A6536F">
            <w:r w:rsidRPr="00FA2F83">
              <w:rPr>
                <w:sz w:val="22"/>
                <w:szCs w:val="22"/>
              </w:rPr>
              <w:t>25 000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Default="001A3218" w:rsidP="00A6536F">
            <w:r w:rsidRPr="00FA2F83">
              <w:rPr>
                <w:sz w:val="22"/>
                <w:szCs w:val="22"/>
              </w:rPr>
              <w:t>25 000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1A3218" w:rsidP="00A6536F">
            <w:r w:rsidRPr="00FA2F83">
              <w:rPr>
                <w:sz w:val="22"/>
                <w:szCs w:val="22"/>
              </w:rPr>
              <w:t>25 000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1A3218" w:rsidP="00A6536F">
            <w:r>
              <w:rPr>
                <w:sz w:val="22"/>
                <w:szCs w:val="22"/>
              </w:rPr>
              <w:t>119 610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Дума</w:t>
            </w:r>
          </w:p>
        </w:tc>
      </w:tr>
      <w:tr w:rsidR="001A3218" w:rsidRPr="00211BC4" w:rsidTr="00A6536F">
        <w:trPr>
          <w:trHeight w:val="879"/>
        </w:trPr>
        <w:tc>
          <w:tcPr>
            <w:tcW w:w="680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</w:tr>
      <w:tr w:rsidR="001A3218" w:rsidRPr="00211BC4" w:rsidTr="00A6536F">
        <w:trPr>
          <w:trHeight w:val="322"/>
        </w:trPr>
        <w:tc>
          <w:tcPr>
            <w:tcW w:w="4938" w:type="dxa"/>
            <w:gridSpan w:val="3"/>
            <w:shd w:val="clear" w:color="auto" w:fill="auto"/>
          </w:tcPr>
          <w:p w:rsidR="001A3218" w:rsidRPr="00211BC4" w:rsidRDefault="001A3218" w:rsidP="00A6536F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Всего</w:t>
            </w:r>
          </w:p>
        </w:tc>
        <w:tc>
          <w:tcPr>
            <w:tcW w:w="995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D1B1D">
              <w:rPr>
                <w:sz w:val="22"/>
                <w:szCs w:val="22"/>
              </w:rPr>
              <w:t>564</w:t>
            </w:r>
            <w:r>
              <w:rPr>
                <w:sz w:val="22"/>
                <w:szCs w:val="22"/>
              </w:rPr>
              <w:t xml:space="preserve"> </w:t>
            </w:r>
            <w:r w:rsidRPr="00DD1B1D">
              <w:rPr>
                <w:sz w:val="22"/>
                <w:szCs w:val="22"/>
              </w:rPr>
              <w:t>000</w:t>
            </w:r>
          </w:p>
        </w:tc>
        <w:tc>
          <w:tcPr>
            <w:tcW w:w="996" w:type="dxa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562 300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605 000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615 000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635 000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2 981 300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A6536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1A3218" w:rsidRPr="00211BC4" w:rsidRDefault="001A3218" w:rsidP="001A3218">
      <w:pPr>
        <w:ind w:left="-142"/>
        <w:contextualSpacing/>
        <w:jc w:val="center"/>
        <w:rPr>
          <w:sz w:val="22"/>
          <w:szCs w:val="22"/>
        </w:rPr>
      </w:pPr>
    </w:p>
    <w:p w:rsidR="001A3218" w:rsidRPr="00211BC4" w:rsidRDefault="001A3218" w:rsidP="001A3218">
      <w:pPr>
        <w:jc w:val="center"/>
        <w:rPr>
          <w:sz w:val="22"/>
          <w:szCs w:val="22"/>
        </w:rPr>
      </w:pPr>
    </w:p>
    <w:p w:rsidR="001A3218" w:rsidRPr="00433FFF" w:rsidRDefault="001A3218" w:rsidP="001A3218">
      <w:pPr>
        <w:rPr>
          <w:sz w:val="24"/>
          <w:szCs w:val="24"/>
        </w:rPr>
        <w:sectPr w:rsidR="001A3218" w:rsidRPr="00433FFF" w:rsidSect="00696A01">
          <w:pgSz w:w="16838" w:h="11906" w:orient="landscape"/>
          <w:pgMar w:top="737" w:right="851" w:bottom="1304" w:left="851" w:header="709" w:footer="709" w:gutter="0"/>
          <w:cols w:space="708"/>
          <w:docGrid w:linePitch="381"/>
        </w:sectPr>
      </w:pPr>
    </w:p>
    <w:p w:rsidR="00696A01" w:rsidRPr="00882908" w:rsidRDefault="00696A01" w:rsidP="00696A01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696A01" w:rsidRPr="00882908" w:rsidRDefault="00696A01" w:rsidP="00696A01">
      <w:pPr>
        <w:jc w:val="center"/>
      </w:pPr>
    </w:p>
    <w:p w:rsidR="00696A01" w:rsidRPr="00882908" w:rsidRDefault="00696A01" w:rsidP="00696A01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696A01" w:rsidRPr="00594F30" w:rsidRDefault="00696A01" w:rsidP="00696A01">
      <w:pPr>
        <w:pStyle w:val="ad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AF61B6">
        <w:rPr>
          <w:sz w:val="28"/>
          <w:szCs w:val="28"/>
        </w:rPr>
        <w:t>О внесении изменений в муници</w:t>
      </w:r>
      <w:r w:rsidR="00AF61B6" w:rsidRPr="00AF61B6">
        <w:rPr>
          <w:sz w:val="28"/>
          <w:szCs w:val="28"/>
        </w:rPr>
        <w:t>пальную программу городского округа Кинель Самарской области «Развитие муниципальной службы в городском округе Кинель Самарской области на 20</w:t>
      </w:r>
      <w:r w:rsidR="00752717">
        <w:rPr>
          <w:sz w:val="28"/>
          <w:szCs w:val="28"/>
        </w:rPr>
        <w:t>21</w:t>
      </w:r>
      <w:r w:rsidR="00AF61B6" w:rsidRPr="00AF61B6">
        <w:rPr>
          <w:sz w:val="28"/>
          <w:szCs w:val="28"/>
        </w:rPr>
        <w:t xml:space="preserve"> – 202</w:t>
      </w:r>
      <w:r w:rsidR="00752717">
        <w:rPr>
          <w:sz w:val="28"/>
          <w:szCs w:val="28"/>
        </w:rPr>
        <w:t>5</w:t>
      </w:r>
      <w:r w:rsidR="00AF61B6" w:rsidRPr="00AF61B6">
        <w:rPr>
          <w:sz w:val="28"/>
          <w:szCs w:val="28"/>
        </w:rPr>
        <w:t xml:space="preserve"> годы»,</w:t>
      </w:r>
      <w:r w:rsidR="00AF61B6">
        <w:rPr>
          <w:sz w:val="28"/>
          <w:szCs w:val="28"/>
        </w:rPr>
        <w:t xml:space="preserve"> утвержденную постановлением ад</w:t>
      </w:r>
      <w:r w:rsidR="00AF61B6" w:rsidRPr="00AF61B6">
        <w:rPr>
          <w:sz w:val="28"/>
          <w:szCs w:val="28"/>
        </w:rPr>
        <w:t>м</w:t>
      </w:r>
      <w:r w:rsidR="00AF61B6">
        <w:rPr>
          <w:sz w:val="28"/>
          <w:szCs w:val="28"/>
        </w:rPr>
        <w:t>инистрации городского округа Ки</w:t>
      </w:r>
      <w:r w:rsidR="00AF61B6" w:rsidRPr="00AF61B6">
        <w:rPr>
          <w:sz w:val="28"/>
          <w:szCs w:val="28"/>
        </w:rPr>
        <w:t xml:space="preserve">нель Самарской области от </w:t>
      </w:r>
      <w:r w:rsidR="00752717">
        <w:rPr>
          <w:sz w:val="28"/>
          <w:szCs w:val="28"/>
        </w:rPr>
        <w:t xml:space="preserve">21 сентября </w:t>
      </w:r>
      <w:r w:rsidR="00AF61B6" w:rsidRPr="00AF61B6">
        <w:rPr>
          <w:sz w:val="28"/>
          <w:szCs w:val="28"/>
        </w:rPr>
        <w:t>20</w:t>
      </w:r>
      <w:r w:rsidR="00752717">
        <w:rPr>
          <w:sz w:val="28"/>
          <w:szCs w:val="28"/>
        </w:rPr>
        <w:t>20</w:t>
      </w:r>
      <w:r w:rsidR="00AF61B6" w:rsidRPr="00AF61B6">
        <w:rPr>
          <w:sz w:val="28"/>
          <w:szCs w:val="28"/>
        </w:rPr>
        <w:t xml:space="preserve"> г. № 2</w:t>
      </w:r>
      <w:r w:rsidR="00752717">
        <w:rPr>
          <w:sz w:val="28"/>
          <w:szCs w:val="28"/>
        </w:rPr>
        <w:t>322.</w:t>
      </w:r>
    </w:p>
    <w:p w:rsidR="00696A01" w:rsidRDefault="00696A01" w:rsidP="00696A01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696A01" w:rsidTr="000D35BA">
        <w:tc>
          <w:tcPr>
            <w:tcW w:w="3936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696A01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AF61B6" w:rsidP="000D35BA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  <w:r w:rsidR="00696A01" w:rsidRPr="00186513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AF61B6" w:rsidP="000D35BA">
            <w:pPr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9F4A40" w:rsidP="00C43CB8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финансами</w:t>
            </w:r>
            <w:r w:rsidR="00C43CB8">
              <w:rPr>
                <w:szCs w:val="28"/>
              </w:rPr>
              <w:t xml:space="preserve"> </w:t>
            </w:r>
            <w:r w:rsidR="00696A01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9F4A40" w:rsidP="000D35BA">
            <w:pPr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  <w:r w:rsidRPr="00882908">
              <w:rPr>
                <w:szCs w:val="28"/>
              </w:rPr>
              <w:t>Начальник юридического отдела аппарата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882908" w:rsidRDefault="001A3218" w:rsidP="000D35BA">
            <w:pPr>
              <w:rPr>
                <w:szCs w:val="28"/>
              </w:rPr>
            </w:pPr>
            <w:r>
              <w:rPr>
                <w:szCs w:val="28"/>
              </w:rPr>
              <w:t>Галимова Н.Г.</w:t>
            </w:r>
            <w:bookmarkStart w:id="0" w:name="_GoBack"/>
            <w:bookmarkEnd w:id="0"/>
          </w:p>
        </w:tc>
      </w:tr>
    </w:tbl>
    <w:p w:rsidR="00696A01" w:rsidRDefault="00696A01" w:rsidP="00696A01">
      <w:pPr>
        <w:pStyle w:val="ab"/>
        <w:tabs>
          <w:tab w:val="clear" w:pos="4677"/>
          <w:tab w:val="clear" w:pos="9355"/>
        </w:tabs>
        <w:rPr>
          <w:szCs w:val="28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sectPr w:rsidR="00696A01" w:rsidSect="00696A01">
      <w:pgSz w:w="11906" w:h="16838"/>
      <w:pgMar w:top="851" w:right="1304" w:bottom="851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0A7"/>
    <w:rsid w:val="00001D12"/>
    <w:rsid w:val="00003F93"/>
    <w:rsid w:val="00012304"/>
    <w:rsid w:val="00017889"/>
    <w:rsid w:val="000220EE"/>
    <w:rsid w:val="00023DD6"/>
    <w:rsid w:val="0002469E"/>
    <w:rsid w:val="0002525C"/>
    <w:rsid w:val="00026108"/>
    <w:rsid w:val="000317F2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86882"/>
    <w:rsid w:val="00093DFA"/>
    <w:rsid w:val="0009465E"/>
    <w:rsid w:val="00096EA2"/>
    <w:rsid w:val="000A0315"/>
    <w:rsid w:val="000A09D2"/>
    <w:rsid w:val="000B6EE6"/>
    <w:rsid w:val="000C43DC"/>
    <w:rsid w:val="000C60B9"/>
    <w:rsid w:val="000C7A2E"/>
    <w:rsid w:val="000D326A"/>
    <w:rsid w:val="000D5F5C"/>
    <w:rsid w:val="000D6B99"/>
    <w:rsid w:val="000E2F2B"/>
    <w:rsid w:val="000E4249"/>
    <w:rsid w:val="000E637F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21B"/>
    <w:rsid w:val="0015097E"/>
    <w:rsid w:val="0015149E"/>
    <w:rsid w:val="001538A7"/>
    <w:rsid w:val="0016160D"/>
    <w:rsid w:val="00162307"/>
    <w:rsid w:val="00176BA4"/>
    <w:rsid w:val="001829C6"/>
    <w:rsid w:val="0018490A"/>
    <w:rsid w:val="001921B2"/>
    <w:rsid w:val="001A0D16"/>
    <w:rsid w:val="001A2E5B"/>
    <w:rsid w:val="001A3218"/>
    <w:rsid w:val="001A498B"/>
    <w:rsid w:val="001A7637"/>
    <w:rsid w:val="001B6D30"/>
    <w:rsid w:val="001C5DCF"/>
    <w:rsid w:val="001C76B0"/>
    <w:rsid w:val="001D0ABD"/>
    <w:rsid w:val="001D25BE"/>
    <w:rsid w:val="001D4483"/>
    <w:rsid w:val="001D4B77"/>
    <w:rsid w:val="001E1405"/>
    <w:rsid w:val="001E7C51"/>
    <w:rsid w:val="001F52B1"/>
    <w:rsid w:val="00204B56"/>
    <w:rsid w:val="00205065"/>
    <w:rsid w:val="002050C0"/>
    <w:rsid w:val="00210114"/>
    <w:rsid w:val="002120BC"/>
    <w:rsid w:val="0022086F"/>
    <w:rsid w:val="00223468"/>
    <w:rsid w:val="002405F1"/>
    <w:rsid w:val="00241680"/>
    <w:rsid w:val="00242614"/>
    <w:rsid w:val="0024369C"/>
    <w:rsid w:val="00244D8B"/>
    <w:rsid w:val="002478AE"/>
    <w:rsid w:val="00247BD6"/>
    <w:rsid w:val="00251E03"/>
    <w:rsid w:val="0025557E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1DC2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B7E56"/>
    <w:rsid w:val="002C6EEC"/>
    <w:rsid w:val="002D52F0"/>
    <w:rsid w:val="002D7344"/>
    <w:rsid w:val="002E0540"/>
    <w:rsid w:val="002E136F"/>
    <w:rsid w:val="002E2028"/>
    <w:rsid w:val="002E2B98"/>
    <w:rsid w:val="002E47D1"/>
    <w:rsid w:val="002E47ED"/>
    <w:rsid w:val="002E798E"/>
    <w:rsid w:val="002F0F43"/>
    <w:rsid w:val="002F3B35"/>
    <w:rsid w:val="002F5947"/>
    <w:rsid w:val="002F5F89"/>
    <w:rsid w:val="00302926"/>
    <w:rsid w:val="003051F2"/>
    <w:rsid w:val="00305B45"/>
    <w:rsid w:val="003120B0"/>
    <w:rsid w:val="003225F2"/>
    <w:rsid w:val="00322937"/>
    <w:rsid w:val="00323330"/>
    <w:rsid w:val="0032396A"/>
    <w:rsid w:val="00324BFC"/>
    <w:rsid w:val="0032560F"/>
    <w:rsid w:val="00330C0A"/>
    <w:rsid w:val="003336FF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75A9B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B5E95"/>
    <w:rsid w:val="003C0147"/>
    <w:rsid w:val="003C5A98"/>
    <w:rsid w:val="003D321B"/>
    <w:rsid w:val="003D3685"/>
    <w:rsid w:val="003E3817"/>
    <w:rsid w:val="003E3B9F"/>
    <w:rsid w:val="003E485B"/>
    <w:rsid w:val="003E728D"/>
    <w:rsid w:val="003F2ACF"/>
    <w:rsid w:val="003F5944"/>
    <w:rsid w:val="003F77CB"/>
    <w:rsid w:val="00403BE6"/>
    <w:rsid w:val="00404CA8"/>
    <w:rsid w:val="00407781"/>
    <w:rsid w:val="00412E68"/>
    <w:rsid w:val="0041499C"/>
    <w:rsid w:val="00415840"/>
    <w:rsid w:val="00416875"/>
    <w:rsid w:val="004178D0"/>
    <w:rsid w:val="004233A5"/>
    <w:rsid w:val="004251FF"/>
    <w:rsid w:val="00432D94"/>
    <w:rsid w:val="0043329E"/>
    <w:rsid w:val="00433FFF"/>
    <w:rsid w:val="0044224A"/>
    <w:rsid w:val="00452B32"/>
    <w:rsid w:val="00457D73"/>
    <w:rsid w:val="004649F6"/>
    <w:rsid w:val="004740B9"/>
    <w:rsid w:val="0047550B"/>
    <w:rsid w:val="00476330"/>
    <w:rsid w:val="00476E62"/>
    <w:rsid w:val="0048051E"/>
    <w:rsid w:val="004857B0"/>
    <w:rsid w:val="00487793"/>
    <w:rsid w:val="00491A1D"/>
    <w:rsid w:val="00492597"/>
    <w:rsid w:val="0049259C"/>
    <w:rsid w:val="004941CF"/>
    <w:rsid w:val="004952FD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053E"/>
    <w:rsid w:val="00527210"/>
    <w:rsid w:val="00540C9A"/>
    <w:rsid w:val="00541AEB"/>
    <w:rsid w:val="00544FCD"/>
    <w:rsid w:val="00545093"/>
    <w:rsid w:val="0055521F"/>
    <w:rsid w:val="00555409"/>
    <w:rsid w:val="00562075"/>
    <w:rsid w:val="00562536"/>
    <w:rsid w:val="00562D87"/>
    <w:rsid w:val="00563041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B51C9"/>
    <w:rsid w:val="005C0985"/>
    <w:rsid w:val="005C151B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1A39"/>
    <w:rsid w:val="006536BC"/>
    <w:rsid w:val="00655636"/>
    <w:rsid w:val="00665B6D"/>
    <w:rsid w:val="00670458"/>
    <w:rsid w:val="00671BB9"/>
    <w:rsid w:val="00671ECB"/>
    <w:rsid w:val="00674FB9"/>
    <w:rsid w:val="00675723"/>
    <w:rsid w:val="00676229"/>
    <w:rsid w:val="0067681B"/>
    <w:rsid w:val="00687281"/>
    <w:rsid w:val="006969A9"/>
    <w:rsid w:val="00696A01"/>
    <w:rsid w:val="006A768E"/>
    <w:rsid w:val="006B0E01"/>
    <w:rsid w:val="006B1834"/>
    <w:rsid w:val="006B1ABE"/>
    <w:rsid w:val="006B55FC"/>
    <w:rsid w:val="006C6675"/>
    <w:rsid w:val="006D01FB"/>
    <w:rsid w:val="006D6E15"/>
    <w:rsid w:val="006D75CD"/>
    <w:rsid w:val="006E1CA4"/>
    <w:rsid w:val="006E3266"/>
    <w:rsid w:val="006E4CBC"/>
    <w:rsid w:val="006F21D1"/>
    <w:rsid w:val="006F5D89"/>
    <w:rsid w:val="006F5F4F"/>
    <w:rsid w:val="00700D3F"/>
    <w:rsid w:val="007030B9"/>
    <w:rsid w:val="00705357"/>
    <w:rsid w:val="00705C8C"/>
    <w:rsid w:val="007130CC"/>
    <w:rsid w:val="007149CF"/>
    <w:rsid w:val="00716BED"/>
    <w:rsid w:val="007177D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2717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3FC8"/>
    <w:rsid w:val="00795A10"/>
    <w:rsid w:val="00795A44"/>
    <w:rsid w:val="00797629"/>
    <w:rsid w:val="007A0D8D"/>
    <w:rsid w:val="007B2804"/>
    <w:rsid w:val="007C0B86"/>
    <w:rsid w:val="007C4CFB"/>
    <w:rsid w:val="007D0A21"/>
    <w:rsid w:val="007D2384"/>
    <w:rsid w:val="007D2A9E"/>
    <w:rsid w:val="007E0335"/>
    <w:rsid w:val="007E413C"/>
    <w:rsid w:val="007E4603"/>
    <w:rsid w:val="0080186F"/>
    <w:rsid w:val="0080239A"/>
    <w:rsid w:val="008027C0"/>
    <w:rsid w:val="00804982"/>
    <w:rsid w:val="00806FE6"/>
    <w:rsid w:val="008131F9"/>
    <w:rsid w:val="0081594C"/>
    <w:rsid w:val="0082152F"/>
    <w:rsid w:val="00821F36"/>
    <w:rsid w:val="00823DDB"/>
    <w:rsid w:val="00824DA3"/>
    <w:rsid w:val="00825DD6"/>
    <w:rsid w:val="00827094"/>
    <w:rsid w:val="00832F41"/>
    <w:rsid w:val="008341DE"/>
    <w:rsid w:val="0084042E"/>
    <w:rsid w:val="00841908"/>
    <w:rsid w:val="008467AD"/>
    <w:rsid w:val="008560E9"/>
    <w:rsid w:val="008616D9"/>
    <w:rsid w:val="008737C1"/>
    <w:rsid w:val="00877096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2572"/>
    <w:rsid w:val="008D3039"/>
    <w:rsid w:val="008D4447"/>
    <w:rsid w:val="008D5B8D"/>
    <w:rsid w:val="008D716B"/>
    <w:rsid w:val="008D7B48"/>
    <w:rsid w:val="008E2DE1"/>
    <w:rsid w:val="008F6D34"/>
    <w:rsid w:val="008F76C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880"/>
    <w:rsid w:val="00925ED1"/>
    <w:rsid w:val="00927335"/>
    <w:rsid w:val="00943A35"/>
    <w:rsid w:val="00943F42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8039E"/>
    <w:rsid w:val="00991347"/>
    <w:rsid w:val="00991F49"/>
    <w:rsid w:val="009962F4"/>
    <w:rsid w:val="00996F2E"/>
    <w:rsid w:val="009A37F8"/>
    <w:rsid w:val="009A6C34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4A40"/>
    <w:rsid w:val="009F7C06"/>
    <w:rsid w:val="00A01671"/>
    <w:rsid w:val="00A0379E"/>
    <w:rsid w:val="00A14BF5"/>
    <w:rsid w:val="00A23D45"/>
    <w:rsid w:val="00A27288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76FC2"/>
    <w:rsid w:val="00A80B3A"/>
    <w:rsid w:val="00A84923"/>
    <w:rsid w:val="00A86F14"/>
    <w:rsid w:val="00A878B7"/>
    <w:rsid w:val="00A903CC"/>
    <w:rsid w:val="00A94E6C"/>
    <w:rsid w:val="00A967B1"/>
    <w:rsid w:val="00A97170"/>
    <w:rsid w:val="00A97740"/>
    <w:rsid w:val="00AA3A41"/>
    <w:rsid w:val="00AA46CC"/>
    <w:rsid w:val="00AA64D7"/>
    <w:rsid w:val="00AA6B54"/>
    <w:rsid w:val="00AB0368"/>
    <w:rsid w:val="00AB061A"/>
    <w:rsid w:val="00AB0C69"/>
    <w:rsid w:val="00AB1244"/>
    <w:rsid w:val="00AB7CD7"/>
    <w:rsid w:val="00AC282F"/>
    <w:rsid w:val="00AD0DCC"/>
    <w:rsid w:val="00AD5682"/>
    <w:rsid w:val="00AD78E5"/>
    <w:rsid w:val="00AD793C"/>
    <w:rsid w:val="00AE069A"/>
    <w:rsid w:val="00AE0C7E"/>
    <w:rsid w:val="00AE4FC6"/>
    <w:rsid w:val="00AE569F"/>
    <w:rsid w:val="00AF1466"/>
    <w:rsid w:val="00AF15ED"/>
    <w:rsid w:val="00AF2C0B"/>
    <w:rsid w:val="00AF2EAC"/>
    <w:rsid w:val="00AF61B6"/>
    <w:rsid w:val="00B017D7"/>
    <w:rsid w:val="00B06C10"/>
    <w:rsid w:val="00B0721B"/>
    <w:rsid w:val="00B11317"/>
    <w:rsid w:val="00B152C0"/>
    <w:rsid w:val="00B168AE"/>
    <w:rsid w:val="00B17CAF"/>
    <w:rsid w:val="00B26614"/>
    <w:rsid w:val="00B26FAB"/>
    <w:rsid w:val="00B2741F"/>
    <w:rsid w:val="00B320E8"/>
    <w:rsid w:val="00B32E5B"/>
    <w:rsid w:val="00B3466B"/>
    <w:rsid w:val="00B36929"/>
    <w:rsid w:val="00B42953"/>
    <w:rsid w:val="00B42963"/>
    <w:rsid w:val="00B43D97"/>
    <w:rsid w:val="00B47D6B"/>
    <w:rsid w:val="00B53284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48CB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429D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37A58"/>
    <w:rsid w:val="00C4063E"/>
    <w:rsid w:val="00C43CB8"/>
    <w:rsid w:val="00C47459"/>
    <w:rsid w:val="00C5210A"/>
    <w:rsid w:val="00C55D6F"/>
    <w:rsid w:val="00C62C25"/>
    <w:rsid w:val="00C62FD1"/>
    <w:rsid w:val="00C64439"/>
    <w:rsid w:val="00C668CF"/>
    <w:rsid w:val="00C71A04"/>
    <w:rsid w:val="00C72D56"/>
    <w:rsid w:val="00C73CF0"/>
    <w:rsid w:val="00C82435"/>
    <w:rsid w:val="00C82638"/>
    <w:rsid w:val="00C834F8"/>
    <w:rsid w:val="00C87AD5"/>
    <w:rsid w:val="00C93598"/>
    <w:rsid w:val="00C93C43"/>
    <w:rsid w:val="00C95A8D"/>
    <w:rsid w:val="00C976A2"/>
    <w:rsid w:val="00CA01D8"/>
    <w:rsid w:val="00CA0489"/>
    <w:rsid w:val="00CA051E"/>
    <w:rsid w:val="00CA2B8F"/>
    <w:rsid w:val="00CA417D"/>
    <w:rsid w:val="00CA65D8"/>
    <w:rsid w:val="00CB1FDD"/>
    <w:rsid w:val="00CB356B"/>
    <w:rsid w:val="00CB6EAF"/>
    <w:rsid w:val="00CC3CC7"/>
    <w:rsid w:val="00CC6DD6"/>
    <w:rsid w:val="00CD402C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4919"/>
    <w:rsid w:val="00CF6B3E"/>
    <w:rsid w:val="00D0134D"/>
    <w:rsid w:val="00D04498"/>
    <w:rsid w:val="00D055F0"/>
    <w:rsid w:val="00D05A0F"/>
    <w:rsid w:val="00D07DCC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57B2F"/>
    <w:rsid w:val="00D61E89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778F1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C04CA"/>
    <w:rsid w:val="00DC081B"/>
    <w:rsid w:val="00DC1387"/>
    <w:rsid w:val="00DC19D2"/>
    <w:rsid w:val="00DC4820"/>
    <w:rsid w:val="00DC7327"/>
    <w:rsid w:val="00DC741D"/>
    <w:rsid w:val="00DD1B1D"/>
    <w:rsid w:val="00DD4DD1"/>
    <w:rsid w:val="00DE24DA"/>
    <w:rsid w:val="00DE35E6"/>
    <w:rsid w:val="00DE37E0"/>
    <w:rsid w:val="00DE775F"/>
    <w:rsid w:val="00E0183A"/>
    <w:rsid w:val="00E019D4"/>
    <w:rsid w:val="00E03CAC"/>
    <w:rsid w:val="00E05DF8"/>
    <w:rsid w:val="00E15BFA"/>
    <w:rsid w:val="00E2196C"/>
    <w:rsid w:val="00E27F9C"/>
    <w:rsid w:val="00E30064"/>
    <w:rsid w:val="00E30E34"/>
    <w:rsid w:val="00E40215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828F6"/>
    <w:rsid w:val="00E926D0"/>
    <w:rsid w:val="00E92745"/>
    <w:rsid w:val="00E929CB"/>
    <w:rsid w:val="00E9369E"/>
    <w:rsid w:val="00E977D3"/>
    <w:rsid w:val="00EA0979"/>
    <w:rsid w:val="00EA0C54"/>
    <w:rsid w:val="00EA3A4D"/>
    <w:rsid w:val="00EA5146"/>
    <w:rsid w:val="00EA6C2A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0217"/>
    <w:rsid w:val="00ED43A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3AC"/>
    <w:rsid w:val="00F60722"/>
    <w:rsid w:val="00F61AC0"/>
    <w:rsid w:val="00F655DE"/>
    <w:rsid w:val="00F6587F"/>
    <w:rsid w:val="00F670D2"/>
    <w:rsid w:val="00F7497C"/>
    <w:rsid w:val="00F80B0C"/>
    <w:rsid w:val="00F8107B"/>
    <w:rsid w:val="00F864BD"/>
    <w:rsid w:val="00F87728"/>
    <w:rsid w:val="00F92236"/>
    <w:rsid w:val="00F92B4B"/>
    <w:rsid w:val="00F9551A"/>
    <w:rsid w:val="00F957BE"/>
    <w:rsid w:val="00F96723"/>
    <w:rsid w:val="00FB4394"/>
    <w:rsid w:val="00FC301C"/>
    <w:rsid w:val="00FD118D"/>
    <w:rsid w:val="00FD1748"/>
    <w:rsid w:val="00FE1374"/>
    <w:rsid w:val="00FE14CA"/>
    <w:rsid w:val="00FE2A77"/>
    <w:rsid w:val="00FE2D73"/>
    <w:rsid w:val="00FE3491"/>
    <w:rsid w:val="00FF0AE0"/>
    <w:rsid w:val="00FF0CF6"/>
    <w:rsid w:val="00FF439C"/>
    <w:rsid w:val="00FF546D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FF0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unhideWhenUsed/>
    <w:rsid w:val="00696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A01"/>
    <w:rPr>
      <w:sz w:val="28"/>
    </w:rPr>
  </w:style>
  <w:style w:type="paragraph" w:styleId="ad">
    <w:name w:val="Normal (Web)"/>
    <w:basedOn w:val="a"/>
    <w:uiPriority w:val="99"/>
    <w:unhideWhenUsed/>
    <w:rsid w:val="00696A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7753-A18C-426C-AFC8-66240D75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8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new</cp:lastModifiedBy>
  <cp:revision>258</cp:revision>
  <cp:lastPrinted>2020-12-28T07:06:00Z</cp:lastPrinted>
  <dcterms:created xsi:type="dcterms:W3CDTF">2016-04-12T07:20:00Z</dcterms:created>
  <dcterms:modified xsi:type="dcterms:W3CDTF">2022-12-23T09:11:00Z</dcterms:modified>
</cp:coreProperties>
</file>