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1273"/>
        <w:gridCol w:w="3771"/>
      </w:tblGrid>
      <w:tr w:rsidR="009919D5" w:rsidRPr="009919D5" w:rsidTr="00B077AE">
        <w:tc>
          <w:tcPr>
            <w:tcW w:w="4256" w:type="dxa"/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Российская Федерация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</w:rPr>
              <w:t>Самарская область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городского округа Кинель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919D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                      </w:t>
            </w: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044" w:type="dxa"/>
            <w:gridSpan w:val="2"/>
          </w:tcPr>
          <w:p w:rsidR="002F3A87" w:rsidRPr="009919D5" w:rsidRDefault="002F3A87" w:rsidP="002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9919D5" w:rsidRPr="009919D5" w:rsidTr="00B077AE">
        <w:trPr>
          <w:gridAfter w:val="1"/>
          <w:wAfter w:w="3771" w:type="dxa"/>
          <w:trHeight w:val="375"/>
        </w:trPr>
        <w:tc>
          <w:tcPr>
            <w:tcW w:w="5529" w:type="dxa"/>
            <w:gridSpan w:val="2"/>
            <w:hideMark/>
          </w:tcPr>
          <w:p w:rsidR="009919D5" w:rsidRPr="009919D5" w:rsidRDefault="009919D5" w:rsidP="0099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04 февраля 2022 года)</w:t>
            </w:r>
          </w:p>
        </w:tc>
      </w:tr>
    </w:tbl>
    <w:p w:rsidR="009919D5" w:rsidRPr="009919D5" w:rsidRDefault="009919D5" w:rsidP="009919D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9919D5">
        <w:rPr>
          <w:rFonts w:ascii="Times New Roman" w:eastAsia="Times New Roman" w:hAnsi="Times New Roman" w:cs="Times New Roman"/>
          <w:sz w:val="28"/>
          <w:szCs w:val="20"/>
        </w:rPr>
        <w:t>В соответствии с решением Думы городского округа Кинель Самарской области от 16 декабря 2021 года № 128 «О бюджете городского округа Кинель Самарской области на 2022 год и на плановые период 2023 и 2024 годов» (в редакции от 31 марта 2022 года)</w:t>
      </w:r>
      <w:proofErr w:type="gramEnd"/>
    </w:p>
    <w:p w:rsidR="009919D5" w:rsidRPr="009919D5" w:rsidRDefault="009919D5" w:rsidP="009919D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919D5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9919D5" w:rsidRPr="009919D5" w:rsidRDefault="009919D5" w:rsidP="009919D5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919D5">
        <w:rPr>
          <w:rFonts w:ascii="Times New Roman" w:eastAsia="Times New Roman" w:hAnsi="Times New Roman" w:cs="Times New Roman"/>
          <w:sz w:val="28"/>
          <w:szCs w:val="20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04 февраля 2022 года), следующие изменения:</w:t>
      </w:r>
    </w:p>
    <w:p w:rsidR="009919D5" w:rsidRPr="009919D5" w:rsidRDefault="009919D5" w:rsidP="009919D5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9919D5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сумму «</w:t>
      </w:r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344658,290 тыс. рублей» заменить суммой «344913,690 тыс. рублей», </w:t>
      </w:r>
      <w:r w:rsidRPr="009919D5">
        <w:rPr>
          <w:rFonts w:ascii="Times New Roman" w:eastAsia="Times New Roman" w:hAnsi="Times New Roman" w:cs="Times New Roman"/>
          <w:bCs/>
          <w:sz w:val="28"/>
          <w:szCs w:val="20"/>
        </w:rPr>
        <w:t>сумму</w:t>
      </w:r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 «24438,0 тыс. рублей» заменить суммой «24693,400 тыс. рублей».</w:t>
      </w:r>
      <w:proofErr w:type="gramEnd"/>
    </w:p>
    <w:p w:rsidR="009919D5" w:rsidRPr="009919D5" w:rsidRDefault="009919D5" w:rsidP="009919D5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В разделе 5: </w:t>
      </w:r>
    </w:p>
    <w:p w:rsidR="009919D5" w:rsidRPr="009919D5" w:rsidRDefault="009919D5" w:rsidP="00991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в пункте 5.1. </w:t>
      </w:r>
      <w:r w:rsidRPr="009919D5">
        <w:rPr>
          <w:rFonts w:ascii="Times New Roman" w:eastAsia="Times New Roman" w:hAnsi="Times New Roman" w:cs="Times New Roman"/>
          <w:bCs/>
          <w:sz w:val="28"/>
          <w:szCs w:val="20"/>
        </w:rPr>
        <w:t>сумму «</w:t>
      </w:r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129424,015 тыс. рублей» заменить суммой «129426,569 тыс. рублей», </w:t>
      </w:r>
      <w:r w:rsidRPr="009919D5">
        <w:rPr>
          <w:rFonts w:ascii="Times New Roman" w:eastAsia="Times New Roman" w:hAnsi="Times New Roman" w:cs="Times New Roman"/>
          <w:bCs/>
          <w:sz w:val="28"/>
          <w:szCs w:val="20"/>
        </w:rPr>
        <w:t>сумму</w:t>
      </w:r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 «24438,0 тыс. рублей» заменить суммой «24440,554 тыс. рублей»;</w:t>
      </w:r>
      <w:proofErr w:type="gramEnd"/>
    </w:p>
    <w:p w:rsidR="009919D5" w:rsidRPr="009919D5" w:rsidRDefault="009919D5" w:rsidP="00991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в пункте 5.2. </w:t>
      </w:r>
      <w:r w:rsidRPr="009919D5">
        <w:rPr>
          <w:rFonts w:ascii="Times New Roman" w:eastAsia="Times New Roman" w:hAnsi="Times New Roman" w:cs="Times New Roman"/>
          <w:bCs/>
          <w:sz w:val="28"/>
          <w:szCs w:val="20"/>
        </w:rPr>
        <w:t>сумму «</w:t>
      </w:r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215234,275 тыс. рублей» заменить суммой «215487,121 тыс. рублей», </w:t>
      </w:r>
      <w:r w:rsidRPr="009919D5">
        <w:rPr>
          <w:rFonts w:ascii="Times New Roman" w:eastAsia="Times New Roman" w:hAnsi="Times New Roman" w:cs="Times New Roman"/>
          <w:bCs/>
          <w:sz w:val="28"/>
          <w:szCs w:val="20"/>
        </w:rPr>
        <w:t xml:space="preserve">добавить строку «в 2022 году – 252,846 </w:t>
      </w:r>
      <w:r w:rsidRPr="009919D5">
        <w:rPr>
          <w:rFonts w:ascii="Times New Roman" w:eastAsia="Times New Roman" w:hAnsi="Times New Roman" w:cs="Times New Roman"/>
          <w:sz w:val="28"/>
          <w:szCs w:val="20"/>
        </w:rPr>
        <w:t>тыс. рублей»;</w:t>
      </w:r>
      <w:proofErr w:type="gramEnd"/>
    </w:p>
    <w:p w:rsidR="009919D5" w:rsidRPr="009919D5" w:rsidRDefault="009919D5" w:rsidP="00991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919D5">
        <w:rPr>
          <w:rFonts w:ascii="Times New Roman" w:eastAsia="Times New Roman" w:hAnsi="Times New Roman" w:cs="Times New Roman"/>
          <w:sz w:val="28"/>
          <w:szCs w:val="20"/>
        </w:rPr>
        <w:t>в пункте 5.3. в таблице 2 раздел 5 изложить в новой редакции согласно Приложению 1 к настоящему постановлению.</w:t>
      </w:r>
    </w:p>
    <w:p w:rsidR="009919D5" w:rsidRPr="009919D5" w:rsidRDefault="009919D5" w:rsidP="009919D5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9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919D5">
        <w:rPr>
          <w:rFonts w:ascii="Times New Roman" w:eastAsia="Times New Roman" w:hAnsi="Times New Roman" w:cs="Times New Roman"/>
          <w:sz w:val="28"/>
          <w:szCs w:val="20"/>
        </w:rPr>
        <w:t>Приложение</w:t>
      </w:r>
      <w:r w:rsidRPr="009919D5">
        <w:rPr>
          <w:rFonts w:ascii="Times New Roman" w:eastAsia="Times New Roman" w:hAnsi="Times New Roman" w:cs="Times New Roman"/>
          <w:sz w:val="28"/>
          <w:szCs w:val="28"/>
        </w:rPr>
        <w:t xml:space="preserve"> 2 раздел 5 и строку «Всего по программе» изложить в новой редакции согласно Приложению 2 к настоящему постановлению.</w:t>
      </w:r>
    </w:p>
    <w:p w:rsidR="009919D5" w:rsidRPr="009919D5" w:rsidRDefault="009919D5" w:rsidP="009919D5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919D5">
        <w:rPr>
          <w:rFonts w:ascii="Times New Roman" w:eastAsia="Times New Roman" w:hAnsi="Times New Roman" w:cs="Times New Roman"/>
          <w:sz w:val="28"/>
          <w:szCs w:val="20"/>
        </w:rPr>
        <w:t>Официально опубликовать настоящее постановление.</w:t>
      </w:r>
    </w:p>
    <w:p w:rsidR="009919D5" w:rsidRPr="009919D5" w:rsidRDefault="009919D5" w:rsidP="009919D5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9919D5" w:rsidRPr="009919D5" w:rsidRDefault="009919D5" w:rsidP="009919D5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19D5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9919D5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</w:t>
      </w:r>
      <w:r w:rsidRPr="009919D5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городского округа Кинель Самарской области по жилищно-коммунальному хозяйству (Лужнов А.Н.).</w:t>
      </w: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9D5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А.А.Прокудин</w:t>
      </w: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19D5" w:rsidRPr="009919D5" w:rsidRDefault="009919D5" w:rsidP="0099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9D5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9919D5" w:rsidRPr="009919D5" w:rsidTr="00B077AE">
        <w:tc>
          <w:tcPr>
            <w:tcW w:w="5070" w:type="dxa"/>
          </w:tcPr>
          <w:p w:rsidR="009919D5" w:rsidRPr="009919D5" w:rsidRDefault="009919D5" w:rsidP="0099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9919D5" w:rsidRPr="009919D5" w:rsidRDefault="009919D5" w:rsidP="009919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</w:t>
            </w:r>
            <w:r w:rsidRPr="009919D5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</w:tc>
      </w:tr>
    </w:tbl>
    <w:p w:rsidR="009919D5" w:rsidRPr="009919D5" w:rsidRDefault="009919D5" w:rsidP="009919D5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9919D5" w:rsidRPr="009919D5" w:rsidRDefault="009919D5" w:rsidP="00991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559"/>
        <w:gridCol w:w="1418"/>
        <w:gridCol w:w="1417"/>
        <w:gridCol w:w="1418"/>
        <w:gridCol w:w="283"/>
      </w:tblGrid>
      <w:tr w:rsidR="009919D5" w:rsidRPr="009919D5" w:rsidTr="00B077AE">
        <w:trPr>
          <w:trHeight w:val="4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19D5" w:rsidRPr="009919D5" w:rsidTr="00B077AE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19D5" w:rsidRPr="009919D5" w:rsidTr="00B077AE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34501,754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5910,892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6971,213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7742,554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7740,0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19D5" w:rsidRPr="009919D5" w:rsidTr="00B077AE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19D5" w:rsidRPr="009919D5" w:rsidTr="00B077AE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487,121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252,846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919D5" w:rsidRPr="009919D5" w:rsidRDefault="009919D5" w:rsidP="00991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919D5" w:rsidRPr="009919D5" w:rsidRDefault="009919D5" w:rsidP="00991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919D5" w:rsidRPr="009919D5" w:rsidSect="009919D5">
          <w:pgSz w:w="11906" w:h="16838"/>
          <w:pgMar w:top="1418" w:right="849" w:bottom="1276" w:left="1701" w:header="708" w:footer="708" w:gutter="0"/>
          <w:cols w:space="720"/>
        </w:sectPr>
      </w:pPr>
    </w:p>
    <w:tbl>
      <w:tblPr>
        <w:tblW w:w="15276" w:type="dxa"/>
        <w:tblInd w:w="250" w:type="dxa"/>
        <w:tblLook w:val="01E0"/>
      </w:tblPr>
      <w:tblGrid>
        <w:gridCol w:w="8188"/>
        <w:gridCol w:w="7088"/>
      </w:tblGrid>
      <w:tr w:rsidR="009919D5" w:rsidRPr="009919D5" w:rsidTr="00B077AE">
        <w:tc>
          <w:tcPr>
            <w:tcW w:w="8188" w:type="dxa"/>
          </w:tcPr>
          <w:p w:rsidR="009919D5" w:rsidRPr="009919D5" w:rsidRDefault="009919D5" w:rsidP="0099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2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 Самарской области</w:t>
            </w:r>
          </w:p>
          <w:p w:rsidR="009919D5" w:rsidRPr="009919D5" w:rsidRDefault="009919D5" w:rsidP="009919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</w:t>
            </w:r>
            <w:r w:rsidRPr="009919D5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9919D5" w:rsidRPr="009919D5" w:rsidRDefault="009919D5" w:rsidP="009919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9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567"/>
        <w:gridCol w:w="3544"/>
        <w:gridCol w:w="1701"/>
        <w:gridCol w:w="1701"/>
        <w:gridCol w:w="850"/>
        <w:gridCol w:w="1276"/>
        <w:gridCol w:w="1175"/>
        <w:gridCol w:w="1234"/>
        <w:gridCol w:w="1270"/>
        <w:gridCol w:w="998"/>
        <w:gridCol w:w="993"/>
        <w:gridCol w:w="314"/>
      </w:tblGrid>
      <w:tr w:rsidR="009919D5" w:rsidRPr="009919D5" w:rsidTr="00B077A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9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19D5" w:rsidRPr="009919D5" w:rsidRDefault="009919D5" w:rsidP="009919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9D5" w:rsidRPr="009919D5" w:rsidRDefault="009919D5" w:rsidP="009919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9D5" w:rsidRPr="009919D5" w:rsidTr="00B077A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9919D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9919D5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9919D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9919D5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34496,833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6137,095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5909,378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6870,360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7740,0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7740,0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919D5" w:rsidRPr="009919D5" w:rsidTr="00B077AE">
        <w:trPr>
          <w:trHeight w:val="5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коронавирусной инфекции (</w:t>
            </w:r>
            <w:r w:rsidRPr="009919D5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9919D5">
              <w:rPr>
                <w:rFonts w:ascii="Times New Roman" w:eastAsia="Times New Roman" w:hAnsi="Times New Roman" w:cs="Times New Roman"/>
              </w:rPr>
              <w:t>-19)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9919D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9919D5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9919D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9919D5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2019-2023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19D5" w:rsidRPr="009919D5" w:rsidTr="00B077AE">
        <w:trPr>
          <w:trHeight w:val="8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4,921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1,514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0,853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2,554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919D5" w:rsidRPr="009919D5" w:rsidTr="00B077AE">
        <w:trPr>
          <w:trHeight w:val="53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9D5" w:rsidRPr="009919D5" w:rsidRDefault="009919D5" w:rsidP="0099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19D5" w:rsidRPr="009919D5" w:rsidTr="00B077A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487,212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149,875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252,846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19D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919D5" w:rsidRPr="009919D5" w:rsidTr="00B077A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34988,875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6137,095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6060,767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7055,613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ind w:right="6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7995,4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7740,0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19D5" w:rsidRPr="009919D5" w:rsidTr="00B077A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D5" w:rsidRPr="009919D5" w:rsidRDefault="009919D5" w:rsidP="0099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344913,69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919D5">
              <w:rPr>
                <w:rFonts w:ascii="Times New Roman" w:eastAsia="Times New Roman" w:hAnsi="Times New Roman" w:cs="Times New Roman"/>
                <w:b/>
                <w:lang w:val="en-US"/>
              </w:rPr>
              <w:t>91537</w:t>
            </w:r>
            <w:r w:rsidRPr="009919D5">
              <w:rPr>
                <w:rFonts w:ascii="Times New Roman" w:eastAsia="Times New Roman" w:hAnsi="Times New Roman" w:cs="Times New Roman"/>
                <w:b/>
              </w:rPr>
              <w:t>,</w:t>
            </w:r>
            <w:r w:rsidRPr="009919D5">
              <w:rPr>
                <w:rFonts w:ascii="Times New Roman" w:eastAsia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96693,465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ind w:left="-107" w:right="2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107362,981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24693,4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9D5" w:rsidRPr="009919D5" w:rsidRDefault="009919D5" w:rsidP="009919D5">
            <w:pPr>
              <w:spacing w:after="0" w:line="240" w:lineRule="auto"/>
              <w:ind w:left="-13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24626,0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19D5" w:rsidRPr="009919D5" w:rsidRDefault="009919D5" w:rsidP="0099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19D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</w:tbl>
    <w:p w:rsidR="009919D5" w:rsidRPr="009919D5" w:rsidRDefault="009919D5" w:rsidP="00991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27029" w:rsidRDefault="00327029"/>
    <w:sectPr w:rsidR="00327029" w:rsidSect="00874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5FBB"/>
    <w:multiLevelType w:val="multilevel"/>
    <w:tmpl w:val="900CC84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9D5"/>
    <w:rsid w:val="002F3A87"/>
    <w:rsid w:val="00327029"/>
    <w:rsid w:val="00874724"/>
    <w:rsid w:val="0099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615</Words>
  <Characters>3509</Characters>
  <Application>Microsoft Office Word</Application>
  <DocSecurity>0</DocSecurity>
  <Lines>29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2022-03-23T07:54:00Z</dcterms:created>
  <dcterms:modified xsi:type="dcterms:W3CDTF">2022-03-23T08:04:00Z</dcterms:modified>
</cp:coreProperties>
</file>