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B541" w14:textId="340AA040" w:rsidR="00FD2C1C" w:rsidRPr="0063725A" w:rsidRDefault="00FD2C1C" w:rsidP="00FD2C1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25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3497C92" w14:textId="77777777" w:rsidR="00FD2C1C" w:rsidRPr="0063725A" w:rsidRDefault="00FD2C1C" w:rsidP="00FD2C1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25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Самарской области </w:t>
      </w:r>
    </w:p>
    <w:p w14:paraId="7F48017C" w14:textId="2E810B37" w:rsidR="00FD2C1C" w:rsidRDefault="00FD2C1C" w:rsidP="00FD2C1C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72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202</w:t>
      </w:r>
      <w:r w:rsidR="00611FB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5A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____    </w:t>
      </w:r>
    </w:p>
    <w:p w14:paraId="053CAD8E" w14:textId="7F3AD8D1" w:rsidR="00FD2C1C" w:rsidRPr="0063725A" w:rsidRDefault="00FD2C1C" w:rsidP="0017293C">
      <w:pPr>
        <w:spacing w:line="48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BDFF5D" w14:textId="77777777" w:rsidR="00613485" w:rsidRDefault="0017293C" w:rsidP="006134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93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="00613485" w:rsidRPr="00613485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рейтингового </w:t>
      </w:r>
      <w:r w:rsidRPr="0017293C">
        <w:rPr>
          <w:rFonts w:ascii="Times New Roman" w:hAnsi="Times New Roman" w:cs="Times New Roman"/>
          <w:b/>
          <w:bCs/>
          <w:sz w:val="28"/>
          <w:szCs w:val="28"/>
        </w:rPr>
        <w:t xml:space="preserve">голосования </w:t>
      </w:r>
      <w:r w:rsidR="00613485" w:rsidRPr="0017293C">
        <w:rPr>
          <w:rFonts w:ascii="Times New Roman" w:hAnsi="Times New Roman" w:cs="Times New Roman"/>
          <w:b/>
          <w:bCs/>
          <w:sz w:val="28"/>
          <w:szCs w:val="28"/>
        </w:rPr>
        <w:t>в заочной форме с использованием интернет-ресурса</w:t>
      </w:r>
      <w:r w:rsidR="00613485" w:rsidRPr="006134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A3BEB8" w14:textId="648F83BE" w:rsidR="0017293C" w:rsidRPr="0017293C" w:rsidRDefault="0017293C" w:rsidP="006134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93C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общественных территорий </w:t>
      </w:r>
      <w:r w:rsidR="00613485" w:rsidRPr="00613485">
        <w:rPr>
          <w:rFonts w:ascii="Times New Roman" w:hAnsi="Times New Roman" w:cs="Times New Roman"/>
          <w:b/>
          <w:bCs/>
          <w:sz w:val="28"/>
          <w:szCs w:val="28"/>
        </w:rPr>
        <w:t>городского округа Кинель Самарской области, подлежащих благоустройству в году, следующем за годом проведения голосования</w:t>
      </w:r>
    </w:p>
    <w:p w14:paraId="58AFCAEC" w14:textId="21045AE1" w:rsidR="00796F3C" w:rsidRDefault="00796F3C" w:rsidP="00613485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28A89D" w14:textId="0F4F251F" w:rsidR="0017293C" w:rsidRPr="0017293C" w:rsidRDefault="0017293C" w:rsidP="001729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t xml:space="preserve">1. Для проведения голосования по отбору общественных территорий с использованием </w:t>
      </w:r>
      <w:r w:rsidRPr="00611FBF">
        <w:rPr>
          <w:rFonts w:ascii="Times New Roman" w:hAnsi="Times New Roman" w:cs="Times New Roman"/>
          <w:sz w:val="28"/>
          <w:szCs w:val="28"/>
        </w:rPr>
        <w:t>интернет-ресурса (в заочной форме) городской округ Кинель Самарской области</w:t>
      </w:r>
      <w:r w:rsidR="00613485" w:rsidRPr="00611FBF">
        <w:rPr>
          <w:rFonts w:ascii="Times New Roman" w:hAnsi="Times New Roman" w:cs="Times New Roman"/>
          <w:sz w:val="28"/>
          <w:szCs w:val="28"/>
        </w:rPr>
        <w:t xml:space="preserve"> (далее – Городской округ)</w:t>
      </w:r>
      <w:r w:rsidRPr="00611FBF">
        <w:rPr>
          <w:rFonts w:ascii="Times New Roman" w:hAnsi="Times New Roman" w:cs="Times New Roman"/>
          <w:sz w:val="28"/>
          <w:szCs w:val="28"/>
        </w:rPr>
        <w:t xml:space="preserve"> обеспечивает техническую возможность проведения голосования </w:t>
      </w:r>
      <w:r w:rsidR="004D6436" w:rsidRPr="00611FBF">
        <w:rPr>
          <w:rFonts w:ascii="Times New Roman" w:hAnsi="Times New Roman" w:cs="Times New Roman"/>
          <w:sz w:val="28"/>
          <w:szCs w:val="28"/>
        </w:rPr>
        <w:t>с использованием единой федеральной платформ</w:t>
      </w:r>
      <w:r w:rsidR="00D506A8" w:rsidRPr="00611FBF">
        <w:rPr>
          <w:rFonts w:ascii="Times New Roman" w:hAnsi="Times New Roman" w:cs="Times New Roman"/>
          <w:sz w:val="28"/>
          <w:szCs w:val="28"/>
        </w:rPr>
        <w:t>ы</w:t>
      </w:r>
      <w:r w:rsidR="004D6436" w:rsidRPr="00611FBF">
        <w:rPr>
          <w:rFonts w:ascii="Times New Roman" w:hAnsi="Times New Roman" w:cs="Times New Roman"/>
          <w:sz w:val="28"/>
          <w:szCs w:val="28"/>
        </w:rPr>
        <w:t xml:space="preserve"> для онлайн голосования</w:t>
      </w:r>
      <w:r w:rsidR="004D6436" w:rsidRPr="00AC124D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C70DE">
        <w:rPr>
          <w:rFonts w:ascii="Times New Roman" w:hAnsi="Times New Roman" w:cs="Times New Roman"/>
          <w:sz w:val="28"/>
          <w:szCs w:val="28"/>
        </w:rPr>
        <w:t xml:space="preserve"> - портал проекта </w:t>
      </w:r>
      <w:r w:rsidR="005C70DE" w:rsidRPr="005C70DE">
        <w:rPr>
          <w:rFonts w:ascii="Times New Roman" w:hAnsi="Times New Roman" w:cs="Times New Roman"/>
          <w:sz w:val="28"/>
          <w:szCs w:val="28"/>
        </w:rPr>
        <w:t>63</w:t>
      </w:r>
      <w:r w:rsidR="005C70DE">
        <w:rPr>
          <w:rFonts w:ascii="Times New Roman" w:hAnsi="Times New Roman" w:cs="Times New Roman"/>
          <w:sz w:val="28"/>
          <w:szCs w:val="28"/>
        </w:rPr>
        <w:t>.</w:t>
      </w:r>
      <w:r w:rsidR="005C70DE">
        <w:rPr>
          <w:rFonts w:ascii="Times New Roman" w:hAnsi="Times New Roman" w:cs="Times New Roman"/>
          <w:sz w:val="28"/>
          <w:szCs w:val="28"/>
          <w:lang w:val="en-US"/>
        </w:rPr>
        <w:t>gorodcreda</w:t>
      </w:r>
      <w:r w:rsidR="005C70DE" w:rsidRPr="005C70DE">
        <w:rPr>
          <w:rFonts w:ascii="Times New Roman" w:hAnsi="Times New Roman" w:cs="Times New Roman"/>
          <w:sz w:val="28"/>
          <w:szCs w:val="28"/>
        </w:rPr>
        <w:t>.</w:t>
      </w:r>
      <w:r w:rsidR="005C70D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70DE" w:rsidRPr="005C70DE">
        <w:rPr>
          <w:rFonts w:ascii="Times New Roman" w:hAnsi="Times New Roman" w:cs="Times New Roman"/>
          <w:sz w:val="28"/>
          <w:szCs w:val="28"/>
        </w:rPr>
        <w:t xml:space="preserve"> </w:t>
      </w:r>
      <w:r w:rsidR="004D6436" w:rsidRPr="00AC124D">
        <w:rPr>
          <w:rFonts w:ascii="Times New Roman" w:hAnsi="Times New Roman" w:cs="Times New Roman"/>
          <w:sz w:val="28"/>
          <w:szCs w:val="28"/>
        </w:rPr>
        <w:t>(далее</w:t>
      </w:r>
      <w:r w:rsidR="00D506A8" w:rsidRPr="00AC124D">
        <w:rPr>
          <w:rFonts w:ascii="Times New Roman" w:hAnsi="Times New Roman" w:cs="Times New Roman"/>
          <w:sz w:val="28"/>
          <w:szCs w:val="28"/>
        </w:rPr>
        <w:t xml:space="preserve"> </w:t>
      </w:r>
      <w:r w:rsidR="004D6436" w:rsidRPr="00AC124D">
        <w:rPr>
          <w:rFonts w:ascii="Times New Roman" w:hAnsi="Times New Roman" w:cs="Times New Roman"/>
          <w:sz w:val="28"/>
          <w:szCs w:val="28"/>
        </w:rPr>
        <w:t>–</w:t>
      </w:r>
      <w:r w:rsidR="00AC124D">
        <w:rPr>
          <w:rFonts w:ascii="Times New Roman" w:hAnsi="Times New Roman" w:cs="Times New Roman"/>
          <w:sz w:val="28"/>
          <w:szCs w:val="28"/>
        </w:rPr>
        <w:t xml:space="preserve"> Платформа</w:t>
      </w:r>
      <w:r w:rsidR="004D6436" w:rsidRPr="00AC124D">
        <w:rPr>
          <w:rFonts w:ascii="Times New Roman" w:hAnsi="Times New Roman" w:cs="Times New Roman"/>
          <w:sz w:val="28"/>
          <w:szCs w:val="28"/>
        </w:rPr>
        <w:t>).</w:t>
      </w:r>
    </w:p>
    <w:p w14:paraId="1FD980A1" w14:textId="5AE29401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80161"/>
      <w:r w:rsidRPr="00613485">
        <w:rPr>
          <w:rFonts w:ascii="Times New Roman" w:hAnsi="Times New Roman" w:cs="Times New Roman"/>
          <w:sz w:val="28"/>
          <w:szCs w:val="28"/>
        </w:rPr>
        <w:t>2</w:t>
      </w:r>
      <w:r w:rsidRPr="0017293C">
        <w:rPr>
          <w:rFonts w:ascii="Times New Roman" w:hAnsi="Times New Roman" w:cs="Times New Roman"/>
          <w:sz w:val="28"/>
          <w:szCs w:val="28"/>
        </w:rPr>
        <w:t xml:space="preserve">. Система голосования по отбору общественных территорий с использованием </w:t>
      </w:r>
      <w:r w:rsidR="00AC124D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17293C">
        <w:rPr>
          <w:rFonts w:ascii="Times New Roman" w:hAnsi="Times New Roman" w:cs="Times New Roman"/>
          <w:sz w:val="28"/>
          <w:szCs w:val="28"/>
        </w:rPr>
        <w:t xml:space="preserve">организуется по принципу </w:t>
      </w:r>
      <w:r w:rsidRPr="00613485">
        <w:rPr>
          <w:rFonts w:ascii="Times New Roman" w:hAnsi="Times New Roman" w:cs="Times New Roman"/>
          <w:sz w:val="28"/>
          <w:szCs w:val="28"/>
        </w:rPr>
        <w:t>«</w:t>
      </w:r>
      <w:r w:rsidRPr="0017293C">
        <w:rPr>
          <w:rFonts w:ascii="Times New Roman" w:hAnsi="Times New Roman" w:cs="Times New Roman"/>
          <w:sz w:val="28"/>
          <w:szCs w:val="28"/>
        </w:rPr>
        <w:t>один человек - один голос</w:t>
      </w:r>
      <w:r w:rsidRPr="00613485">
        <w:rPr>
          <w:rFonts w:ascii="Times New Roman" w:hAnsi="Times New Roman" w:cs="Times New Roman"/>
          <w:sz w:val="28"/>
          <w:szCs w:val="28"/>
        </w:rPr>
        <w:t>»</w:t>
      </w:r>
      <w:r w:rsidRPr="0017293C">
        <w:rPr>
          <w:rFonts w:ascii="Times New Roman" w:hAnsi="Times New Roman" w:cs="Times New Roman"/>
          <w:sz w:val="28"/>
          <w:szCs w:val="28"/>
        </w:rPr>
        <w:t xml:space="preserve"> и предусматривает для заинтересованных лиц возможность проголосовать за одну общественную территорию в листе для голосования, размещенном на</w:t>
      </w:r>
      <w:r w:rsidR="005C70DE">
        <w:rPr>
          <w:rFonts w:ascii="Times New Roman" w:hAnsi="Times New Roman" w:cs="Times New Roman"/>
          <w:sz w:val="28"/>
          <w:szCs w:val="28"/>
        </w:rPr>
        <w:t xml:space="preserve"> Платформе</w:t>
      </w:r>
      <w:r w:rsidRPr="0017293C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628620C" w14:textId="7FE4226D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485">
        <w:rPr>
          <w:rFonts w:ascii="Times New Roman" w:hAnsi="Times New Roman" w:cs="Times New Roman"/>
          <w:sz w:val="28"/>
          <w:szCs w:val="28"/>
        </w:rPr>
        <w:t>Городской округ</w:t>
      </w:r>
      <w:r w:rsidR="007E4773">
        <w:rPr>
          <w:rFonts w:ascii="Times New Roman" w:hAnsi="Times New Roman" w:cs="Times New Roman"/>
          <w:sz w:val="28"/>
          <w:szCs w:val="28"/>
        </w:rPr>
        <w:t xml:space="preserve"> </w:t>
      </w:r>
      <w:r w:rsidRPr="0017293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613485" w:rsidRPr="00613485">
        <w:rPr>
          <w:rFonts w:ascii="Times New Roman" w:hAnsi="Times New Roman" w:cs="Times New Roman"/>
          <w:sz w:val="28"/>
          <w:szCs w:val="28"/>
        </w:rPr>
        <w:t xml:space="preserve">общественной комиссией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(далее – Общественная комиссия) </w:t>
      </w:r>
      <w:r w:rsidRPr="0017293C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06466418" w14:textId="77777777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t>а) возможность свободного использования заинтересованными лицами интернет-ресурса для ознакомления с размещаемым на нем перечнем общественных территорий, итогами голосования, принятыми решениями, а также для получения необходимой информации о ходе голосования;</w:t>
      </w:r>
    </w:p>
    <w:p w14:paraId="557A9867" w14:textId="2E4AD45C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lastRenderedPageBreak/>
        <w:t>б) возможность голосования по отбору общественных территорий и учета заинтересованных лиц, достигших 14-летнего возраста и имеющих место жительства на территории</w:t>
      </w:r>
      <w:r w:rsidR="00613485" w:rsidRPr="0061348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7293C">
        <w:rPr>
          <w:rFonts w:ascii="Times New Roman" w:hAnsi="Times New Roman" w:cs="Times New Roman"/>
          <w:sz w:val="28"/>
          <w:szCs w:val="28"/>
        </w:rPr>
        <w:t>, обработку персональных данных и подсчет голосов, поданных путем дистанционного электронного голосования, и достоверность его результатов.</w:t>
      </w:r>
    </w:p>
    <w:p w14:paraId="0536DA65" w14:textId="33BC347F" w:rsidR="001A7471" w:rsidRPr="001A7471" w:rsidRDefault="00613485" w:rsidP="00E520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80162"/>
      <w:r w:rsidRPr="00E52029">
        <w:rPr>
          <w:rFonts w:ascii="Times New Roman" w:hAnsi="Times New Roman" w:cs="Times New Roman"/>
          <w:sz w:val="28"/>
          <w:szCs w:val="28"/>
        </w:rPr>
        <w:t>3</w:t>
      </w:r>
      <w:r w:rsidR="0017293C" w:rsidRPr="00E52029">
        <w:rPr>
          <w:rFonts w:ascii="Times New Roman" w:hAnsi="Times New Roman" w:cs="Times New Roman"/>
          <w:sz w:val="28"/>
          <w:szCs w:val="28"/>
        </w:rPr>
        <w:t xml:space="preserve">. </w:t>
      </w:r>
      <w:r w:rsidR="001A7471" w:rsidRPr="00E52029">
        <w:rPr>
          <w:rFonts w:ascii="Times New Roman" w:hAnsi="Times New Roman" w:cs="Times New Roman"/>
          <w:sz w:val="28"/>
          <w:szCs w:val="28"/>
        </w:rPr>
        <w:t xml:space="preserve">Порядок регистрации (идентификации) участников голосования на </w:t>
      </w:r>
      <w:r w:rsidR="00AC124D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1A7471" w:rsidRPr="00E52029">
        <w:rPr>
          <w:rFonts w:ascii="Times New Roman" w:hAnsi="Times New Roman" w:cs="Times New Roman"/>
          <w:sz w:val="28"/>
          <w:szCs w:val="28"/>
        </w:rPr>
        <w:t>осуществляется посредством введения персональных данных участника голосования</w:t>
      </w:r>
      <w:r w:rsidR="00E52029" w:rsidRPr="00E52029">
        <w:rPr>
          <w:rFonts w:ascii="Times New Roman" w:hAnsi="Times New Roman" w:cs="Times New Roman"/>
          <w:sz w:val="28"/>
          <w:szCs w:val="28"/>
        </w:rPr>
        <w:t>.</w:t>
      </w:r>
    </w:p>
    <w:p w14:paraId="2581CB19" w14:textId="015549C3" w:rsidR="00947BB8" w:rsidRDefault="00947BB8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8016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Итоги голосования подсчитываются автоматически на Платформе 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(далее - результаты заочного голосования). </w:t>
      </w:r>
    </w:p>
    <w:p w14:paraId="2E143981" w14:textId="69F9BD38" w:rsidR="0017293C" w:rsidRPr="0017293C" w:rsidRDefault="00947BB8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Результаты заочного голосования 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фиксируются в итоговом протоколе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бщественной комиссии.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бщественная комиссия проводит итоговое заседание и принимает решение об утверждении итогового протокола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="0017293C" w:rsidRPr="0017293C">
        <w:rPr>
          <w:rFonts w:ascii="Times New Roman" w:hAnsi="Times New Roman" w:cs="Times New Roman"/>
          <w:sz w:val="28"/>
          <w:szCs w:val="28"/>
        </w:rPr>
        <w:t>бщественной комиссии.</w:t>
      </w:r>
    </w:p>
    <w:bookmarkEnd w:id="3"/>
    <w:p w14:paraId="58EED77D" w14:textId="755E033D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t xml:space="preserve">В итоговом протоколе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Pr="0017293C">
        <w:rPr>
          <w:rFonts w:ascii="Times New Roman" w:hAnsi="Times New Roman" w:cs="Times New Roman"/>
          <w:sz w:val="28"/>
          <w:szCs w:val="28"/>
        </w:rPr>
        <w:t>бщественной комиссии о результатах заочного голосования указываются:</w:t>
      </w:r>
    </w:p>
    <w:p w14:paraId="5DCDB724" w14:textId="77777777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t>число заинтересованных лиц, принявших участие в заочном голосовании;</w:t>
      </w:r>
    </w:p>
    <w:p w14:paraId="37F7CD06" w14:textId="77777777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t>результаты заочного голосования в виде рейтинговой таблицы общественных территорий, вынесенных на заочное голосование, составленной исходя из количества голосов участников заочного голосования, отданных за каждую территорию;</w:t>
      </w:r>
    </w:p>
    <w:p w14:paraId="38813D11" w14:textId="00693EB7" w:rsidR="0017293C" w:rsidRP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t xml:space="preserve">иные данные по усмотрению </w:t>
      </w:r>
      <w:r w:rsidR="00613485" w:rsidRPr="00613485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7293C">
        <w:rPr>
          <w:rFonts w:ascii="Times New Roman" w:hAnsi="Times New Roman" w:cs="Times New Roman"/>
          <w:sz w:val="28"/>
          <w:szCs w:val="28"/>
        </w:rPr>
        <w:t>комиссии.</w:t>
      </w:r>
    </w:p>
    <w:p w14:paraId="51107F81" w14:textId="0013B649" w:rsidR="0017293C" w:rsidRDefault="0017293C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93C">
        <w:rPr>
          <w:rFonts w:ascii="Times New Roman" w:hAnsi="Times New Roman" w:cs="Times New Roman"/>
          <w:sz w:val="28"/>
          <w:szCs w:val="28"/>
        </w:rPr>
        <w:t xml:space="preserve">Установление итогов заочного голосования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Pr="0017293C">
        <w:rPr>
          <w:rFonts w:ascii="Times New Roman" w:hAnsi="Times New Roman" w:cs="Times New Roman"/>
          <w:sz w:val="28"/>
          <w:szCs w:val="28"/>
        </w:rPr>
        <w:t>бщественной комиссией производится не позднее чем через 3 дня со дня проведения заочного голосования.</w:t>
      </w:r>
    </w:p>
    <w:p w14:paraId="48128A93" w14:textId="0104DE20" w:rsidR="007E4773" w:rsidRPr="00AC124D" w:rsidRDefault="007E4773" w:rsidP="007E477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441BF">
        <w:rPr>
          <w:rFonts w:ascii="Times New Roman" w:hAnsi="Times New Roman" w:cs="Times New Roman"/>
          <w:sz w:val="28"/>
          <w:szCs w:val="28"/>
        </w:rPr>
        <w:t>6. Установление итогов голосования производится путём составления рейтинга общественных территорий</w:t>
      </w:r>
      <w:r w:rsidR="002441BF" w:rsidRPr="002441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858E6" w14:textId="3FA45B76" w:rsidR="0017293C" w:rsidRPr="0017293C" w:rsidRDefault="007E4773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80164"/>
      <w:r>
        <w:rPr>
          <w:rFonts w:ascii="Times New Roman" w:hAnsi="Times New Roman" w:cs="Times New Roman"/>
          <w:sz w:val="28"/>
          <w:szCs w:val="28"/>
        </w:rPr>
        <w:t>7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. После оформления итогов заочного голосования по общественным территориям председатель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бщественной комиссии представляет </w:t>
      </w:r>
      <w:r w:rsidR="00613485" w:rsidRPr="00613485">
        <w:rPr>
          <w:rFonts w:ascii="Times New Roman" w:hAnsi="Times New Roman" w:cs="Times New Roman"/>
          <w:sz w:val="28"/>
          <w:szCs w:val="28"/>
        </w:rPr>
        <w:t>Г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лаве </w:t>
      </w:r>
      <w:r w:rsidR="00613485" w:rsidRPr="00613485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="0017293C" w:rsidRPr="0017293C">
        <w:rPr>
          <w:rFonts w:ascii="Times New Roman" w:hAnsi="Times New Roman" w:cs="Times New Roman"/>
          <w:sz w:val="28"/>
          <w:szCs w:val="28"/>
        </w:rPr>
        <w:t>итоговый протокол результатов заочного рейтингового голосования.</w:t>
      </w:r>
    </w:p>
    <w:p w14:paraId="52772BA5" w14:textId="3202E86B" w:rsidR="0017293C" w:rsidRPr="0017293C" w:rsidRDefault="007E4773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0165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. Итоговый протокол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бщественной комиссии печатается на листах формата А4. Итоговый протокол должен быть пронумерован, подписан всеми присутствовавшими при установлении итогов заочного рейтингового голосования членами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бщественной комиссии и содержать дату и время подписания протокола. Итоговый протокол </w:t>
      </w:r>
      <w:r w:rsidR="00613485" w:rsidRPr="00613485">
        <w:rPr>
          <w:rFonts w:ascii="Times New Roman" w:hAnsi="Times New Roman" w:cs="Times New Roman"/>
          <w:sz w:val="28"/>
          <w:szCs w:val="28"/>
        </w:rPr>
        <w:t>О</w:t>
      </w:r>
      <w:r w:rsidR="0017293C" w:rsidRPr="0017293C">
        <w:rPr>
          <w:rFonts w:ascii="Times New Roman" w:hAnsi="Times New Roman" w:cs="Times New Roman"/>
          <w:sz w:val="28"/>
          <w:szCs w:val="28"/>
        </w:rPr>
        <w:t>бщественной комиссии составляется в двух экземплярах.</w:t>
      </w:r>
    </w:p>
    <w:p w14:paraId="40D24CB5" w14:textId="3DCB506C" w:rsidR="0017293C" w:rsidRPr="0017293C" w:rsidRDefault="007E4773" w:rsidP="0061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80166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17293C" w:rsidRPr="0017293C">
        <w:rPr>
          <w:rFonts w:ascii="Times New Roman" w:hAnsi="Times New Roman" w:cs="Times New Roman"/>
          <w:sz w:val="28"/>
          <w:szCs w:val="28"/>
        </w:rPr>
        <w:t xml:space="preserve">. Сведения об итогах заочного рейтингового голосования официально публикуются в средствах массовой информации и размещаются на официальном сайте </w:t>
      </w:r>
      <w:r w:rsidR="00613485" w:rsidRPr="0061348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7293C" w:rsidRPr="0017293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bookmarkEnd w:id="6"/>
    </w:p>
    <w:sectPr w:rsidR="0017293C" w:rsidRPr="0017293C" w:rsidSect="00864886">
      <w:pgSz w:w="11900" w:h="16800"/>
      <w:pgMar w:top="851" w:right="1134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5B0F7B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B94"/>
    <w:rsid w:val="00023AFD"/>
    <w:rsid w:val="0003664A"/>
    <w:rsid w:val="0004170F"/>
    <w:rsid w:val="00067B61"/>
    <w:rsid w:val="000E2B2E"/>
    <w:rsid w:val="001171D0"/>
    <w:rsid w:val="00140630"/>
    <w:rsid w:val="00150DA1"/>
    <w:rsid w:val="0017293C"/>
    <w:rsid w:val="0017409E"/>
    <w:rsid w:val="001A7471"/>
    <w:rsid w:val="00231A26"/>
    <w:rsid w:val="002441BF"/>
    <w:rsid w:val="00255C17"/>
    <w:rsid w:val="002675FE"/>
    <w:rsid w:val="00267EC4"/>
    <w:rsid w:val="002B065C"/>
    <w:rsid w:val="003E5758"/>
    <w:rsid w:val="00427898"/>
    <w:rsid w:val="00432BE7"/>
    <w:rsid w:val="00452A6D"/>
    <w:rsid w:val="00473E23"/>
    <w:rsid w:val="004B1414"/>
    <w:rsid w:val="004D6436"/>
    <w:rsid w:val="004F6EE7"/>
    <w:rsid w:val="005144C9"/>
    <w:rsid w:val="005472AA"/>
    <w:rsid w:val="0055671D"/>
    <w:rsid w:val="005612F6"/>
    <w:rsid w:val="00577B2B"/>
    <w:rsid w:val="00580223"/>
    <w:rsid w:val="00582679"/>
    <w:rsid w:val="005C70DE"/>
    <w:rsid w:val="005D00EA"/>
    <w:rsid w:val="005D17DA"/>
    <w:rsid w:val="005E4BFA"/>
    <w:rsid w:val="005F5857"/>
    <w:rsid w:val="00611FBF"/>
    <w:rsid w:val="00613485"/>
    <w:rsid w:val="0063725A"/>
    <w:rsid w:val="00657D17"/>
    <w:rsid w:val="007049D1"/>
    <w:rsid w:val="00717CC5"/>
    <w:rsid w:val="00796F3C"/>
    <w:rsid w:val="007E4773"/>
    <w:rsid w:val="00831F6B"/>
    <w:rsid w:val="00864886"/>
    <w:rsid w:val="008B6720"/>
    <w:rsid w:val="008E7355"/>
    <w:rsid w:val="0090165C"/>
    <w:rsid w:val="00913725"/>
    <w:rsid w:val="0093341C"/>
    <w:rsid w:val="00947BB8"/>
    <w:rsid w:val="009C5AB9"/>
    <w:rsid w:val="00A057CF"/>
    <w:rsid w:val="00AA22D7"/>
    <w:rsid w:val="00AC124D"/>
    <w:rsid w:val="00AF41F1"/>
    <w:rsid w:val="00B25052"/>
    <w:rsid w:val="00B923D0"/>
    <w:rsid w:val="00C06B94"/>
    <w:rsid w:val="00C32268"/>
    <w:rsid w:val="00CA57ED"/>
    <w:rsid w:val="00D4753D"/>
    <w:rsid w:val="00D506A8"/>
    <w:rsid w:val="00DD7058"/>
    <w:rsid w:val="00E52029"/>
    <w:rsid w:val="00E7190B"/>
    <w:rsid w:val="00F173C6"/>
    <w:rsid w:val="00F5372E"/>
    <w:rsid w:val="00FB1D97"/>
    <w:rsid w:val="00FD2C1C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6FFE"/>
  <w15:docId w15:val="{A0DA2248-0167-447D-830D-F197F93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F173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F173C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F173C6"/>
    <w:pPr>
      <w:ind w:left="720"/>
      <w:contextualSpacing/>
    </w:pPr>
  </w:style>
  <w:style w:type="numbering" w:customStyle="1" w:styleId="1">
    <w:name w:val="Стиль1"/>
    <w:uiPriority w:val="99"/>
    <w:rsid w:val="0093341C"/>
    <w:pPr>
      <w:numPr>
        <w:numId w:val="1"/>
      </w:numPr>
    </w:pPr>
  </w:style>
  <w:style w:type="character" w:styleId="a4">
    <w:name w:val="Strong"/>
    <w:basedOn w:val="a0"/>
    <w:uiPriority w:val="22"/>
    <w:qFormat/>
    <w:rsid w:val="00140630"/>
    <w:rPr>
      <w:b/>
      <w:bCs/>
    </w:rPr>
  </w:style>
  <w:style w:type="character" w:customStyle="1" w:styleId="a5">
    <w:name w:val="Гипертекстовая ссылка"/>
    <w:basedOn w:val="a0"/>
    <w:uiPriority w:val="99"/>
    <w:rsid w:val="00582679"/>
    <w:rPr>
      <w:color w:val="106BBE"/>
    </w:rPr>
  </w:style>
  <w:style w:type="table" w:styleId="a6">
    <w:name w:val="Table Grid"/>
    <w:basedOn w:val="a1"/>
    <w:uiPriority w:val="59"/>
    <w:rsid w:val="0051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17293C"/>
    <w:rPr>
      <w:color w:val="009F2D"/>
      <w:u w:val="single"/>
    </w:rPr>
  </w:style>
  <w:style w:type="character" w:customStyle="1" w:styleId="bcrumbbox">
    <w:name w:val="b_crumbbox"/>
    <w:basedOn w:val="a0"/>
    <w:rsid w:val="0017293C"/>
  </w:style>
  <w:style w:type="character" w:customStyle="1" w:styleId="bcurrentcrumb">
    <w:name w:val="b_currentcrumb"/>
    <w:basedOn w:val="a0"/>
    <w:rsid w:val="0017293C"/>
  </w:style>
  <w:style w:type="character" w:customStyle="1" w:styleId="a8">
    <w:name w:val="Цветовое выделение"/>
    <w:uiPriority w:val="99"/>
    <w:rsid w:val="001A7471"/>
    <w:rPr>
      <w:b/>
      <w:bCs/>
      <w:color w:val="26282F"/>
    </w:rPr>
  </w:style>
  <w:style w:type="paragraph" w:customStyle="1" w:styleId="formattext">
    <w:name w:val="formattext"/>
    <w:basedOn w:val="a"/>
    <w:rsid w:val="001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2021-01-20T09:13:00Z</cp:lastPrinted>
  <dcterms:created xsi:type="dcterms:W3CDTF">2020-02-13T10:03:00Z</dcterms:created>
  <dcterms:modified xsi:type="dcterms:W3CDTF">2022-01-25T06:11:00Z</dcterms:modified>
</cp:coreProperties>
</file>