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</w:tblGrid>
      <w:tr w:rsidR="00F17EF7" w14:paraId="18785F72" w14:textId="77777777">
        <w:trPr>
          <w:trHeight w:val="2976"/>
        </w:trPr>
        <w:tc>
          <w:tcPr>
            <w:tcW w:w="5103" w:type="dxa"/>
          </w:tcPr>
          <w:p w14:paraId="52032F73" w14:textId="77777777" w:rsidR="00F17EF7" w:rsidRDefault="00937570">
            <w:pPr>
              <w:jc w:val="center"/>
              <w:rPr>
                <w:sz w:val="18"/>
              </w:rPr>
            </w:pPr>
            <w:bookmarkStart w:id="0" w:name="_GoBack" w:colFirst="1" w:colLast="1"/>
            <w:r>
              <w:rPr>
                <w:sz w:val="18"/>
              </w:rPr>
              <w:t>Российская Федерация</w:t>
            </w:r>
          </w:p>
          <w:p w14:paraId="5F402984" w14:textId="77777777" w:rsidR="00F17EF7" w:rsidRDefault="00937570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14:paraId="3B858585" w14:textId="77777777" w:rsidR="00F17EF7" w:rsidRDefault="00F17EF7">
            <w:pPr>
              <w:jc w:val="center"/>
            </w:pPr>
          </w:p>
          <w:p w14:paraId="0C600D9F" w14:textId="77777777" w:rsidR="00F17EF7" w:rsidRDefault="0093757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14:paraId="5BF7391E" w14:textId="77777777" w:rsidR="00F17EF7" w:rsidRDefault="00937570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14:paraId="3657221E" w14:textId="77777777" w:rsidR="00F17EF7" w:rsidRDefault="00937570">
            <w:pPr>
              <w:pStyle w:val="10"/>
              <w:jc w:val="left"/>
              <w:rPr>
                <w:sz w:val="32"/>
              </w:rPr>
            </w:pPr>
            <w:r>
              <w:t xml:space="preserve">            </w:t>
            </w:r>
            <w:r>
              <w:rPr>
                <w:sz w:val="32"/>
              </w:rPr>
              <w:t>ПОСТАНОВЛЕНИЕ</w:t>
            </w:r>
          </w:p>
          <w:p w14:paraId="47C4BA28" w14:textId="77777777" w:rsidR="00F17EF7" w:rsidRDefault="00F17EF7">
            <w:pPr>
              <w:rPr>
                <w:b/>
                <w:sz w:val="32"/>
              </w:rPr>
            </w:pPr>
          </w:p>
          <w:p w14:paraId="61266187" w14:textId="67B8A69F" w:rsidR="00F17EF7" w:rsidRPr="0024408C" w:rsidRDefault="00937570">
            <w:pPr>
              <w:rPr>
                <w:sz w:val="28"/>
                <w:u w:val="single"/>
              </w:rPr>
            </w:pPr>
            <w:r>
              <w:rPr>
                <w:sz w:val="28"/>
              </w:rPr>
              <w:t xml:space="preserve">            </w:t>
            </w:r>
            <w:r w:rsidRPr="0024408C">
              <w:rPr>
                <w:sz w:val="28"/>
                <w:u w:val="single"/>
              </w:rPr>
              <w:t>от                   2023 №</w:t>
            </w:r>
            <w:r w:rsidR="0024408C" w:rsidRPr="00D9686E">
              <w:rPr>
                <w:sz w:val="28"/>
              </w:rPr>
              <w:t>_____</w:t>
            </w:r>
            <w:r w:rsidRPr="00D9686E">
              <w:rPr>
                <w:sz w:val="28"/>
              </w:rPr>
              <w:t xml:space="preserve"> </w:t>
            </w:r>
          </w:p>
        </w:tc>
      </w:tr>
      <w:tr w:rsidR="00F17EF7" w14:paraId="5A278F87" w14:textId="77777777">
        <w:trPr>
          <w:trHeight w:val="84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CF2655D" w14:textId="614CE6FB" w:rsidR="00F17EF7" w:rsidRDefault="0093757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 внесении изменений в муниципальную программу городского округа Кинель Самарской области «Управление муниципальным имуществом, земельными ресурсами и содержание имущества казны в муниципальном образовании городской округ Кинель Самарской области на 2023-2027 годы», утверждённую постановлением администрации городского округа Кинель Самарской области от 04 августа 2022г. № 2188 </w:t>
            </w:r>
          </w:p>
        </w:tc>
      </w:tr>
    </w:tbl>
    <w:bookmarkEnd w:id="0"/>
    <w:p w14:paraId="3ABA19B7" w14:textId="77777777" w:rsidR="00F17EF7" w:rsidRDefault="00937570">
      <w:pPr>
        <w:tabs>
          <w:tab w:val="left" w:pos="426"/>
          <w:tab w:val="left" w:pos="567"/>
        </w:tabs>
        <w:spacing w:line="360" w:lineRule="auto"/>
        <w:ind w:right="710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</w:t>
      </w:r>
    </w:p>
    <w:p w14:paraId="10795BFF" w14:textId="77777777" w:rsidR="00F17EF7" w:rsidRDefault="00937570">
      <w:pPr>
        <w:tabs>
          <w:tab w:val="left" w:pos="142"/>
        </w:tabs>
        <w:spacing w:line="360" w:lineRule="auto"/>
        <w:ind w:right="-283" w:firstLine="709"/>
        <w:jc w:val="both"/>
        <w:rPr>
          <w:sz w:val="28"/>
        </w:rPr>
      </w:pPr>
      <w:r>
        <w:rPr>
          <w:sz w:val="28"/>
        </w:rPr>
        <w:t xml:space="preserve">В соответствии с решением Думы городского округа Кинель Самарской области от 15 декабря 2022г. № 231 «О бюджете городского округа Кинель Самарской области  на 2023 год и на плановый период 2024 и 2025 годов»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связи с уточнением сумм расходования средств городского бюджета на содержание, управление и техническое обслуживание муниципального имущества в городском округе Кинель Самарской области</w:t>
      </w:r>
    </w:p>
    <w:p w14:paraId="1ACB094D" w14:textId="77777777" w:rsidR="00F17EF7" w:rsidRDefault="00937570">
      <w:pPr>
        <w:tabs>
          <w:tab w:val="left" w:pos="142"/>
        </w:tabs>
        <w:spacing w:before="240" w:after="240" w:line="360" w:lineRule="auto"/>
        <w:jc w:val="center"/>
        <w:rPr>
          <w:sz w:val="28"/>
        </w:rPr>
      </w:pPr>
      <w:r>
        <w:rPr>
          <w:sz w:val="28"/>
        </w:rPr>
        <w:t>ПОСТАНОВЛЯЮ:</w:t>
      </w:r>
    </w:p>
    <w:p w14:paraId="7A308345" w14:textId="0DD4FBD0" w:rsidR="00F17EF7" w:rsidRDefault="0093757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1. Внести в муниципальную программу городского округа Кинель Самарской области «Управление муниципальным имуществом, земельными ресурсами и содержание имущества казны в муниципальном образовании городской округ Кинель Самарской области на 2023-2027 годы», утверждённую постановлением администрации городского округа Кинель Самарской области от 04 августа 2022г. № 2188, следующие изменения: </w:t>
      </w:r>
    </w:p>
    <w:p w14:paraId="3228E607" w14:textId="77777777" w:rsidR="00F17EF7" w:rsidRDefault="00F17EF7">
      <w:pPr>
        <w:spacing w:line="360" w:lineRule="auto"/>
        <w:ind w:firstLine="709"/>
        <w:jc w:val="both"/>
        <w:rPr>
          <w:sz w:val="28"/>
        </w:rPr>
      </w:pPr>
    </w:p>
    <w:p w14:paraId="2C1CF1F3" w14:textId="77777777" w:rsidR="00F17EF7" w:rsidRDefault="00937570">
      <w:pPr>
        <w:numPr>
          <w:ilvl w:val="1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>в Паспорте:</w:t>
      </w:r>
    </w:p>
    <w:p w14:paraId="6D7ABE88" w14:textId="77777777" w:rsidR="00F17EF7" w:rsidRDefault="00937570">
      <w:pPr>
        <w:spacing w:line="360" w:lineRule="auto"/>
        <w:ind w:firstLine="709"/>
        <w:jc w:val="both"/>
        <w:rPr>
          <w:sz w:val="28"/>
        </w:rPr>
      </w:pPr>
      <w:bookmarkStart w:id="1" w:name="_Hlk146286923"/>
      <w:r>
        <w:rPr>
          <w:sz w:val="28"/>
        </w:rPr>
        <w:t xml:space="preserve">в строке «Цели и задачи программы» исключить задачу 2: </w:t>
      </w:r>
      <w:bookmarkEnd w:id="1"/>
      <w:r>
        <w:rPr>
          <w:sz w:val="28"/>
        </w:rPr>
        <w:t>обеспечение бесплатно граждан, имеющих трех и более детей, земельными участками для индивидуального жилищного строительства;</w:t>
      </w:r>
    </w:p>
    <w:p w14:paraId="1C262801" w14:textId="6D7BE324" w:rsidR="00A97F16" w:rsidRDefault="00A97F16">
      <w:pPr>
        <w:spacing w:line="360" w:lineRule="auto"/>
        <w:ind w:firstLine="709"/>
        <w:jc w:val="both"/>
        <w:rPr>
          <w:sz w:val="28"/>
        </w:rPr>
      </w:pPr>
      <w:r w:rsidRPr="00A97F16">
        <w:rPr>
          <w:sz w:val="28"/>
        </w:rPr>
        <w:t xml:space="preserve">в строке «Цели и задачи программы» задачу </w:t>
      </w:r>
      <w:r>
        <w:rPr>
          <w:sz w:val="28"/>
        </w:rPr>
        <w:t>5</w:t>
      </w:r>
      <w:r w:rsidR="003A2160">
        <w:rPr>
          <w:sz w:val="28"/>
        </w:rPr>
        <w:t xml:space="preserve"> читать в следующей редакции</w:t>
      </w:r>
      <w:r w:rsidRPr="00A97F16">
        <w:rPr>
          <w:sz w:val="28"/>
        </w:rPr>
        <w:t>:</w:t>
      </w:r>
    </w:p>
    <w:p w14:paraId="44C5C581" w14:textId="2DB7372E" w:rsidR="003A2160" w:rsidRPr="003A2160" w:rsidRDefault="003A2160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«</w:t>
      </w:r>
      <w:r w:rsidRPr="003A2160">
        <w:rPr>
          <w:color w:val="auto"/>
          <w:sz w:val="28"/>
          <w:szCs w:val="28"/>
        </w:rPr>
        <w:t>5. обеспечение доступа субъектов малого и среднего предпринимательства</w:t>
      </w:r>
      <w:r>
        <w:rPr>
          <w:color w:val="auto"/>
          <w:sz w:val="28"/>
          <w:szCs w:val="28"/>
        </w:rPr>
        <w:t xml:space="preserve">, </w:t>
      </w:r>
      <w:r w:rsidRPr="003A2160">
        <w:rPr>
          <w:rFonts w:eastAsiaTheme="minorEastAsia"/>
          <w:color w:val="auto"/>
          <w:sz w:val="28"/>
          <w:szCs w:val="28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3A2160">
        <w:rPr>
          <w:color w:val="auto"/>
          <w:sz w:val="28"/>
          <w:szCs w:val="28"/>
        </w:rPr>
        <w:t xml:space="preserve"> (далее – субъекты МСП) к предоставляемому на льготных условиях имуществу за счет дополнения общего количества объектов в перечне муниципального имущества городского округа Кинель Самарской области, предназначенного для предоставления субъектам МСП (далее – Перечень имущества для предоставления субъектам</w:t>
      </w:r>
      <w:proofErr w:type="gramEnd"/>
      <w:r w:rsidRPr="003A2160">
        <w:rPr>
          <w:color w:val="auto"/>
          <w:sz w:val="28"/>
          <w:szCs w:val="28"/>
        </w:rPr>
        <w:t xml:space="preserve"> </w:t>
      </w:r>
      <w:proofErr w:type="gramStart"/>
      <w:r w:rsidRPr="003A2160">
        <w:rPr>
          <w:color w:val="auto"/>
          <w:sz w:val="28"/>
          <w:szCs w:val="28"/>
        </w:rPr>
        <w:t>МСП)</w:t>
      </w:r>
      <w:r>
        <w:rPr>
          <w:color w:val="auto"/>
          <w:sz w:val="28"/>
          <w:szCs w:val="28"/>
        </w:rPr>
        <w:t>»;</w:t>
      </w:r>
      <w:proofErr w:type="gramEnd"/>
    </w:p>
    <w:p w14:paraId="18EC5DA5" w14:textId="10A4C4FF" w:rsidR="00F17EF7" w:rsidRDefault="0093757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сроке «Показатели (индикаторы) Программы исключить показатель задачи 2: проведение кадастровых работ в отношении земельных участков для индивидуального жилищного строительства, предоставляемых бесплатно гражданам, имеющим трех и более детей;</w:t>
      </w:r>
    </w:p>
    <w:p w14:paraId="3ED14EB2" w14:textId="77777777" w:rsidR="00F17EF7" w:rsidRDefault="00937570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>строку «Общий объем финансирования Программы» изложить в следующей редакции:</w:t>
      </w:r>
    </w:p>
    <w:p w14:paraId="7EC4CEA3" w14:textId="77777777" w:rsidR="00F17EF7" w:rsidRDefault="00937570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>«</w:t>
      </w:r>
    </w:p>
    <w:tbl>
      <w:tblPr>
        <w:tblW w:w="0" w:type="auto"/>
        <w:tblInd w:w="10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229"/>
      </w:tblGrid>
      <w:tr w:rsidR="00F17EF7" w14:paraId="69B1F91B" w14:textId="77777777">
        <w:tc>
          <w:tcPr>
            <w:tcW w:w="2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F384A75" w14:textId="77777777" w:rsidR="00F17EF7" w:rsidRDefault="00937570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Объемы и источники финансирования мероприятий, определённых Программой</w:t>
            </w:r>
          </w:p>
        </w:tc>
        <w:tc>
          <w:tcPr>
            <w:tcW w:w="72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0D8D6577" w14:textId="23E38A00" w:rsidR="00F17EF7" w:rsidRDefault="0093757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Общий объем финансирования программных мероприятий составляет </w:t>
            </w:r>
            <w:r w:rsidR="00F51D09">
              <w:rPr>
                <w:sz w:val="24"/>
              </w:rPr>
              <w:t>509 127</w:t>
            </w:r>
            <w:r>
              <w:rPr>
                <w:sz w:val="24"/>
              </w:rPr>
              <w:t xml:space="preserve"> тыс. рублей, в том числе за счет средств бюджета городского округа Кинель Самарской области – </w:t>
            </w:r>
            <w:r w:rsidR="00F51D09">
              <w:rPr>
                <w:sz w:val="24"/>
              </w:rPr>
              <w:t>506 622</w:t>
            </w:r>
            <w:r>
              <w:rPr>
                <w:sz w:val="24"/>
              </w:rPr>
              <w:t xml:space="preserve"> тыс. рублей, из них:</w:t>
            </w:r>
          </w:p>
          <w:p w14:paraId="047A3C7C" w14:textId="3ED3E90C" w:rsidR="00F17EF7" w:rsidRDefault="0093757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 2023 году – </w:t>
            </w:r>
            <w:r w:rsidR="00F51D09">
              <w:rPr>
                <w:sz w:val="24"/>
              </w:rPr>
              <w:t>115 211</w:t>
            </w:r>
            <w:r>
              <w:rPr>
                <w:sz w:val="24"/>
              </w:rPr>
              <w:t xml:space="preserve"> тыс. рублей;</w:t>
            </w:r>
          </w:p>
          <w:p w14:paraId="606F01A4" w14:textId="0BB29491" w:rsidR="00F17EF7" w:rsidRDefault="0093757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 2024 году – </w:t>
            </w:r>
            <w:r w:rsidR="00C93BB3">
              <w:rPr>
                <w:sz w:val="24"/>
              </w:rPr>
              <w:t>90 448</w:t>
            </w:r>
            <w:r>
              <w:rPr>
                <w:sz w:val="24"/>
              </w:rPr>
              <w:t xml:space="preserve"> тыс. рублей;</w:t>
            </w:r>
          </w:p>
          <w:p w14:paraId="1D9ECAF2" w14:textId="7664D889" w:rsidR="00F17EF7" w:rsidRDefault="0093757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 2025 году – 102 </w:t>
            </w:r>
            <w:r w:rsidR="00C93BB3">
              <w:rPr>
                <w:sz w:val="24"/>
              </w:rPr>
              <w:t>557</w:t>
            </w:r>
            <w:r>
              <w:rPr>
                <w:sz w:val="24"/>
              </w:rPr>
              <w:t xml:space="preserve"> тыс. рублей;</w:t>
            </w:r>
          </w:p>
          <w:p w14:paraId="6FDC5BA3" w14:textId="2C239E0E" w:rsidR="00F17EF7" w:rsidRDefault="0093757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 2026 году – 98 </w:t>
            </w:r>
            <w:r w:rsidR="00C93BB3">
              <w:rPr>
                <w:sz w:val="24"/>
              </w:rPr>
              <w:t>535</w:t>
            </w:r>
            <w:r>
              <w:rPr>
                <w:sz w:val="24"/>
              </w:rPr>
              <w:t xml:space="preserve"> тыс. рублей;</w:t>
            </w:r>
          </w:p>
          <w:p w14:paraId="73B45F1E" w14:textId="3F33F3F9" w:rsidR="00F17EF7" w:rsidRDefault="00937570" w:rsidP="00C93BB3">
            <w:pPr>
              <w:jc w:val="both"/>
              <w:rPr>
                <w:color w:val="FF0000"/>
                <w:sz w:val="24"/>
              </w:rPr>
            </w:pPr>
            <w:r>
              <w:rPr>
                <w:sz w:val="24"/>
              </w:rPr>
              <w:t xml:space="preserve">в 2027 году – 102 </w:t>
            </w:r>
            <w:r w:rsidR="00C93BB3">
              <w:rPr>
                <w:sz w:val="24"/>
              </w:rPr>
              <w:t>37</w:t>
            </w:r>
            <w:r>
              <w:rPr>
                <w:sz w:val="24"/>
              </w:rPr>
              <w:t>6 тыс. рублей.</w:t>
            </w:r>
          </w:p>
        </w:tc>
      </w:tr>
    </w:tbl>
    <w:p w14:paraId="6BAE80B5" w14:textId="741BA75B" w:rsidR="00F17EF7" w:rsidRDefault="00937570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>»;</w:t>
      </w:r>
    </w:p>
    <w:p w14:paraId="63F0457E" w14:textId="7052AB5C" w:rsidR="00CA7D51" w:rsidRDefault="00CA7D51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pacing w:val="-6"/>
          <w:sz w:val="28"/>
        </w:rPr>
      </w:pPr>
      <w:r w:rsidRPr="00CA7D51">
        <w:rPr>
          <w:rFonts w:ascii="Times New Roman" w:hAnsi="Times New Roman"/>
          <w:spacing w:val="-6"/>
          <w:sz w:val="28"/>
        </w:rPr>
        <w:t>строку «Показатели социально-экономической эффективности реализации Программы» читать «Ожидаемые результаты реализации программы»;</w:t>
      </w:r>
    </w:p>
    <w:p w14:paraId="208CA248" w14:textId="11785A2C" w:rsidR="00F17EF7" w:rsidRDefault="00937570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1.2. в раздел</w:t>
      </w:r>
      <w:r w:rsidR="00026C41">
        <w:rPr>
          <w:sz w:val="28"/>
        </w:rPr>
        <w:t>е</w:t>
      </w:r>
      <w:r>
        <w:rPr>
          <w:sz w:val="28"/>
        </w:rPr>
        <w:t xml:space="preserve"> 2 «Основные цели и задачи Программы, этапы и сроки реализации Программы, конечные результаты реализации Программы»:</w:t>
      </w:r>
    </w:p>
    <w:p w14:paraId="4E3A67D1" w14:textId="77777777" w:rsidR="00F17EF7" w:rsidRDefault="00937570">
      <w:pPr>
        <w:numPr>
          <w:ilvl w:val="0"/>
          <w:numId w:val="2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исключить пункт 2 «Обеспечение бесплатно граждан, имеющих трех и более детей, земельными участками для индивидуального жилищного строительства. Для решения этой задачи планируется: проведение кадастровых работ в отношении земельных участков для индивидуального жилищного строительства, предоставляемых бесплатно гражданам, имеющим трех и более детей»,</w:t>
      </w:r>
    </w:p>
    <w:p w14:paraId="31AD9797" w14:textId="77777777" w:rsidR="00F17EF7" w:rsidRDefault="00937570">
      <w:pPr>
        <w:numPr>
          <w:ilvl w:val="0"/>
          <w:numId w:val="2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дополнить пунктом 5 следующего содержания:</w:t>
      </w:r>
    </w:p>
    <w:p w14:paraId="6B9D4D73" w14:textId="48233E83" w:rsidR="00F17EF7" w:rsidRDefault="00026C41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«</w:t>
      </w:r>
      <w:r w:rsidR="00937570">
        <w:rPr>
          <w:sz w:val="28"/>
        </w:rPr>
        <w:t xml:space="preserve">5. </w:t>
      </w:r>
      <w:r w:rsidR="00937570" w:rsidRPr="00937570">
        <w:rPr>
          <w:sz w:val="28"/>
        </w:rPr>
        <w:t>Обеспечение доступа субъектов МСП к предоставляемому на льготных условиях имуществу за счет дополнения общего количества объектов Перечне имущества для предоставления субъектам МСП</w:t>
      </w:r>
    </w:p>
    <w:p w14:paraId="0B21F8D1" w14:textId="734F1A98" w:rsidR="00937570" w:rsidRDefault="00937570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Для решения этой задачи планируется:</w:t>
      </w:r>
    </w:p>
    <w:p w14:paraId="3CBC2471" w14:textId="2CE08D79" w:rsidR="00937570" w:rsidRDefault="00937570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в</w:t>
      </w:r>
      <w:r w:rsidRPr="00937570">
        <w:rPr>
          <w:sz w:val="28"/>
        </w:rPr>
        <w:t>ыявление и включение объектов муниципального имущества в Перечень имущества для предоставления субъектам МСП</w:t>
      </w:r>
      <w:r>
        <w:rPr>
          <w:sz w:val="28"/>
        </w:rPr>
        <w:t>;</w:t>
      </w:r>
    </w:p>
    <w:p w14:paraId="3DA01720" w14:textId="3DE84DF6" w:rsidR="00937570" w:rsidRDefault="00937570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п</w:t>
      </w:r>
      <w:r w:rsidRPr="00937570">
        <w:rPr>
          <w:sz w:val="28"/>
        </w:rPr>
        <w:t xml:space="preserve">редоставление в аренду субъектам МСП и </w:t>
      </w:r>
      <w:proofErr w:type="spellStart"/>
      <w:r w:rsidRPr="00937570">
        <w:rPr>
          <w:sz w:val="28"/>
        </w:rPr>
        <w:t>самозанятым</w:t>
      </w:r>
      <w:proofErr w:type="spellEnd"/>
      <w:r w:rsidRPr="00937570">
        <w:rPr>
          <w:sz w:val="28"/>
        </w:rPr>
        <w:t xml:space="preserve"> объектов муниципального имущества, включенных в Перечень имущества для предоставления субъектам МСП</w:t>
      </w:r>
      <w:r>
        <w:rPr>
          <w:sz w:val="28"/>
        </w:rPr>
        <w:t>.»;</w:t>
      </w:r>
    </w:p>
    <w:p w14:paraId="0CB12D91" w14:textId="1AA4D4D5" w:rsidR="00F17EF7" w:rsidRDefault="00937570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в разделе 3 «Индикаторы и показатели, характеризующие ежегодный ход и итоги реализации Программы» исключить пункт 5 «проведение кадастровых работ в отношении земельных участков для индивидуального жилищного строительства, предоставляемых бесплатно гражданам</w:t>
      </w:r>
      <w:r w:rsidR="00D00197">
        <w:rPr>
          <w:sz w:val="28"/>
        </w:rPr>
        <w:t>,</w:t>
      </w:r>
      <w:r>
        <w:rPr>
          <w:sz w:val="28"/>
        </w:rPr>
        <w:t xml:space="preserve"> имеющим трех и более детей»;</w:t>
      </w:r>
    </w:p>
    <w:p w14:paraId="4D3987F0" w14:textId="19E65EC4" w:rsidR="00D00197" w:rsidRDefault="00937570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proofErr w:type="gramStart"/>
      <w:r>
        <w:rPr>
          <w:sz w:val="28"/>
        </w:rPr>
        <w:t>- в разделе 5 слова «Общий объем финансирования Программы в 2023 – 2027 годах составит 563 636</w:t>
      </w:r>
      <w:r>
        <w:rPr>
          <w:sz w:val="24"/>
        </w:rPr>
        <w:t xml:space="preserve"> </w:t>
      </w:r>
      <w:r>
        <w:rPr>
          <w:sz w:val="28"/>
        </w:rPr>
        <w:t xml:space="preserve">тыс. рублей, в </w:t>
      </w:r>
      <w:proofErr w:type="spellStart"/>
      <w:r>
        <w:rPr>
          <w:sz w:val="28"/>
        </w:rPr>
        <w:t>т.ч</w:t>
      </w:r>
      <w:proofErr w:type="spellEnd"/>
      <w:r>
        <w:rPr>
          <w:sz w:val="28"/>
        </w:rPr>
        <w:t xml:space="preserve">. за счет: средств бюджета городского округа Кинель Самарской области – 563 636 тыс. рублей» заменить словами «Общий объем финансирования Программы в 2023 – 2027 годах составит </w:t>
      </w:r>
      <w:r w:rsidR="00F51D09">
        <w:rPr>
          <w:sz w:val="28"/>
        </w:rPr>
        <w:t>509 127</w:t>
      </w:r>
      <w:r>
        <w:rPr>
          <w:sz w:val="28"/>
        </w:rPr>
        <w:t xml:space="preserve"> тыс. рублей, в </w:t>
      </w:r>
      <w:proofErr w:type="spellStart"/>
      <w:r>
        <w:rPr>
          <w:sz w:val="28"/>
        </w:rPr>
        <w:t>т.ч</w:t>
      </w:r>
      <w:proofErr w:type="spellEnd"/>
      <w:r>
        <w:rPr>
          <w:sz w:val="28"/>
        </w:rPr>
        <w:t>. за счет: средств бюджета городского округа Кинель Самарской области</w:t>
      </w:r>
      <w:proofErr w:type="gramEnd"/>
      <w:r>
        <w:rPr>
          <w:sz w:val="28"/>
        </w:rPr>
        <w:t xml:space="preserve"> – </w:t>
      </w:r>
      <w:r w:rsidR="00F51D09">
        <w:rPr>
          <w:sz w:val="28"/>
        </w:rPr>
        <w:t>506 622</w:t>
      </w:r>
      <w:r>
        <w:rPr>
          <w:sz w:val="28"/>
        </w:rPr>
        <w:t xml:space="preserve"> тыс. рублей</w:t>
      </w:r>
      <w:proofErr w:type="gramStart"/>
      <w:r>
        <w:rPr>
          <w:sz w:val="28"/>
        </w:rPr>
        <w:t xml:space="preserve">». </w:t>
      </w:r>
      <w:r w:rsidR="00D00197">
        <w:rPr>
          <w:sz w:val="28"/>
        </w:rPr>
        <w:t>;</w:t>
      </w:r>
      <w:proofErr w:type="gramEnd"/>
    </w:p>
    <w:p w14:paraId="276A50EB" w14:textId="2B9B45C2" w:rsidR="00D00197" w:rsidRDefault="00D00197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157235">
        <w:rPr>
          <w:sz w:val="28"/>
        </w:rPr>
        <w:t xml:space="preserve">в </w:t>
      </w:r>
      <w:r>
        <w:rPr>
          <w:sz w:val="28"/>
        </w:rPr>
        <w:t>раздел 7 «</w:t>
      </w:r>
      <w:r w:rsidRPr="00D00197">
        <w:rPr>
          <w:sz w:val="28"/>
        </w:rPr>
        <w:t xml:space="preserve">Оценка социально-экономической эффективности </w:t>
      </w:r>
      <w:r w:rsidRPr="00D00197">
        <w:rPr>
          <w:sz w:val="28"/>
        </w:rPr>
        <w:lastRenderedPageBreak/>
        <w:t>реализации Программы</w:t>
      </w:r>
      <w:r>
        <w:rPr>
          <w:sz w:val="28"/>
        </w:rPr>
        <w:t xml:space="preserve">» </w:t>
      </w:r>
      <w:r w:rsidR="00157235">
        <w:rPr>
          <w:sz w:val="28"/>
        </w:rPr>
        <w:t xml:space="preserve">пункт 2 </w:t>
      </w:r>
      <w:r w:rsidR="00D43B23">
        <w:rPr>
          <w:sz w:val="28"/>
        </w:rPr>
        <w:t>изложить в следующей редакции</w:t>
      </w:r>
      <w:r>
        <w:rPr>
          <w:sz w:val="28"/>
        </w:rPr>
        <w:t>:</w:t>
      </w:r>
    </w:p>
    <w:p w14:paraId="68BF97CA" w14:textId="109B0017" w:rsidR="00D00197" w:rsidRDefault="00D43B23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«2. </w:t>
      </w:r>
      <w:r w:rsidRPr="00D43B23">
        <w:rPr>
          <w:sz w:val="28"/>
        </w:rPr>
        <w:t xml:space="preserve">Обеспечение </w:t>
      </w:r>
      <w:proofErr w:type="gramStart"/>
      <w:r w:rsidRPr="00D43B23">
        <w:rPr>
          <w:sz w:val="28"/>
        </w:rPr>
        <w:t>проведения технической инвентаризации объектов имущества муниципальной казны</w:t>
      </w:r>
      <w:proofErr w:type="gramEnd"/>
      <w:r w:rsidRPr="00D43B23">
        <w:rPr>
          <w:sz w:val="28"/>
        </w:rPr>
        <w:t xml:space="preserve"> и имущества, закрепленного на праве оперативного (хозяйственного) ведения за муниципальными учреждениями и предприятиями</w:t>
      </w:r>
      <w:r>
        <w:rPr>
          <w:sz w:val="28"/>
        </w:rPr>
        <w:t>, а также регистрации права собственности на указанные объекты</w:t>
      </w:r>
      <w:r w:rsidRPr="00D43B23">
        <w:rPr>
          <w:sz w:val="28"/>
        </w:rPr>
        <w:t>, не менее 20 единиц ежегодно.</w:t>
      </w:r>
      <w:r>
        <w:rPr>
          <w:sz w:val="28"/>
        </w:rPr>
        <w:t xml:space="preserve"> При этом у</w:t>
      </w:r>
      <w:r w:rsidR="00D00197">
        <w:rPr>
          <w:sz w:val="28"/>
        </w:rPr>
        <w:t>меньшение доли объектов муниципальной собственности, в отношении которых не проведена инвентаризация и регистрация права собственности</w:t>
      </w:r>
      <w:r>
        <w:rPr>
          <w:sz w:val="28"/>
        </w:rPr>
        <w:t xml:space="preserve">, должно составлять </w:t>
      </w:r>
      <w:r w:rsidR="00D00197">
        <w:rPr>
          <w:sz w:val="28"/>
        </w:rPr>
        <w:t>не менее чем</w:t>
      </w:r>
      <w:r>
        <w:rPr>
          <w:sz w:val="28"/>
        </w:rPr>
        <w:t xml:space="preserve"> на </w:t>
      </w:r>
      <w:r w:rsidR="00D00197">
        <w:rPr>
          <w:sz w:val="28"/>
        </w:rPr>
        <w:t>3% ежегодно</w:t>
      </w:r>
      <w:proofErr w:type="gramStart"/>
      <w:r w:rsidR="00D00197">
        <w:rPr>
          <w:sz w:val="28"/>
        </w:rPr>
        <w:t>.».</w:t>
      </w:r>
      <w:proofErr w:type="gramEnd"/>
    </w:p>
    <w:p w14:paraId="6A1E81C5" w14:textId="77777777" w:rsidR="00F17EF7" w:rsidRDefault="00937570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1.3. в Приложении № 1 исключить строку Задача 2.</w:t>
      </w:r>
    </w:p>
    <w:p w14:paraId="2F65586E" w14:textId="3BDA3414" w:rsidR="00F17EF7" w:rsidRDefault="00937570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1.4. Приложение № 2 изложить в новой редакции согласно Приложению 2 к настоящему постановлению</w:t>
      </w:r>
      <w:r w:rsidR="00CA7D51">
        <w:rPr>
          <w:sz w:val="28"/>
        </w:rPr>
        <w:t>.</w:t>
      </w:r>
    </w:p>
    <w:p w14:paraId="5DFE4315" w14:textId="77777777" w:rsidR="00F17EF7" w:rsidRDefault="00937570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2. Официально опубликовать настоящее постановление. </w:t>
      </w:r>
    </w:p>
    <w:p w14:paraId="59674EEA" w14:textId="77777777" w:rsidR="00937570" w:rsidRDefault="00937570" w:rsidP="00937570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3. Настоящее постановление вступает в силу на следующий день после дня его официального опубликования.</w:t>
      </w:r>
    </w:p>
    <w:p w14:paraId="6B4B3F32" w14:textId="77777777" w:rsidR="00937570" w:rsidRDefault="00937570" w:rsidP="00937570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4.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возложить на руководителя комитета по управлению муниципальным имуществом городского округа Кинель Самарской области (Фокин В.Н.).</w:t>
      </w:r>
    </w:p>
    <w:p w14:paraId="7E6075A2" w14:textId="77777777" w:rsidR="00F17EF7" w:rsidRDefault="00F17EF7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</w:p>
    <w:p w14:paraId="558DD577" w14:textId="77777777" w:rsidR="00F17EF7" w:rsidRDefault="00F17EF7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</w:p>
    <w:p w14:paraId="3D431BC2" w14:textId="77777777" w:rsidR="00F17EF7" w:rsidRDefault="00F17EF7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</w:p>
    <w:p w14:paraId="7F47AD90" w14:textId="1B3F2A09" w:rsidR="00937570" w:rsidRDefault="00937570" w:rsidP="00D43B23">
      <w:pPr>
        <w:tabs>
          <w:tab w:val="left" w:pos="426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Глава городского округа                                          </w:t>
      </w:r>
      <w:r w:rsidR="00D43B23">
        <w:rPr>
          <w:sz w:val="28"/>
        </w:rPr>
        <w:t xml:space="preserve">                       </w:t>
      </w:r>
      <w:r>
        <w:rPr>
          <w:sz w:val="28"/>
        </w:rPr>
        <w:t xml:space="preserve">А.А. Прокудин </w:t>
      </w:r>
    </w:p>
    <w:p w14:paraId="528CC009" w14:textId="255F2469" w:rsidR="00F17EF7" w:rsidRDefault="00F17EF7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</w:p>
    <w:p w14:paraId="4E049082" w14:textId="2028A631" w:rsidR="00D43B23" w:rsidRDefault="00D43B23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</w:p>
    <w:p w14:paraId="527C6CE8" w14:textId="0A6AE896" w:rsidR="00D43B23" w:rsidRDefault="00D43B23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</w:p>
    <w:p w14:paraId="42696FF9" w14:textId="61F9871C" w:rsidR="00D43B23" w:rsidRDefault="00D43B23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</w:p>
    <w:p w14:paraId="3CC12D57" w14:textId="59F53939" w:rsidR="00D43B23" w:rsidRDefault="00D43B23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</w:p>
    <w:p w14:paraId="2FA118A6" w14:textId="523B6315" w:rsidR="00D43B23" w:rsidRDefault="00D43B23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</w:p>
    <w:p w14:paraId="4B55011B" w14:textId="171858E7" w:rsidR="00D43B23" w:rsidRDefault="00D43B23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</w:p>
    <w:p w14:paraId="7FC142FC" w14:textId="77777777" w:rsidR="00937570" w:rsidRDefault="00937570" w:rsidP="00937570">
      <w:pPr>
        <w:tabs>
          <w:tab w:val="left" w:pos="426"/>
        </w:tabs>
        <w:spacing w:line="360" w:lineRule="auto"/>
        <w:jc w:val="both"/>
        <w:rPr>
          <w:sz w:val="28"/>
        </w:rPr>
      </w:pPr>
      <w:r>
        <w:rPr>
          <w:sz w:val="28"/>
        </w:rPr>
        <w:t>Резюкова 21260</w:t>
      </w:r>
    </w:p>
    <w:p w14:paraId="3F9FACEB" w14:textId="77777777" w:rsidR="00F17EF7" w:rsidRDefault="00937570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>ЛИСТ СОГЛАСОВАНИЯ</w:t>
      </w:r>
    </w:p>
    <w:p w14:paraId="6BB97CBA" w14:textId="61DF89B4" w:rsidR="00F17EF7" w:rsidRDefault="00937570">
      <w:pPr>
        <w:jc w:val="center"/>
        <w:rPr>
          <w:sz w:val="28"/>
        </w:rPr>
      </w:pPr>
      <w:proofErr w:type="gramStart"/>
      <w:r>
        <w:rPr>
          <w:sz w:val="28"/>
        </w:rPr>
        <w:t xml:space="preserve">к проекту постановления администрации городского округа Кинель Самарской области «О внесении изменений в муниципальную программу городского округа Кинель Самарской области «Управление муниципальным имуществом, земельными ресурсами и содержание имущества казны в муниципальном образовании городской округ Кинель Самарской области на 2023-2027 годы», утверждённую постановлением администрации городского округа Кинель Самарской области от 04 августа 2022г. № 2188 </w:t>
      </w:r>
      <w:proofErr w:type="gramEnd"/>
    </w:p>
    <w:p w14:paraId="45F2D5BE" w14:textId="77777777" w:rsidR="00F17EF7" w:rsidRDefault="00F17EF7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85"/>
        <w:gridCol w:w="3285"/>
        <w:gridCol w:w="3286"/>
      </w:tblGrid>
      <w:tr w:rsidR="00F17EF7" w14:paraId="4AD86F10" w14:textId="77777777"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EC2B4" w14:textId="77777777" w:rsidR="00F17EF7" w:rsidRDefault="009375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Занимаемая должность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01D5A" w14:textId="77777777" w:rsidR="00F17EF7" w:rsidRDefault="009375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Роспись, дата согласования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2D4BF" w14:textId="77777777" w:rsidR="00F17EF7" w:rsidRDefault="009375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Фамилия, инициалы</w:t>
            </w:r>
          </w:p>
        </w:tc>
      </w:tr>
      <w:tr w:rsidR="00F17EF7" w14:paraId="24F5E050" w14:textId="77777777"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9A42F" w14:textId="77777777" w:rsidR="00F17EF7" w:rsidRDefault="00937570">
            <w:pPr>
              <w:jc w:val="both"/>
              <w:rPr>
                <w:sz w:val="28"/>
              </w:rPr>
            </w:pPr>
            <w:r>
              <w:rPr>
                <w:sz w:val="28"/>
              </w:rPr>
              <w:t>Руководитель комитета по управлению муниципальным имуществом городского округа Кинель Самарской области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C8415" w14:textId="77777777" w:rsidR="00F17EF7" w:rsidRDefault="00F17EF7">
            <w:pPr>
              <w:jc w:val="center"/>
              <w:rPr>
                <w:sz w:val="28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3C768" w14:textId="77777777" w:rsidR="00F17EF7" w:rsidRDefault="009375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В.Н. Фокин</w:t>
            </w:r>
          </w:p>
        </w:tc>
      </w:tr>
      <w:tr w:rsidR="00F17EF7" w14:paraId="7EA08546" w14:textId="77777777"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B1689" w14:textId="77777777" w:rsidR="00F17EF7" w:rsidRDefault="00937570">
            <w:pPr>
              <w:rPr>
                <w:sz w:val="28"/>
              </w:rPr>
            </w:pPr>
            <w:r>
              <w:rPr>
                <w:sz w:val="28"/>
              </w:rPr>
              <w:t xml:space="preserve">Руководитель </w:t>
            </w:r>
          </w:p>
          <w:p w14:paraId="498C4575" w14:textId="77777777" w:rsidR="00F17EF7" w:rsidRDefault="00937570">
            <w:pPr>
              <w:rPr>
                <w:sz w:val="28"/>
              </w:rPr>
            </w:pPr>
            <w:r>
              <w:rPr>
                <w:sz w:val="28"/>
              </w:rPr>
              <w:t xml:space="preserve">управления финансами </w:t>
            </w:r>
          </w:p>
          <w:p w14:paraId="2551827B" w14:textId="77777777" w:rsidR="00F17EF7" w:rsidRDefault="00F17EF7">
            <w:pPr>
              <w:rPr>
                <w:sz w:val="28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76E84" w14:textId="77777777" w:rsidR="00F17EF7" w:rsidRDefault="00F17EF7">
            <w:pPr>
              <w:jc w:val="center"/>
              <w:rPr>
                <w:sz w:val="28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7A2E3" w14:textId="77777777" w:rsidR="00F17EF7" w:rsidRDefault="009375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А.В. Москаленко</w:t>
            </w:r>
          </w:p>
        </w:tc>
      </w:tr>
      <w:tr w:rsidR="00F17EF7" w14:paraId="78DE87DA" w14:textId="77777777"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5D213" w14:textId="34A4D5BC" w:rsidR="00F17EF7" w:rsidRDefault="00804AF7" w:rsidP="00804AF7">
            <w:pPr>
              <w:jc w:val="both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 w:rsidR="00937570">
              <w:rPr>
                <w:sz w:val="28"/>
              </w:rPr>
              <w:t xml:space="preserve"> аппарата администрации городского округа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928A7" w14:textId="77777777" w:rsidR="00F17EF7" w:rsidRDefault="00F17EF7">
            <w:pPr>
              <w:jc w:val="center"/>
              <w:rPr>
                <w:sz w:val="28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94AFD" w14:textId="64866D26" w:rsidR="00F17EF7" w:rsidRDefault="00804AF7" w:rsidP="00804AF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</w:t>
            </w:r>
            <w:r w:rsidR="00937570">
              <w:rPr>
                <w:sz w:val="28"/>
              </w:rPr>
              <w:t xml:space="preserve">.Г. </w:t>
            </w:r>
            <w:r>
              <w:rPr>
                <w:sz w:val="28"/>
              </w:rPr>
              <w:t>Ефимова</w:t>
            </w:r>
          </w:p>
        </w:tc>
      </w:tr>
    </w:tbl>
    <w:p w14:paraId="0C0E9C07" w14:textId="77777777" w:rsidR="00F17EF7" w:rsidRDefault="00F17EF7">
      <w:pPr>
        <w:jc w:val="center"/>
        <w:rPr>
          <w:sz w:val="28"/>
        </w:rPr>
      </w:pPr>
    </w:p>
    <w:p w14:paraId="27846653" w14:textId="77777777" w:rsidR="00F17EF7" w:rsidRDefault="00F17EF7">
      <w:pPr>
        <w:spacing w:line="360" w:lineRule="auto"/>
        <w:rPr>
          <w:sz w:val="28"/>
        </w:rPr>
      </w:pPr>
    </w:p>
    <w:sectPr w:rsidR="00F17EF7" w:rsidSect="00D43B23">
      <w:pgSz w:w="11909" w:h="16834"/>
      <w:pgMar w:top="1134" w:right="1134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148D76" w14:textId="77777777" w:rsidR="008A57BD" w:rsidRDefault="008A57BD" w:rsidP="008A57BD">
      <w:r>
        <w:separator/>
      </w:r>
    </w:p>
  </w:endnote>
  <w:endnote w:type="continuationSeparator" w:id="0">
    <w:p w14:paraId="7C6FD4B4" w14:textId="77777777" w:rsidR="008A57BD" w:rsidRDefault="008A57BD" w:rsidP="008A5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367D0D" w14:textId="77777777" w:rsidR="008A57BD" w:rsidRDefault="008A57BD" w:rsidP="008A57BD">
      <w:r>
        <w:separator/>
      </w:r>
    </w:p>
  </w:footnote>
  <w:footnote w:type="continuationSeparator" w:id="0">
    <w:p w14:paraId="3CDBB7E7" w14:textId="77777777" w:rsidR="008A57BD" w:rsidRDefault="008A57BD" w:rsidP="008A5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935EC"/>
    <w:multiLevelType w:val="multilevel"/>
    <w:tmpl w:val="95D0FA2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5B9A75AB"/>
    <w:multiLevelType w:val="multilevel"/>
    <w:tmpl w:val="DFE00F6A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EF7"/>
    <w:rsid w:val="00026C41"/>
    <w:rsid w:val="00157235"/>
    <w:rsid w:val="0024408C"/>
    <w:rsid w:val="003A2160"/>
    <w:rsid w:val="004F4047"/>
    <w:rsid w:val="00804AF7"/>
    <w:rsid w:val="008A57BD"/>
    <w:rsid w:val="00937570"/>
    <w:rsid w:val="00A97F16"/>
    <w:rsid w:val="00C93BB3"/>
    <w:rsid w:val="00CA7D51"/>
    <w:rsid w:val="00D00197"/>
    <w:rsid w:val="00D43B23"/>
    <w:rsid w:val="00D9686E"/>
    <w:rsid w:val="00EB4832"/>
    <w:rsid w:val="00F17EF7"/>
    <w:rsid w:val="00F5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049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</w:pPr>
  </w:style>
  <w:style w:type="paragraph" w:styleId="10">
    <w:name w:val="heading 1"/>
    <w:basedOn w:val="a"/>
    <w:next w:val="a"/>
    <w:link w:val="11"/>
    <w:uiPriority w:val="9"/>
    <w:qFormat/>
    <w:pPr>
      <w:keepNext/>
      <w:widowControl/>
      <w:jc w:val="center"/>
      <w:outlineLvl w:val="0"/>
    </w:pPr>
    <w:rPr>
      <w:b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a5">
    <w:name w:val="List Paragraph"/>
    <w:basedOn w:val="a"/>
    <w:link w:val="a6"/>
    <w:pPr>
      <w:widowControl/>
      <w:spacing w:after="160" w:line="264" w:lineRule="auto"/>
      <w:ind w:left="720"/>
      <w:contextualSpacing/>
    </w:pPr>
    <w:rPr>
      <w:rFonts w:ascii="Calibri" w:hAnsi="Calibri"/>
      <w:sz w:val="22"/>
    </w:rPr>
  </w:style>
  <w:style w:type="character" w:customStyle="1" w:styleId="a6">
    <w:name w:val="Абзац списка Знак"/>
    <w:basedOn w:val="1"/>
    <w:link w:val="a5"/>
    <w:rPr>
      <w:rFonts w:ascii="Calibri" w:hAnsi="Calibri"/>
      <w:sz w:val="22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</w:style>
  <w:style w:type="character" w:customStyle="1" w:styleId="11">
    <w:name w:val="Заголовок 1 Знак"/>
    <w:basedOn w:val="1"/>
    <w:link w:val="10"/>
    <w:rPr>
      <w:b/>
      <w:sz w:val="24"/>
    </w:rPr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1"/>
    <w:link w:val="aa"/>
  </w:style>
  <w:style w:type="paragraph" w:styleId="ac">
    <w:name w:val="Subtitle"/>
    <w:next w:val="a"/>
    <w:link w:val="ad"/>
    <w:uiPriority w:val="11"/>
    <w:qFormat/>
    <w:rPr>
      <w:rFonts w:ascii="XO Thames" w:hAnsi="XO Thames"/>
      <w:i/>
      <w:color w:val="616161"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e">
    <w:name w:val="Title"/>
    <w:next w:val="a"/>
    <w:link w:val="af"/>
    <w:uiPriority w:val="10"/>
    <w:qFormat/>
    <w:rPr>
      <w:rFonts w:ascii="XO Thames" w:hAnsi="XO Thames"/>
      <w:b/>
      <w:sz w:val="52"/>
    </w:rPr>
  </w:style>
  <w:style w:type="character" w:customStyle="1" w:styleId="af">
    <w:name w:val="Название Знак"/>
    <w:link w:val="ae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0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</w:pPr>
  </w:style>
  <w:style w:type="paragraph" w:styleId="10">
    <w:name w:val="heading 1"/>
    <w:basedOn w:val="a"/>
    <w:next w:val="a"/>
    <w:link w:val="11"/>
    <w:uiPriority w:val="9"/>
    <w:qFormat/>
    <w:pPr>
      <w:keepNext/>
      <w:widowControl/>
      <w:jc w:val="center"/>
      <w:outlineLvl w:val="0"/>
    </w:pPr>
    <w:rPr>
      <w:b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a5">
    <w:name w:val="List Paragraph"/>
    <w:basedOn w:val="a"/>
    <w:link w:val="a6"/>
    <w:pPr>
      <w:widowControl/>
      <w:spacing w:after="160" w:line="264" w:lineRule="auto"/>
      <w:ind w:left="720"/>
      <w:contextualSpacing/>
    </w:pPr>
    <w:rPr>
      <w:rFonts w:ascii="Calibri" w:hAnsi="Calibri"/>
      <w:sz w:val="22"/>
    </w:rPr>
  </w:style>
  <w:style w:type="character" w:customStyle="1" w:styleId="a6">
    <w:name w:val="Абзац списка Знак"/>
    <w:basedOn w:val="1"/>
    <w:link w:val="a5"/>
    <w:rPr>
      <w:rFonts w:ascii="Calibri" w:hAnsi="Calibri"/>
      <w:sz w:val="22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</w:style>
  <w:style w:type="character" w:customStyle="1" w:styleId="11">
    <w:name w:val="Заголовок 1 Знак"/>
    <w:basedOn w:val="1"/>
    <w:link w:val="10"/>
    <w:rPr>
      <w:b/>
      <w:sz w:val="24"/>
    </w:rPr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1"/>
    <w:link w:val="aa"/>
  </w:style>
  <w:style w:type="paragraph" w:styleId="ac">
    <w:name w:val="Subtitle"/>
    <w:next w:val="a"/>
    <w:link w:val="ad"/>
    <w:uiPriority w:val="11"/>
    <w:qFormat/>
    <w:rPr>
      <w:rFonts w:ascii="XO Thames" w:hAnsi="XO Thames"/>
      <w:i/>
      <w:color w:val="616161"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e">
    <w:name w:val="Title"/>
    <w:next w:val="a"/>
    <w:link w:val="af"/>
    <w:uiPriority w:val="10"/>
    <w:qFormat/>
    <w:rPr>
      <w:rFonts w:ascii="XO Thames" w:hAnsi="XO Thames"/>
      <w:b/>
      <w:sz w:val="52"/>
    </w:rPr>
  </w:style>
  <w:style w:type="character" w:customStyle="1" w:styleId="af">
    <w:name w:val="Название Знак"/>
    <w:link w:val="ae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0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4</cp:revision>
  <cp:lastPrinted>2023-10-09T05:19:00Z</cp:lastPrinted>
  <dcterms:created xsi:type="dcterms:W3CDTF">2023-10-06T11:31:00Z</dcterms:created>
  <dcterms:modified xsi:type="dcterms:W3CDTF">2023-10-09T05:20:00Z</dcterms:modified>
</cp:coreProperties>
</file>