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E33188" w:rsidP="00E3318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</w:t>
            </w:r>
            <w:r w:rsidR="0009213E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41324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1E50C5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 xml:space="preserve">азмещения нестационарных торговых объектов на территории городского округа </w:t>
            </w:r>
            <w:proofErr w:type="spellStart"/>
            <w:r w:rsidRPr="00816536"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</w:t>
            </w:r>
            <w:proofErr w:type="spellStart"/>
            <w:r w:rsidR="004779F5">
              <w:t>изм</w:t>
            </w:r>
            <w:proofErr w:type="spellEnd"/>
            <w:r w:rsidR="004779F5">
              <w:t xml:space="preserve">. от </w:t>
            </w:r>
            <w:r w:rsidR="00E33188">
              <w:t>11</w:t>
            </w:r>
            <w:r w:rsidR="001E50C5">
              <w:t xml:space="preserve">декабря </w:t>
            </w:r>
            <w:r w:rsidR="004779F5">
              <w:t>2023г.)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</w:t>
      </w:r>
      <w:proofErr w:type="gramEnd"/>
      <w:r w:rsidRPr="00991306">
        <w:rPr>
          <w:szCs w:val="28"/>
        </w:rPr>
        <w:t xml:space="preserve"> размещения нестационарных торговых объектов</w:t>
      </w:r>
      <w:r>
        <w:rPr>
          <w:szCs w:val="28"/>
        </w:rPr>
        <w:t xml:space="preserve">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</w:t>
      </w:r>
      <w:r w:rsidR="00E33188">
        <w:rPr>
          <w:szCs w:val="28"/>
        </w:rPr>
        <w:t>15</w:t>
      </w:r>
      <w:r w:rsidR="003B7934">
        <w:rPr>
          <w:szCs w:val="28"/>
        </w:rPr>
        <w:t>.</w:t>
      </w:r>
      <w:r w:rsidR="00E33188">
        <w:rPr>
          <w:szCs w:val="28"/>
        </w:rPr>
        <w:t>12</w:t>
      </w:r>
      <w:r w:rsidR="003B7934">
        <w:rPr>
          <w:szCs w:val="28"/>
        </w:rPr>
        <w:t>7.20</w:t>
      </w:r>
      <w:r w:rsidR="00E33188">
        <w:rPr>
          <w:szCs w:val="28"/>
        </w:rPr>
        <w:t>2</w:t>
      </w:r>
      <w:r w:rsidR="003B7934">
        <w:rPr>
          <w:szCs w:val="28"/>
        </w:rPr>
        <w:t>3г.</w:t>
      </w:r>
      <w:r>
        <w:rPr>
          <w:szCs w:val="28"/>
        </w:rPr>
        <w:t xml:space="preserve">  № </w:t>
      </w:r>
      <w:r w:rsidR="00E33188">
        <w:rPr>
          <w:szCs w:val="28"/>
        </w:rPr>
        <w:t>7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</w:t>
        </w:r>
        <w:proofErr w:type="spellStart"/>
        <w:r w:rsidRPr="00AC75AE">
          <w:rPr>
            <w:rStyle w:val="ad"/>
            <w:color w:val="000000" w:themeColor="text1"/>
            <w:szCs w:val="28"/>
            <w:u w:val="none"/>
          </w:rPr>
          <w:t>Кинель</w:t>
        </w:r>
        <w:proofErr w:type="spellEnd"/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4779F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Pr="00EB60B5">
        <w:rPr>
          <w:szCs w:val="28"/>
        </w:rPr>
        <w:t>Кинель</w:t>
      </w:r>
      <w:proofErr w:type="spellEnd"/>
      <w:r w:rsidRPr="00EB60B5">
        <w:rPr>
          <w:szCs w:val="28"/>
        </w:rPr>
        <w:t xml:space="preserve">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</w:t>
      </w:r>
      <w:proofErr w:type="spellStart"/>
      <w:r w:rsidRPr="00557664">
        <w:rPr>
          <w:szCs w:val="28"/>
        </w:rPr>
        <w:t>Кинель</w:t>
      </w:r>
      <w:proofErr w:type="spellEnd"/>
      <w:r w:rsidRPr="00557664">
        <w:rPr>
          <w:szCs w:val="28"/>
        </w:rPr>
        <w:t xml:space="preserve">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E33188">
        <w:rPr>
          <w:color w:val="191919"/>
          <w:szCs w:val="28"/>
        </w:rPr>
        <w:t>11</w:t>
      </w:r>
      <w:r>
        <w:rPr>
          <w:color w:val="191919"/>
          <w:szCs w:val="28"/>
        </w:rPr>
        <w:t xml:space="preserve"> </w:t>
      </w:r>
      <w:r w:rsidR="00E33188">
        <w:rPr>
          <w:color w:val="191919"/>
          <w:szCs w:val="28"/>
        </w:rPr>
        <w:t>декабря</w:t>
      </w:r>
      <w:r>
        <w:rPr>
          <w:color w:val="191919"/>
          <w:szCs w:val="28"/>
        </w:rPr>
        <w:t xml:space="preserve"> 2023г.)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E33188">
        <w:rPr>
          <w:color w:val="333333"/>
          <w:szCs w:val="28"/>
        </w:rPr>
        <w:t>2.12 -2.19, 2.26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4779F5" w:rsidRDefault="004779F5" w:rsidP="004779F5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 2. </w:t>
      </w:r>
      <w:r w:rsidR="000473CF"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0473CF" w:rsidRPr="00833F9D" w:rsidRDefault="000473CF" w:rsidP="000473CF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утвержденную схему размещения нестационарных торговых объектов на официальном сайте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в информационно – телекоммуникационной сети Интернет по адресу: </w:t>
      </w:r>
      <w:hyperlink r:id="rId9" w:history="1">
        <w:r w:rsidRPr="00833F9D">
          <w:rPr>
            <w:rStyle w:val="ad"/>
            <w:color w:val="auto"/>
            <w:szCs w:val="28"/>
            <w:u w:val="none"/>
            <w:lang w:val="en-US"/>
          </w:rPr>
          <w:t>https</w:t>
        </w:r>
        <w:r w:rsidRPr="00833F9D">
          <w:rPr>
            <w:rStyle w:val="ad"/>
            <w:color w:val="auto"/>
            <w:szCs w:val="28"/>
            <w:u w:val="none"/>
          </w:rPr>
          <w:t>://</w:t>
        </w:r>
        <w:proofErr w:type="spellStart"/>
        <w:r w:rsidRPr="00833F9D">
          <w:rPr>
            <w:rStyle w:val="ad"/>
            <w:color w:val="auto"/>
            <w:szCs w:val="28"/>
            <w:u w:val="none"/>
          </w:rPr>
          <w:t>кинельгород.рф</w:t>
        </w:r>
        <w:proofErr w:type="spellEnd"/>
        <w:r w:rsidRPr="00833F9D">
          <w:rPr>
            <w:rStyle w:val="ad"/>
            <w:color w:val="auto"/>
            <w:szCs w:val="28"/>
            <w:u w:val="none"/>
          </w:rPr>
          <w:t>/</w:t>
        </w:r>
      </w:hyperlink>
      <w:r w:rsidR="00833F9D">
        <w:rPr>
          <w:szCs w:val="28"/>
        </w:rPr>
        <w:t>.</w:t>
      </w:r>
    </w:p>
    <w:p w:rsidR="004779F5" w:rsidRPr="008F1307" w:rsidRDefault="004779F5" w:rsidP="000473CF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473CF">
        <w:rPr>
          <w:szCs w:val="28"/>
        </w:rPr>
        <w:t xml:space="preserve"> </w:t>
      </w: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779F5" w:rsidRPr="008F1307" w:rsidRDefault="004779F5" w:rsidP="004779F5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  <w:proofErr w:type="gramEnd"/>
    </w:p>
    <w:p w:rsidR="004779F5" w:rsidRPr="008F1307" w:rsidRDefault="004779F5" w:rsidP="004779F5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</w:t>
      </w:r>
      <w:r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</w:t>
      </w:r>
      <w:proofErr w:type="spellStart"/>
      <w:r>
        <w:rPr>
          <w:sz w:val="26"/>
          <w:szCs w:val="26"/>
        </w:rPr>
        <w:t>Кинель</w:t>
      </w:r>
      <w:proofErr w:type="spellEnd"/>
      <w:r>
        <w:rPr>
          <w:sz w:val="26"/>
          <w:szCs w:val="26"/>
        </w:rPr>
        <w:t xml:space="preserve"> Самарской области </w:t>
      </w:r>
    </w:p>
    <w:p w:rsidR="00833F9D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E3318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E33188">
        <w:rPr>
          <w:sz w:val="26"/>
          <w:szCs w:val="26"/>
        </w:rPr>
        <w:t>___________</w:t>
      </w:r>
      <w:r w:rsidR="00200D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E33188">
        <w:rPr>
          <w:sz w:val="26"/>
          <w:szCs w:val="26"/>
        </w:rPr>
        <w:t>______</w:t>
      </w:r>
    </w:p>
    <w:p w:rsidR="00E33188" w:rsidRDefault="00E33188" w:rsidP="00833F9D">
      <w:pPr>
        <w:pStyle w:val="a4"/>
        <w:spacing w:line="240" w:lineRule="auto"/>
        <w:ind w:left="360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1CE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gramEnd"/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</w:t>
            </w:r>
            <w:proofErr w:type="gramStart"/>
            <w:r w:rsidRPr="00833F9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3F9D">
              <w:rPr>
                <w:color w:val="000000"/>
                <w:sz w:val="16"/>
                <w:szCs w:val="16"/>
              </w:rPr>
              <w:t xml:space="preserve">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1:X - 5590.41; Y - 18490.38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2:X - 5589.07; Y - 18494.15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3:X - 5584.36; Y - 18492.47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4:X - 5585.71; Y - 18488.70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слева от торгового ряда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- 5571.98; Y - 18483.80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- 5570.63; Y - 18487.57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- 5565.92; Y - 18485.89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- 5567.27; Y - 18482.12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</w:t>
            </w:r>
            <w:proofErr w:type="spellStart"/>
            <w:r>
              <w:rPr>
                <w:color w:val="000000"/>
                <w:sz w:val="16"/>
                <w:szCs w:val="16"/>
              </w:rPr>
              <w:t>Бармалей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- 6421.10; Y - 16695.33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- 6419.00; Y - 16699.87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- 6415.37; Y - 16698.19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- 6417.47; Y - 16693.65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здания № 78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- 5643.64; Y - 18781.94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- 5642.18; Y - 18786.72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- 5638.35; Y - 18785.55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- 5639.82; Y - 18780.77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слева от входа</w:t>
            </w:r>
            <w:r>
              <w:rPr>
                <w:sz w:val="16"/>
                <w:szCs w:val="16"/>
              </w:rPr>
              <w:br/>
              <w:t xml:space="preserve"> в Детский парк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-5655.03; Y - 18747.22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- 5653.57; Y - 18752.00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- 5649.74; Y - 18750.83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- 5651.21; Y - 18746.05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-6700.63; Y - 18093.17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- 6699.20; Y - 18097.96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- 6695.37; Y - 18096.82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- 6696.80; Y - 18092.03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-7074.33; Y - 18362.88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- 7072.69; Y - 18367.60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- 7068.91; Y - 18366.29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- 7070.55; Y - 18361.57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-396186,77; Y -2202241,83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-396188,54; Y - 2202251,67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- 396186,57; Y - 2202252,02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-396184,81; Y - 2202242,19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6E7A" w:rsidRDefault="00586E7A" w:rsidP="00586E7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586E7A" w:rsidTr="0072648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в районе дома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394598.72; Y –2196396.63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394601.28; Y – 2196400.69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394595.88; Y – 2196404.54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394593.12; Y – 2196400.17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05.12.2023</w:t>
            </w:r>
            <w:r>
              <w:rPr>
                <w:color w:val="000000"/>
                <w:sz w:val="16"/>
                <w:szCs w:val="16"/>
              </w:rPr>
              <w:br/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15.12.2023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.о.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E7A" w:rsidRDefault="00586E7A" w:rsidP="00586E7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</w:tbl>
    <w:p w:rsidR="00833F9D" w:rsidRPr="00FF1541" w:rsidRDefault="00833F9D" w:rsidP="00833F9D">
      <w:pPr>
        <w:spacing w:line="240" w:lineRule="auto"/>
        <w:rPr>
          <w:sz w:val="12"/>
          <w:szCs w:val="72"/>
        </w:rPr>
      </w:pPr>
    </w:p>
    <w:p w:rsidR="004D3791" w:rsidRDefault="00833F9D" w:rsidP="00586E7A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4D379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40" w:rsidRDefault="00290540" w:rsidP="00DC1441">
      <w:pPr>
        <w:spacing w:line="240" w:lineRule="auto"/>
      </w:pPr>
      <w:r>
        <w:separator/>
      </w:r>
    </w:p>
  </w:endnote>
  <w:endnote w:type="continuationSeparator" w:id="1">
    <w:p w:rsidR="00290540" w:rsidRDefault="0029054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40" w:rsidRDefault="00290540" w:rsidP="00DC1441">
      <w:pPr>
        <w:spacing w:line="240" w:lineRule="auto"/>
      </w:pPr>
      <w:r>
        <w:separator/>
      </w:r>
    </w:p>
  </w:footnote>
  <w:footnote w:type="continuationSeparator" w:id="1">
    <w:p w:rsidR="00290540" w:rsidRDefault="0029054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0C5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A79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10129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963</cp:revision>
  <cp:lastPrinted>2023-12-21T05:42:00Z</cp:lastPrinted>
  <dcterms:created xsi:type="dcterms:W3CDTF">2012-08-20T11:34:00Z</dcterms:created>
  <dcterms:modified xsi:type="dcterms:W3CDTF">2023-12-21T06:22:00Z</dcterms:modified>
</cp:coreProperties>
</file>