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588" w:type="dxa"/>
        <w:tblLook w:val="01E0"/>
      </w:tblPr>
      <w:tblGrid>
        <w:gridCol w:w="5070"/>
        <w:gridCol w:w="4518"/>
      </w:tblGrid>
      <w:tr w:rsidR="006E6AEE" w:rsidTr="00EB34C6">
        <w:trPr>
          <w:trHeight w:val="2694"/>
        </w:trPr>
        <w:tc>
          <w:tcPr>
            <w:tcW w:w="5070" w:type="dxa"/>
          </w:tcPr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Российская Федерация</w:t>
            </w:r>
          </w:p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6E6AEE" w:rsidRPr="004A55CA" w:rsidRDefault="006E6AEE" w:rsidP="007C682A">
            <w:pPr>
              <w:ind w:left="34"/>
              <w:jc w:val="center"/>
            </w:pPr>
            <w:r w:rsidRPr="004A55CA">
              <w:t>городского округа Кинель</w:t>
            </w:r>
          </w:p>
          <w:p w:rsidR="006E6AEE" w:rsidRPr="004A55CA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pStyle w:val="1"/>
              <w:ind w:left="34"/>
              <w:jc w:val="center"/>
              <w:rPr>
                <w:b/>
                <w:sz w:val="32"/>
              </w:rPr>
            </w:pPr>
            <w:r w:rsidRPr="00ED2302">
              <w:rPr>
                <w:b/>
                <w:sz w:val="32"/>
              </w:rPr>
              <w:t>ПОСТАНОВЛЕНИЕ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7061A8" w:rsidP="00414AD1">
            <w:pPr>
              <w:ind w:left="34"/>
              <w:jc w:val="center"/>
              <w:rPr>
                <w:szCs w:val="18"/>
              </w:rPr>
            </w:pPr>
            <w:r>
              <w:rPr>
                <w:sz w:val="28"/>
                <w:szCs w:val="28"/>
              </w:rPr>
              <w:t>о</w:t>
            </w:r>
            <w:r w:rsidRPr="007061A8">
              <w:rPr>
                <w:sz w:val="28"/>
                <w:szCs w:val="28"/>
              </w:rPr>
              <w:t>т</w:t>
            </w:r>
            <w:r w:rsidR="008A3CA9">
              <w:rPr>
                <w:sz w:val="28"/>
                <w:szCs w:val="28"/>
              </w:rPr>
              <w:t xml:space="preserve"> </w:t>
            </w:r>
            <w:r w:rsidR="00414AD1">
              <w:rPr>
                <w:sz w:val="28"/>
                <w:szCs w:val="28"/>
              </w:rPr>
              <w:t>____</w:t>
            </w:r>
            <w:r w:rsidR="00EB34C6">
              <w:rPr>
                <w:sz w:val="28"/>
                <w:szCs w:val="28"/>
              </w:rPr>
              <w:t>___</w:t>
            </w:r>
            <w:r w:rsidR="00414AD1">
              <w:rPr>
                <w:sz w:val="28"/>
                <w:szCs w:val="28"/>
              </w:rPr>
              <w:t>____</w:t>
            </w:r>
            <w:r w:rsidR="00B57A1A">
              <w:rPr>
                <w:sz w:val="28"/>
                <w:szCs w:val="28"/>
              </w:rPr>
              <w:t xml:space="preserve"> г.</w:t>
            </w:r>
            <w:r w:rsidR="008C55D3" w:rsidRPr="007061A8">
              <w:rPr>
                <w:sz w:val="28"/>
                <w:szCs w:val="28"/>
              </w:rPr>
              <w:t xml:space="preserve"> №</w:t>
            </w:r>
            <w:r w:rsidR="00A2547A">
              <w:rPr>
                <w:sz w:val="28"/>
                <w:szCs w:val="28"/>
              </w:rPr>
              <w:t xml:space="preserve"> </w:t>
            </w:r>
            <w:r w:rsidR="00414AD1">
              <w:rPr>
                <w:sz w:val="28"/>
                <w:szCs w:val="28"/>
              </w:rPr>
              <w:t>______</w:t>
            </w:r>
          </w:p>
        </w:tc>
        <w:tc>
          <w:tcPr>
            <w:tcW w:w="4518" w:type="dxa"/>
          </w:tcPr>
          <w:p w:rsidR="006E6AEE" w:rsidRPr="00A03805" w:rsidRDefault="00225190" w:rsidP="00225190">
            <w:pPr>
              <w:spacing w:line="360" w:lineRule="auto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6E6AEE" w:rsidRPr="006042F7" w:rsidTr="00EB34C6">
        <w:trPr>
          <w:trHeight w:val="1553"/>
        </w:trPr>
        <w:tc>
          <w:tcPr>
            <w:tcW w:w="5070" w:type="dxa"/>
          </w:tcPr>
          <w:p w:rsidR="006E6AEE" w:rsidRPr="00414AD1" w:rsidRDefault="00A62BEE" w:rsidP="00BE1B6F">
            <w:pPr>
              <w:pStyle w:val="Default"/>
              <w:spacing w:line="276" w:lineRule="auto"/>
              <w:jc w:val="both"/>
            </w:pPr>
            <w:r>
              <w:rPr>
                <w:sz w:val="28"/>
                <w:szCs w:val="27"/>
              </w:rPr>
              <w:t>О внесении изменений в постановление администрации городского округа Кинель Самарской области от 31 мая 2010 г</w:t>
            </w:r>
            <w:r w:rsidR="00BE1B6F">
              <w:rPr>
                <w:sz w:val="28"/>
                <w:szCs w:val="27"/>
              </w:rPr>
              <w:t>ода</w:t>
            </w:r>
            <w:r>
              <w:rPr>
                <w:sz w:val="28"/>
                <w:szCs w:val="27"/>
              </w:rPr>
              <w:t xml:space="preserve"> № 1591 «</w:t>
            </w:r>
            <w:r w:rsidRPr="00946B4E">
              <w:rPr>
                <w:sz w:val="28"/>
                <w:szCs w:val="27"/>
              </w:rPr>
              <w:t>О</w:t>
            </w:r>
            <w:r>
              <w:rPr>
                <w:sz w:val="28"/>
                <w:szCs w:val="27"/>
              </w:rPr>
              <w:t xml:space="preserve"> создании единой дежурно-диспетчерской службы городского округа Кинель (в редакции от 20 февраля 2020 г</w:t>
            </w:r>
            <w:r w:rsidR="00BE1B6F">
              <w:rPr>
                <w:sz w:val="28"/>
                <w:szCs w:val="27"/>
              </w:rPr>
              <w:t>ода</w:t>
            </w:r>
            <w:r>
              <w:rPr>
                <w:sz w:val="28"/>
                <w:szCs w:val="27"/>
              </w:rPr>
              <w:t xml:space="preserve">) и </w:t>
            </w:r>
            <w:r w:rsidRPr="00D04ED7">
              <w:rPr>
                <w:rStyle w:val="af1"/>
                <w:i w:val="0"/>
                <w:sz w:val="28"/>
                <w:szCs w:val="28"/>
              </w:rPr>
              <w:t>признании утратившими силу отдельных муниципальных правовых актов</w:t>
            </w:r>
            <w:r>
              <w:rPr>
                <w:rStyle w:val="af1"/>
                <w:i w:val="0"/>
                <w:sz w:val="28"/>
                <w:szCs w:val="28"/>
              </w:rPr>
              <w:t xml:space="preserve"> городского округа Кинель Самарской области</w:t>
            </w:r>
          </w:p>
        </w:tc>
        <w:tc>
          <w:tcPr>
            <w:tcW w:w="4518" w:type="dxa"/>
          </w:tcPr>
          <w:p w:rsidR="006E6AEE" w:rsidRPr="006042F7" w:rsidRDefault="006E6AEE" w:rsidP="0048339E">
            <w:pPr>
              <w:rPr>
                <w:sz w:val="28"/>
                <w:szCs w:val="28"/>
              </w:rPr>
            </w:pPr>
          </w:p>
        </w:tc>
      </w:tr>
    </w:tbl>
    <w:p w:rsidR="006A7739" w:rsidRDefault="006A7739" w:rsidP="00BE1B6F">
      <w:pPr>
        <w:tabs>
          <w:tab w:val="left" w:pos="0"/>
        </w:tabs>
        <w:spacing w:line="480" w:lineRule="auto"/>
        <w:contextualSpacing/>
        <w:jc w:val="both"/>
        <w:rPr>
          <w:sz w:val="28"/>
          <w:szCs w:val="28"/>
        </w:rPr>
      </w:pPr>
    </w:p>
    <w:p w:rsidR="006A7739" w:rsidRPr="001717A0" w:rsidRDefault="00BE1B6F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1717A0" w:rsidRPr="001717A0">
        <w:rPr>
          <w:sz w:val="28"/>
          <w:szCs w:val="28"/>
        </w:rPr>
        <w:t>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 г. № 9</w:t>
      </w:r>
      <w:r>
        <w:rPr>
          <w:sz w:val="28"/>
          <w:szCs w:val="28"/>
        </w:rPr>
        <w:t>,</w:t>
      </w:r>
    </w:p>
    <w:p w:rsidR="006A7739" w:rsidRPr="00F65863" w:rsidRDefault="006A7739" w:rsidP="006A7739">
      <w:pPr>
        <w:tabs>
          <w:tab w:val="left" w:pos="0"/>
        </w:tabs>
        <w:spacing w:line="312" w:lineRule="auto"/>
        <w:jc w:val="center"/>
        <w:rPr>
          <w:sz w:val="28"/>
          <w:szCs w:val="28"/>
        </w:rPr>
      </w:pPr>
      <w:r w:rsidRPr="00F65863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F65863">
        <w:rPr>
          <w:sz w:val="28"/>
          <w:szCs w:val="28"/>
        </w:rPr>
        <w:t>:</w:t>
      </w:r>
    </w:p>
    <w:p w:rsidR="006A7739" w:rsidRPr="00960DFE" w:rsidRDefault="006A7739" w:rsidP="00EB34C6">
      <w:pPr>
        <w:spacing w:line="360" w:lineRule="auto"/>
        <w:ind w:firstLine="709"/>
        <w:jc w:val="both"/>
        <w:rPr>
          <w:sz w:val="28"/>
          <w:szCs w:val="28"/>
        </w:rPr>
      </w:pPr>
      <w:r w:rsidRPr="0069046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городского округа Кинель Самарской области от 31</w:t>
      </w:r>
      <w:r w:rsidR="006D2158">
        <w:rPr>
          <w:sz w:val="28"/>
          <w:szCs w:val="28"/>
        </w:rPr>
        <w:t xml:space="preserve"> мая </w:t>
      </w:r>
      <w:r>
        <w:rPr>
          <w:sz w:val="28"/>
          <w:szCs w:val="28"/>
        </w:rPr>
        <w:t>2010</w:t>
      </w:r>
      <w:r w:rsidR="00BE1B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1591 «О </w:t>
      </w:r>
      <w:r>
        <w:rPr>
          <w:sz w:val="28"/>
          <w:szCs w:val="27"/>
        </w:rPr>
        <w:t>создании единой дежурно-диспетчерской службы городского округа Кинель» (в редакции от 20</w:t>
      </w:r>
      <w:r w:rsidR="00EB34C6">
        <w:rPr>
          <w:sz w:val="28"/>
          <w:szCs w:val="27"/>
        </w:rPr>
        <w:t xml:space="preserve"> февраля </w:t>
      </w:r>
      <w:r>
        <w:rPr>
          <w:sz w:val="28"/>
          <w:szCs w:val="27"/>
        </w:rPr>
        <w:t>2020</w:t>
      </w:r>
      <w:r w:rsidR="00BE1B6F">
        <w:rPr>
          <w:sz w:val="28"/>
          <w:szCs w:val="27"/>
        </w:rPr>
        <w:t xml:space="preserve"> года</w:t>
      </w:r>
      <w:r>
        <w:rPr>
          <w:sz w:val="28"/>
          <w:szCs w:val="27"/>
        </w:rPr>
        <w:t>) следующие изменения</w:t>
      </w:r>
      <w:r w:rsidR="00960DFE" w:rsidRPr="00960DFE">
        <w:rPr>
          <w:sz w:val="28"/>
          <w:szCs w:val="28"/>
        </w:rPr>
        <w:t>:</w:t>
      </w:r>
    </w:p>
    <w:p w:rsidR="006D2158" w:rsidRDefault="006A7739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4B8">
        <w:rPr>
          <w:color w:val="000000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="006D2158" w:rsidRPr="006D2158">
        <w:rPr>
          <w:color w:val="000000"/>
          <w:sz w:val="28"/>
          <w:szCs w:val="28"/>
        </w:rPr>
        <w:t xml:space="preserve"> </w:t>
      </w:r>
    </w:p>
    <w:p w:rsidR="00BE1B6F" w:rsidRDefault="006D2158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E1B6F">
        <w:rPr>
          <w:color w:val="000000"/>
          <w:sz w:val="28"/>
          <w:szCs w:val="28"/>
        </w:rPr>
        <w:t xml:space="preserve">Постановление администрации городского округа Кинель Самарской области от 20 июня 2013 года № 1870 «О внесении изменений в постановление администрации городского округа Кинель Самарской области </w:t>
      </w:r>
      <w:r w:rsidR="00BE1B6F">
        <w:rPr>
          <w:sz w:val="28"/>
          <w:szCs w:val="28"/>
        </w:rPr>
        <w:t xml:space="preserve">от 31 мая 2010 года № 1591 «О </w:t>
      </w:r>
      <w:r w:rsidR="00BE1B6F">
        <w:rPr>
          <w:sz w:val="28"/>
          <w:szCs w:val="27"/>
        </w:rPr>
        <w:t>создании единой дежурно-диспетчерской службы городского округа Кинель»</w:t>
      </w:r>
      <w:r w:rsidR="00BE1B6F">
        <w:rPr>
          <w:color w:val="000000"/>
          <w:sz w:val="28"/>
          <w:szCs w:val="28"/>
        </w:rPr>
        <w:t xml:space="preserve"> признать утратившим силу.</w:t>
      </w:r>
    </w:p>
    <w:p w:rsidR="006A7739" w:rsidRPr="008524B8" w:rsidRDefault="00BE1B6F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D2158">
        <w:rPr>
          <w:color w:val="000000"/>
          <w:sz w:val="28"/>
          <w:szCs w:val="28"/>
        </w:rPr>
        <w:t>Пункт 1.2. постановления администрации городского округа Кинель Самарской области от 20 января 2020</w:t>
      </w:r>
      <w:r>
        <w:rPr>
          <w:color w:val="000000"/>
          <w:sz w:val="28"/>
          <w:szCs w:val="28"/>
        </w:rPr>
        <w:t xml:space="preserve"> года</w:t>
      </w:r>
      <w:r w:rsidR="006D2158">
        <w:rPr>
          <w:color w:val="000000"/>
          <w:sz w:val="28"/>
          <w:szCs w:val="28"/>
        </w:rPr>
        <w:t xml:space="preserve"> № 526 </w:t>
      </w:r>
      <w:r w:rsidR="00C3224E">
        <w:rPr>
          <w:color w:val="000000"/>
          <w:sz w:val="28"/>
          <w:szCs w:val="28"/>
        </w:rPr>
        <w:t>«</w:t>
      </w:r>
      <w:r w:rsidR="006D2158">
        <w:rPr>
          <w:color w:val="000000"/>
          <w:sz w:val="28"/>
          <w:szCs w:val="28"/>
        </w:rPr>
        <w:t xml:space="preserve">О внесении изменений в </w:t>
      </w:r>
      <w:r w:rsidR="006D2158">
        <w:rPr>
          <w:color w:val="000000"/>
          <w:sz w:val="28"/>
          <w:szCs w:val="28"/>
        </w:rPr>
        <w:lastRenderedPageBreak/>
        <w:t xml:space="preserve">постановление администрации городского округа Кинель Самарской области </w:t>
      </w:r>
      <w:r w:rsidR="00EB34C6">
        <w:rPr>
          <w:sz w:val="28"/>
          <w:szCs w:val="28"/>
        </w:rPr>
        <w:t>от 31 мая 2010</w:t>
      </w:r>
      <w:r>
        <w:rPr>
          <w:sz w:val="28"/>
          <w:szCs w:val="28"/>
        </w:rPr>
        <w:t xml:space="preserve"> года</w:t>
      </w:r>
      <w:r w:rsidR="00EB34C6">
        <w:rPr>
          <w:sz w:val="28"/>
          <w:szCs w:val="28"/>
        </w:rPr>
        <w:t xml:space="preserve"> № 1591 </w:t>
      </w:r>
      <w:r w:rsidR="006D2158">
        <w:rPr>
          <w:sz w:val="28"/>
          <w:szCs w:val="28"/>
        </w:rPr>
        <w:t xml:space="preserve">«О </w:t>
      </w:r>
      <w:r w:rsidR="006D2158">
        <w:rPr>
          <w:sz w:val="28"/>
          <w:szCs w:val="27"/>
        </w:rPr>
        <w:t xml:space="preserve">создании единой дежурно-диспетчерской службы городского округа Кинель» </w:t>
      </w:r>
      <w:r w:rsidR="006D2158">
        <w:rPr>
          <w:color w:val="000000"/>
          <w:sz w:val="28"/>
          <w:szCs w:val="28"/>
        </w:rPr>
        <w:t>признать утративш</w:t>
      </w:r>
      <w:r w:rsidR="001717A0">
        <w:rPr>
          <w:color w:val="000000"/>
          <w:sz w:val="28"/>
          <w:szCs w:val="28"/>
        </w:rPr>
        <w:t>им</w:t>
      </w:r>
      <w:r w:rsidR="006D2158">
        <w:rPr>
          <w:color w:val="000000"/>
          <w:sz w:val="28"/>
          <w:szCs w:val="28"/>
        </w:rPr>
        <w:t xml:space="preserve"> сил</w:t>
      </w:r>
      <w:r w:rsidR="001717A0">
        <w:rPr>
          <w:color w:val="000000"/>
          <w:sz w:val="28"/>
          <w:szCs w:val="28"/>
        </w:rPr>
        <w:t>у</w:t>
      </w:r>
      <w:r w:rsidR="006D2158">
        <w:rPr>
          <w:color w:val="000000"/>
          <w:sz w:val="28"/>
          <w:szCs w:val="28"/>
        </w:rPr>
        <w:t>.</w:t>
      </w:r>
    </w:p>
    <w:p w:rsidR="00333DD8" w:rsidRDefault="00C3224E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A7739" w:rsidRPr="008524B8">
        <w:rPr>
          <w:color w:val="000000"/>
          <w:sz w:val="28"/>
          <w:szCs w:val="28"/>
        </w:rPr>
        <w:t xml:space="preserve">. </w:t>
      </w:r>
      <w:r w:rsidR="00333DD8">
        <w:rPr>
          <w:color w:val="000000"/>
          <w:sz w:val="28"/>
          <w:szCs w:val="28"/>
        </w:rPr>
        <w:t>Официально опубликовать настоящее постановление.</w:t>
      </w:r>
    </w:p>
    <w:p w:rsidR="00333DD8" w:rsidRDefault="00333DD8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6A7739" w:rsidRPr="008524B8" w:rsidRDefault="00333DD8" w:rsidP="00EB34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6A7739" w:rsidRPr="008524B8">
        <w:rPr>
          <w:color w:val="000000"/>
          <w:sz w:val="28"/>
          <w:szCs w:val="28"/>
        </w:rPr>
        <w:t>Контроль за исполнением настоящего постановления возложить на начальника отдела по делам ГО и ЧС администрации городского округа Кинель Самарской области (Слезко А.Г.)</w:t>
      </w:r>
      <w:r w:rsidR="00023100">
        <w:rPr>
          <w:color w:val="000000"/>
          <w:sz w:val="28"/>
          <w:szCs w:val="28"/>
        </w:rPr>
        <w:t>.</w:t>
      </w:r>
    </w:p>
    <w:p w:rsidR="003A0E96" w:rsidRDefault="003A0E96" w:rsidP="00BE1B6F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E1B6F" w:rsidRPr="00F65863" w:rsidRDefault="00BE1B6F" w:rsidP="00BE1B6F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721A8D" w:rsidRPr="00721A8D" w:rsidRDefault="00721A8D" w:rsidP="00BE1B6F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644"/>
        <w:gridCol w:w="1963"/>
        <w:gridCol w:w="3707"/>
      </w:tblGrid>
      <w:tr w:rsidR="00E969F9" w:rsidRPr="00C05162" w:rsidTr="00BE1B6F">
        <w:tc>
          <w:tcPr>
            <w:tcW w:w="4644" w:type="dxa"/>
          </w:tcPr>
          <w:p w:rsidR="00E969F9" w:rsidRPr="00C05162" w:rsidRDefault="00E969F9" w:rsidP="00BE1B6F">
            <w:pPr>
              <w:contextualSpacing/>
              <w:rPr>
                <w:sz w:val="28"/>
                <w:szCs w:val="28"/>
              </w:rPr>
            </w:pPr>
            <w:r w:rsidRPr="00C05162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1963" w:type="dxa"/>
          </w:tcPr>
          <w:p w:rsidR="00E969F9" w:rsidRPr="00C05162" w:rsidRDefault="00E969F9" w:rsidP="00BE1B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E969F9" w:rsidRPr="00C05162" w:rsidRDefault="00BE1B6F" w:rsidP="00BE1B6F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5091E">
              <w:rPr>
                <w:sz w:val="28"/>
                <w:szCs w:val="28"/>
              </w:rPr>
              <w:t>А</w:t>
            </w:r>
            <w:r w:rsidR="00E969F9" w:rsidRPr="00C05162">
              <w:rPr>
                <w:sz w:val="28"/>
                <w:szCs w:val="28"/>
              </w:rPr>
              <w:t xml:space="preserve">.А. </w:t>
            </w:r>
            <w:r w:rsidR="00F5091E">
              <w:rPr>
                <w:sz w:val="28"/>
                <w:szCs w:val="28"/>
              </w:rPr>
              <w:t>Прокудин</w:t>
            </w:r>
          </w:p>
        </w:tc>
      </w:tr>
    </w:tbl>
    <w:p w:rsidR="00081A8A" w:rsidRDefault="00081A8A" w:rsidP="00BE1B6F">
      <w:pPr>
        <w:contextualSpacing/>
        <w:jc w:val="both"/>
        <w:rPr>
          <w:sz w:val="28"/>
          <w:szCs w:val="28"/>
        </w:rPr>
      </w:pPr>
    </w:p>
    <w:p w:rsidR="00F5091E" w:rsidRDefault="00F5091E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A62BEE" w:rsidRDefault="00A62BEE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9C18C2" w:rsidRDefault="009C18C2" w:rsidP="00DB7A97">
      <w:pPr>
        <w:spacing w:line="312" w:lineRule="auto"/>
        <w:jc w:val="both"/>
        <w:rPr>
          <w:sz w:val="28"/>
          <w:szCs w:val="28"/>
        </w:rPr>
      </w:pPr>
    </w:p>
    <w:p w:rsidR="00BE1B6F" w:rsidRDefault="00BE1B6F" w:rsidP="00DB7A97">
      <w:pPr>
        <w:spacing w:line="312" w:lineRule="auto"/>
        <w:jc w:val="both"/>
        <w:rPr>
          <w:sz w:val="28"/>
          <w:szCs w:val="28"/>
        </w:rPr>
      </w:pPr>
    </w:p>
    <w:p w:rsidR="00BE1B6F" w:rsidRDefault="00BE1B6F" w:rsidP="00DB7A97">
      <w:pPr>
        <w:spacing w:line="312" w:lineRule="auto"/>
        <w:jc w:val="both"/>
        <w:rPr>
          <w:sz w:val="28"/>
          <w:szCs w:val="28"/>
        </w:rPr>
      </w:pPr>
    </w:p>
    <w:p w:rsidR="00BE1B6F" w:rsidRDefault="00BE1B6F" w:rsidP="00DB7A97">
      <w:pPr>
        <w:spacing w:line="312" w:lineRule="auto"/>
        <w:jc w:val="both"/>
        <w:rPr>
          <w:sz w:val="28"/>
          <w:szCs w:val="28"/>
        </w:rPr>
      </w:pPr>
    </w:p>
    <w:p w:rsidR="00E46E84" w:rsidRDefault="002C062D" w:rsidP="00DB7A9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6E84">
        <w:rPr>
          <w:sz w:val="28"/>
          <w:szCs w:val="28"/>
        </w:rPr>
        <w:t>лезко 21557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F5091E" w:rsidTr="00F5091E">
        <w:tc>
          <w:tcPr>
            <w:tcW w:w="4955" w:type="dxa"/>
          </w:tcPr>
          <w:p w:rsidR="00F5091E" w:rsidRDefault="00F5091E" w:rsidP="00DB7A9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F5091E" w:rsidRPr="00F5091E" w:rsidRDefault="00F5091E" w:rsidP="00F5091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ПРИЛОЖЕНИЕ</w:t>
            </w:r>
          </w:p>
          <w:p w:rsidR="00F5091E" w:rsidRPr="00F5091E" w:rsidRDefault="00F5091E" w:rsidP="00F5091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F5091E" w:rsidRPr="00F5091E" w:rsidRDefault="00F5091E" w:rsidP="00F5091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городского округа Кинель Самарской области</w:t>
            </w:r>
          </w:p>
          <w:p w:rsidR="00F5091E" w:rsidRDefault="00F5091E" w:rsidP="00F5091E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________</w:t>
            </w:r>
            <w:r w:rsidRPr="00F5091E">
              <w:rPr>
                <w:color w:val="000000"/>
                <w:sz w:val="28"/>
                <w:szCs w:val="28"/>
              </w:rPr>
              <w:t xml:space="preserve"> г. № 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</w:tc>
      </w:tr>
      <w:tr w:rsidR="00BE1B6F" w:rsidTr="00F5091E">
        <w:tc>
          <w:tcPr>
            <w:tcW w:w="4955" w:type="dxa"/>
          </w:tcPr>
          <w:p w:rsidR="00BE1B6F" w:rsidRDefault="00BE1B6F" w:rsidP="00DB7A9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BE1B6F" w:rsidRPr="00F5091E" w:rsidRDefault="00BE1B6F" w:rsidP="00BE1B6F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ПРИЛОЖЕНИЕ</w:t>
            </w:r>
          </w:p>
          <w:p w:rsidR="00BE1B6F" w:rsidRPr="00F5091E" w:rsidRDefault="00BE1B6F" w:rsidP="00BE1B6F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E1B6F" w:rsidRPr="00F5091E" w:rsidRDefault="00BE1B6F" w:rsidP="00BE1B6F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5091E">
              <w:rPr>
                <w:color w:val="000000"/>
                <w:sz w:val="28"/>
                <w:szCs w:val="28"/>
              </w:rPr>
              <w:t>городского округа Кинель Самарской области</w:t>
            </w:r>
          </w:p>
          <w:p w:rsidR="00BE1B6F" w:rsidRPr="00F5091E" w:rsidRDefault="00EB54F3" w:rsidP="00EB54F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EB54F3">
              <w:rPr>
                <w:sz w:val="28"/>
                <w:szCs w:val="28"/>
                <w:u w:val="single"/>
              </w:rPr>
              <w:t>31 мая 2010 года</w:t>
            </w:r>
            <w:r>
              <w:rPr>
                <w:sz w:val="28"/>
                <w:szCs w:val="28"/>
              </w:rPr>
              <w:t xml:space="preserve"> № </w:t>
            </w:r>
            <w:r w:rsidRPr="00EB54F3">
              <w:rPr>
                <w:sz w:val="28"/>
                <w:szCs w:val="28"/>
                <w:u w:val="single"/>
              </w:rPr>
              <w:t>1591</w:t>
            </w:r>
          </w:p>
        </w:tc>
      </w:tr>
    </w:tbl>
    <w:p w:rsidR="00EB54F3" w:rsidRDefault="00EB54F3" w:rsidP="00EB54F3">
      <w:pPr>
        <w:pStyle w:val="Default"/>
        <w:spacing w:line="480" w:lineRule="auto"/>
        <w:contextualSpacing/>
        <w:jc w:val="center"/>
        <w:rPr>
          <w:bCs/>
          <w:sz w:val="28"/>
          <w:szCs w:val="28"/>
        </w:rPr>
      </w:pPr>
    </w:p>
    <w:p w:rsidR="00F5091E" w:rsidRDefault="00C3224E" w:rsidP="00EB54F3">
      <w:pPr>
        <w:pStyle w:val="Default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E02B2" w:rsidRPr="001E02B2">
        <w:rPr>
          <w:bCs/>
          <w:sz w:val="28"/>
          <w:szCs w:val="28"/>
        </w:rPr>
        <w:t>оложение о единой дежурно-диспетче</w:t>
      </w:r>
      <w:r w:rsidR="001E02B2">
        <w:rPr>
          <w:bCs/>
          <w:sz w:val="28"/>
          <w:szCs w:val="28"/>
        </w:rPr>
        <w:t>рской службе городского округа Кинель С</w:t>
      </w:r>
      <w:r w:rsidR="001E02B2" w:rsidRPr="001E02B2">
        <w:rPr>
          <w:bCs/>
          <w:sz w:val="28"/>
          <w:szCs w:val="28"/>
        </w:rPr>
        <w:t>амарской области</w:t>
      </w:r>
    </w:p>
    <w:p w:rsidR="001E02B2" w:rsidRPr="001E02B2" w:rsidRDefault="001E02B2" w:rsidP="00EB54F3">
      <w:pPr>
        <w:pStyle w:val="Default"/>
        <w:contextualSpacing/>
        <w:jc w:val="center"/>
        <w:rPr>
          <w:sz w:val="28"/>
          <w:szCs w:val="28"/>
        </w:rPr>
      </w:pPr>
    </w:p>
    <w:p w:rsidR="00F5091E" w:rsidRDefault="00F5091E" w:rsidP="00EB54F3">
      <w:pPr>
        <w:pStyle w:val="Default"/>
        <w:numPr>
          <w:ilvl w:val="0"/>
          <w:numId w:val="13"/>
        </w:numPr>
        <w:ind w:firstLine="0"/>
        <w:contextualSpacing/>
        <w:jc w:val="center"/>
        <w:rPr>
          <w:bCs/>
          <w:sz w:val="28"/>
          <w:szCs w:val="28"/>
        </w:rPr>
      </w:pPr>
      <w:r w:rsidRPr="001E02B2">
        <w:rPr>
          <w:bCs/>
          <w:sz w:val="28"/>
          <w:szCs w:val="28"/>
        </w:rPr>
        <w:t>Термины, определения и сокращения</w:t>
      </w:r>
    </w:p>
    <w:p w:rsidR="00EB54F3" w:rsidRDefault="00EB54F3" w:rsidP="00EB54F3">
      <w:pPr>
        <w:pStyle w:val="Default"/>
        <w:ind w:left="1068"/>
        <w:contextualSpacing/>
        <w:jc w:val="center"/>
        <w:rPr>
          <w:sz w:val="28"/>
          <w:szCs w:val="28"/>
        </w:rPr>
      </w:pPr>
    </w:p>
    <w:p w:rsidR="00F5091E" w:rsidRPr="001E02B2" w:rsidRDefault="00CA773C" w:rsidP="001E02B2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 настоящем П</w:t>
      </w:r>
      <w:r w:rsidR="00F5091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="00F5091E">
        <w:rPr>
          <w:sz w:val="28"/>
          <w:szCs w:val="28"/>
        </w:rPr>
        <w:t xml:space="preserve"> о единой дежурно-диспетчерской службе </w:t>
      </w:r>
      <w:r w:rsidR="001E02B2">
        <w:rPr>
          <w:bCs/>
          <w:sz w:val="28"/>
          <w:szCs w:val="28"/>
        </w:rPr>
        <w:t>городского округа Кинель С</w:t>
      </w:r>
      <w:r w:rsidR="001E02B2" w:rsidRPr="001E02B2">
        <w:rPr>
          <w:bCs/>
          <w:sz w:val="28"/>
          <w:szCs w:val="28"/>
        </w:rPr>
        <w:t>амарской</w:t>
      </w:r>
      <w:r w:rsidR="003E0B56">
        <w:rPr>
          <w:bCs/>
          <w:sz w:val="28"/>
          <w:szCs w:val="28"/>
        </w:rPr>
        <w:t xml:space="preserve"> (далее – Положение)</w:t>
      </w:r>
      <w:r w:rsidR="001E02B2" w:rsidRPr="001E02B2">
        <w:rPr>
          <w:bCs/>
          <w:sz w:val="28"/>
          <w:szCs w:val="28"/>
        </w:rPr>
        <w:t xml:space="preserve"> области</w:t>
      </w:r>
      <w:r w:rsidR="001E02B2">
        <w:rPr>
          <w:bCs/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применены следующие </w:t>
      </w:r>
      <w:r w:rsidR="00F5091E">
        <w:rPr>
          <w:sz w:val="28"/>
          <w:szCs w:val="28"/>
        </w:rPr>
        <w:t xml:space="preserve">сокращения: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АПК «Безопасный город»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аппаратно-программный комплекс «Безопасный город»;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АРМ – автоматизированное рабочее место;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АТС – автоматическая телефонная станция;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ГЛОНАСС – глобальная навигационная спутниковая система;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 – гражданская оборона;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– Главное управление;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ДДС – дежурно-диспетчерская служба;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ЕДДС – единая дежурно-диспетчерская служба муниципального образования;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 «Атлас опасностей и рисков» – информационная система «Атлас опасностей и рисков», сегмент АИУС РСЧС;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КСА – комплекс средств автоматизации;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ЛВС – локальная вычислительная сеть; </w:t>
      </w:r>
    </w:p>
    <w:p w:rsidR="00F5091E" w:rsidRDefault="00E25E2A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«Управления ЖКХ</w:t>
      </w:r>
      <w:r w:rsidR="009D77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5091E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муниципальное казенное учреждение</w:t>
      </w:r>
      <w:r w:rsidR="003E0B56">
        <w:rPr>
          <w:sz w:val="28"/>
          <w:szCs w:val="28"/>
        </w:rPr>
        <w:t xml:space="preserve"> городского округа Кинель Самарской области </w:t>
      </w:r>
      <w:r>
        <w:rPr>
          <w:sz w:val="28"/>
          <w:szCs w:val="28"/>
        </w:rPr>
        <w:t xml:space="preserve">«Управления </w:t>
      </w:r>
      <w:r w:rsidR="00F5091E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»</w:t>
      </w:r>
      <w:r w:rsidR="00F5091E">
        <w:rPr>
          <w:sz w:val="28"/>
          <w:szCs w:val="28"/>
        </w:rPr>
        <w:t xml:space="preserve">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«Термические точки»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мобильное приложение «Термические точки»;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МФУ – многофункциональное устройство;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ОДС – оперативная дежурная смена;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ПОО – потенциально опасные объекты; </w:t>
      </w:r>
    </w:p>
    <w:p w:rsidR="00F5091E" w:rsidRDefault="00E25E2A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 </w:t>
      </w:r>
      <w:r w:rsidR="00F5091E">
        <w:rPr>
          <w:sz w:val="28"/>
          <w:szCs w:val="28"/>
        </w:rPr>
        <w:t>РСЧС –</w:t>
      </w:r>
      <w:r>
        <w:rPr>
          <w:sz w:val="28"/>
          <w:szCs w:val="28"/>
        </w:rPr>
        <w:t xml:space="preserve"> </w:t>
      </w:r>
      <w:r w:rsidRPr="00E25E2A">
        <w:rPr>
          <w:rFonts w:ascii="Roboto" w:hAnsi="Roboto"/>
          <w:sz w:val="28"/>
          <w:szCs w:val="28"/>
        </w:rPr>
        <w:t>территориальн</w:t>
      </w:r>
      <w:r>
        <w:rPr>
          <w:rFonts w:ascii="Roboto" w:hAnsi="Roboto"/>
          <w:sz w:val="28"/>
          <w:szCs w:val="28"/>
        </w:rPr>
        <w:t>ая</w:t>
      </w:r>
      <w:r w:rsidRPr="00E25E2A">
        <w:rPr>
          <w:rFonts w:ascii="Roboto" w:hAnsi="Roboto"/>
          <w:sz w:val="28"/>
          <w:szCs w:val="28"/>
        </w:rPr>
        <w:t xml:space="preserve"> подсистем</w:t>
      </w:r>
      <w:r>
        <w:rPr>
          <w:rFonts w:ascii="Roboto" w:hAnsi="Roboto"/>
          <w:sz w:val="28"/>
          <w:szCs w:val="28"/>
        </w:rPr>
        <w:t>а</w:t>
      </w:r>
      <w:r>
        <w:rPr>
          <w:rFonts w:ascii="Roboto" w:hAnsi="Roboto"/>
          <w:sz w:val="21"/>
          <w:szCs w:val="21"/>
        </w:rPr>
        <w:t xml:space="preserve"> </w:t>
      </w:r>
      <w:r w:rsidR="00F5091E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="00F5091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="00F5091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F5091E">
        <w:rPr>
          <w:sz w:val="28"/>
          <w:szCs w:val="28"/>
        </w:rPr>
        <w:t xml:space="preserve"> предупреждения и ликвидации чрезвычайных ситуаций; </w:t>
      </w:r>
    </w:p>
    <w:p w:rsidR="00F5091E" w:rsidRDefault="00F5091E" w:rsidP="00E25E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- 112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система обеспечения вызова экстренных оперативных служб по единому номеру «112»; </w:t>
      </w:r>
    </w:p>
    <w:p w:rsidR="001E02B2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УКВ/КВ – ультракороткие волны/короткие волны; </w:t>
      </w:r>
    </w:p>
    <w:p w:rsidR="00E25E2A" w:rsidRPr="006D2158" w:rsidRDefault="00E25E2A" w:rsidP="001E02B2">
      <w:pPr>
        <w:pStyle w:val="Default"/>
        <w:ind w:firstLine="708"/>
        <w:jc w:val="both"/>
        <w:rPr>
          <w:sz w:val="28"/>
          <w:szCs w:val="28"/>
        </w:rPr>
      </w:pPr>
      <w:r w:rsidRPr="00E25E2A">
        <w:rPr>
          <w:rStyle w:val="s106"/>
          <w:sz w:val="28"/>
          <w:szCs w:val="28"/>
        </w:rPr>
        <w:t xml:space="preserve">ОМСУ </w:t>
      </w:r>
      <w:r w:rsidRPr="00E25E2A">
        <w:rPr>
          <w:sz w:val="28"/>
          <w:szCs w:val="28"/>
        </w:rPr>
        <w:t>- орган местного самоуправления</w:t>
      </w:r>
      <w:r w:rsidRPr="006D2158">
        <w:rPr>
          <w:sz w:val="28"/>
          <w:szCs w:val="28"/>
        </w:rPr>
        <w:t>;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ЦУКС – Центр управления в кризисных ситуациях;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ЭОС – экстренные оперативные службы;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ЧС – чрезвычайная ситуация. </w:t>
      </w:r>
    </w:p>
    <w:p w:rsidR="00F5091E" w:rsidRDefault="00CA773C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В настоящем П</w:t>
      </w:r>
      <w:r w:rsidR="00F5091E">
        <w:rPr>
          <w:color w:val="auto"/>
          <w:sz w:val="28"/>
          <w:szCs w:val="28"/>
        </w:rPr>
        <w:t>оложени</w:t>
      </w:r>
      <w:r>
        <w:rPr>
          <w:color w:val="auto"/>
          <w:sz w:val="28"/>
          <w:szCs w:val="28"/>
        </w:rPr>
        <w:t>е</w:t>
      </w:r>
      <w:r w:rsidR="00F5091E">
        <w:rPr>
          <w:color w:val="auto"/>
          <w:sz w:val="28"/>
          <w:szCs w:val="28"/>
        </w:rPr>
        <w:t xml:space="preserve"> определены следующие термины с соответствующими определениями: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гражданская оборона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информирование населения о чрезвычайных ситуациях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МП «Термические точки»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оповещение населения о чрезвычайных ситуациях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F5091E" w:rsidRDefault="00F5091E" w:rsidP="001E02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сигнал оповещения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F5091E" w:rsidRDefault="00F5091E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экстренные оперативные службы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служба пожарной охраны, служба реагирования в чрезвычайных ситуациях, полиция, служба скорой медицинской </w:t>
      </w:r>
      <w:r>
        <w:rPr>
          <w:sz w:val="28"/>
          <w:szCs w:val="28"/>
        </w:rPr>
        <w:t>помощи, аварийная служба газ</w:t>
      </w:r>
      <w:r w:rsidR="001E02B2">
        <w:rPr>
          <w:sz w:val="28"/>
          <w:szCs w:val="28"/>
        </w:rPr>
        <w:t>овой сети, служба «Антитеррор».</w:t>
      </w:r>
    </w:p>
    <w:p w:rsidR="003B0C56" w:rsidRDefault="003B0C56" w:rsidP="00176ACF">
      <w:pPr>
        <w:pStyle w:val="Default"/>
        <w:contextualSpacing/>
        <w:jc w:val="both"/>
        <w:rPr>
          <w:sz w:val="28"/>
          <w:szCs w:val="28"/>
        </w:rPr>
      </w:pPr>
    </w:p>
    <w:p w:rsidR="001E02B2" w:rsidRDefault="001E02B2" w:rsidP="00176ACF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1E02B2">
        <w:rPr>
          <w:bCs/>
          <w:sz w:val="28"/>
          <w:szCs w:val="28"/>
        </w:rPr>
        <w:lastRenderedPageBreak/>
        <w:t>Общие положени</w:t>
      </w:r>
      <w:r w:rsidR="00023100">
        <w:rPr>
          <w:bCs/>
          <w:sz w:val="28"/>
          <w:szCs w:val="28"/>
        </w:rPr>
        <w:t>е</w:t>
      </w:r>
    </w:p>
    <w:p w:rsidR="00176ACF" w:rsidRPr="001E02B2" w:rsidRDefault="00176ACF" w:rsidP="00176ACF">
      <w:pPr>
        <w:pStyle w:val="Default"/>
        <w:ind w:left="1068"/>
        <w:contextualSpacing/>
        <w:rPr>
          <w:sz w:val="28"/>
          <w:szCs w:val="28"/>
        </w:rPr>
      </w:pP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ЕДДС осуществляет обеспечение деятельности </w:t>
      </w:r>
      <w:r w:rsidR="002E0AD3">
        <w:rPr>
          <w:sz w:val="28"/>
          <w:szCs w:val="28"/>
        </w:rPr>
        <w:t>городского округа</w:t>
      </w:r>
      <w:r w:rsidR="00176ACF">
        <w:rPr>
          <w:sz w:val="28"/>
          <w:szCs w:val="28"/>
        </w:rPr>
        <w:t xml:space="preserve"> Кинель Самарской области (далее – городской округ)</w:t>
      </w:r>
      <w:r>
        <w:rPr>
          <w:sz w:val="28"/>
          <w:szCs w:val="28"/>
        </w:rPr>
        <w:t xml:space="preserve">: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и территории от ЧС;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силами и средствами </w:t>
      </w:r>
      <w:r w:rsidR="0010499F">
        <w:rPr>
          <w:sz w:val="28"/>
          <w:szCs w:val="28"/>
        </w:rPr>
        <w:t xml:space="preserve">городского звена </w:t>
      </w:r>
      <w:r w:rsidR="00E25E2A">
        <w:rPr>
          <w:sz w:val="28"/>
          <w:szCs w:val="28"/>
        </w:rPr>
        <w:t xml:space="preserve">ТП </w:t>
      </w:r>
      <w:r>
        <w:rPr>
          <w:sz w:val="28"/>
          <w:szCs w:val="28"/>
        </w:rPr>
        <w:t xml:space="preserve">РСЧС, предназначенными и привлекаемыми для предупреждения и ликвидации ЧС, а также в условиях ведения ГО;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информационного взаимодействия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оповещения и информирования населения о ЧС;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координации деятельности органов повседневного управления РСЧС </w:t>
      </w:r>
      <w:r w:rsidR="0010499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. </w:t>
      </w:r>
    </w:p>
    <w:p w:rsidR="001E02B2" w:rsidRDefault="001E02B2" w:rsidP="009211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ЕДДС</w:t>
      </w:r>
      <w:r w:rsidR="00E70BB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созда</w:t>
      </w:r>
      <w:r w:rsidR="00E70BB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23100">
        <w:rPr>
          <w:sz w:val="28"/>
          <w:szCs w:val="28"/>
        </w:rPr>
        <w:t>администрацией городского округа</w:t>
      </w:r>
      <w:r>
        <w:rPr>
          <w:sz w:val="28"/>
          <w:szCs w:val="28"/>
        </w:rPr>
        <w:t xml:space="preserve"> </w:t>
      </w:r>
      <w:r w:rsidR="00176ACF">
        <w:rPr>
          <w:sz w:val="28"/>
          <w:szCs w:val="28"/>
        </w:rPr>
        <w:t xml:space="preserve">Кинель Самарской области </w:t>
      </w:r>
      <w:r w:rsidR="00E70BB1">
        <w:rPr>
          <w:sz w:val="28"/>
          <w:szCs w:val="28"/>
        </w:rPr>
        <w:t>с целью повышения готовности органов и служб городского округа к реагированию на угрозы возникновения или возникновение ЧС (прои</w:t>
      </w:r>
      <w:r w:rsidR="00176ACF">
        <w:rPr>
          <w:sz w:val="28"/>
          <w:szCs w:val="28"/>
        </w:rPr>
        <w:t>с</w:t>
      </w:r>
      <w:r w:rsidR="00E70BB1">
        <w:rPr>
          <w:sz w:val="28"/>
          <w:szCs w:val="28"/>
        </w:rPr>
        <w:t>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</w:t>
      </w:r>
      <w:r w:rsidR="00921133">
        <w:rPr>
          <w:sz w:val="28"/>
          <w:szCs w:val="28"/>
        </w:rPr>
        <w:t>ц</w:t>
      </w:r>
      <w:r w:rsidR="00E70BB1">
        <w:rPr>
          <w:sz w:val="28"/>
          <w:szCs w:val="28"/>
        </w:rPr>
        <w:t>ии</w:t>
      </w:r>
      <w:r w:rsidR="00921133">
        <w:rPr>
          <w:sz w:val="28"/>
          <w:szCs w:val="28"/>
        </w:rPr>
        <w:t xml:space="preserve"> ЧС (происшествий), а также обеспечение выполнения полномочий органами местного самоуправления по организации и осуществлению мероприятий по ГО, обеспечению первичных мер пожарной безопасности в границах городского округа,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ЕДДС осуществляет </w:t>
      </w:r>
      <w:r w:rsidR="00023100">
        <w:rPr>
          <w:sz w:val="28"/>
          <w:szCs w:val="28"/>
        </w:rPr>
        <w:t>Глава городского округа Кинель Самарской области</w:t>
      </w:r>
      <w:r>
        <w:rPr>
          <w:sz w:val="28"/>
          <w:szCs w:val="28"/>
        </w:rPr>
        <w:t xml:space="preserve">, </w:t>
      </w:r>
      <w:r w:rsidR="00023100">
        <w:rPr>
          <w:sz w:val="28"/>
          <w:szCs w:val="28"/>
        </w:rPr>
        <w:t xml:space="preserve">начальник </w:t>
      </w:r>
      <w:r w:rsidR="00E70BB1">
        <w:rPr>
          <w:sz w:val="28"/>
          <w:szCs w:val="28"/>
        </w:rPr>
        <w:t xml:space="preserve">отдела по делам ГО и ЧС администрации городского округа Кинель Самарской области, </w:t>
      </w:r>
      <w:r>
        <w:rPr>
          <w:sz w:val="28"/>
          <w:szCs w:val="28"/>
        </w:rPr>
        <w:t xml:space="preserve">непосредственное – </w:t>
      </w:r>
      <w:r w:rsidR="00E70BB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ЕДДС.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 w:rsidR="002E0AD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.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ЕДДС обеспечивает координацию всех ДДС </w:t>
      </w:r>
      <w:r w:rsidR="002B1A5C">
        <w:rPr>
          <w:sz w:val="28"/>
          <w:szCs w:val="28"/>
        </w:rPr>
        <w:t xml:space="preserve">городского </w:t>
      </w:r>
      <w:r w:rsidRPr="002B1A5C">
        <w:rPr>
          <w:sz w:val="28"/>
          <w:szCs w:val="28"/>
        </w:rPr>
        <w:t xml:space="preserve">звена </w:t>
      </w:r>
      <w:r w:rsidR="00921133">
        <w:rPr>
          <w:sz w:val="28"/>
          <w:szCs w:val="28"/>
        </w:rPr>
        <w:t>ТП</w:t>
      </w:r>
      <w:r w:rsidRPr="002B1A5C">
        <w:rPr>
          <w:sz w:val="28"/>
          <w:szCs w:val="28"/>
        </w:rPr>
        <w:t xml:space="preserve"> РСЧС независимо</w:t>
      </w:r>
      <w:r>
        <w:rPr>
          <w:sz w:val="28"/>
          <w:szCs w:val="28"/>
        </w:rPr>
        <w:t xml:space="preserve">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ЕДДС осуществляет свою деятельность во взаимодействии с постоянно действующими органами и органами повседневного управления РСЧС </w:t>
      </w:r>
      <w:r w:rsidR="002B1A5C">
        <w:rPr>
          <w:sz w:val="28"/>
          <w:szCs w:val="28"/>
        </w:rPr>
        <w:t xml:space="preserve">городского округа, </w:t>
      </w:r>
      <w:r>
        <w:rPr>
          <w:sz w:val="28"/>
          <w:szCs w:val="28"/>
        </w:rPr>
        <w:t xml:space="preserve">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 w:rsidR="002B1A5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и ЕДДС соседних муниципальных образований.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1E02B2" w:rsidRDefault="001E02B2" w:rsidP="001E02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ЕДДС</w:t>
      </w:r>
      <w:r w:rsidR="00DC467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</w:t>
      </w:r>
      <w:r w:rsidR="00CA773C">
        <w:rPr>
          <w:sz w:val="28"/>
          <w:szCs w:val="28"/>
        </w:rPr>
        <w:t>П</w:t>
      </w:r>
      <w:r>
        <w:rPr>
          <w:sz w:val="28"/>
          <w:szCs w:val="28"/>
        </w:rPr>
        <w:t>оложением о ЕДДС, а также соответствующими правовыми актами.</w:t>
      </w:r>
    </w:p>
    <w:p w:rsidR="001E02B2" w:rsidRDefault="001E02B2" w:rsidP="00872D72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1E02B2" w:rsidRDefault="001E02B2" w:rsidP="00872D72">
      <w:pPr>
        <w:pStyle w:val="Default"/>
        <w:numPr>
          <w:ilvl w:val="0"/>
          <w:numId w:val="13"/>
        </w:numPr>
        <w:contextualSpacing/>
        <w:jc w:val="center"/>
        <w:rPr>
          <w:sz w:val="28"/>
          <w:szCs w:val="28"/>
        </w:rPr>
      </w:pPr>
      <w:r w:rsidRPr="001E02B2">
        <w:rPr>
          <w:bCs/>
          <w:sz w:val="28"/>
          <w:szCs w:val="28"/>
        </w:rPr>
        <w:t>Основные задачи ЕДДС</w:t>
      </w:r>
      <w:r w:rsidR="002B1A5C">
        <w:rPr>
          <w:bCs/>
          <w:sz w:val="28"/>
          <w:szCs w:val="28"/>
        </w:rPr>
        <w:t xml:space="preserve"> </w:t>
      </w:r>
      <w:r w:rsidR="002B1A5C">
        <w:rPr>
          <w:sz w:val="28"/>
          <w:szCs w:val="28"/>
        </w:rPr>
        <w:t>городского округа Кинель Самарской области</w:t>
      </w:r>
    </w:p>
    <w:p w:rsidR="00872D72" w:rsidRDefault="00872D72" w:rsidP="00872D72">
      <w:pPr>
        <w:pStyle w:val="Default"/>
        <w:ind w:left="1068"/>
        <w:contextualSpacing/>
        <w:jc w:val="center"/>
        <w:rPr>
          <w:bCs/>
          <w:sz w:val="28"/>
          <w:szCs w:val="28"/>
        </w:rPr>
      </w:pP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ЕДДС выполняет следующие основные задачи: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координации сил и средств </w:t>
      </w:r>
      <w:r w:rsidR="00A25754">
        <w:rPr>
          <w:sz w:val="28"/>
          <w:szCs w:val="28"/>
        </w:rPr>
        <w:t xml:space="preserve">городского звена ТП </w:t>
      </w:r>
      <w:r>
        <w:rPr>
          <w:sz w:val="28"/>
          <w:szCs w:val="28"/>
        </w:rPr>
        <w:t xml:space="preserve">РСЧС и ГО, их совместных действий, расположенных на территории </w:t>
      </w:r>
      <w:r w:rsidR="002B1A5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ЧС, Планом гражданской обороны и защиты населения </w:t>
      </w:r>
      <w:r w:rsidR="002B1A5C">
        <w:rPr>
          <w:sz w:val="28"/>
          <w:szCs w:val="28"/>
        </w:rPr>
        <w:t>городского округа Кинель Самарской области</w:t>
      </w:r>
      <w:r>
        <w:rPr>
          <w:sz w:val="28"/>
          <w:szCs w:val="28"/>
        </w:rPr>
        <w:t xml:space="preserve">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</w:t>
      </w:r>
      <w:r w:rsidR="002B1A5C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 xml:space="preserve"> </w:t>
      </w:r>
      <w:r w:rsidR="002B1A5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звена </w:t>
      </w:r>
      <w:r w:rsidR="00A25754">
        <w:rPr>
          <w:sz w:val="28"/>
          <w:szCs w:val="28"/>
        </w:rPr>
        <w:t>ТП</w:t>
      </w:r>
      <w:r>
        <w:rPr>
          <w:sz w:val="28"/>
          <w:szCs w:val="28"/>
        </w:rPr>
        <w:t xml:space="preserve"> РСЧС;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и информирование руководящего состава </w:t>
      </w:r>
      <w:r w:rsidR="002B1A5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</w:t>
      </w:r>
      <w:r w:rsidR="00A25754">
        <w:rPr>
          <w:sz w:val="28"/>
          <w:szCs w:val="28"/>
        </w:rPr>
        <w:t>городского звена ТП РСЧС</w:t>
      </w:r>
      <w:r>
        <w:rPr>
          <w:sz w:val="28"/>
          <w:szCs w:val="28"/>
        </w:rPr>
        <w:t xml:space="preserve">, ДДС о ЧС (происшествии);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оповещения и информирования населения о ЧС (происшествии);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="00A25754">
        <w:rPr>
          <w:sz w:val="28"/>
          <w:szCs w:val="28"/>
        </w:rPr>
        <w:t xml:space="preserve">городского звена ТП </w:t>
      </w:r>
      <w:r>
        <w:rPr>
          <w:sz w:val="28"/>
          <w:szCs w:val="28"/>
        </w:rPr>
        <w:t xml:space="preserve">РСЧС, </w:t>
      </w:r>
      <w:r w:rsidR="00A25754">
        <w:rPr>
          <w:sz w:val="28"/>
          <w:szCs w:val="28"/>
        </w:rPr>
        <w:t xml:space="preserve">администрацией городского округа </w:t>
      </w:r>
      <w:r>
        <w:rPr>
          <w:sz w:val="28"/>
          <w:szCs w:val="28"/>
        </w:rPr>
        <w:t xml:space="preserve"> и ДДС;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ДДС, </w:t>
      </w:r>
      <w:r w:rsidR="00A25754">
        <w:rPr>
          <w:sz w:val="28"/>
          <w:szCs w:val="28"/>
        </w:rPr>
        <w:t>городского звена ТП</w:t>
      </w:r>
      <w:r>
        <w:rPr>
          <w:sz w:val="28"/>
          <w:szCs w:val="28"/>
        </w:rPr>
        <w:t xml:space="preserve"> РСЧС, привлекаемых к предупреждению ЧС, а также ликвидации ЧС (происшествия), об обстановке, принятых и рекомендуемых мерах;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контроль их исполнения;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1E02B2" w:rsidRDefault="001E02B2" w:rsidP="00A25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872D72" w:rsidRDefault="00872D72" w:rsidP="00872D72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1E02B2" w:rsidRDefault="001E02B2" w:rsidP="00872D72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3B0C56">
        <w:rPr>
          <w:bCs/>
          <w:sz w:val="28"/>
          <w:szCs w:val="28"/>
        </w:rPr>
        <w:t>Основные функции ЕДДС</w:t>
      </w:r>
    </w:p>
    <w:p w:rsidR="00872D72" w:rsidRPr="003B0C56" w:rsidRDefault="00872D72" w:rsidP="00872D72">
      <w:pPr>
        <w:pStyle w:val="Default"/>
        <w:ind w:left="1068"/>
        <w:contextualSpacing/>
        <w:jc w:val="center"/>
        <w:rPr>
          <w:bCs/>
          <w:sz w:val="28"/>
          <w:szCs w:val="28"/>
        </w:rPr>
      </w:pP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ЕДДС</w:t>
      </w:r>
      <w:r w:rsidR="00DC467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возлагаются следующие основные функции: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передача сигналов оповещения и экстренной информации;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от ДДС, действующих на территории </w:t>
      </w:r>
      <w:r w:rsidR="00DC467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сети наблюдения и контроля</w:t>
      </w:r>
      <w:r w:rsidR="00A8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 и защиты населения информации об угрозе или факте возникновения ЧС (происшествия), сложившейся обстановке и действиях сил и </w:t>
      </w:r>
      <w:r w:rsidRPr="00A87D8E">
        <w:rPr>
          <w:sz w:val="28"/>
          <w:szCs w:val="28"/>
        </w:rPr>
        <w:t>средств по ликвидации ЧС (происшествия) и доведения ее до реагирующих служб;</w:t>
      </w:r>
      <w:r>
        <w:rPr>
          <w:sz w:val="28"/>
          <w:szCs w:val="28"/>
        </w:rPr>
        <w:t xml:space="preserve">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:rsidR="001E02B2" w:rsidRDefault="001E02B2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</w:t>
      </w:r>
      <w:r w:rsidR="00A87D8E">
        <w:rPr>
          <w:sz w:val="28"/>
          <w:szCs w:val="28"/>
        </w:rPr>
        <w:t xml:space="preserve">и корректировка заблаговременно </w:t>
      </w:r>
      <w:r>
        <w:rPr>
          <w:sz w:val="28"/>
          <w:szCs w:val="28"/>
        </w:rPr>
        <w:t>разработанных и согласованных со служ</w:t>
      </w:r>
      <w:r w:rsidR="00C13E0B">
        <w:rPr>
          <w:sz w:val="28"/>
          <w:szCs w:val="28"/>
        </w:rPr>
        <w:t xml:space="preserve">бами </w:t>
      </w:r>
      <w:r w:rsidR="00A87D8E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вариантов управленческих решений</w:t>
      </w:r>
      <w:r w:rsidR="00C13E0B">
        <w:rPr>
          <w:sz w:val="28"/>
          <w:szCs w:val="28"/>
        </w:rPr>
        <w:t xml:space="preserve"> по ликвидации ЧС (происшествии);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C13E0B" w:rsidRDefault="00C3224E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руководящего состава</w:t>
      </w:r>
      <w:r w:rsidR="00C13E0B">
        <w:rPr>
          <w:sz w:val="28"/>
          <w:szCs w:val="28"/>
        </w:rPr>
        <w:t xml:space="preserve">, органов управления и </w:t>
      </w:r>
      <w:r w:rsidR="00A87D8E">
        <w:rPr>
          <w:sz w:val="28"/>
          <w:szCs w:val="28"/>
        </w:rPr>
        <w:t>городского звена</w:t>
      </w:r>
      <w:r w:rsidR="00C13E0B">
        <w:rPr>
          <w:sz w:val="28"/>
          <w:szCs w:val="28"/>
        </w:rPr>
        <w:t xml:space="preserve"> </w:t>
      </w:r>
      <w:r w:rsidR="00A87D8E">
        <w:rPr>
          <w:sz w:val="28"/>
          <w:szCs w:val="28"/>
        </w:rPr>
        <w:t>ТП</w:t>
      </w:r>
      <w:r w:rsidR="00C13E0B">
        <w:rPr>
          <w:sz w:val="28"/>
          <w:szCs w:val="28"/>
        </w:rPr>
        <w:t xml:space="preserve"> РСЧС, ДДС о ЧС (происшествии);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ДДС и </w:t>
      </w:r>
      <w:r w:rsidR="00A87D8E">
        <w:rPr>
          <w:sz w:val="28"/>
          <w:szCs w:val="28"/>
        </w:rPr>
        <w:t>городского звена ТП</w:t>
      </w:r>
      <w:r>
        <w:rPr>
          <w:sz w:val="28"/>
          <w:szCs w:val="28"/>
        </w:rPr>
        <w:t xml:space="preserve"> РСЧС, привлекаемых к ликвидации ЧС (происшествия), об обстановке, принятых и рекомендуемых мерах;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 </w:t>
      </w:r>
      <w:r w:rsidR="00A87D8E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своевременного оповещения и информирования населения о ЧС по решению </w:t>
      </w:r>
      <w:r w:rsidR="00921133">
        <w:rPr>
          <w:sz w:val="28"/>
          <w:szCs w:val="28"/>
        </w:rPr>
        <w:t>Главы городского округа Кинель Самарской области</w:t>
      </w:r>
      <w:r>
        <w:rPr>
          <w:sz w:val="28"/>
          <w:szCs w:val="28"/>
        </w:rPr>
        <w:t xml:space="preserve"> (председателя КЧС и ОПБ);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C13E0B" w:rsidRDefault="00C13E0B" w:rsidP="00432196">
      <w:pPr>
        <w:pStyle w:val="Default"/>
        <w:ind w:firstLine="708"/>
        <w:jc w:val="both"/>
        <w:rPr>
          <w:sz w:val="28"/>
          <w:szCs w:val="28"/>
        </w:rPr>
      </w:pPr>
      <w:r w:rsidRPr="00432196">
        <w:rPr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432196" w:rsidRPr="00432196">
        <w:rPr>
          <w:sz w:val="28"/>
          <w:szCs w:val="28"/>
        </w:rPr>
        <w:t xml:space="preserve">городского округа </w:t>
      </w:r>
      <w:r w:rsidRPr="00432196">
        <w:rPr>
          <w:sz w:val="28"/>
          <w:szCs w:val="28"/>
        </w:rPr>
        <w:t xml:space="preserve"> и обеспечение контроля устранения аварийных ситуаций на объектах жилищно-коммунального хозяйства </w:t>
      </w:r>
      <w:r w:rsidR="00432196" w:rsidRPr="00432196">
        <w:rPr>
          <w:sz w:val="28"/>
          <w:szCs w:val="28"/>
        </w:rPr>
        <w:t xml:space="preserve">городского округа </w:t>
      </w:r>
      <w:r w:rsidRPr="00432196">
        <w:rPr>
          <w:sz w:val="28"/>
          <w:szCs w:val="28"/>
        </w:rPr>
        <w:t xml:space="preserve">посредством </w:t>
      </w:r>
      <w:r w:rsidR="00872D72">
        <w:rPr>
          <w:sz w:val="28"/>
          <w:szCs w:val="28"/>
        </w:rPr>
        <w:t xml:space="preserve">МКУ </w:t>
      </w:r>
      <w:r w:rsidR="00432196" w:rsidRPr="00432196">
        <w:rPr>
          <w:sz w:val="28"/>
          <w:szCs w:val="28"/>
        </w:rPr>
        <w:t>«Управление</w:t>
      </w:r>
      <w:r w:rsidR="00872D72">
        <w:rPr>
          <w:sz w:val="28"/>
          <w:szCs w:val="28"/>
        </w:rPr>
        <w:t xml:space="preserve"> ЖКХ</w:t>
      </w:r>
      <w:r w:rsidR="00432196" w:rsidRPr="00432196">
        <w:rPr>
          <w:sz w:val="28"/>
          <w:szCs w:val="28"/>
        </w:rPr>
        <w:t>»</w:t>
      </w:r>
      <w:r w:rsidRPr="004321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3E0B" w:rsidRDefault="00C13E0B" w:rsidP="00872D7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мониторинг, анализ, прогнозирование, оценка и контроль сложившейся</w:t>
      </w:r>
      <w:r w:rsidR="00872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обстановки на основе информации, поступающей от различных </w:t>
      </w:r>
      <w:r w:rsidR="00872D72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нформационных систем и оконечных устройств;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КЧС и ОПБ </w:t>
      </w:r>
      <w:r w:rsidR="003502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432196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, органах управления </w:t>
      </w:r>
      <w:r w:rsidR="0043219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 (в том числе их ДДС), силах и средствах</w:t>
      </w:r>
      <w:r w:rsidR="0088049D">
        <w:rPr>
          <w:sz w:val="28"/>
          <w:szCs w:val="28"/>
        </w:rPr>
        <w:t xml:space="preserve"> городского звена </w:t>
      </w:r>
      <w:r>
        <w:rPr>
          <w:sz w:val="28"/>
          <w:szCs w:val="28"/>
        </w:rPr>
        <w:t xml:space="preserve"> </w:t>
      </w:r>
      <w:r w:rsidR="00432196">
        <w:rPr>
          <w:sz w:val="28"/>
          <w:szCs w:val="28"/>
        </w:rPr>
        <w:t>ТП</w:t>
      </w:r>
      <w:r>
        <w:rPr>
          <w:sz w:val="28"/>
          <w:szCs w:val="28"/>
        </w:rPr>
        <w:t xml:space="preserve"> РСЧС на территории </w:t>
      </w:r>
      <w:r w:rsidR="00DC467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ПОО, критически важных объектах, объектах</w:t>
      </w:r>
      <w:r w:rsidRPr="00C1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ЦУКС ГУ МЧС России по </w:t>
      </w:r>
      <w:r w:rsidR="00FD1971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</w:t>
      </w:r>
      <w:r>
        <w:rPr>
          <w:sz w:val="28"/>
          <w:szCs w:val="28"/>
        </w:rPr>
        <w:lastRenderedPageBreak/>
        <w:t>рекомендаций по снижению рисков до</w:t>
      </w:r>
      <w:r w:rsidR="00FD1971">
        <w:rPr>
          <w:sz w:val="28"/>
          <w:szCs w:val="28"/>
        </w:rPr>
        <w:t xml:space="preserve"> Главы городского округа</w:t>
      </w:r>
      <w:r w:rsidR="00C20FAA">
        <w:rPr>
          <w:sz w:val="28"/>
          <w:szCs w:val="28"/>
        </w:rPr>
        <w:t xml:space="preserve"> Кинель Самарской области</w:t>
      </w:r>
      <w:r w:rsidR="00FD19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0FAA">
        <w:rPr>
          <w:sz w:val="28"/>
          <w:szCs w:val="28"/>
        </w:rPr>
        <w:t>начальника отдела по дела ГО и ЧС</w:t>
      </w:r>
      <w:r>
        <w:rPr>
          <w:sz w:val="28"/>
          <w:szCs w:val="28"/>
        </w:rPr>
        <w:t>, ДДС, организаторов мероприятий с массовым преб</w:t>
      </w:r>
      <w:r w:rsidR="00FD1971">
        <w:rPr>
          <w:sz w:val="28"/>
          <w:szCs w:val="28"/>
        </w:rPr>
        <w:t>ыванием людей</w:t>
      </w:r>
      <w:r>
        <w:rPr>
          <w:sz w:val="28"/>
          <w:szCs w:val="28"/>
        </w:rPr>
        <w:t xml:space="preserve">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проведении учений и тренировок с органами повседневного управления РСЧС </w:t>
      </w:r>
      <w:r w:rsidR="00DC4670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и</w:t>
      </w:r>
      <w:r w:rsidR="00DC4670">
        <w:rPr>
          <w:sz w:val="28"/>
          <w:szCs w:val="28"/>
        </w:rPr>
        <w:t xml:space="preserve"> силами средствами городского звена ТП РСЧС городского округа </w:t>
      </w:r>
      <w:r>
        <w:rPr>
          <w:sz w:val="28"/>
          <w:szCs w:val="28"/>
        </w:rPr>
        <w:t xml:space="preserve">по выполнению возложенных на них задач. </w:t>
      </w:r>
    </w:p>
    <w:p w:rsidR="00872D72" w:rsidRDefault="00872D72" w:rsidP="00872D72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C13E0B" w:rsidRDefault="00C13E0B" w:rsidP="00872D72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C13E0B">
        <w:rPr>
          <w:bCs/>
          <w:sz w:val="28"/>
          <w:szCs w:val="28"/>
        </w:rPr>
        <w:t>Порядок работы ЕДДС</w:t>
      </w:r>
    </w:p>
    <w:p w:rsidR="00872D72" w:rsidRPr="00C13E0B" w:rsidRDefault="00872D72" w:rsidP="00872D72">
      <w:pPr>
        <w:pStyle w:val="Default"/>
        <w:ind w:left="1068"/>
        <w:contextualSpacing/>
        <w:jc w:val="center"/>
        <w:rPr>
          <w:sz w:val="28"/>
          <w:szCs w:val="28"/>
        </w:rPr>
      </w:pP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</w:t>
      </w:r>
      <w:r w:rsidR="0088049D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организуется круглосуточное дежурство оперативной дежурной смены. </w:t>
      </w:r>
    </w:p>
    <w:p w:rsidR="00C13E0B" w:rsidRDefault="00DC4670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 несению дежурства в </w:t>
      </w:r>
      <w:r w:rsidR="00C13E0B">
        <w:rPr>
          <w:sz w:val="28"/>
          <w:szCs w:val="28"/>
        </w:rPr>
        <w:t xml:space="preserve">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ЕДДС</w:t>
      </w:r>
      <w:r w:rsidR="00DC467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Pr="00C1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и не реже одного раза в пять лет.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50AB">
        <w:rPr>
          <w:sz w:val="28"/>
          <w:szCs w:val="28"/>
        </w:rPr>
        <w:t xml:space="preserve">3. Перед заступлением на очередное </w:t>
      </w:r>
      <w:r>
        <w:rPr>
          <w:sz w:val="28"/>
          <w:szCs w:val="28"/>
        </w:rPr>
        <w:t xml:space="preserve">дежурство </w:t>
      </w:r>
      <w:r w:rsidR="00C250AB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 w:rsidRPr="00C250AB">
        <w:rPr>
          <w:sz w:val="28"/>
          <w:szCs w:val="28"/>
        </w:rPr>
        <w:t xml:space="preserve">Со сменяющейся ОДС ЕДДС </w:t>
      </w:r>
      <w:r w:rsidR="00525F30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ходе приема-сдачи дежурства </w:t>
      </w:r>
      <w:r w:rsidR="00525F30">
        <w:rPr>
          <w:sz w:val="28"/>
          <w:szCs w:val="28"/>
        </w:rPr>
        <w:t>диспетчера</w:t>
      </w:r>
      <w:r>
        <w:rPr>
          <w:sz w:val="28"/>
          <w:szCs w:val="28"/>
        </w:rPr>
        <w:t xml:space="preserve"> заступающей ОДС принимают у </w:t>
      </w:r>
      <w:r w:rsidR="00525F30">
        <w:rPr>
          <w:sz w:val="28"/>
          <w:szCs w:val="28"/>
        </w:rPr>
        <w:t>диспетчеров</w:t>
      </w:r>
      <w:r>
        <w:rPr>
          <w:sz w:val="28"/>
          <w:szCs w:val="28"/>
        </w:rPr>
        <w:t xml:space="preserve">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Привлечение </w:t>
      </w:r>
      <w:r w:rsidR="00525F30">
        <w:rPr>
          <w:sz w:val="28"/>
          <w:szCs w:val="28"/>
        </w:rPr>
        <w:t>диспетчеров</w:t>
      </w:r>
      <w:r>
        <w:rPr>
          <w:sz w:val="28"/>
          <w:szCs w:val="28"/>
        </w:rPr>
        <w:t xml:space="preserve"> ОДС ЕДДС к решению задач, не связанных с несением оперативного дежурства, не допускается.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Во время несения дежурства </w:t>
      </w:r>
      <w:r w:rsidR="00525F30">
        <w:rPr>
          <w:sz w:val="28"/>
          <w:szCs w:val="28"/>
        </w:rPr>
        <w:t>диспетчера</w:t>
      </w:r>
      <w:r>
        <w:rPr>
          <w:sz w:val="28"/>
          <w:szCs w:val="28"/>
        </w:rPr>
        <w:t xml:space="preserve"> ОДС ЕДДС выполняют функциональные задачи в соответствии с должностными инструкциями и алгоритмами действий.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отстранения от дежурства дежурно-диспетчерского персонала принадлежит </w:t>
      </w:r>
      <w:r w:rsidR="00525F30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ЕДДС (или лицу его замещающему).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законодательством</w:t>
      </w:r>
      <w:r w:rsidR="00872D7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</w:t>
      </w:r>
      <w:r w:rsidRPr="00525F30">
        <w:rPr>
          <w:sz w:val="28"/>
          <w:szCs w:val="28"/>
        </w:rPr>
        <w:t>в ЭОС</w:t>
      </w:r>
      <w:r>
        <w:rPr>
          <w:sz w:val="28"/>
          <w:szCs w:val="28"/>
        </w:rPr>
        <w:t xml:space="preserve">, которые необходимо направить в зону ЧС (происшествия), а также в ЦУКС ГУ МЧС России по </w:t>
      </w:r>
      <w:r w:rsidR="00525F30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Ежемесячно </w:t>
      </w:r>
      <w:r w:rsidR="00525F30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ЕДДС или лицом, его замещающим проводится анализ функционирования ЕДДС и организации взаимодействия с ДДС, действующими на территории </w:t>
      </w:r>
      <w:r w:rsidR="00525F3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Анализы функционирования ЕДДС </w:t>
      </w:r>
      <w:r w:rsidR="00525F30">
        <w:rPr>
          <w:sz w:val="28"/>
          <w:szCs w:val="28"/>
        </w:rPr>
        <w:t>городского округа</w:t>
      </w:r>
      <w:r w:rsidRPr="00C13E0B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организации взаимодействия с ДДС</w:t>
      </w:r>
      <w:r w:rsidR="00525F3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ежеквартально рассматриваются на заседании КЧС и ОПБ </w:t>
      </w:r>
      <w:r w:rsidR="00525F3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Анализ функционирования ЕДДС ежегодно рассматривается на заседании КЧС и ОПБ </w:t>
      </w:r>
      <w:r w:rsidR="000E7DF4">
        <w:rPr>
          <w:sz w:val="28"/>
          <w:szCs w:val="28"/>
        </w:rPr>
        <w:t xml:space="preserve">городского округа Кинель </w:t>
      </w:r>
      <w:r w:rsidR="00525F30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.</w:t>
      </w:r>
    </w:p>
    <w:p w:rsidR="00872D72" w:rsidRDefault="00872D72" w:rsidP="00872D72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525F30" w:rsidRPr="003B0C56" w:rsidRDefault="00525F30" w:rsidP="00872D72">
      <w:pPr>
        <w:pStyle w:val="Default"/>
        <w:ind w:firstLine="708"/>
        <w:contextualSpacing/>
        <w:jc w:val="center"/>
        <w:rPr>
          <w:sz w:val="10"/>
          <w:szCs w:val="28"/>
        </w:rPr>
      </w:pPr>
    </w:p>
    <w:p w:rsidR="00C13E0B" w:rsidRDefault="00C13E0B" w:rsidP="00872D72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7577DB">
        <w:rPr>
          <w:bCs/>
          <w:sz w:val="28"/>
          <w:szCs w:val="28"/>
        </w:rPr>
        <w:t>Режимы функционирования ЕДДС</w:t>
      </w:r>
    </w:p>
    <w:p w:rsidR="00872D72" w:rsidRPr="007577DB" w:rsidRDefault="00872D72" w:rsidP="00872D72">
      <w:pPr>
        <w:pStyle w:val="Default"/>
        <w:ind w:left="1068"/>
        <w:contextualSpacing/>
        <w:jc w:val="center"/>
        <w:rPr>
          <w:sz w:val="28"/>
          <w:szCs w:val="28"/>
        </w:rPr>
      </w:pP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ЕДДС</w:t>
      </w:r>
      <w:r w:rsidR="00525F3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525F3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осуществляет: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от населения, организаций и ДДС информации (сообщений) об угрозе или факте возникновения ЧС (происшествия);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порядке;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7E0BD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</w:t>
      </w:r>
      <w:r w:rsidR="00350239">
        <w:rPr>
          <w:sz w:val="28"/>
          <w:szCs w:val="28"/>
        </w:rPr>
        <w:t>Г</w:t>
      </w:r>
      <w:r w:rsidR="007E0BDA">
        <w:rPr>
          <w:sz w:val="28"/>
          <w:szCs w:val="28"/>
        </w:rPr>
        <w:t>лаве городского округа</w:t>
      </w:r>
      <w:r w:rsidR="00872D72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 xml:space="preserve">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</w:t>
      </w:r>
      <w:r w:rsidR="009018F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и</w:t>
      </w:r>
      <w:r w:rsidR="00350239">
        <w:rPr>
          <w:sz w:val="28"/>
          <w:szCs w:val="28"/>
        </w:rPr>
        <w:t xml:space="preserve"> силы и средства ТП РСЧС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обеспечивающих деятельность этих органов в области защиты населения и территорий от ЧС;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</w:t>
      </w:r>
      <w:r w:rsidR="00350239">
        <w:rPr>
          <w:sz w:val="28"/>
          <w:szCs w:val="28"/>
        </w:rPr>
        <w:t xml:space="preserve">Главы городского округа Кинель Самарской области </w:t>
      </w:r>
      <w:r>
        <w:rPr>
          <w:sz w:val="28"/>
          <w:szCs w:val="28"/>
        </w:rPr>
        <w:t xml:space="preserve">с пункта управления ЕДДС проводит информирование населения о ЧС;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</w:t>
      </w:r>
      <w:r w:rsidR="00872D7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на ЧС (происшествия);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разработку, корректировку и согласование с ДДС, действующими на территории </w:t>
      </w:r>
      <w:r w:rsidR="003502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соглашений и регламентов информационного взаимодействия при реагировании на ЧС (происшествия);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своевременным устранением неисправностей и аварий на системах жизнеобеспечения </w:t>
      </w:r>
      <w:r w:rsidR="003502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органы управления </w:t>
      </w:r>
      <w:r w:rsidR="00350239">
        <w:rPr>
          <w:sz w:val="28"/>
          <w:szCs w:val="28"/>
        </w:rPr>
        <w:t>городского звена ТП РСЧС</w:t>
      </w:r>
      <w:r>
        <w:rPr>
          <w:sz w:val="28"/>
          <w:szCs w:val="28"/>
        </w:rPr>
        <w:t xml:space="preserve"> по принадлежности прогнозов, полученных от ЦУКСГУ МЧС России по </w:t>
      </w:r>
      <w:r w:rsidR="00350239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3502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. </w:t>
      </w:r>
    </w:p>
    <w:p w:rsidR="00C13E0B" w:rsidRDefault="00C13E0B" w:rsidP="00350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ЕДДС взаимодействует с ДДС, функционирующими на территории </w:t>
      </w:r>
      <w:r w:rsidR="0035023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</w:t>
      </w:r>
      <w:r w:rsidR="0035023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 </w:t>
      </w:r>
    </w:p>
    <w:p w:rsidR="00C13E0B" w:rsidRDefault="00C13E0B" w:rsidP="00B946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 режим повышенной готовности ЕДДС, привлекаемые ЭОС и ДДС организаций (объектов) переводятся решением </w:t>
      </w:r>
      <w:r w:rsidR="00B946A5">
        <w:rPr>
          <w:sz w:val="28"/>
          <w:szCs w:val="28"/>
        </w:rPr>
        <w:t xml:space="preserve">Главы городского округа Кинель Самарской области </w:t>
      </w:r>
      <w:r>
        <w:rPr>
          <w:sz w:val="28"/>
          <w:szCs w:val="28"/>
        </w:rPr>
        <w:t xml:space="preserve">при угрозе возникновения ЧС. В режиме повышенной готовности ЕДДС дополнительно осуществляет: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</w:t>
      </w:r>
      <w:r w:rsidR="00B946A5">
        <w:rPr>
          <w:sz w:val="28"/>
          <w:szCs w:val="28"/>
        </w:rPr>
        <w:t xml:space="preserve">городского звена ТП </w:t>
      </w:r>
      <w:r>
        <w:rPr>
          <w:sz w:val="28"/>
          <w:szCs w:val="28"/>
        </w:rPr>
        <w:t xml:space="preserve">РСЧС, ЭОС и ДДС организаций к действиям в случае возникновения ЧС (происшествия);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и персональный вызов должностных лиц КЧС и ОПБ </w:t>
      </w:r>
      <w:r w:rsidR="00B946A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;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передачу информации об угрозе возникновения ЧС (происшествия) по подчиненности, в первоочередном порядке </w:t>
      </w:r>
      <w:r w:rsidR="00B946A5">
        <w:rPr>
          <w:sz w:val="28"/>
          <w:szCs w:val="28"/>
        </w:rPr>
        <w:t>Главе городского округа Кинель Самарской области (</w:t>
      </w:r>
      <w:r>
        <w:rPr>
          <w:sz w:val="28"/>
          <w:szCs w:val="28"/>
        </w:rPr>
        <w:t>председателю КЧС и ОПБ</w:t>
      </w:r>
      <w:r w:rsidR="00B946A5">
        <w:rPr>
          <w:sz w:val="28"/>
          <w:szCs w:val="28"/>
        </w:rPr>
        <w:t>)</w:t>
      </w:r>
      <w:r>
        <w:rPr>
          <w:sz w:val="28"/>
          <w:szCs w:val="28"/>
        </w:rPr>
        <w:t xml:space="preserve"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</w:t>
      </w:r>
      <w:r w:rsidR="004A7217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 и </w:t>
      </w:r>
      <w:r w:rsidR="004A7217">
        <w:rPr>
          <w:sz w:val="28"/>
          <w:szCs w:val="28"/>
        </w:rPr>
        <w:t>силы средства ТП</w:t>
      </w:r>
      <w:r>
        <w:rPr>
          <w:sz w:val="28"/>
          <w:szCs w:val="28"/>
        </w:rPr>
        <w:t xml:space="preserve">, обеспечивающих деятельность этих органов в области защиты населения и территорий от ЧС;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 анализ данных наблюдения и контроля за обстановкой на территории </w:t>
      </w:r>
      <w:r w:rsidR="004A721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на ПОО, опасных производственных объектах, а также за состоянием окружающей среды;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</w:t>
      </w:r>
      <w:r w:rsidR="004A7217">
        <w:rPr>
          <w:sz w:val="28"/>
          <w:szCs w:val="28"/>
        </w:rPr>
        <w:t xml:space="preserve"> городского звена ТП</w:t>
      </w:r>
      <w:r>
        <w:rPr>
          <w:sz w:val="28"/>
          <w:szCs w:val="28"/>
        </w:rPr>
        <w:t xml:space="preserve"> РСЧС; </w:t>
      </w:r>
    </w:p>
    <w:p w:rsidR="00C13E0B" w:rsidRDefault="00C13E0B" w:rsidP="004A72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</w:t>
      </w:r>
      <w:r w:rsidR="004A7217">
        <w:rPr>
          <w:sz w:val="28"/>
          <w:szCs w:val="28"/>
        </w:rPr>
        <w:t xml:space="preserve"> городского звена ТП</w:t>
      </w:r>
      <w:r>
        <w:rPr>
          <w:sz w:val="28"/>
          <w:szCs w:val="28"/>
        </w:rPr>
        <w:t xml:space="preserve"> РСЧС, действующими на территории </w:t>
      </w:r>
      <w:r w:rsidR="004A721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целях предотвращения ЧС;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координацию действий ЭОС и ДДС организаций, сил и средств</w:t>
      </w:r>
      <w:r w:rsidR="004A7217">
        <w:rPr>
          <w:sz w:val="28"/>
          <w:szCs w:val="28"/>
        </w:rPr>
        <w:t xml:space="preserve"> городского звена ТП</w:t>
      </w:r>
      <w:r>
        <w:rPr>
          <w:sz w:val="28"/>
          <w:szCs w:val="28"/>
        </w:rPr>
        <w:t xml:space="preserve"> РСЧС при принятии ими экстренных мер по предотвращению возникновения ЧС или смягчению ее последствий;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населения о ЧС;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</w:t>
      </w:r>
      <w:r w:rsidR="004A7217">
        <w:rPr>
          <w:sz w:val="28"/>
          <w:szCs w:val="28"/>
        </w:rPr>
        <w:t xml:space="preserve">Главы городского округа Кинель Самарской области </w:t>
      </w:r>
      <w:r>
        <w:rPr>
          <w:sz w:val="28"/>
          <w:szCs w:val="28"/>
        </w:rPr>
        <w:t xml:space="preserve"> (председателя КЧС и ОПБ), с пункта управления ЕДДС проводит</w:t>
      </w:r>
      <w:r w:rsidR="004A7217">
        <w:rPr>
          <w:sz w:val="28"/>
          <w:szCs w:val="28"/>
        </w:rPr>
        <w:t>ся</w:t>
      </w:r>
      <w:r>
        <w:rPr>
          <w:sz w:val="28"/>
          <w:szCs w:val="28"/>
        </w:rPr>
        <w:t xml:space="preserve"> оповещение населения о ЧС (в том числе через </w:t>
      </w:r>
      <w:r w:rsidR="004A7217">
        <w:rPr>
          <w:sz w:val="28"/>
          <w:szCs w:val="28"/>
        </w:rPr>
        <w:t>официальный сайт администрации</w:t>
      </w:r>
      <w:r>
        <w:rPr>
          <w:sz w:val="28"/>
          <w:szCs w:val="28"/>
        </w:rPr>
        <w:t xml:space="preserve">);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ЦУКС ГУ МЧС России по </w:t>
      </w:r>
      <w:r w:rsidR="00BF0E28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 </w:t>
      </w:r>
    </w:p>
    <w:p w:rsidR="00C13E0B" w:rsidRDefault="00C13E0B" w:rsidP="00BF0E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В режим чрезвычайной ситуации ЕДДС, привлекаемые ЭОС и ДДС организаций (объектов) и силы</w:t>
      </w:r>
      <w:r w:rsidR="00BF0E28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</w:t>
      </w:r>
      <w:r w:rsidR="00BF0E2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звена </w:t>
      </w:r>
      <w:r w:rsidR="00BF0E28">
        <w:rPr>
          <w:sz w:val="28"/>
          <w:szCs w:val="28"/>
        </w:rPr>
        <w:t>ТП</w:t>
      </w:r>
      <w:r>
        <w:rPr>
          <w:sz w:val="28"/>
          <w:szCs w:val="28"/>
        </w:rPr>
        <w:t xml:space="preserve"> РСЧС переводятся решением </w:t>
      </w:r>
      <w:r w:rsidR="00BF0E28">
        <w:rPr>
          <w:sz w:val="28"/>
          <w:szCs w:val="28"/>
        </w:rPr>
        <w:t xml:space="preserve">Главы городского округа Кинель Самарской области </w:t>
      </w:r>
      <w:r>
        <w:rPr>
          <w:sz w:val="28"/>
          <w:szCs w:val="28"/>
        </w:rPr>
        <w:t xml:space="preserve">при возникновении ЧС. В этом режиме ЕДДС дополнительно осуществляет выполнение следующих задач: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экстренное оповещение и направление к месту ЧС сил и средств</w:t>
      </w:r>
      <w:r w:rsidR="00BF0E28">
        <w:rPr>
          <w:sz w:val="28"/>
          <w:szCs w:val="28"/>
        </w:rPr>
        <w:t xml:space="preserve"> ТП</w:t>
      </w:r>
      <w:r>
        <w:rPr>
          <w:sz w:val="28"/>
          <w:szCs w:val="28"/>
        </w:rPr>
        <w:t xml:space="preserve">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принимает решения по защите и спасению людей (в рамках своих полномочий);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BF0E2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решению </w:t>
      </w:r>
      <w:r w:rsidR="00BF0E28">
        <w:rPr>
          <w:sz w:val="28"/>
          <w:szCs w:val="28"/>
        </w:rPr>
        <w:t>Главы городского округа Кинель Самарской области</w:t>
      </w:r>
      <w:r>
        <w:rPr>
          <w:sz w:val="28"/>
          <w:szCs w:val="28"/>
        </w:rPr>
        <w:t xml:space="preserve"> (председателя КЧС и ОПБ) с пункта управления ЕДДС оповещение населения о ЧС;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</w:t>
      </w:r>
      <w:r w:rsidR="00BF0E28">
        <w:rPr>
          <w:sz w:val="28"/>
          <w:szCs w:val="28"/>
        </w:rPr>
        <w:t xml:space="preserve"> городского звена ТП </w:t>
      </w:r>
      <w:r>
        <w:rPr>
          <w:sz w:val="28"/>
          <w:szCs w:val="28"/>
        </w:rPr>
        <w:t xml:space="preserve">РСЧС;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постоянное информационное взаимодействие с руководителем ликвидации ЧС, </w:t>
      </w:r>
      <w:r w:rsidR="000E3AC1">
        <w:rPr>
          <w:sz w:val="28"/>
          <w:szCs w:val="28"/>
        </w:rPr>
        <w:t xml:space="preserve">Главой городского округа Кинель Самарской области </w:t>
      </w:r>
      <w:r>
        <w:rPr>
          <w:sz w:val="28"/>
          <w:szCs w:val="28"/>
        </w:rPr>
        <w:t xml:space="preserve">(председателем КЧС и ОПБ), ОДС ЦУКС ГУ МЧС России по </w:t>
      </w:r>
      <w:r w:rsidR="000E3AC1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  ведения аварийно-восстановительных работ;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проведения аварийно-восстановительных и других неотложных работ;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в решение КЧС и ОПБ муниципального образования на ликвидацию ЧС; </w:t>
      </w:r>
    </w:p>
    <w:p w:rsidR="00C13E0B" w:rsidRDefault="00C13E0B" w:rsidP="000E3A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учет сил и средств территориальной подсистемы РСЧС, действующих на территории муниципального образования, привлекаемых к ликвидации ЧС. </w:t>
      </w:r>
    </w:p>
    <w:p w:rsidR="000E3AC1" w:rsidRPr="000E3AC1" w:rsidRDefault="000E3AC1" w:rsidP="002B54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AC1">
        <w:rPr>
          <w:color w:val="000000"/>
          <w:sz w:val="28"/>
          <w:szCs w:val="28"/>
        </w:rPr>
        <w:t xml:space="preserve">6.7. В режимах повышенной готовности и чрезвычайной ситуации информационное взаимодействие между ДДС осуществляется, через </w:t>
      </w:r>
      <w:r w:rsidRPr="000E3AC1">
        <w:rPr>
          <w:rStyle w:val="af1"/>
          <w:i w:val="0"/>
          <w:color w:val="000000"/>
          <w:sz w:val="28"/>
          <w:szCs w:val="28"/>
        </w:rPr>
        <w:t>ЕДДС</w:t>
      </w:r>
      <w:r w:rsidRPr="000E3AC1">
        <w:rPr>
          <w:i/>
          <w:color w:val="000000"/>
          <w:sz w:val="28"/>
          <w:szCs w:val="28"/>
        </w:rPr>
        <w:t xml:space="preserve"> </w:t>
      </w:r>
      <w:r w:rsidRPr="000E3AC1">
        <w:rPr>
          <w:color w:val="000000"/>
          <w:sz w:val="28"/>
          <w:szCs w:val="28"/>
        </w:rPr>
        <w:t xml:space="preserve">городского округа. Для этого в </w:t>
      </w:r>
      <w:r w:rsidRPr="000E3AC1">
        <w:rPr>
          <w:rStyle w:val="af1"/>
          <w:i w:val="0"/>
          <w:color w:val="000000"/>
          <w:sz w:val="28"/>
          <w:szCs w:val="28"/>
        </w:rPr>
        <w:t>ЕДДС</w:t>
      </w:r>
      <w:r w:rsidRPr="000E3AC1">
        <w:rPr>
          <w:i/>
          <w:color w:val="000000"/>
          <w:sz w:val="28"/>
          <w:szCs w:val="28"/>
        </w:rPr>
        <w:t xml:space="preserve"> </w:t>
      </w:r>
      <w:r w:rsidRPr="000E3AC1">
        <w:rPr>
          <w:color w:val="000000"/>
          <w:sz w:val="28"/>
          <w:szCs w:val="28"/>
        </w:rPr>
        <w:t xml:space="preserve">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 Поступающая в </w:t>
      </w:r>
      <w:r w:rsidRPr="000E3AC1">
        <w:rPr>
          <w:rStyle w:val="af1"/>
          <w:i w:val="0"/>
          <w:color w:val="000000"/>
          <w:sz w:val="28"/>
          <w:szCs w:val="28"/>
        </w:rPr>
        <w:t>ЕДДС</w:t>
      </w:r>
      <w:r w:rsidRPr="000E3AC1">
        <w:rPr>
          <w:color w:val="000000"/>
          <w:sz w:val="28"/>
          <w:szCs w:val="28"/>
        </w:rPr>
        <w:t xml:space="preserve"> информация доводится до всех заинтересованных ДДС.</w:t>
      </w:r>
    </w:p>
    <w:p w:rsidR="000E3AC1" w:rsidRDefault="000E3AC1" w:rsidP="002B54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AC1">
        <w:rPr>
          <w:color w:val="000000"/>
          <w:sz w:val="28"/>
          <w:szCs w:val="28"/>
        </w:rPr>
        <w:t xml:space="preserve">6.8. Функционирование </w:t>
      </w:r>
      <w:r w:rsidRPr="000E3AC1">
        <w:rPr>
          <w:rStyle w:val="af1"/>
          <w:i w:val="0"/>
          <w:color w:val="000000"/>
          <w:sz w:val="28"/>
          <w:szCs w:val="28"/>
        </w:rPr>
        <w:t>ЕДДС</w:t>
      </w:r>
      <w:r w:rsidRPr="000E3AC1">
        <w:rPr>
          <w:color w:val="000000"/>
          <w:sz w:val="28"/>
          <w:szCs w:val="28"/>
        </w:rPr>
        <w:t xml:space="preserve"> городского округа при приведении в готовность ГО, осуществляется в соответствии с Планом приведения в готовность гражданской обороны городского округа Кинель Самарской области и Планом гражданской обороны и защиты населения городского округа Кинель Самарской области, инструкциями ДДС, действующими на территории городского округа, по действиям в условиях особого периода.</w:t>
      </w:r>
    </w:p>
    <w:p w:rsidR="00872D72" w:rsidRPr="000E3AC1" w:rsidRDefault="00872D72" w:rsidP="00872D72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</w:p>
    <w:p w:rsidR="00C13E0B" w:rsidRDefault="00C13E0B" w:rsidP="00872D72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7577DB">
        <w:rPr>
          <w:bCs/>
          <w:sz w:val="28"/>
          <w:szCs w:val="28"/>
        </w:rPr>
        <w:t>Состав и структура ЕДДС</w:t>
      </w:r>
    </w:p>
    <w:p w:rsidR="00872D72" w:rsidRPr="007577DB" w:rsidRDefault="00872D72" w:rsidP="00872D72">
      <w:pPr>
        <w:pStyle w:val="Default"/>
        <w:ind w:left="1068"/>
        <w:contextualSpacing/>
        <w:jc w:val="center"/>
        <w:rPr>
          <w:sz w:val="28"/>
          <w:szCs w:val="28"/>
        </w:rPr>
      </w:pPr>
    </w:p>
    <w:p w:rsidR="00C13E0B" w:rsidRDefault="00C13E0B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ЕДДС</w:t>
      </w:r>
      <w:r w:rsidR="007B3CD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включает в себя персонал ЕДДС, технические средства управления, связи и оповещения. </w:t>
      </w:r>
    </w:p>
    <w:p w:rsidR="00C13E0B" w:rsidRDefault="00C13E0B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состав персонала ЕДДС входят: </w:t>
      </w:r>
    </w:p>
    <w:p w:rsidR="00C13E0B" w:rsidRPr="00F2387B" w:rsidRDefault="00C13E0B" w:rsidP="00F2387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87B">
        <w:rPr>
          <w:sz w:val="28"/>
          <w:szCs w:val="28"/>
        </w:rPr>
        <w:t xml:space="preserve">руководство ЕДДС: </w:t>
      </w:r>
      <w:r w:rsidR="00F2387B" w:rsidRPr="00F2387B">
        <w:rPr>
          <w:sz w:val="28"/>
          <w:szCs w:val="28"/>
        </w:rPr>
        <w:t xml:space="preserve">начальник </w:t>
      </w:r>
      <w:r w:rsidRPr="00F2387B">
        <w:rPr>
          <w:sz w:val="28"/>
          <w:szCs w:val="28"/>
        </w:rPr>
        <w:t xml:space="preserve">ЕДДС, </w:t>
      </w:r>
      <w:r w:rsidR="00F2387B" w:rsidRPr="00F2387B">
        <w:rPr>
          <w:color w:val="000000"/>
          <w:sz w:val="28"/>
          <w:szCs w:val="28"/>
        </w:rPr>
        <w:t xml:space="preserve">заместитель начальника </w:t>
      </w:r>
      <w:r w:rsidR="00F2387B" w:rsidRPr="00F2387B">
        <w:rPr>
          <w:rStyle w:val="af1"/>
          <w:i w:val="0"/>
          <w:color w:val="000000"/>
          <w:sz w:val="28"/>
          <w:szCs w:val="28"/>
        </w:rPr>
        <w:t>ЕДДС</w:t>
      </w:r>
      <w:r w:rsidR="00F2387B" w:rsidRPr="00F2387B">
        <w:rPr>
          <w:i/>
          <w:color w:val="000000"/>
          <w:sz w:val="28"/>
          <w:szCs w:val="28"/>
        </w:rPr>
        <w:t xml:space="preserve"> </w:t>
      </w:r>
      <w:r w:rsidR="00F2387B" w:rsidRPr="00F2387B">
        <w:rPr>
          <w:color w:val="000000"/>
          <w:sz w:val="28"/>
          <w:szCs w:val="28"/>
        </w:rPr>
        <w:t>по мониторингу и прогно</w:t>
      </w:r>
      <w:r w:rsidR="00F2387B">
        <w:rPr>
          <w:color w:val="000000"/>
          <w:sz w:val="28"/>
          <w:szCs w:val="28"/>
        </w:rPr>
        <w:t xml:space="preserve">зированию чрезвычайных ситуаций, </w:t>
      </w:r>
      <w:r w:rsidR="00F2387B" w:rsidRPr="00F2387B">
        <w:rPr>
          <w:color w:val="000000"/>
          <w:sz w:val="28"/>
          <w:szCs w:val="28"/>
        </w:rPr>
        <w:t xml:space="preserve">дежурно-диспетчерский персонал </w:t>
      </w:r>
      <w:r w:rsidR="00F2387B" w:rsidRPr="00F2387B">
        <w:rPr>
          <w:rStyle w:val="af1"/>
          <w:i w:val="0"/>
          <w:color w:val="000000"/>
          <w:sz w:val="28"/>
          <w:szCs w:val="28"/>
        </w:rPr>
        <w:t>ЕДДС</w:t>
      </w:r>
      <w:r w:rsidR="00F2387B" w:rsidRPr="00F2387B">
        <w:rPr>
          <w:i/>
          <w:color w:val="000000"/>
          <w:sz w:val="28"/>
          <w:szCs w:val="28"/>
        </w:rPr>
        <w:t>:</w:t>
      </w:r>
      <w:r w:rsidR="00872D72">
        <w:rPr>
          <w:i/>
          <w:color w:val="000000"/>
          <w:sz w:val="28"/>
          <w:szCs w:val="28"/>
        </w:rPr>
        <w:t xml:space="preserve"> </w:t>
      </w:r>
      <w:r w:rsidR="00F2387B" w:rsidRPr="00F2387B">
        <w:rPr>
          <w:color w:val="000000"/>
          <w:sz w:val="28"/>
          <w:szCs w:val="28"/>
        </w:rPr>
        <w:t xml:space="preserve">диспетчеры </w:t>
      </w:r>
      <w:r w:rsidR="00F2387B" w:rsidRPr="00F2387B">
        <w:rPr>
          <w:rStyle w:val="af1"/>
          <w:i w:val="0"/>
          <w:color w:val="000000"/>
          <w:sz w:val="28"/>
          <w:szCs w:val="28"/>
        </w:rPr>
        <w:t>ЕДДС</w:t>
      </w:r>
      <w:r w:rsidR="00F2387B" w:rsidRPr="00F2387B">
        <w:rPr>
          <w:color w:val="000000"/>
          <w:sz w:val="28"/>
          <w:szCs w:val="28"/>
        </w:rPr>
        <w:t xml:space="preserve"> (операторы Системы-112)</w:t>
      </w:r>
      <w:r w:rsidR="00F2387B">
        <w:rPr>
          <w:sz w:val="28"/>
          <w:szCs w:val="28"/>
        </w:rPr>
        <w:t>.</w:t>
      </w:r>
    </w:p>
    <w:p w:rsidR="00C13E0B" w:rsidRDefault="00C13E0B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C13E0B" w:rsidRDefault="00C13E0B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sz w:val="28"/>
          <w:szCs w:val="28"/>
        </w:rPr>
        <w:t xml:space="preserve">характеристик </w:t>
      </w:r>
      <w:r w:rsidR="00F2387B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323AF8" w:rsidRDefault="00323AF8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Количество помощников </w:t>
      </w:r>
      <w:r w:rsidR="009B1B93">
        <w:rPr>
          <w:sz w:val="28"/>
          <w:szCs w:val="28"/>
        </w:rPr>
        <w:t xml:space="preserve">оперативного </w:t>
      </w:r>
      <w:r>
        <w:rPr>
          <w:sz w:val="28"/>
          <w:szCs w:val="28"/>
        </w:rPr>
        <w:t>дежурного</w:t>
      </w:r>
      <w:r w:rsidR="009B1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операторов </w:t>
      </w:r>
      <w:r w:rsidR="00872D72">
        <w:rPr>
          <w:sz w:val="28"/>
          <w:szCs w:val="28"/>
        </w:rPr>
        <w:t>Симтемы</w:t>
      </w:r>
      <w:r>
        <w:rPr>
          <w:sz w:val="28"/>
          <w:szCs w:val="28"/>
        </w:rPr>
        <w:t xml:space="preserve">–112 в составе ОДС определяется, в зависимости от категории ЕДДС, количества населения </w:t>
      </w:r>
      <w:r w:rsidR="00F2387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323AF8" w:rsidRDefault="00F2387B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AF8">
        <w:rPr>
          <w:sz w:val="28"/>
          <w:szCs w:val="28"/>
        </w:rPr>
        <w:t xml:space="preserve">ператоры </w:t>
      </w:r>
      <w:r w:rsidR="009B1B93">
        <w:rPr>
          <w:sz w:val="28"/>
          <w:szCs w:val="28"/>
        </w:rPr>
        <w:t>Системы</w:t>
      </w:r>
      <w:r w:rsidR="00323AF8">
        <w:rPr>
          <w:sz w:val="28"/>
          <w:szCs w:val="28"/>
        </w:rPr>
        <w:t xml:space="preserve">–112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 </w:t>
      </w:r>
    </w:p>
    <w:p w:rsidR="00323AF8" w:rsidRDefault="00323AF8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7577DB" w:rsidRDefault="00323AF8" w:rsidP="00F23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Численный состав ЕДДС при необходимости может быть дополнен другими должностными лицами по </w:t>
      </w:r>
      <w:r w:rsidR="009B1B93">
        <w:rPr>
          <w:sz w:val="28"/>
          <w:szCs w:val="28"/>
        </w:rPr>
        <w:t xml:space="preserve">решению </w:t>
      </w:r>
      <w:r w:rsidR="00F2387B">
        <w:rPr>
          <w:sz w:val="28"/>
          <w:szCs w:val="28"/>
        </w:rPr>
        <w:t>Главы городского округа Кинель Самарской области</w:t>
      </w:r>
      <w:r>
        <w:rPr>
          <w:sz w:val="28"/>
          <w:szCs w:val="28"/>
        </w:rPr>
        <w:t xml:space="preserve">. </w:t>
      </w:r>
    </w:p>
    <w:p w:rsidR="009B1B93" w:rsidRDefault="009B1B93" w:rsidP="009B1B93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323AF8" w:rsidRDefault="00323AF8" w:rsidP="009B1B93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323AF8">
        <w:rPr>
          <w:bCs/>
          <w:sz w:val="28"/>
          <w:szCs w:val="28"/>
        </w:rPr>
        <w:t>Комплектование и подготовка кадров ЕДДС</w:t>
      </w:r>
    </w:p>
    <w:p w:rsidR="009B1B93" w:rsidRPr="00323AF8" w:rsidRDefault="009B1B93" w:rsidP="009B1B93">
      <w:pPr>
        <w:pStyle w:val="Default"/>
        <w:ind w:left="1068"/>
        <w:contextualSpacing/>
        <w:jc w:val="center"/>
        <w:rPr>
          <w:sz w:val="28"/>
          <w:szCs w:val="28"/>
        </w:rPr>
      </w:pPr>
    </w:p>
    <w:p w:rsidR="00323AF8" w:rsidRDefault="00323AF8" w:rsidP="002E78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Комплектование ЕДДС персоналом осуществляется </w:t>
      </w:r>
      <w:r w:rsidR="008450E8">
        <w:rPr>
          <w:sz w:val="28"/>
          <w:szCs w:val="28"/>
        </w:rPr>
        <w:t xml:space="preserve">в порядке </w:t>
      </w:r>
      <w:r w:rsidR="009B1B93">
        <w:rPr>
          <w:sz w:val="28"/>
          <w:szCs w:val="28"/>
        </w:rPr>
        <w:t xml:space="preserve">определённом </w:t>
      </w:r>
      <w:r w:rsidR="008450E8">
        <w:rPr>
          <w:sz w:val="28"/>
          <w:szCs w:val="28"/>
        </w:rPr>
        <w:t>руководителем МКУ «</w:t>
      </w:r>
      <w:r w:rsidR="00E25E2A">
        <w:rPr>
          <w:sz w:val="28"/>
          <w:szCs w:val="28"/>
        </w:rPr>
        <w:t>У</w:t>
      </w:r>
      <w:r w:rsidR="008450E8">
        <w:rPr>
          <w:sz w:val="28"/>
          <w:szCs w:val="28"/>
        </w:rPr>
        <w:t>правления ЖКХ»</w:t>
      </w:r>
      <w:r>
        <w:rPr>
          <w:sz w:val="28"/>
          <w:szCs w:val="28"/>
        </w:rPr>
        <w:t xml:space="preserve">. </w:t>
      </w:r>
    </w:p>
    <w:p w:rsidR="00323AF8" w:rsidRDefault="00323AF8" w:rsidP="002E78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 </w:t>
      </w:r>
    </w:p>
    <w:p w:rsidR="00323AF8" w:rsidRDefault="00323AF8" w:rsidP="002E78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по </w:t>
      </w:r>
      <w:r w:rsidR="002E7806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тренировок, а также в ходе тренировок с ДДС, действующими на территории </w:t>
      </w:r>
      <w:r w:rsidR="002E780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при проведении различных учений и тренировок с органами управления и силами </w:t>
      </w:r>
      <w:r w:rsidR="002E7806">
        <w:rPr>
          <w:sz w:val="28"/>
          <w:szCs w:val="28"/>
        </w:rPr>
        <w:t xml:space="preserve">городского звена ТП </w:t>
      </w:r>
      <w:r>
        <w:rPr>
          <w:sz w:val="28"/>
          <w:szCs w:val="28"/>
        </w:rPr>
        <w:t xml:space="preserve">РСЧС. </w:t>
      </w:r>
    </w:p>
    <w:p w:rsidR="00323AF8" w:rsidRDefault="00323AF8" w:rsidP="0064574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 дополнительное профессиональное образование специалисты ЕДДС направляются </w:t>
      </w:r>
      <w:r w:rsidR="00645740" w:rsidRPr="00645740">
        <w:rPr>
          <w:color w:val="auto"/>
          <w:sz w:val="28"/>
          <w:szCs w:val="28"/>
        </w:rPr>
        <w:t>начальником</w:t>
      </w:r>
      <w:r>
        <w:rPr>
          <w:sz w:val="28"/>
          <w:szCs w:val="28"/>
        </w:rPr>
        <w:t xml:space="preserve">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</w:t>
      </w:r>
      <w:r w:rsidR="009B1B93">
        <w:rPr>
          <w:sz w:val="28"/>
          <w:szCs w:val="28"/>
        </w:rPr>
        <w:t xml:space="preserve"> в ГКОУ Самарской области «</w:t>
      </w:r>
      <w:r w:rsidR="00645740" w:rsidRPr="00645740">
        <w:rPr>
          <w:sz w:val="28"/>
          <w:szCs w:val="28"/>
        </w:rPr>
        <w:t>Учебно-методический центр по ГО и ЧС</w:t>
      </w:r>
      <w:r w:rsidR="009B1B93">
        <w:rPr>
          <w:sz w:val="28"/>
          <w:szCs w:val="28"/>
        </w:rPr>
        <w:t>», МБУ ДПО «</w:t>
      </w:r>
      <w:r w:rsidR="00645740" w:rsidRPr="00645740">
        <w:rPr>
          <w:sz w:val="28"/>
          <w:szCs w:val="28"/>
        </w:rPr>
        <w:t>Курсы гражданской обороны г. Самара</w:t>
      </w:r>
      <w:r w:rsidR="009B1B93">
        <w:rPr>
          <w:sz w:val="28"/>
          <w:szCs w:val="28"/>
        </w:rPr>
        <w:t>»</w:t>
      </w:r>
      <w:r w:rsidR="00645740">
        <w:rPr>
          <w:sz w:val="28"/>
          <w:szCs w:val="28"/>
        </w:rPr>
        <w:t>.</w:t>
      </w:r>
      <w:r w:rsidRPr="00645740">
        <w:rPr>
          <w:sz w:val="28"/>
          <w:szCs w:val="28"/>
        </w:rPr>
        <w:t xml:space="preserve">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</w:t>
      </w:r>
      <w:r w:rsidR="008450E8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ЕДДС организовывает подготовку дежурно-диспетчерского </w:t>
      </w:r>
      <w:r>
        <w:rPr>
          <w:sz w:val="28"/>
          <w:szCs w:val="28"/>
        </w:rPr>
        <w:lastRenderedPageBreak/>
        <w:t xml:space="preserve">персонала по специально разработанной МЧС России программе, с последующим принятием зачетов не реже 1 раза в год.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 w:rsidR="008450E8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. </w:t>
      </w:r>
    </w:p>
    <w:p w:rsidR="009B1B93" w:rsidRDefault="009B1B93" w:rsidP="009B1B93">
      <w:pPr>
        <w:pStyle w:val="Default"/>
        <w:ind w:firstLine="708"/>
        <w:contextualSpacing/>
        <w:jc w:val="center"/>
        <w:rPr>
          <w:sz w:val="28"/>
          <w:szCs w:val="28"/>
        </w:rPr>
      </w:pPr>
    </w:p>
    <w:p w:rsidR="00323AF8" w:rsidRDefault="00323AF8" w:rsidP="009B1B93">
      <w:pPr>
        <w:pStyle w:val="Default"/>
        <w:numPr>
          <w:ilvl w:val="0"/>
          <w:numId w:val="13"/>
        </w:numPr>
        <w:contextualSpacing/>
        <w:jc w:val="center"/>
        <w:rPr>
          <w:bCs/>
          <w:sz w:val="28"/>
          <w:szCs w:val="28"/>
        </w:rPr>
      </w:pPr>
      <w:r w:rsidRPr="007577DB">
        <w:rPr>
          <w:bCs/>
          <w:sz w:val="28"/>
          <w:szCs w:val="28"/>
        </w:rPr>
        <w:t>Требования к руководству и дежурно-диспетчерскому персоналу ЕДДС</w:t>
      </w:r>
    </w:p>
    <w:p w:rsidR="009B1B93" w:rsidRDefault="009B1B93" w:rsidP="009B1B93">
      <w:pPr>
        <w:pStyle w:val="Default"/>
        <w:ind w:left="1068"/>
        <w:contextualSpacing/>
        <w:jc w:val="center"/>
        <w:rPr>
          <w:bCs/>
          <w:sz w:val="28"/>
          <w:szCs w:val="28"/>
        </w:rPr>
      </w:pP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Руководство и дежурно-диспетчерский персонал ЕДДС должны знать: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нормативных правовых актов в области защиты населения и территорий от ЧС и ГО;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возникновения ЧС (происшествий), характерные для муниципального образования;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</w:t>
      </w:r>
      <w:r w:rsidR="008450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50E8">
        <w:rPr>
          <w:sz w:val="28"/>
          <w:szCs w:val="28"/>
        </w:rPr>
        <w:t>а также другую информацию о городско</w:t>
      </w:r>
      <w:r w:rsidR="009B1B93">
        <w:rPr>
          <w:sz w:val="28"/>
          <w:szCs w:val="28"/>
        </w:rPr>
        <w:t>м</w:t>
      </w:r>
      <w:r w:rsidR="008450E8">
        <w:rPr>
          <w:sz w:val="28"/>
          <w:szCs w:val="28"/>
        </w:rPr>
        <w:t xml:space="preserve"> округ</w:t>
      </w:r>
      <w:r w:rsidR="009B1B93">
        <w:rPr>
          <w:sz w:val="28"/>
          <w:szCs w:val="28"/>
        </w:rPr>
        <w:t>е</w:t>
      </w:r>
      <w:r>
        <w:rPr>
          <w:sz w:val="28"/>
          <w:szCs w:val="28"/>
        </w:rPr>
        <w:t xml:space="preserve">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сил и средств постоянной готовности </w:t>
      </w:r>
      <w:r w:rsidR="008450E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звена </w:t>
      </w:r>
      <w:r w:rsidR="008450E8">
        <w:rPr>
          <w:sz w:val="28"/>
          <w:szCs w:val="28"/>
        </w:rPr>
        <w:t>ТП</w:t>
      </w:r>
      <w:r>
        <w:rPr>
          <w:sz w:val="28"/>
          <w:szCs w:val="28"/>
        </w:rPr>
        <w:t xml:space="preserve"> РСЧС, их задачи, порядок их привлечения, дислокацию, назначение, тактико-технические характеристики специальной техники;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</w:t>
      </w:r>
      <w:r w:rsidR="008450E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использования различных информационно–справочных ресурсов и материалов, в том числе паспортов территорий;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общую характеристику соседних муниципальных образований;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и должностные инструкции;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алгоритмы действий персонала ЕДДС в различных режимах функционирования;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определяющие действия персонала ЕДДС по сигналам управления и оповещения;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 порядок ведения делопроизводства.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8450E8" w:rsidRPr="0057191F">
        <w:rPr>
          <w:sz w:val="28"/>
          <w:szCs w:val="28"/>
        </w:rPr>
        <w:t>Начальник</w:t>
      </w:r>
      <w:r w:rsidR="005719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191F" w:rsidRPr="00F2387B">
        <w:rPr>
          <w:sz w:val="28"/>
          <w:szCs w:val="28"/>
        </w:rPr>
        <w:t xml:space="preserve">заместитель начальника </w:t>
      </w:r>
      <w:r w:rsidR="0057191F" w:rsidRPr="00F2387B">
        <w:rPr>
          <w:rStyle w:val="af1"/>
          <w:i w:val="0"/>
          <w:sz w:val="28"/>
          <w:szCs w:val="28"/>
        </w:rPr>
        <w:t>ЕДДС</w:t>
      </w:r>
      <w:r w:rsidR="0057191F" w:rsidRPr="00F2387B">
        <w:rPr>
          <w:i/>
          <w:sz w:val="28"/>
          <w:szCs w:val="28"/>
        </w:rPr>
        <w:t xml:space="preserve"> </w:t>
      </w:r>
      <w:r w:rsidR="0057191F" w:rsidRPr="00F2387B">
        <w:rPr>
          <w:sz w:val="28"/>
          <w:szCs w:val="28"/>
        </w:rPr>
        <w:t>по мониторингу и прогно</w:t>
      </w:r>
      <w:r w:rsidR="0057191F">
        <w:rPr>
          <w:sz w:val="28"/>
          <w:szCs w:val="28"/>
        </w:rPr>
        <w:t xml:space="preserve">зированию чрезвычайных ситуаций </w:t>
      </w:r>
      <w:r>
        <w:rPr>
          <w:sz w:val="28"/>
          <w:szCs w:val="28"/>
        </w:rPr>
        <w:t xml:space="preserve">ЕДДС должен обладать навыками: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выполнение и обеспечивать контроль выполнения поставленных перед ЕДДС задач; </w:t>
      </w:r>
    </w:p>
    <w:p w:rsidR="00323AF8" w:rsidRDefault="00323AF8" w:rsidP="008450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rPr>
          <w:sz w:val="28"/>
          <w:szCs w:val="28"/>
        </w:rPr>
        <w:lastRenderedPageBreak/>
        <w:t xml:space="preserve">муниципального образования и службами жизнеобеспечения муниципального образования; </w:t>
      </w:r>
    </w:p>
    <w:p w:rsidR="00323AF8" w:rsidRDefault="00323AF8" w:rsidP="005C2034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оперативно-техническую работу, дополнительное профессиональное образование персонала ЕДДС;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проведение занятий, тренировок и учений;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уметь использовать в работе информационные системы</w:t>
      </w:r>
      <w:r>
        <w:rPr>
          <w:b/>
          <w:bCs/>
          <w:sz w:val="28"/>
          <w:szCs w:val="28"/>
        </w:rPr>
        <w:t xml:space="preserve">.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Требования к </w:t>
      </w:r>
      <w:r w:rsidR="0057191F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Дежурно-диспетчерский персонал ЕДДС должен обладать навыками: </w:t>
      </w:r>
    </w:p>
    <w:p w:rsidR="00323AF8" w:rsidRDefault="00323AF8" w:rsidP="005C20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</w:t>
      </w:r>
    </w:p>
    <w:p w:rsidR="009B1B93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 и оценку достоверности поступающей информации;</w:t>
      </w:r>
    </w:p>
    <w:p w:rsidR="00323AF8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9B1B93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применять в своей работе данные прогнозов развития обстановки;</w:t>
      </w:r>
    </w:p>
    <w:p w:rsidR="00323AF8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оперативное руководство и координацию д</w:t>
      </w:r>
      <w:r w:rsidR="00E25E2A">
        <w:rPr>
          <w:sz w:val="28"/>
          <w:szCs w:val="28"/>
        </w:rPr>
        <w:t>еятельности органов управления</w:t>
      </w:r>
      <w:r w:rsidR="005C2034">
        <w:rPr>
          <w:sz w:val="28"/>
          <w:szCs w:val="28"/>
        </w:rPr>
        <w:t>,</w:t>
      </w:r>
      <w:r>
        <w:rPr>
          <w:sz w:val="28"/>
          <w:szCs w:val="28"/>
        </w:rPr>
        <w:t xml:space="preserve"> сил </w:t>
      </w:r>
      <w:r w:rsidR="005C2034">
        <w:rPr>
          <w:sz w:val="28"/>
          <w:szCs w:val="28"/>
        </w:rPr>
        <w:t>и средств</w:t>
      </w:r>
      <w:r>
        <w:rPr>
          <w:sz w:val="28"/>
          <w:szCs w:val="28"/>
        </w:rPr>
        <w:t xml:space="preserve"> </w:t>
      </w:r>
      <w:r w:rsidR="005C203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звена </w:t>
      </w:r>
      <w:r w:rsidR="005C2034">
        <w:rPr>
          <w:sz w:val="28"/>
          <w:szCs w:val="28"/>
        </w:rPr>
        <w:t>ТП</w:t>
      </w:r>
      <w:r>
        <w:rPr>
          <w:sz w:val="28"/>
          <w:szCs w:val="28"/>
        </w:rPr>
        <w:t xml:space="preserve"> РСЧС; </w:t>
      </w:r>
    </w:p>
    <w:p w:rsidR="009B1B93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средств массовой информации в сети интернет;</w:t>
      </w:r>
    </w:p>
    <w:p w:rsidR="009B1B93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323AF8" w:rsidRDefault="00323AF8" w:rsidP="009B1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данные информационных систем и расчетных задач; </w:t>
      </w:r>
    </w:p>
    <w:p w:rsidR="00323AF8" w:rsidRDefault="00323AF8" w:rsidP="005C20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</w:t>
      </w:r>
      <w:r w:rsidR="009B1B93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истемой-112, АПК «Безопасный город», АИУС РСЧС (ИС «Атлас опасностей и рисков»);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безошибочно набирать на клавиатуре текст со скоростью не менее 150 символов в минуту;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четко говорить по радиостанции и телефону одновременно с работой за компьютером;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9B1B93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запускать аппаратуру информирования и оповещения населения;</w:t>
      </w:r>
    </w:p>
    <w:p w:rsidR="00323AF8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9.5. Дежурно-диспетчерскому персоналу ЕДДС запрещено: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вести телефонные переговоры, не связанные с несением оперативного дежурства;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5C2034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допускать в помещения ЕДДС посторонних лиц;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отлучаться с места несения оперативного дежурства без разрешения руководителя ЕДДС;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9.6. Требования к дежурно-диспетчерскому персоналу ЕДДС</w:t>
      </w:r>
      <w:r w:rsidR="005C2034">
        <w:rPr>
          <w:color w:val="auto"/>
          <w:sz w:val="28"/>
          <w:szCs w:val="28"/>
        </w:rPr>
        <w:t xml:space="preserve"> городского округа</w:t>
      </w:r>
      <w:r>
        <w:rPr>
          <w:color w:val="auto"/>
          <w:sz w:val="28"/>
          <w:szCs w:val="28"/>
        </w:rPr>
        <w:t xml:space="preserve">: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высшего или среднего профессионально образования;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пользоваться техническими средствами, установленными в зале ОДС ЕДДС;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нормативных документов в области защиты населения и территорий;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</w:t>
      </w:r>
      <w:r w:rsidR="005C2034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;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специальной подготовки по установленной программе по направлению деятельности; </w:t>
      </w:r>
    </w:p>
    <w:p w:rsidR="009B1B93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323AF8" w:rsidRDefault="009B1B93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9.7. </w:t>
      </w:r>
      <w:r w:rsidR="00323AF8">
        <w:rPr>
          <w:color w:val="auto"/>
          <w:sz w:val="28"/>
          <w:szCs w:val="28"/>
        </w:rPr>
        <w:t xml:space="preserve">ЕДДС могут предъявлять к дежурно-диспетчерскому персоналу дополнительные требования. </w:t>
      </w:r>
    </w:p>
    <w:p w:rsidR="009B1B93" w:rsidRDefault="009B1B93" w:rsidP="009B1B93">
      <w:pPr>
        <w:pStyle w:val="Default"/>
        <w:ind w:left="2058"/>
        <w:contextualSpacing/>
        <w:jc w:val="center"/>
        <w:rPr>
          <w:color w:val="auto"/>
          <w:sz w:val="28"/>
          <w:szCs w:val="28"/>
        </w:rPr>
      </w:pPr>
    </w:p>
    <w:p w:rsidR="00323AF8" w:rsidRDefault="00323AF8" w:rsidP="009B1B93">
      <w:pPr>
        <w:pStyle w:val="Default"/>
        <w:numPr>
          <w:ilvl w:val="0"/>
          <w:numId w:val="13"/>
        </w:numPr>
        <w:contextualSpacing/>
        <w:jc w:val="center"/>
        <w:rPr>
          <w:bCs/>
          <w:color w:val="auto"/>
          <w:sz w:val="28"/>
          <w:szCs w:val="28"/>
        </w:rPr>
      </w:pPr>
      <w:r w:rsidRPr="007577DB">
        <w:rPr>
          <w:bCs/>
          <w:color w:val="auto"/>
          <w:sz w:val="28"/>
          <w:szCs w:val="28"/>
        </w:rPr>
        <w:t>Требования к помещениям ЕДДС</w:t>
      </w:r>
    </w:p>
    <w:p w:rsidR="009B1B93" w:rsidRPr="007577DB" w:rsidRDefault="009B1B93" w:rsidP="009B1B93">
      <w:pPr>
        <w:pStyle w:val="Default"/>
        <w:ind w:left="1068"/>
        <w:contextualSpacing/>
        <w:jc w:val="center"/>
        <w:rPr>
          <w:color w:val="auto"/>
          <w:sz w:val="28"/>
          <w:szCs w:val="28"/>
        </w:rPr>
      </w:pP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10.1. ЕДДС представляет собой рабочие помещения для персонала ЕДДС (зал ОДС, кабинет </w:t>
      </w:r>
      <w:r w:rsidR="005C2034">
        <w:rPr>
          <w:color w:val="auto"/>
          <w:sz w:val="28"/>
          <w:szCs w:val="28"/>
        </w:rPr>
        <w:t>начальника</w:t>
      </w:r>
      <w:r>
        <w:rPr>
          <w:color w:val="auto"/>
          <w:sz w:val="28"/>
          <w:szCs w:val="28"/>
        </w:rPr>
        <w:t xml:space="preserve">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</w:t>
      </w:r>
      <w:r w:rsidR="005C2034">
        <w:rPr>
          <w:color w:val="auto"/>
          <w:sz w:val="28"/>
          <w:szCs w:val="28"/>
        </w:rPr>
        <w:t>администрацией городского округа Кинель Самарской области</w:t>
      </w:r>
      <w:r>
        <w:rPr>
          <w:color w:val="auto"/>
          <w:sz w:val="28"/>
          <w:szCs w:val="28"/>
        </w:rPr>
        <w:t xml:space="preserve">. По решению </w:t>
      </w:r>
      <w:r w:rsidR="005C2034">
        <w:rPr>
          <w:color w:val="auto"/>
          <w:sz w:val="28"/>
          <w:szCs w:val="28"/>
        </w:rPr>
        <w:t>Главы городского округа</w:t>
      </w:r>
      <w:r w:rsidR="00352285">
        <w:rPr>
          <w:color w:val="auto"/>
          <w:sz w:val="28"/>
          <w:szCs w:val="28"/>
        </w:rPr>
        <w:t xml:space="preserve"> Кинель С</w:t>
      </w:r>
      <w:r w:rsidR="005C2034">
        <w:rPr>
          <w:color w:val="auto"/>
          <w:sz w:val="28"/>
          <w:szCs w:val="28"/>
        </w:rPr>
        <w:t xml:space="preserve">амарской области </w:t>
      </w:r>
      <w:r>
        <w:rPr>
          <w:color w:val="auto"/>
          <w:sz w:val="28"/>
          <w:szCs w:val="28"/>
        </w:rPr>
        <w:t xml:space="preserve"> в ЕДДС могут оборудоваться и иные помещения.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10.5. Зал ОДС ЕДДС должен обеспечивать возможность одновременной работы в едином информационном пространстве ОДС, а также </w:t>
      </w:r>
      <w:r w:rsidR="005C2034">
        <w:rPr>
          <w:color w:val="auto"/>
          <w:sz w:val="28"/>
          <w:szCs w:val="28"/>
        </w:rPr>
        <w:t>Главы городского округа Кинель Самарской области (председателя КЧС и ОПБ)</w:t>
      </w:r>
      <w:r>
        <w:rPr>
          <w:color w:val="auto"/>
          <w:sz w:val="28"/>
          <w:szCs w:val="28"/>
        </w:rPr>
        <w:t xml:space="preserve">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устройством. Порядок допуска в помещения ЕДДС устанавливается </w:t>
      </w:r>
      <w:r w:rsidR="005C2034">
        <w:rPr>
          <w:color w:val="auto"/>
          <w:sz w:val="28"/>
          <w:szCs w:val="28"/>
        </w:rPr>
        <w:t>администрацией городского округа Кинель Самарской области</w:t>
      </w:r>
      <w:r>
        <w:rPr>
          <w:color w:val="auto"/>
          <w:sz w:val="28"/>
          <w:szCs w:val="28"/>
        </w:rPr>
        <w:t xml:space="preserve">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</w:t>
      </w:r>
    </w:p>
    <w:p w:rsidR="00323AF8" w:rsidRDefault="00323AF8" w:rsidP="005C20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9B1B93" w:rsidRDefault="009B1B93" w:rsidP="009B1B93">
      <w:pPr>
        <w:pStyle w:val="Default"/>
        <w:ind w:firstLine="708"/>
        <w:contextualSpacing/>
        <w:jc w:val="center"/>
        <w:rPr>
          <w:color w:val="auto"/>
          <w:sz w:val="28"/>
          <w:szCs w:val="28"/>
        </w:rPr>
      </w:pPr>
    </w:p>
    <w:p w:rsidR="00323AF8" w:rsidRDefault="00323AF8" w:rsidP="009B1B93">
      <w:pPr>
        <w:pStyle w:val="Default"/>
        <w:numPr>
          <w:ilvl w:val="0"/>
          <w:numId w:val="13"/>
        </w:numPr>
        <w:contextualSpacing/>
        <w:jc w:val="center"/>
        <w:rPr>
          <w:bCs/>
          <w:color w:val="auto"/>
          <w:sz w:val="28"/>
          <w:szCs w:val="28"/>
        </w:rPr>
      </w:pPr>
      <w:r w:rsidRPr="007577DB">
        <w:rPr>
          <w:bCs/>
          <w:color w:val="auto"/>
          <w:sz w:val="28"/>
          <w:szCs w:val="28"/>
        </w:rPr>
        <w:t>Требования к оборудованию ЕДДС</w:t>
      </w:r>
    </w:p>
    <w:p w:rsidR="009B1B93" w:rsidRPr="007577DB" w:rsidRDefault="009B1B93" w:rsidP="009B1B93">
      <w:pPr>
        <w:pStyle w:val="Default"/>
        <w:ind w:left="1068"/>
        <w:contextualSpacing/>
        <w:jc w:val="center"/>
        <w:rPr>
          <w:color w:val="auto"/>
          <w:sz w:val="28"/>
          <w:szCs w:val="28"/>
        </w:rPr>
      </w:pPr>
    </w:p>
    <w:p w:rsidR="009B1B93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323AF8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 </w:t>
      </w:r>
    </w:p>
    <w:p w:rsidR="009B1B93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</w:t>
      </w:r>
      <w:r>
        <w:rPr>
          <w:color w:val="auto"/>
          <w:sz w:val="28"/>
          <w:szCs w:val="28"/>
        </w:rPr>
        <w:lastRenderedPageBreak/>
        <w:t xml:space="preserve">систему видеоконференцсвязи; систему отображения информации; систему мониторинга стационарных объектов и подвижных транспортных средств. </w:t>
      </w:r>
    </w:p>
    <w:p w:rsidR="00323AF8" w:rsidRDefault="00323AF8" w:rsidP="009B1B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 ЛВС должно состоять из следующих основных компонентов: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первичный маршрутизатор (коммутатор);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коммутаторы для построения иерархической структуры сети.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11.2.1.2. Оборудование хранения и обработки данных должно включать в себя следующие основные элементы: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сервера повышенной производительности для хранения информации (файлы, базы данных);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АРМ персонала ЕДДС с установленными информационными системами.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Сервера должны обеспечивать хранение и обработку информации</w:t>
      </w:r>
      <w:r w:rsidR="00C8594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</w:t>
      </w:r>
      <w:r>
        <w:rPr>
          <w:color w:val="auto"/>
          <w:sz w:val="28"/>
          <w:szCs w:val="28"/>
        </w:rPr>
        <w:lastRenderedPageBreak/>
        <w:t xml:space="preserve">всеми взаимодействующими органами управления. Система видеоконференцсвязи должна состоять из следующих основных элементов: 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видеокодек;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видеокамера; 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микрофонное оборудование;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 звукоусиления.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11.2.2.1. Видеокодек может быть реализован как на аппаратной, так и на программной платформе. Видеокодек должен обеспечивать: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работу по основным протоколам видеосвязи (H.323, SIP);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скорости соединения;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подключение видеокамер в качестве источника изображения;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подключение микрофонного оборудования в качестве источника звука.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11.2.2.3. Микрофонное оборудование должно обеспечивать: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разборчивость речи всех участников селекторного совещания;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подавление «обратной связи»;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включение/выключение микрофонов участниками совещания;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возможность использования более чем одного микрофона.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необходимости, для подключения микрофонов может быть использован микшерный пульт.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11.2.2.4. Оборудование звукоусиления должно обеспечивать транслирование звука от удаленного абонента без искажений.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11.2.2.5. Изображение от удаленного абонента должно передаваться на систему отображения информации ЕДДС.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11.2.3. Система отображения информации (видеостена) должна обеспечивать вывод информации с АРМ, а также с оборудования видеоконференцсвязи.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</w:t>
      </w:r>
      <w:r>
        <w:rPr>
          <w:color w:val="auto"/>
          <w:sz w:val="28"/>
          <w:szCs w:val="28"/>
        </w:rPr>
        <w:lastRenderedPageBreak/>
        <w:t xml:space="preserve">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</w:t>
      </w:r>
      <w:r w:rsidR="00CA1F55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11.3.1. Система телефонной связи ЕДДС должна состоять из следующих элементов: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мини-АТС; </w:t>
      </w:r>
    </w:p>
    <w:p w:rsidR="00CA1F55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телефонные аппараты;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записи телефонных переговоров.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11.3.1.1. Мини-АТС должна обеспечивать: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телефонных звонков одновременно от нескольких абонентов;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автоматическое определение номера звонящего абонента;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сохранение в памяти входящих, исходящих и пропущенных номеров;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прямой набор номера с телефонных аппаратов (дополнительных консолей);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переадресацию вызова на телефоны внутренней телефонной сети и городской телефонной сети общего пользования.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11.3.1.2. Телефонные аппараты должны обеспечивать: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отображение номера звонящего абонента на дисплее;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набор номера вызываемого абонента одной кнопкой;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одновременную работу нескольких линий;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функцию переадресации абонента;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микротелефонной гарнитуры.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11.3.1.4. Должны быть обеспечены телефонные каналы связи между ЕДДС и ЦУКС ГУ МЧС России по </w:t>
      </w:r>
      <w:r w:rsidR="00CA1F55">
        <w:rPr>
          <w:color w:val="auto"/>
          <w:sz w:val="28"/>
          <w:szCs w:val="28"/>
        </w:rPr>
        <w:t>Самарской области</w:t>
      </w:r>
      <w:r>
        <w:rPr>
          <w:color w:val="auto"/>
          <w:sz w:val="28"/>
          <w:szCs w:val="28"/>
        </w:rPr>
        <w:t xml:space="preserve">, ЕДДС соседних муниципальных образований, а также с ДДС, действующими на территории </w:t>
      </w:r>
      <w:r w:rsidR="00CA1F55">
        <w:rPr>
          <w:color w:val="auto"/>
          <w:sz w:val="28"/>
          <w:szCs w:val="28"/>
        </w:rPr>
        <w:t xml:space="preserve">городского округа </w:t>
      </w:r>
      <w:r>
        <w:rPr>
          <w:color w:val="auto"/>
          <w:sz w:val="28"/>
          <w:szCs w:val="28"/>
        </w:rPr>
        <w:t xml:space="preserve">, в том числе ДДС ПОО.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Должны быть предусмотрены резервные каналы связи.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радиосвязи должна состоять из следующих основных элементов: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УКВ-радиостанция;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КВ-радиостанция.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</w:t>
      </w:r>
      <w:r w:rsidR="00CA1F55">
        <w:rPr>
          <w:color w:val="auto"/>
          <w:sz w:val="28"/>
          <w:szCs w:val="28"/>
        </w:rPr>
        <w:t xml:space="preserve">должностных  лиц КЧС ОПБ, администрации городского округа </w:t>
      </w:r>
      <w:r>
        <w:rPr>
          <w:color w:val="auto"/>
          <w:sz w:val="28"/>
          <w:szCs w:val="28"/>
        </w:rPr>
        <w:t xml:space="preserve">и </w:t>
      </w:r>
      <w:r w:rsidR="00CA1F55">
        <w:rPr>
          <w:color w:val="auto"/>
          <w:sz w:val="28"/>
          <w:szCs w:val="28"/>
        </w:rPr>
        <w:t>городского</w:t>
      </w:r>
      <w:r>
        <w:rPr>
          <w:color w:val="auto"/>
          <w:sz w:val="28"/>
          <w:szCs w:val="28"/>
        </w:rPr>
        <w:t xml:space="preserve"> звена </w:t>
      </w:r>
      <w:r w:rsidR="00CA1F55">
        <w:rPr>
          <w:color w:val="auto"/>
          <w:sz w:val="28"/>
          <w:szCs w:val="28"/>
        </w:rPr>
        <w:t xml:space="preserve">ТП </w:t>
      </w:r>
      <w:r>
        <w:rPr>
          <w:color w:val="auto"/>
          <w:sz w:val="28"/>
          <w:szCs w:val="28"/>
        </w:rPr>
        <w:t>РСЧС, ДДС</w:t>
      </w:r>
      <w:r w:rsidR="00CA1F55">
        <w:rPr>
          <w:color w:val="auto"/>
          <w:sz w:val="28"/>
          <w:szCs w:val="28"/>
        </w:rPr>
        <w:t xml:space="preserve"> организаций и </w:t>
      </w:r>
      <w:r>
        <w:rPr>
          <w:color w:val="auto"/>
          <w:sz w:val="28"/>
          <w:szCs w:val="28"/>
        </w:rPr>
        <w:t xml:space="preserve"> населения на </w:t>
      </w:r>
      <w:r w:rsidR="00CA1F55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 </w:t>
      </w:r>
    </w:p>
    <w:p w:rsidR="00B94D19" w:rsidRPr="00B94D19" w:rsidRDefault="00B94D19" w:rsidP="003B0C5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19">
        <w:rPr>
          <w:color w:val="000000"/>
          <w:sz w:val="28"/>
          <w:szCs w:val="28"/>
        </w:rPr>
        <w:t>сеть электрических, электронных сирен и мощных акустических систем;</w:t>
      </w:r>
    </w:p>
    <w:p w:rsidR="00B94D19" w:rsidRPr="00B94D19" w:rsidRDefault="00B94D19" w:rsidP="003B0C5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19">
        <w:rPr>
          <w:color w:val="000000"/>
          <w:sz w:val="28"/>
          <w:szCs w:val="28"/>
        </w:rPr>
        <w:t>сеть подвижной радиотелефонной связи;</w:t>
      </w:r>
    </w:p>
    <w:p w:rsidR="00B94D19" w:rsidRPr="00B94D19" w:rsidRDefault="00B94D19" w:rsidP="003B0C5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19">
        <w:rPr>
          <w:color w:val="000000"/>
          <w:sz w:val="28"/>
          <w:szCs w:val="28"/>
        </w:rPr>
        <w:t>сеть местной телефонной связи;</w:t>
      </w:r>
    </w:p>
    <w:p w:rsidR="00B94D19" w:rsidRPr="00B94D19" w:rsidRDefault="00B94D19" w:rsidP="003B0C5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19">
        <w:rPr>
          <w:color w:val="000000"/>
          <w:sz w:val="28"/>
          <w:szCs w:val="28"/>
        </w:rPr>
        <w:t>информационно-телекоммуникационная сеть интернет;</w:t>
      </w:r>
    </w:p>
    <w:p w:rsidR="00B94D19" w:rsidRPr="00B94D19" w:rsidRDefault="00B94D19" w:rsidP="000E7D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19">
        <w:rPr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</w:t>
      </w:r>
      <w:r>
        <w:rPr>
          <w:color w:val="000000"/>
          <w:sz w:val="28"/>
          <w:szCs w:val="28"/>
        </w:rPr>
        <w:t>.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Задействование средств системы оповещения населения должно осуществляться </w:t>
      </w:r>
      <w:r w:rsidR="00B94D19">
        <w:rPr>
          <w:color w:val="auto"/>
          <w:sz w:val="28"/>
          <w:szCs w:val="28"/>
        </w:rPr>
        <w:t xml:space="preserve">дежурным ЕДДС </w:t>
      </w:r>
      <w:r>
        <w:rPr>
          <w:color w:val="auto"/>
          <w:sz w:val="28"/>
          <w:szCs w:val="28"/>
        </w:rPr>
        <w:t xml:space="preserve"> со своего рабочего места  по решению </w:t>
      </w:r>
      <w:r w:rsidR="00B94D19">
        <w:rPr>
          <w:color w:val="auto"/>
          <w:sz w:val="28"/>
          <w:szCs w:val="28"/>
        </w:rPr>
        <w:t>Главы городского округа Кинель Самарской области</w:t>
      </w:r>
      <w:r>
        <w:rPr>
          <w:color w:val="auto"/>
          <w:sz w:val="28"/>
          <w:szCs w:val="28"/>
        </w:rPr>
        <w:t xml:space="preserve"> (председателя КЧС и ОПБ) с последующим докладом.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</w:t>
      </w:r>
      <w:r w:rsidR="00B94D19">
        <w:rPr>
          <w:color w:val="auto"/>
          <w:sz w:val="28"/>
          <w:szCs w:val="28"/>
        </w:rPr>
        <w:t>администрации городского округа Кинель Самарской области,</w:t>
      </w:r>
      <w:r>
        <w:rPr>
          <w:color w:val="auto"/>
          <w:sz w:val="28"/>
          <w:szCs w:val="28"/>
        </w:rPr>
        <w:t xml:space="preserve"> сил</w:t>
      </w:r>
      <w:r w:rsidR="00B94D19">
        <w:rPr>
          <w:color w:val="auto"/>
          <w:sz w:val="28"/>
          <w:szCs w:val="28"/>
        </w:rPr>
        <w:t xml:space="preserve"> и средств городского звена ТП</w:t>
      </w:r>
      <w:r>
        <w:rPr>
          <w:color w:val="auto"/>
          <w:sz w:val="28"/>
          <w:szCs w:val="28"/>
        </w:rPr>
        <w:t xml:space="preserve"> РСЧС, ДДС</w:t>
      </w:r>
      <w:r w:rsidR="00B94D19">
        <w:rPr>
          <w:color w:val="auto"/>
          <w:sz w:val="28"/>
          <w:szCs w:val="28"/>
        </w:rPr>
        <w:t xml:space="preserve"> организаций</w:t>
      </w:r>
      <w:r>
        <w:rPr>
          <w:color w:val="auto"/>
          <w:sz w:val="28"/>
          <w:szCs w:val="28"/>
        </w:rPr>
        <w:t xml:space="preserve">, действующих на территории </w:t>
      </w:r>
      <w:r w:rsidR="00B94D19">
        <w:rPr>
          <w:color w:val="auto"/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323AF8" w:rsidRDefault="00323AF8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Задействование муниципальной автоматизированной системы централизованного оповещения</w:t>
      </w:r>
      <w:r w:rsidR="00B94D19">
        <w:rPr>
          <w:color w:val="auto"/>
          <w:sz w:val="28"/>
          <w:szCs w:val="28"/>
        </w:rPr>
        <w:t xml:space="preserve"> городского округа Кинель Самарской области</w:t>
      </w:r>
      <w:r>
        <w:rPr>
          <w:color w:val="auto"/>
          <w:sz w:val="28"/>
          <w:szCs w:val="28"/>
        </w:rPr>
        <w:t xml:space="preserve">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</w:t>
      </w:r>
      <w:r>
        <w:rPr>
          <w:color w:val="auto"/>
          <w:sz w:val="28"/>
          <w:szCs w:val="28"/>
        </w:rPr>
        <w:lastRenderedPageBreak/>
        <w:t xml:space="preserve">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 </w:t>
      </w:r>
    </w:p>
    <w:p w:rsidR="003B0C56" w:rsidRDefault="00323AF8" w:rsidP="003B0C56">
      <w:pPr>
        <w:pStyle w:val="Default"/>
        <w:ind w:firstLine="708"/>
        <w:jc w:val="both"/>
        <w:rPr>
          <w:rFonts w:ascii="Roboto" w:hAnsi="Roboto"/>
          <w:sz w:val="21"/>
          <w:szCs w:val="21"/>
        </w:rPr>
      </w:pPr>
      <w:r>
        <w:rPr>
          <w:color w:val="auto"/>
          <w:sz w:val="28"/>
          <w:szCs w:val="28"/>
        </w:rPr>
        <w:t>11.3.4</w:t>
      </w:r>
      <w:r w:rsidRPr="003B0C56">
        <w:rPr>
          <w:color w:val="auto"/>
          <w:sz w:val="28"/>
          <w:szCs w:val="28"/>
        </w:rPr>
        <w:t xml:space="preserve">. </w:t>
      </w:r>
      <w:r w:rsidR="003B0C56" w:rsidRPr="003B0C56">
        <w:rPr>
          <w:sz w:val="28"/>
          <w:szCs w:val="28"/>
        </w:rPr>
        <w:t xml:space="preserve">Система внутренней связи </w:t>
      </w:r>
      <w:r w:rsidR="003B0C56" w:rsidRPr="003B0C56">
        <w:rPr>
          <w:rStyle w:val="af1"/>
          <w:i w:val="0"/>
          <w:sz w:val="28"/>
          <w:szCs w:val="28"/>
        </w:rPr>
        <w:t>ЕДДС</w:t>
      </w:r>
      <w:r w:rsidR="003B0C56" w:rsidRPr="003B0C56">
        <w:rPr>
          <w:sz w:val="28"/>
          <w:szCs w:val="28"/>
        </w:rPr>
        <w:t xml:space="preserve"> городского округа </w:t>
      </w:r>
      <w:r w:rsidR="00C85942">
        <w:rPr>
          <w:sz w:val="28"/>
          <w:szCs w:val="28"/>
        </w:rPr>
        <w:t>в</w:t>
      </w:r>
      <w:r w:rsidR="003B0C56" w:rsidRPr="003B0C56">
        <w:rPr>
          <w:sz w:val="28"/>
          <w:szCs w:val="28"/>
        </w:rPr>
        <w:t>ыполнена посредством внутренней телефонной сети</w:t>
      </w:r>
      <w:r w:rsidR="003B0C56">
        <w:rPr>
          <w:rFonts w:ascii="Roboto" w:hAnsi="Roboto"/>
          <w:sz w:val="21"/>
          <w:szCs w:val="21"/>
        </w:rPr>
        <w:t>.</w:t>
      </w:r>
    </w:p>
    <w:p w:rsidR="00323AF8" w:rsidRDefault="003B0C56" w:rsidP="003B0C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23AF8">
        <w:rPr>
          <w:color w:val="auto"/>
          <w:sz w:val="28"/>
          <w:szCs w:val="28"/>
        </w:rPr>
        <w:t>11.4. Общие требования к составу объ</w:t>
      </w:r>
      <w:r w:rsidR="00C85942">
        <w:rPr>
          <w:color w:val="auto"/>
          <w:sz w:val="28"/>
          <w:szCs w:val="28"/>
        </w:rPr>
        <w:t>ектов, оборудованию, структуре С</w:t>
      </w:r>
      <w:r w:rsidR="00323AF8">
        <w:rPr>
          <w:color w:val="auto"/>
          <w:sz w:val="28"/>
          <w:szCs w:val="28"/>
        </w:rPr>
        <w:t xml:space="preserve">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C85942" w:rsidRDefault="00C85942" w:rsidP="00C85942">
      <w:pPr>
        <w:pStyle w:val="Default"/>
        <w:ind w:firstLine="708"/>
        <w:contextualSpacing/>
        <w:jc w:val="center"/>
        <w:rPr>
          <w:color w:val="auto"/>
          <w:sz w:val="28"/>
          <w:szCs w:val="28"/>
        </w:rPr>
      </w:pPr>
    </w:p>
    <w:p w:rsidR="00323AF8" w:rsidRDefault="00C85942" w:rsidP="00C85942">
      <w:pPr>
        <w:pStyle w:val="Default"/>
        <w:numPr>
          <w:ilvl w:val="0"/>
          <w:numId w:val="13"/>
        </w:numPr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323AF8" w:rsidRPr="00323AF8">
        <w:rPr>
          <w:bCs/>
          <w:color w:val="auto"/>
          <w:sz w:val="28"/>
          <w:szCs w:val="28"/>
        </w:rPr>
        <w:t>Финансирование ЕДДС</w:t>
      </w:r>
    </w:p>
    <w:p w:rsidR="00C85942" w:rsidRPr="00323AF8" w:rsidRDefault="00C85942" w:rsidP="00C85942">
      <w:pPr>
        <w:pStyle w:val="Default"/>
        <w:ind w:left="1068"/>
        <w:contextualSpacing/>
        <w:jc w:val="center"/>
        <w:rPr>
          <w:color w:val="auto"/>
          <w:sz w:val="28"/>
          <w:szCs w:val="28"/>
        </w:rPr>
      </w:pPr>
    </w:p>
    <w:p w:rsidR="00323AF8" w:rsidRDefault="00323AF8" w:rsidP="00E578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78CD">
        <w:rPr>
          <w:sz w:val="28"/>
          <w:szCs w:val="28"/>
        </w:rPr>
        <w:t xml:space="preserve">12.1. </w:t>
      </w:r>
      <w:r w:rsidR="003B0C56" w:rsidRPr="00E578CD">
        <w:rPr>
          <w:sz w:val="28"/>
          <w:szCs w:val="28"/>
        </w:rPr>
        <w:t xml:space="preserve">Финансирование деятельности ЕДДС городского округа осуществляется за счет </w:t>
      </w:r>
      <w:r w:rsidR="00E578CD" w:rsidRPr="00E578CD">
        <w:rPr>
          <w:sz w:val="28"/>
          <w:szCs w:val="28"/>
        </w:rPr>
        <w:t xml:space="preserve">средства бюджета городского округа </w:t>
      </w:r>
      <w:r w:rsidR="000E7DF4">
        <w:rPr>
          <w:sz w:val="28"/>
          <w:szCs w:val="28"/>
        </w:rPr>
        <w:t>Кинель Самарской области.</w:t>
      </w:r>
    </w:p>
    <w:p w:rsidR="00E578CD" w:rsidRPr="00E578CD" w:rsidRDefault="00E578CD" w:rsidP="00E578C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323AF8" w:rsidRDefault="00323AF8" w:rsidP="00E578CD">
      <w:pPr>
        <w:pStyle w:val="Default"/>
        <w:numPr>
          <w:ilvl w:val="0"/>
          <w:numId w:val="13"/>
        </w:numPr>
        <w:contextualSpacing/>
        <w:jc w:val="center"/>
        <w:rPr>
          <w:bCs/>
          <w:color w:val="auto"/>
          <w:sz w:val="28"/>
          <w:szCs w:val="28"/>
        </w:rPr>
      </w:pPr>
      <w:r w:rsidRPr="007577DB">
        <w:rPr>
          <w:bCs/>
          <w:color w:val="auto"/>
          <w:sz w:val="28"/>
          <w:szCs w:val="28"/>
        </w:rPr>
        <w:t>Требования к защите информации</w:t>
      </w:r>
    </w:p>
    <w:p w:rsidR="00E578CD" w:rsidRPr="007577DB" w:rsidRDefault="00E578CD" w:rsidP="00E578CD">
      <w:pPr>
        <w:pStyle w:val="Default"/>
        <w:ind w:left="1068"/>
        <w:contextualSpacing/>
        <w:jc w:val="center"/>
        <w:rPr>
          <w:color w:val="auto"/>
          <w:sz w:val="28"/>
          <w:szCs w:val="28"/>
        </w:rPr>
      </w:pPr>
    </w:p>
    <w:p w:rsidR="00323AF8" w:rsidRDefault="00E578CD" w:rsidP="003B0C5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13.1. </w:t>
      </w:r>
      <w:r w:rsidR="00323AF8">
        <w:rPr>
          <w:color w:val="auto"/>
          <w:sz w:val="28"/>
          <w:szCs w:val="28"/>
        </w:rPr>
        <w:t>В ЕДДС</w:t>
      </w:r>
      <w:r w:rsidR="003B0C56">
        <w:rPr>
          <w:color w:val="auto"/>
          <w:sz w:val="28"/>
          <w:szCs w:val="28"/>
        </w:rPr>
        <w:t xml:space="preserve"> городского округа </w:t>
      </w:r>
      <w:r w:rsidR="00323AF8">
        <w:rPr>
          <w:color w:val="auto"/>
          <w:sz w:val="28"/>
          <w:szCs w:val="28"/>
        </w:rPr>
        <w:t>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</w:t>
      </w:r>
      <w:r>
        <w:rPr>
          <w:color w:val="auto"/>
          <w:sz w:val="28"/>
          <w:szCs w:val="28"/>
        </w:rPr>
        <w:t> </w:t>
      </w:r>
      <w:r w:rsidR="00323AF8">
        <w:rPr>
          <w:color w:val="auto"/>
          <w:sz w:val="28"/>
          <w:szCs w:val="28"/>
        </w:rPr>
        <w:t>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323AF8" w:rsidSect="00BE1B6F">
      <w:pgSz w:w="11907" w:h="16840" w:code="9"/>
      <w:pgMar w:top="567" w:right="851" w:bottom="567" w:left="1134" w:header="0" w:footer="652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C4" w:rsidRDefault="00816DC4">
      <w:r>
        <w:separator/>
      </w:r>
    </w:p>
  </w:endnote>
  <w:endnote w:type="continuationSeparator" w:id="1">
    <w:p w:rsidR="00816DC4" w:rsidRDefault="0081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C4" w:rsidRDefault="00816DC4">
      <w:r>
        <w:separator/>
      </w:r>
    </w:p>
  </w:footnote>
  <w:footnote w:type="continuationSeparator" w:id="1">
    <w:p w:rsidR="00816DC4" w:rsidRDefault="00816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46"/>
    <w:multiLevelType w:val="hybridMultilevel"/>
    <w:tmpl w:val="E5F0C620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7271CD1"/>
    <w:multiLevelType w:val="hybridMultilevel"/>
    <w:tmpl w:val="A156CB4C"/>
    <w:lvl w:ilvl="0" w:tplc="1F5A0170">
      <w:start w:val="1"/>
      <w:numFmt w:val="decimal"/>
      <w:lvlText w:val="%1."/>
      <w:lvlJc w:val="left"/>
      <w:pPr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EA2F01"/>
    <w:multiLevelType w:val="hybridMultilevel"/>
    <w:tmpl w:val="E27C6F7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B47B26"/>
    <w:multiLevelType w:val="hybridMultilevel"/>
    <w:tmpl w:val="795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0466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501"/>
    <w:multiLevelType w:val="hybridMultilevel"/>
    <w:tmpl w:val="FCD4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21F3F"/>
    <w:multiLevelType w:val="multilevel"/>
    <w:tmpl w:val="FB9E6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ADD1E34"/>
    <w:multiLevelType w:val="hybridMultilevel"/>
    <w:tmpl w:val="39BA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02CF8"/>
    <w:multiLevelType w:val="hybridMultilevel"/>
    <w:tmpl w:val="B256F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CB1006C"/>
    <w:multiLevelType w:val="hybridMultilevel"/>
    <w:tmpl w:val="64F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7124"/>
    <w:multiLevelType w:val="hybridMultilevel"/>
    <w:tmpl w:val="1024732C"/>
    <w:lvl w:ilvl="0" w:tplc="DF929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70432D"/>
    <w:multiLevelType w:val="hybridMultilevel"/>
    <w:tmpl w:val="4E92C050"/>
    <w:lvl w:ilvl="0" w:tplc="F256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7B4BED"/>
    <w:multiLevelType w:val="hybridMultilevel"/>
    <w:tmpl w:val="016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A6"/>
    <w:rsid w:val="00002106"/>
    <w:rsid w:val="00002D29"/>
    <w:rsid w:val="0000632E"/>
    <w:rsid w:val="00016D3E"/>
    <w:rsid w:val="00017D95"/>
    <w:rsid w:val="000202F3"/>
    <w:rsid w:val="00023100"/>
    <w:rsid w:val="00023E1C"/>
    <w:rsid w:val="000250DB"/>
    <w:rsid w:val="0003459F"/>
    <w:rsid w:val="000371FA"/>
    <w:rsid w:val="000469C4"/>
    <w:rsid w:val="00047A9E"/>
    <w:rsid w:val="00052CDA"/>
    <w:rsid w:val="0006019C"/>
    <w:rsid w:val="00063B2B"/>
    <w:rsid w:val="000648FD"/>
    <w:rsid w:val="00065F48"/>
    <w:rsid w:val="00081A8A"/>
    <w:rsid w:val="000827F4"/>
    <w:rsid w:val="0008281C"/>
    <w:rsid w:val="000828B3"/>
    <w:rsid w:val="00087E68"/>
    <w:rsid w:val="00094D71"/>
    <w:rsid w:val="000A4E1B"/>
    <w:rsid w:val="000A56C0"/>
    <w:rsid w:val="000A6EE8"/>
    <w:rsid w:val="000B38D5"/>
    <w:rsid w:val="000B560C"/>
    <w:rsid w:val="000B5657"/>
    <w:rsid w:val="000C5A9F"/>
    <w:rsid w:val="000C6D5E"/>
    <w:rsid w:val="000D35D0"/>
    <w:rsid w:val="000D7E82"/>
    <w:rsid w:val="000E3AC1"/>
    <w:rsid w:val="000E44D4"/>
    <w:rsid w:val="000E6485"/>
    <w:rsid w:val="000E7DF4"/>
    <w:rsid w:val="000F45AC"/>
    <w:rsid w:val="001027CD"/>
    <w:rsid w:val="0010499F"/>
    <w:rsid w:val="00111E32"/>
    <w:rsid w:val="00112A40"/>
    <w:rsid w:val="00113E40"/>
    <w:rsid w:val="00113E6C"/>
    <w:rsid w:val="00115538"/>
    <w:rsid w:val="00120663"/>
    <w:rsid w:val="00120EF9"/>
    <w:rsid w:val="00123E10"/>
    <w:rsid w:val="00124729"/>
    <w:rsid w:val="001258C6"/>
    <w:rsid w:val="00135FC4"/>
    <w:rsid w:val="00140D82"/>
    <w:rsid w:val="001445A9"/>
    <w:rsid w:val="001531C9"/>
    <w:rsid w:val="00153C4B"/>
    <w:rsid w:val="00156D26"/>
    <w:rsid w:val="001607B2"/>
    <w:rsid w:val="001638C8"/>
    <w:rsid w:val="00164E8C"/>
    <w:rsid w:val="00166F17"/>
    <w:rsid w:val="0017159C"/>
    <w:rsid w:val="001717A0"/>
    <w:rsid w:val="001755CB"/>
    <w:rsid w:val="001755F8"/>
    <w:rsid w:val="00176A95"/>
    <w:rsid w:val="00176ACF"/>
    <w:rsid w:val="00181917"/>
    <w:rsid w:val="0018212F"/>
    <w:rsid w:val="00183239"/>
    <w:rsid w:val="001834BA"/>
    <w:rsid w:val="00196C0A"/>
    <w:rsid w:val="001A1C55"/>
    <w:rsid w:val="001A1F5A"/>
    <w:rsid w:val="001A3B50"/>
    <w:rsid w:val="001A4502"/>
    <w:rsid w:val="001B0642"/>
    <w:rsid w:val="001B44DD"/>
    <w:rsid w:val="001B5124"/>
    <w:rsid w:val="001B6BF4"/>
    <w:rsid w:val="001B76CC"/>
    <w:rsid w:val="001C116A"/>
    <w:rsid w:val="001C626F"/>
    <w:rsid w:val="001D0599"/>
    <w:rsid w:val="001D16DF"/>
    <w:rsid w:val="001E02B2"/>
    <w:rsid w:val="001E1655"/>
    <w:rsid w:val="001E4A8C"/>
    <w:rsid w:val="001E69BE"/>
    <w:rsid w:val="001E7F8E"/>
    <w:rsid w:val="001F730F"/>
    <w:rsid w:val="0020154D"/>
    <w:rsid w:val="00205A55"/>
    <w:rsid w:val="00210EE5"/>
    <w:rsid w:val="0021282F"/>
    <w:rsid w:val="00212E54"/>
    <w:rsid w:val="00213C04"/>
    <w:rsid w:val="00214333"/>
    <w:rsid w:val="002233FE"/>
    <w:rsid w:val="002236ED"/>
    <w:rsid w:val="00224EE2"/>
    <w:rsid w:val="00225190"/>
    <w:rsid w:val="0023791A"/>
    <w:rsid w:val="0024362E"/>
    <w:rsid w:val="00244C01"/>
    <w:rsid w:val="00250EB9"/>
    <w:rsid w:val="002703D6"/>
    <w:rsid w:val="002777BF"/>
    <w:rsid w:val="00281DEF"/>
    <w:rsid w:val="0028285E"/>
    <w:rsid w:val="00284320"/>
    <w:rsid w:val="00285FDC"/>
    <w:rsid w:val="00292C86"/>
    <w:rsid w:val="002A16DF"/>
    <w:rsid w:val="002B1A5C"/>
    <w:rsid w:val="002B268C"/>
    <w:rsid w:val="002B5415"/>
    <w:rsid w:val="002C062D"/>
    <w:rsid w:val="002C10D7"/>
    <w:rsid w:val="002C5E8B"/>
    <w:rsid w:val="002D44FB"/>
    <w:rsid w:val="002D4760"/>
    <w:rsid w:val="002D6A68"/>
    <w:rsid w:val="002E0AD3"/>
    <w:rsid w:val="002E210F"/>
    <w:rsid w:val="002E7806"/>
    <w:rsid w:val="00301A9E"/>
    <w:rsid w:val="0030226B"/>
    <w:rsid w:val="003024C9"/>
    <w:rsid w:val="00305422"/>
    <w:rsid w:val="00306137"/>
    <w:rsid w:val="003061C0"/>
    <w:rsid w:val="003135AC"/>
    <w:rsid w:val="00315625"/>
    <w:rsid w:val="003179A8"/>
    <w:rsid w:val="00320F6E"/>
    <w:rsid w:val="00322B0C"/>
    <w:rsid w:val="00323AF8"/>
    <w:rsid w:val="003247B7"/>
    <w:rsid w:val="0032792F"/>
    <w:rsid w:val="00330100"/>
    <w:rsid w:val="003314F1"/>
    <w:rsid w:val="003338F9"/>
    <w:rsid w:val="00333DD8"/>
    <w:rsid w:val="0033410A"/>
    <w:rsid w:val="0034015E"/>
    <w:rsid w:val="00340F00"/>
    <w:rsid w:val="003421D9"/>
    <w:rsid w:val="00343807"/>
    <w:rsid w:val="00345B5F"/>
    <w:rsid w:val="00350239"/>
    <w:rsid w:val="003516A7"/>
    <w:rsid w:val="00352285"/>
    <w:rsid w:val="0035366E"/>
    <w:rsid w:val="00355DFB"/>
    <w:rsid w:val="00357476"/>
    <w:rsid w:val="00364CEC"/>
    <w:rsid w:val="003664BB"/>
    <w:rsid w:val="003677BD"/>
    <w:rsid w:val="00367D86"/>
    <w:rsid w:val="00371107"/>
    <w:rsid w:val="00373142"/>
    <w:rsid w:val="00373787"/>
    <w:rsid w:val="0037700C"/>
    <w:rsid w:val="0037740A"/>
    <w:rsid w:val="00380380"/>
    <w:rsid w:val="00381F51"/>
    <w:rsid w:val="00382C2E"/>
    <w:rsid w:val="00383AEC"/>
    <w:rsid w:val="00383D45"/>
    <w:rsid w:val="00385F12"/>
    <w:rsid w:val="00392999"/>
    <w:rsid w:val="00392C48"/>
    <w:rsid w:val="00396BDD"/>
    <w:rsid w:val="003A0E96"/>
    <w:rsid w:val="003A3649"/>
    <w:rsid w:val="003B0C56"/>
    <w:rsid w:val="003B28C6"/>
    <w:rsid w:val="003C0F37"/>
    <w:rsid w:val="003C409D"/>
    <w:rsid w:val="003D1B09"/>
    <w:rsid w:val="003D1B0E"/>
    <w:rsid w:val="003D30DF"/>
    <w:rsid w:val="003D3D8B"/>
    <w:rsid w:val="003D6E3F"/>
    <w:rsid w:val="003E0B56"/>
    <w:rsid w:val="003E0E3A"/>
    <w:rsid w:val="003E22DF"/>
    <w:rsid w:val="003E265A"/>
    <w:rsid w:val="003E4367"/>
    <w:rsid w:val="003E7EF2"/>
    <w:rsid w:val="003E7FE8"/>
    <w:rsid w:val="003F0D17"/>
    <w:rsid w:val="003F4EE0"/>
    <w:rsid w:val="003F75EB"/>
    <w:rsid w:val="003F7BB9"/>
    <w:rsid w:val="00400571"/>
    <w:rsid w:val="00400989"/>
    <w:rsid w:val="004100EC"/>
    <w:rsid w:val="00414AD1"/>
    <w:rsid w:val="004155D2"/>
    <w:rsid w:val="00415EAE"/>
    <w:rsid w:val="00415FC5"/>
    <w:rsid w:val="00416E3F"/>
    <w:rsid w:val="004210D8"/>
    <w:rsid w:val="004217F3"/>
    <w:rsid w:val="0042444C"/>
    <w:rsid w:val="004245D2"/>
    <w:rsid w:val="004270C4"/>
    <w:rsid w:val="00427921"/>
    <w:rsid w:val="00432196"/>
    <w:rsid w:val="00434C3C"/>
    <w:rsid w:val="00436905"/>
    <w:rsid w:val="00441B08"/>
    <w:rsid w:val="00445F7D"/>
    <w:rsid w:val="004633C1"/>
    <w:rsid w:val="00465C71"/>
    <w:rsid w:val="00467E1A"/>
    <w:rsid w:val="004709F9"/>
    <w:rsid w:val="004715EF"/>
    <w:rsid w:val="00475DCA"/>
    <w:rsid w:val="00476974"/>
    <w:rsid w:val="00482A33"/>
    <w:rsid w:val="0048339E"/>
    <w:rsid w:val="004875B0"/>
    <w:rsid w:val="00490841"/>
    <w:rsid w:val="00493AAE"/>
    <w:rsid w:val="00493BF6"/>
    <w:rsid w:val="004A15A7"/>
    <w:rsid w:val="004A16E1"/>
    <w:rsid w:val="004A17D3"/>
    <w:rsid w:val="004A18E2"/>
    <w:rsid w:val="004A292F"/>
    <w:rsid w:val="004A2F6E"/>
    <w:rsid w:val="004A3AA5"/>
    <w:rsid w:val="004A458D"/>
    <w:rsid w:val="004A7217"/>
    <w:rsid w:val="004A76D9"/>
    <w:rsid w:val="004A7722"/>
    <w:rsid w:val="004B1E90"/>
    <w:rsid w:val="004B3B4F"/>
    <w:rsid w:val="004B5B60"/>
    <w:rsid w:val="004B70B3"/>
    <w:rsid w:val="004C24A7"/>
    <w:rsid w:val="004C2929"/>
    <w:rsid w:val="004D257A"/>
    <w:rsid w:val="004D5E81"/>
    <w:rsid w:val="004E013F"/>
    <w:rsid w:val="004E0953"/>
    <w:rsid w:val="004E69D8"/>
    <w:rsid w:val="004E6B09"/>
    <w:rsid w:val="004F1AED"/>
    <w:rsid w:val="004F464C"/>
    <w:rsid w:val="004F5E27"/>
    <w:rsid w:val="00503364"/>
    <w:rsid w:val="00507C99"/>
    <w:rsid w:val="005171A8"/>
    <w:rsid w:val="0052114D"/>
    <w:rsid w:val="00521907"/>
    <w:rsid w:val="005222DC"/>
    <w:rsid w:val="0052458B"/>
    <w:rsid w:val="00525F30"/>
    <w:rsid w:val="00527E93"/>
    <w:rsid w:val="00533EDE"/>
    <w:rsid w:val="005371E6"/>
    <w:rsid w:val="005372A6"/>
    <w:rsid w:val="00537996"/>
    <w:rsid w:val="00537B8F"/>
    <w:rsid w:val="00541CA8"/>
    <w:rsid w:val="00546D3A"/>
    <w:rsid w:val="00555A9D"/>
    <w:rsid w:val="005607F7"/>
    <w:rsid w:val="00563F8E"/>
    <w:rsid w:val="00566ABA"/>
    <w:rsid w:val="0056755D"/>
    <w:rsid w:val="0057191F"/>
    <w:rsid w:val="00574F4B"/>
    <w:rsid w:val="005767F3"/>
    <w:rsid w:val="0058557D"/>
    <w:rsid w:val="00586A7B"/>
    <w:rsid w:val="0059145C"/>
    <w:rsid w:val="00592284"/>
    <w:rsid w:val="00595513"/>
    <w:rsid w:val="005A0941"/>
    <w:rsid w:val="005A24B5"/>
    <w:rsid w:val="005A4EB4"/>
    <w:rsid w:val="005A6136"/>
    <w:rsid w:val="005B632B"/>
    <w:rsid w:val="005C2034"/>
    <w:rsid w:val="005C5909"/>
    <w:rsid w:val="005C5CF9"/>
    <w:rsid w:val="005D0A1C"/>
    <w:rsid w:val="005D20CC"/>
    <w:rsid w:val="005D4F89"/>
    <w:rsid w:val="005E7DEB"/>
    <w:rsid w:val="005E7FA6"/>
    <w:rsid w:val="005F46E5"/>
    <w:rsid w:val="005F534A"/>
    <w:rsid w:val="006042F7"/>
    <w:rsid w:val="0060591D"/>
    <w:rsid w:val="0061047E"/>
    <w:rsid w:val="0061113F"/>
    <w:rsid w:val="0061252E"/>
    <w:rsid w:val="006148C0"/>
    <w:rsid w:val="006158ED"/>
    <w:rsid w:val="0062177B"/>
    <w:rsid w:val="006222F4"/>
    <w:rsid w:val="00624693"/>
    <w:rsid w:val="00632CB5"/>
    <w:rsid w:val="0063354B"/>
    <w:rsid w:val="00634044"/>
    <w:rsid w:val="0063534B"/>
    <w:rsid w:val="006447BE"/>
    <w:rsid w:val="00645740"/>
    <w:rsid w:val="00647F51"/>
    <w:rsid w:val="00650440"/>
    <w:rsid w:val="0066059D"/>
    <w:rsid w:val="00662D59"/>
    <w:rsid w:val="0066384C"/>
    <w:rsid w:val="00663D06"/>
    <w:rsid w:val="00666677"/>
    <w:rsid w:val="00670826"/>
    <w:rsid w:val="00670982"/>
    <w:rsid w:val="0067466E"/>
    <w:rsid w:val="00676D2B"/>
    <w:rsid w:val="00680304"/>
    <w:rsid w:val="006834DB"/>
    <w:rsid w:val="0068502F"/>
    <w:rsid w:val="00685B8E"/>
    <w:rsid w:val="00686B5C"/>
    <w:rsid w:val="00690466"/>
    <w:rsid w:val="00692A52"/>
    <w:rsid w:val="00693C7C"/>
    <w:rsid w:val="0069651C"/>
    <w:rsid w:val="006978BE"/>
    <w:rsid w:val="006A341B"/>
    <w:rsid w:val="006A6074"/>
    <w:rsid w:val="006A617E"/>
    <w:rsid w:val="006A7739"/>
    <w:rsid w:val="006B0985"/>
    <w:rsid w:val="006C19E9"/>
    <w:rsid w:val="006C3501"/>
    <w:rsid w:val="006D2158"/>
    <w:rsid w:val="006D3D44"/>
    <w:rsid w:val="006D469F"/>
    <w:rsid w:val="006D47AB"/>
    <w:rsid w:val="006D502A"/>
    <w:rsid w:val="006D6EF5"/>
    <w:rsid w:val="006E5776"/>
    <w:rsid w:val="006E5CAD"/>
    <w:rsid w:val="006E5DB6"/>
    <w:rsid w:val="006E6AEE"/>
    <w:rsid w:val="006F3123"/>
    <w:rsid w:val="006F45DD"/>
    <w:rsid w:val="006F568A"/>
    <w:rsid w:val="006F6929"/>
    <w:rsid w:val="006F77C6"/>
    <w:rsid w:val="007032E2"/>
    <w:rsid w:val="007061A8"/>
    <w:rsid w:val="00714332"/>
    <w:rsid w:val="007160C9"/>
    <w:rsid w:val="007208AE"/>
    <w:rsid w:val="00721A8D"/>
    <w:rsid w:val="007227D7"/>
    <w:rsid w:val="00737077"/>
    <w:rsid w:val="00737D99"/>
    <w:rsid w:val="00744694"/>
    <w:rsid w:val="00746125"/>
    <w:rsid w:val="007469AE"/>
    <w:rsid w:val="00746C17"/>
    <w:rsid w:val="0075269B"/>
    <w:rsid w:val="00753601"/>
    <w:rsid w:val="007539CD"/>
    <w:rsid w:val="00753DA2"/>
    <w:rsid w:val="00754CEB"/>
    <w:rsid w:val="00755A11"/>
    <w:rsid w:val="007577DB"/>
    <w:rsid w:val="00757FBC"/>
    <w:rsid w:val="0076165B"/>
    <w:rsid w:val="00763246"/>
    <w:rsid w:val="00765229"/>
    <w:rsid w:val="007678C6"/>
    <w:rsid w:val="00781471"/>
    <w:rsid w:val="00783832"/>
    <w:rsid w:val="00783C54"/>
    <w:rsid w:val="007879DA"/>
    <w:rsid w:val="007906FC"/>
    <w:rsid w:val="00793B83"/>
    <w:rsid w:val="00794CEB"/>
    <w:rsid w:val="00795BAE"/>
    <w:rsid w:val="007A4253"/>
    <w:rsid w:val="007A738A"/>
    <w:rsid w:val="007B2505"/>
    <w:rsid w:val="007B3CD9"/>
    <w:rsid w:val="007B575A"/>
    <w:rsid w:val="007C1A2C"/>
    <w:rsid w:val="007C682A"/>
    <w:rsid w:val="007D4BD3"/>
    <w:rsid w:val="007D576C"/>
    <w:rsid w:val="007D6B77"/>
    <w:rsid w:val="007D7501"/>
    <w:rsid w:val="007E0A65"/>
    <w:rsid w:val="007E0BDA"/>
    <w:rsid w:val="007F28E1"/>
    <w:rsid w:val="007F40A2"/>
    <w:rsid w:val="007F46A5"/>
    <w:rsid w:val="007F49D1"/>
    <w:rsid w:val="007F4E24"/>
    <w:rsid w:val="008018B3"/>
    <w:rsid w:val="008102FE"/>
    <w:rsid w:val="008161C2"/>
    <w:rsid w:val="00816A27"/>
    <w:rsid w:val="00816DC4"/>
    <w:rsid w:val="008211AB"/>
    <w:rsid w:val="0082133B"/>
    <w:rsid w:val="00824C02"/>
    <w:rsid w:val="008354E1"/>
    <w:rsid w:val="00835673"/>
    <w:rsid w:val="00837D2E"/>
    <w:rsid w:val="008450E8"/>
    <w:rsid w:val="00850754"/>
    <w:rsid w:val="008524B8"/>
    <w:rsid w:val="00853DDA"/>
    <w:rsid w:val="008547A9"/>
    <w:rsid w:val="008609C1"/>
    <w:rsid w:val="00861C79"/>
    <w:rsid w:val="00863F06"/>
    <w:rsid w:val="008660BC"/>
    <w:rsid w:val="008708BC"/>
    <w:rsid w:val="00871F76"/>
    <w:rsid w:val="00872D72"/>
    <w:rsid w:val="00874C0A"/>
    <w:rsid w:val="0087682C"/>
    <w:rsid w:val="00877CE5"/>
    <w:rsid w:val="0088049D"/>
    <w:rsid w:val="00884733"/>
    <w:rsid w:val="00886853"/>
    <w:rsid w:val="008875BC"/>
    <w:rsid w:val="00890E8D"/>
    <w:rsid w:val="00890F7E"/>
    <w:rsid w:val="008945EA"/>
    <w:rsid w:val="00894810"/>
    <w:rsid w:val="008968B1"/>
    <w:rsid w:val="008969E6"/>
    <w:rsid w:val="008A06CA"/>
    <w:rsid w:val="008A2288"/>
    <w:rsid w:val="008A3CA9"/>
    <w:rsid w:val="008A6970"/>
    <w:rsid w:val="008B1867"/>
    <w:rsid w:val="008B1B9A"/>
    <w:rsid w:val="008B5A0B"/>
    <w:rsid w:val="008B725A"/>
    <w:rsid w:val="008B79F0"/>
    <w:rsid w:val="008C5309"/>
    <w:rsid w:val="008C55D3"/>
    <w:rsid w:val="008C7D39"/>
    <w:rsid w:val="008D099B"/>
    <w:rsid w:val="008D3008"/>
    <w:rsid w:val="008D4576"/>
    <w:rsid w:val="008D46CD"/>
    <w:rsid w:val="008E0004"/>
    <w:rsid w:val="008E2A32"/>
    <w:rsid w:val="008E2CE5"/>
    <w:rsid w:val="008E31EB"/>
    <w:rsid w:val="008E6554"/>
    <w:rsid w:val="008E6C37"/>
    <w:rsid w:val="008F37EF"/>
    <w:rsid w:val="008F51CA"/>
    <w:rsid w:val="009018FA"/>
    <w:rsid w:val="00902C84"/>
    <w:rsid w:val="00903C94"/>
    <w:rsid w:val="00905257"/>
    <w:rsid w:val="00910D6D"/>
    <w:rsid w:val="009137FF"/>
    <w:rsid w:val="00913FBD"/>
    <w:rsid w:val="009151EB"/>
    <w:rsid w:val="00915D0B"/>
    <w:rsid w:val="00921133"/>
    <w:rsid w:val="00921285"/>
    <w:rsid w:val="009237E3"/>
    <w:rsid w:val="0092682D"/>
    <w:rsid w:val="00931B82"/>
    <w:rsid w:val="00935793"/>
    <w:rsid w:val="009448F5"/>
    <w:rsid w:val="00945060"/>
    <w:rsid w:val="00946B4E"/>
    <w:rsid w:val="00950C1C"/>
    <w:rsid w:val="009510B8"/>
    <w:rsid w:val="009519A8"/>
    <w:rsid w:val="00951D22"/>
    <w:rsid w:val="0095426A"/>
    <w:rsid w:val="009562A0"/>
    <w:rsid w:val="00957E6D"/>
    <w:rsid w:val="00960DFE"/>
    <w:rsid w:val="0097294F"/>
    <w:rsid w:val="009738C5"/>
    <w:rsid w:val="00974E27"/>
    <w:rsid w:val="009804E3"/>
    <w:rsid w:val="00980670"/>
    <w:rsid w:val="00987F40"/>
    <w:rsid w:val="009922AB"/>
    <w:rsid w:val="00994253"/>
    <w:rsid w:val="009A2EE8"/>
    <w:rsid w:val="009A6E8A"/>
    <w:rsid w:val="009A7C36"/>
    <w:rsid w:val="009B070F"/>
    <w:rsid w:val="009B0D60"/>
    <w:rsid w:val="009B1B93"/>
    <w:rsid w:val="009B37EC"/>
    <w:rsid w:val="009C18C2"/>
    <w:rsid w:val="009C376F"/>
    <w:rsid w:val="009C4267"/>
    <w:rsid w:val="009C510A"/>
    <w:rsid w:val="009C60AF"/>
    <w:rsid w:val="009D0C24"/>
    <w:rsid w:val="009D77A7"/>
    <w:rsid w:val="009D7E2F"/>
    <w:rsid w:val="009D7E42"/>
    <w:rsid w:val="009E687B"/>
    <w:rsid w:val="009E7367"/>
    <w:rsid w:val="009F0C43"/>
    <w:rsid w:val="009F14D2"/>
    <w:rsid w:val="009F5E85"/>
    <w:rsid w:val="009F7470"/>
    <w:rsid w:val="00A00BE4"/>
    <w:rsid w:val="00A01DD7"/>
    <w:rsid w:val="00A03805"/>
    <w:rsid w:val="00A03FCE"/>
    <w:rsid w:val="00A12C51"/>
    <w:rsid w:val="00A15334"/>
    <w:rsid w:val="00A15667"/>
    <w:rsid w:val="00A156B8"/>
    <w:rsid w:val="00A20243"/>
    <w:rsid w:val="00A24286"/>
    <w:rsid w:val="00A25337"/>
    <w:rsid w:val="00A2547A"/>
    <w:rsid w:val="00A25754"/>
    <w:rsid w:val="00A26766"/>
    <w:rsid w:val="00A31436"/>
    <w:rsid w:val="00A31B52"/>
    <w:rsid w:val="00A31C9C"/>
    <w:rsid w:val="00A41360"/>
    <w:rsid w:val="00A45D96"/>
    <w:rsid w:val="00A51213"/>
    <w:rsid w:val="00A51568"/>
    <w:rsid w:val="00A55B9E"/>
    <w:rsid w:val="00A5626E"/>
    <w:rsid w:val="00A61361"/>
    <w:rsid w:val="00A6142F"/>
    <w:rsid w:val="00A62BEE"/>
    <w:rsid w:val="00A82749"/>
    <w:rsid w:val="00A82CF6"/>
    <w:rsid w:val="00A8478C"/>
    <w:rsid w:val="00A85C65"/>
    <w:rsid w:val="00A85E74"/>
    <w:rsid w:val="00A87D8E"/>
    <w:rsid w:val="00A906BF"/>
    <w:rsid w:val="00A921D6"/>
    <w:rsid w:val="00A92B92"/>
    <w:rsid w:val="00A9479F"/>
    <w:rsid w:val="00A95F91"/>
    <w:rsid w:val="00A97DCD"/>
    <w:rsid w:val="00AA09BC"/>
    <w:rsid w:val="00AA0D15"/>
    <w:rsid w:val="00AA1FA8"/>
    <w:rsid w:val="00AA5764"/>
    <w:rsid w:val="00AA65D9"/>
    <w:rsid w:val="00AB13E9"/>
    <w:rsid w:val="00AB1A5D"/>
    <w:rsid w:val="00AC17F6"/>
    <w:rsid w:val="00AC32D6"/>
    <w:rsid w:val="00AC488E"/>
    <w:rsid w:val="00AC70D2"/>
    <w:rsid w:val="00AD40B1"/>
    <w:rsid w:val="00AD42BE"/>
    <w:rsid w:val="00AD79AC"/>
    <w:rsid w:val="00AE04B5"/>
    <w:rsid w:val="00AE331B"/>
    <w:rsid w:val="00AE7BA7"/>
    <w:rsid w:val="00AF1B70"/>
    <w:rsid w:val="00AF2EC3"/>
    <w:rsid w:val="00AF4995"/>
    <w:rsid w:val="00AF58AE"/>
    <w:rsid w:val="00B02BE1"/>
    <w:rsid w:val="00B05E5E"/>
    <w:rsid w:val="00B07978"/>
    <w:rsid w:val="00B07A33"/>
    <w:rsid w:val="00B111FC"/>
    <w:rsid w:val="00B1192A"/>
    <w:rsid w:val="00B12313"/>
    <w:rsid w:val="00B12581"/>
    <w:rsid w:val="00B13FE7"/>
    <w:rsid w:val="00B157C3"/>
    <w:rsid w:val="00B167F2"/>
    <w:rsid w:val="00B21B75"/>
    <w:rsid w:val="00B21C27"/>
    <w:rsid w:val="00B22532"/>
    <w:rsid w:val="00B3346E"/>
    <w:rsid w:val="00B35FAD"/>
    <w:rsid w:val="00B403B2"/>
    <w:rsid w:val="00B40928"/>
    <w:rsid w:val="00B436D5"/>
    <w:rsid w:val="00B50D98"/>
    <w:rsid w:val="00B54E20"/>
    <w:rsid w:val="00B55FC0"/>
    <w:rsid w:val="00B56419"/>
    <w:rsid w:val="00B57A1A"/>
    <w:rsid w:val="00B57CBA"/>
    <w:rsid w:val="00B57DC7"/>
    <w:rsid w:val="00B57ED4"/>
    <w:rsid w:val="00B6427C"/>
    <w:rsid w:val="00B65563"/>
    <w:rsid w:val="00B67EAE"/>
    <w:rsid w:val="00B71E82"/>
    <w:rsid w:val="00B73502"/>
    <w:rsid w:val="00B75A87"/>
    <w:rsid w:val="00B76D4C"/>
    <w:rsid w:val="00B82D56"/>
    <w:rsid w:val="00B93DB0"/>
    <w:rsid w:val="00B946A5"/>
    <w:rsid w:val="00B94D19"/>
    <w:rsid w:val="00BA2CD6"/>
    <w:rsid w:val="00BA75B5"/>
    <w:rsid w:val="00BB2B61"/>
    <w:rsid w:val="00BB4979"/>
    <w:rsid w:val="00BB5E3F"/>
    <w:rsid w:val="00BB7070"/>
    <w:rsid w:val="00BB7B0A"/>
    <w:rsid w:val="00BC144B"/>
    <w:rsid w:val="00BC1608"/>
    <w:rsid w:val="00BC1999"/>
    <w:rsid w:val="00BC19AE"/>
    <w:rsid w:val="00BD112F"/>
    <w:rsid w:val="00BD132D"/>
    <w:rsid w:val="00BD2741"/>
    <w:rsid w:val="00BD386D"/>
    <w:rsid w:val="00BD4433"/>
    <w:rsid w:val="00BD519B"/>
    <w:rsid w:val="00BD6373"/>
    <w:rsid w:val="00BE1B6F"/>
    <w:rsid w:val="00BE6C62"/>
    <w:rsid w:val="00BF0E28"/>
    <w:rsid w:val="00BF5C5D"/>
    <w:rsid w:val="00BF6C9D"/>
    <w:rsid w:val="00BF705B"/>
    <w:rsid w:val="00C00175"/>
    <w:rsid w:val="00C00A04"/>
    <w:rsid w:val="00C05162"/>
    <w:rsid w:val="00C05CAC"/>
    <w:rsid w:val="00C06AA6"/>
    <w:rsid w:val="00C074F7"/>
    <w:rsid w:val="00C121CD"/>
    <w:rsid w:val="00C12716"/>
    <w:rsid w:val="00C13D13"/>
    <w:rsid w:val="00C13E0B"/>
    <w:rsid w:val="00C156DC"/>
    <w:rsid w:val="00C160E0"/>
    <w:rsid w:val="00C16B15"/>
    <w:rsid w:val="00C20FAA"/>
    <w:rsid w:val="00C210CE"/>
    <w:rsid w:val="00C21CB5"/>
    <w:rsid w:val="00C24AA7"/>
    <w:rsid w:val="00C250AB"/>
    <w:rsid w:val="00C25D17"/>
    <w:rsid w:val="00C2699D"/>
    <w:rsid w:val="00C27BA1"/>
    <w:rsid w:val="00C3224E"/>
    <w:rsid w:val="00C3287E"/>
    <w:rsid w:val="00C33818"/>
    <w:rsid w:val="00C36517"/>
    <w:rsid w:val="00C37728"/>
    <w:rsid w:val="00C429A1"/>
    <w:rsid w:val="00C42B89"/>
    <w:rsid w:val="00C44F75"/>
    <w:rsid w:val="00C45345"/>
    <w:rsid w:val="00C46549"/>
    <w:rsid w:val="00C46F4B"/>
    <w:rsid w:val="00C5428D"/>
    <w:rsid w:val="00C55866"/>
    <w:rsid w:val="00C56F88"/>
    <w:rsid w:val="00C576F1"/>
    <w:rsid w:val="00C57A51"/>
    <w:rsid w:val="00C6369E"/>
    <w:rsid w:val="00C702D4"/>
    <w:rsid w:val="00C727BB"/>
    <w:rsid w:val="00C80CB3"/>
    <w:rsid w:val="00C81856"/>
    <w:rsid w:val="00C85274"/>
    <w:rsid w:val="00C85520"/>
    <w:rsid w:val="00C85942"/>
    <w:rsid w:val="00C85C50"/>
    <w:rsid w:val="00C92657"/>
    <w:rsid w:val="00C93FC2"/>
    <w:rsid w:val="00C95720"/>
    <w:rsid w:val="00C96604"/>
    <w:rsid w:val="00C96C8A"/>
    <w:rsid w:val="00CA1F55"/>
    <w:rsid w:val="00CA2EB6"/>
    <w:rsid w:val="00CA3A49"/>
    <w:rsid w:val="00CA52DF"/>
    <w:rsid w:val="00CA6CA3"/>
    <w:rsid w:val="00CA6FBA"/>
    <w:rsid w:val="00CA7093"/>
    <w:rsid w:val="00CA773C"/>
    <w:rsid w:val="00CB0095"/>
    <w:rsid w:val="00CB4766"/>
    <w:rsid w:val="00CB5D8A"/>
    <w:rsid w:val="00CB7273"/>
    <w:rsid w:val="00CD055C"/>
    <w:rsid w:val="00CD111F"/>
    <w:rsid w:val="00CD3105"/>
    <w:rsid w:val="00CE1EFE"/>
    <w:rsid w:val="00CE29BD"/>
    <w:rsid w:val="00CE777B"/>
    <w:rsid w:val="00CF29A3"/>
    <w:rsid w:val="00D0179D"/>
    <w:rsid w:val="00D0461C"/>
    <w:rsid w:val="00D07380"/>
    <w:rsid w:val="00D113C0"/>
    <w:rsid w:val="00D11F07"/>
    <w:rsid w:val="00D14B0F"/>
    <w:rsid w:val="00D21CEE"/>
    <w:rsid w:val="00D22193"/>
    <w:rsid w:val="00D2508F"/>
    <w:rsid w:val="00D275D9"/>
    <w:rsid w:val="00D30F72"/>
    <w:rsid w:val="00D33352"/>
    <w:rsid w:val="00D33AEB"/>
    <w:rsid w:val="00D3778F"/>
    <w:rsid w:val="00D434A4"/>
    <w:rsid w:val="00D437FF"/>
    <w:rsid w:val="00D52A80"/>
    <w:rsid w:val="00D55AF6"/>
    <w:rsid w:val="00D632A5"/>
    <w:rsid w:val="00D6445A"/>
    <w:rsid w:val="00D65959"/>
    <w:rsid w:val="00D664E8"/>
    <w:rsid w:val="00D719CB"/>
    <w:rsid w:val="00D73725"/>
    <w:rsid w:val="00D74299"/>
    <w:rsid w:val="00D80C21"/>
    <w:rsid w:val="00D82E2B"/>
    <w:rsid w:val="00D83F66"/>
    <w:rsid w:val="00D86F2C"/>
    <w:rsid w:val="00D87421"/>
    <w:rsid w:val="00D87467"/>
    <w:rsid w:val="00D95EF4"/>
    <w:rsid w:val="00D97A02"/>
    <w:rsid w:val="00DB1277"/>
    <w:rsid w:val="00DB28B0"/>
    <w:rsid w:val="00DB7A97"/>
    <w:rsid w:val="00DB7F47"/>
    <w:rsid w:val="00DC2CF9"/>
    <w:rsid w:val="00DC4670"/>
    <w:rsid w:val="00DC4BE3"/>
    <w:rsid w:val="00DD0FAB"/>
    <w:rsid w:val="00DD6ACD"/>
    <w:rsid w:val="00DE0E22"/>
    <w:rsid w:val="00DE6F58"/>
    <w:rsid w:val="00DF112F"/>
    <w:rsid w:val="00DF1749"/>
    <w:rsid w:val="00DF2D99"/>
    <w:rsid w:val="00DF62D8"/>
    <w:rsid w:val="00DF6C87"/>
    <w:rsid w:val="00DF7D25"/>
    <w:rsid w:val="00E038D5"/>
    <w:rsid w:val="00E047C8"/>
    <w:rsid w:val="00E12275"/>
    <w:rsid w:val="00E12612"/>
    <w:rsid w:val="00E12CD1"/>
    <w:rsid w:val="00E13CFA"/>
    <w:rsid w:val="00E15005"/>
    <w:rsid w:val="00E1584C"/>
    <w:rsid w:val="00E15EAD"/>
    <w:rsid w:val="00E224AB"/>
    <w:rsid w:val="00E25749"/>
    <w:rsid w:val="00E25E2A"/>
    <w:rsid w:val="00E2787C"/>
    <w:rsid w:val="00E27BAE"/>
    <w:rsid w:val="00E3123C"/>
    <w:rsid w:val="00E34076"/>
    <w:rsid w:val="00E4176C"/>
    <w:rsid w:val="00E46E84"/>
    <w:rsid w:val="00E50282"/>
    <w:rsid w:val="00E50413"/>
    <w:rsid w:val="00E50E4F"/>
    <w:rsid w:val="00E51377"/>
    <w:rsid w:val="00E52A24"/>
    <w:rsid w:val="00E52E73"/>
    <w:rsid w:val="00E578CD"/>
    <w:rsid w:val="00E579A8"/>
    <w:rsid w:val="00E60648"/>
    <w:rsid w:val="00E63434"/>
    <w:rsid w:val="00E70BB1"/>
    <w:rsid w:val="00E753E4"/>
    <w:rsid w:val="00E83CD7"/>
    <w:rsid w:val="00E86979"/>
    <w:rsid w:val="00E969F9"/>
    <w:rsid w:val="00EA4A53"/>
    <w:rsid w:val="00EA5559"/>
    <w:rsid w:val="00EA6720"/>
    <w:rsid w:val="00EB34C6"/>
    <w:rsid w:val="00EB54F3"/>
    <w:rsid w:val="00EC023C"/>
    <w:rsid w:val="00EC1CF6"/>
    <w:rsid w:val="00EC2BEA"/>
    <w:rsid w:val="00EC52E7"/>
    <w:rsid w:val="00EC5E49"/>
    <w:rsid w:val="00EC7DF7"/>
    <w:rsid w:val="00ED1716"/>
    <w:rsid w:val="00ED1AC6"/>
    <w:rsid w:val="00ED2302"/>
    <w:rsid w:val="00ED2524"/>
    <w:rsid w:val="00ED670F"/>
    <w:rsid w:val="00EE01E4"/>
    <w:rsid w:val="00EE213F"/>
    <w:rsid w:val="00EE2266"/>
    <w:rsid w:val="00EE4B6D"/>
    <w:rsid w:val="00EE6C92"/>
    <w:rsid w:val="00EF134A"/>
    <w:rsid w:val="00EF35DB"/>
    <w:rsid w:val="00EF7B87"/>
    <w:rsid w:val="00F01ACA"/>
    <w:rsid w:val="00F074F6"/>
    <w:rsid w:val="00F07D2A"/>
    <w:rsid w:val="00F07E42"/>
    <w:rsid w:val="00F07E61"/>
    <w:rsid w:val="00F1191F"/>
    <w:rsid w:val="00F2387B"/>
    <w:rsid w:val="00F25076"/>
    <w:rsid w:val="00F269DD"/>
    <w:rsid w:val="00F27952"/>
    <w:rsid w:val="00F31984"/>
    <w:rsid w:val="00F3627A"/>
    <w:rsid w:val="00F41CD0"/>
    <w:rsid w:val="00F41FE3"/>
    <w:rsid w:val="00F42329"/>
    <w:rsid w:val="00F503B0"/>
    <w:rsid w:val="00F5091E"/>
    <w:rsid w:val="00F619CE"/>
    <w:rsid w:val="00F628B3"/>
    <w:rsid w:val="00F65863"/>
    <w:rsid w:val="00F662E4"/>
    <w:rsid w:val="00F73105"/>
    <w:rsid w:val="00F85F46"/>
    <w:rsid w:val="00F91A67"/>
    <w:rsid w:val="00F92913"/>
    <w:rsid w:val="00F96B83"/>
    <w:rsid w:val="00FA0802"/>
    <w:rsid w:val="00FA2E8D"/>
    <w:rsid w:val="00FA3943"/>
    <w:rsid w:val="00FB2838"/>
    <w:rsid w:val="00FB4FC6"/>
    <w:rsid w:val="00FC1A24"/>
    <w:rsid w:val="00FC30C6"/>
    <w:rsid w:val="00FC33F5"/>
    <w:rsid w:val="00FC5373"/>
    <w:rsid w:val="00FD053F"/>
    <w:rsid w:val="00FD08A1"/>
    <w:rsid w:val="00FD1971"/>
    <w:rsid w:val="00FD4E27"/>
    <w:rsid w:val="00FD6AB8"/>
    <w:rsid w:val="00FD6D45"/>
    <w:rsid w:val="00FD7F3F"/>
    <w:rsid w:val="00FE16EB"/>
    <w:rsid w:val="00FE34ED"/>
    <w:rsid w:val="00FE7D21"/>
    <w:rsid w:val="00FF0BA1"/>
    <w:rsid w:val="00FF53C0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8"/>
    <w:rPr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445A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BB5E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5E3F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AE04B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8">
    <w:name w:val="Body Text Indent"/>
    <w:basedOn w:val="a"/>
    <w:rsid w:val="00AE04B5"/>
    <w:pPr>
      <w:widowControl w:val="0"/>
      <w:ind w:right="400" w:firstLine="680"/>
    </w:pPr>
    <w:rPr>
      <w:snapToGrid w:val="0"/>
      <w:sz w:val="28"/>
      <w:szCs w:val="20"/>
    </w:rPr>
  </w:style>
  <w:style w:type="paragraph" w:styleId="a9">
    <w:name w:val="Balloon Text"/>
    <w:basedOn w:val="a"/>
    <w:semiHidden/>
    <w:rsid w:val="00C95720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nhideWhenUsed/>
    <w:rsid w:val="006D502A"/>
    <w:pPr>
      <w:widowControl w:val="0"/>
      <w:tabs>
        <w:tab w:val="right" w:leader="dot" w:pos="9346"/>
      </w:tabs>
      <w:autoSpaceDE w:val="0"/>
      <w:autoSpaceDN w:val="0"/>
      <w:adjustRightInd w:val="0"/>
      <w:spacing w:after="100"/>
      <w:jc w:val="both"/>
    </w:pPr>
    <w:rPr>
      <w:rFonts w:ascii="Calibri" w:hAnsi="Calibri"/>
    </w:rPr>
  </w:style>
  <w:style w:type="character" w:styleId="aa">
    <w:name w:val="Hyperlink"/>
    <w:unhideWhenUsed/>
    <w:rsid w:val="000B565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68502F"/>
    <w:rPr>
      <w:color w:val="008000"/>
    </w:rPr>
  </w:style>
  <w:style w:type="paragraph" w:styleId="ac">
    <w:name w:val="Body Text"/>
    <w:basedOn w:val="a"/>
    <w:link w:val="ad"/>
    <w:rsid w:val="00BC19AE"/>
    <w:pPr>
      <w:spacing w:after="120"/>
    </w:pPr>
  </w:style>
  <w:style w:type="character" w:customStyle="1" w:styleId="ad">
    <w:name w:val="Основной текст Знак"/>
    <w:link w:val="ac"/>
    <w:rsid w:val="00BC19AE"/>
    <w:rPr>
      <w:sz w:val="24"/>
      <w:szCs w:val="24"/>
    </w:rPr>
  </w:style>
  <w:style w:type="paragraph" w:styleId="21">
    <w:name w:val="Body Text Indent 2"/>
    <w:basedOn w:val="a"/>
    <w:link w:val="22"/>
    <w:rsid w:val="00BC1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C19AE"/>
    <w:rPr>
      <w:sz w:val="24"/>
      <w:szCs w:val="24"/>
    </w:rPr>
  </w:style>
  <w:style w:type="paragraph" w:styleId="3">
    <w:name w:val="Body Text 3"/>
    <w:basedOn w:val="a"/>
    <w:link w:val="30"/>
    <w:rsid w:val="00BC19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C19AE"/>
    <w:rPr>
      <w:sz w:val="16"/>
      <w:szCs w:val="16"/>
    </w:rPr>
  </w:style>
  <w:style w:type="paragraph" w:customStyle="1" w:styleId="210">
    <w:name w:val="Основной текст 21"/>
    <w:basedOn w:val="a"/>
    <w:rsid w:val="00BC19AE"/>
    <w:pPr>
      <w:ind w:firstLine="567"/>
      <w:jc w:val="both"/>
    </w:pPr>
    <w:rPr>
      <w:sz w:val="26"/>
      <w:szCs w:val="20"/>
    </w:rPr>
  </w:style>
  <w:style w:type="character" w:customStyle="1" w:styleId="20">
    <w:name w:val="Заголовок 2 Знак"/>
    <w:link w:val="2"/>
    <w:semiHidden/>
    <w:rsid w:val="00755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755A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755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D664E8"/>
    <w:pPr>
      <w:suppressLineNumbers/>
    </w:pPr>
    <w:rPr>
      <w:lang w:eastAsia="ar-SA"/>
    </w:rPr>
  </w:style>
  <w:style w:type="paragraph" w:customStyle="1" w:styleId="Default">
    <w:name w:val="Default"/>
    <w:rsid w:val="00414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9E7367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E7367"/>
    <w:rPr>
      <w:sz w:val="28"/>
      <w:szCs w:val="24"/>
    </w:rPr>
  </w:style>
  <w:style w:type="character" w:styleId="af1">
    <w:name w:val="Emphasis"/>
    <w:basedOn w:val="a0"/>
    <w:uiPriority w:val="20"/>
    <w:qFormat/>
    <w:rsid w:val="009E7367"/>
    <w:rPr>
      <w:i/>
      <w:iCs/>
    </w:rPr>
  </w:style>
  <w:style w:type="paragraph" w:customStyle="1" w:styleId="s1">
    <w:name w:val="s_1"/>
    <w:basedOn w:val="a"/>
    <w:rsid w:val="009E7367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E25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2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6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1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1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6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6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1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7AD-AECC-40B9-A5BC-C43E5C0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24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ГОиЧС</Company>
  <LinksUpToDate>false</LinksUpToDate>
  <CharactersWithSpaces>60428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tatarencev</cp:lastModifiedBy>
  <cp:revision>18</cp:revision>
  <cp:lastPrinted>2023-01-13T05:54:00Z</cp:lastPrinted>
  <dcterms:created xsi:type="dcterms:W3CDTF">2023-01-09T12:54:00Z</dcterms:created>
  <dcterms:modified xsi:type="dcterms:W3CDTF">2023-01-13T05:57:00Z</dcterms:modified>
</cp:coreProperties>
</file>