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4820"/>
        <w:gridCol w:w="40"/>
        <w:gridCol w:w="4320"/>
      </w:tblGrid>
      <w:tr w:rsidR="00923FAA" w:rsidTr="007E1019">
        <w:tc>
          <w:tcPr>
            <w:tcW w:w="4860" w:type="dxa"/>
            <w:gridSpan w:val="2"/>
          </w:tcPr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7E1019">
            <w:pPr>
              <w:ind w:left="34"/>
              <w:jc w:val="center"/>
            </w:pPr>
          </w:p>
          <w:p w:rsidR="00923FAA" w:rsidRDefault="00923FAA" w:rsidP="007E1019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7E1019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7E1019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7E1019">
            <w:pPr>
              <w:ind w:left="34"/>
              <w:jc w:val="center"/>
            </w:pPr>
          </w:p>
          <w:p w:rsidR="00923FAA" w:rsidRPr="00795A44" w:rsidRDefault="00923FAA" w:rsidP="007E1019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795A44">
              <w:t>___________</w:t>
            </w:r>
            <w:r w:rsidR="00C73CF0">
              <w:t xml:space="preserve">№ </w:t>
            </w:r>
            <w:r w:rsidR="00795A44" w:rsidRPr="00795A44">
              <w:t>_________</w:t>
            </w:r>
          </w:p>
          <w:p w:rsidR="00923FAA" w:rsidRDefault="00923FAA" w:rsidP="007E1019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2E0C4E" w:rsidRDefault="00E27136" w:rsidP="0052053E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ПРОЕКТ</w:t>
            </w:r>
          </w:p>
        </w:tc>
      </w:tr>
      <w:tr w:rsidR="00923FAA" w:rsidTr="007E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Default="00923FAA" w:rsidP="00826F6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C73CF0">
              <w:rPr>
                <w:szCs w:val="28"/>
              </w:rPr>
              <w:t>муниц</w:t>
            </w:r>
            <w:r w:rsidR="00C73CF0">
              <w:rPr>
                <w:szCs w:val="28"/>
              </w:rPr>
              <w:t>и</w:t>
            </w:r>
            <w:r w:rsidR="00C73CF0">
              <w:rPr>
                <w:szCs w:val="28"/>
              </w:rPr>
              <w:t>пальную программу</w:t>
            </w:r>
            <w:r>
              <w:rPr>
                <w:szCs w:val="28"/>
              </w:rPr>
              <w:t xml:space="preserve">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га Кинель Самарской области «Разв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тие муниципальной службы в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ском округе Кинель Самарской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 на 20</w:t>
            </w:r>
            <w:r w:rsidR="00DE37E0">
              <w:rPr>
                <w:szCs w:val="28"/>
              </w:rPr>
              <w:t>21</w:t>
            </w:r>
            <w:r>
              <w:rPr>
                <w:szCs w:val="28"/>
              </w:rPr>
              <w:t xml:space="preserve"> – 202</w:t>
            </w:r>
            <w:r w:rsidR="00DE37E0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годы», утве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жденную постановлением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городского округа Кинель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марской области от </w:t>
            </w:r>
            <w:r w:rsidR="002E0C4E">
              <w:rPr>
                <w:szCs w:val="28"/>
              </w:rPr>
              <w:t xml:space="preserve">21 сентября </w:t>
            </w:r>
            <w:r w:rsidR="002E0C4E" w:rsidRPr="00E34447">
              <w:rPr>
                <w:szCs w:val="28"/>
              </w:rPr>
              <w:t>20</w:t>
            </w:r>
            <w:r w:rsidR="002E0C4E">
              <w:rPr>
                <w:szCs w:val="28"/>
              </w:rPr>
              <w:t>20</w:t>
            </w:r>
            <w:r w:rsidR="002E0C4E" w:rsidRPr="00E34447">
              <w:rPr>
                <w:szCs w:val="28"/>
              </w:rPr>
              <w:t> г</w:t>
            </w:r>
            <w:r w:rsidR="007E1019">
              <w:rPr>
                <w:szCs w:val="28"/>
              </w:rPr>
              <w:t>ода</w:t>
            </w:r>
            <w:r w:rsidR="002E0C4E" w:rsidRPr="00E34447">
              <w:rPr>
                <w:szCs w:val="28"/>
              </w:rPr>
              <w:t xml:space="preserve"> №</w:t>
            </w:r>
            <w:r w:rsidR="002E0C4E" w:rsidRPr="00E34447">
              <w:rPr>
                <w:szCs w:val="28"/>
                <w:lang w:val="en-US"/>
              </w:rPr>
              <w:t> </w:t>
            </w:r>
            <w:r w:rsidR="002E0C4E">
              <w:rPr>
                <w:szCs w:val="28"/>
              </w:rPr>
              <w:t>2322 (в редакции от 29 декабря 202</w:t>
            </w:r>
            <w:r w:rsidR="00826F65">
              <w:rPr>
                <w:szCs w:val="28"/>
              </w:rPr>
              <w:t>3</w:t>
            </w:r>
            <w:r w:rsidR="002E0C4E">
              <w:rPr>
                <w:szCs w:val="28"/>
              </w:rPr>
              <w:t xml:space="preserve"> года)</w:t>
            </w:r>
          </w:p>
          <w:p w:rsidR="0088101E" w:rsidRPr="00DD4DD1" w:rsidRDefault="0088101E" w:rsidP="00826F65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176BA4" w:rsidRPr="00176BA4" w:rsidRDefault="0088101E" w:rsidP="0088101E">
      <w:pPr>
        <w:spacing w:line="360" w:lineRule="auto"/>
        <w:jc w:val="both"/>
      </w:pPr>
      <w:r>
        <w:t xml:space="preserve">               </w:t>
      </w:r>
      <w:r w:rsidR="00176BA4" w:rsidRPr="00176BA4">
        <w:t>В целях уточнения направлений расходования средств городского бюджета, в соответствии с решением Думы городского округа Кинель Сама</w:t>
      </w:r>
      <w:r w:rsidR="00176BA4" w:rsidRPr="00176BA4">
        <w:t>р</w:t>
      </w:r>
      <w:r w:rsidR="00176BA4" w:rsidRPr="00176BA4">
        <w:t xml:space="preserve">ской области от </w:t>
      </w:r>
      <w:r>
        <w:t>14</w:t>
      </w:r>
      <w:r w:rsidR="00176BA4" w:rsidRPr="00925D3D">
        <w:t xml:space="preserve"> декабря 202</w:t>
      </w:r>
      <w:r w:rsidR="00925D3D" w:rsidRPr="00925D3D">
        <w:t>3</w:t>
      </w:r>
      <w:r w:rsidR="007E1019" w:rsidRPr="00925D3D">
        <w:t xml:space="preserve"> </w:t>
      </w:r>
      <w:r w:rsidR="00176BA4" w:rsidRPr="00925D3D">
        <w:t>г</w:t>
      </w:r>
      <w:r w:rsidR="007E1019" w:rsidRPr="00925D3D">
        <w:t>ода</w:t>
      </w:r>
      <w:r w:rsidR="00176BA4" w:rsidRPr="00925D3D">
        <w:t xml:space="preserve"> № </w:t>
      </w:r>
      <w:r w:rsidR="00925D3D" w:rsidRPr="00925D3D">
        <w:t>3</w:t>
      </w:r>
      <w:r>
        <w:t>09</w:t>
      </w:r>
      <w:r w:rsidR="00176BA4" w:rsidRPr="00176BA4">
        <w:t xml:space="preserve"> «О бюджете городского округа Кинель Самарской области на 202</w:t>
      </w:r>
      <w:r>
        <w:t>4</w:t>
      </w:r>
      <w:r w:rsidR="00176BA4" w:rsidRPr="00176BA4">
        <w:t xml:space="preserve"> год и на плановый период 202</w:t>
      </w:r>
      <w:r>
        <w:t>5</w:t>
      </w:r>
      <w:r w:rsidR="00176BA4" w:rsidRPr="00176BA4">
        <w:t xml:space="preserve"> и 202</w:t>
      </w:r>
      <w:r>
        <w:t>6</w:t>
      </w:r>
      <w:r w:rsidR="001033AF">
        <w:t xml:space="preserve"> </w:t>
      </w:r>
      <w:r w:rsidR="00176BA4" w:rsidRPr="00176BA4">
        <w:t xml:space="preserve"> г</w:t>
      </w:r>
      <w:r w:rsidR="00176BA4" w:rsidRPr="00176BA4">
        <w:t>о</w:t>
      </w:r>
      <w:r w:rsidR="00176BA4" w:rsidRPr="00176BA4">
        <w:t>дов</w:t>
      </w:r>
      <w:r w:rsidR="00176BA4" w:rsidRPr="007E1019">
        <w:t>»</w:t>
      </w:r>
      <w:r w:rsidR="007E1019" w:rsidRPr="00AE4A50">
        <w:t>.</w:t>
      </w:r>
    </w:p>
    <w:p w:rsidR="00923FAA" w:rsidRDefault="00923FAA" w:rsidP="00923FAA">
      <w:pPr>
        <w:spacing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1A3218" w:rsidRPr="00765475" w:rsidRDefault="001A3218" w:rsidP="001A3218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программу городского округа Кинель С</w:t>
      </w:r>
      <w:r w:rsidRPr="00E34447">
        <w:rPr>
          <w:szCs w:val="28"/>
        </w:rPr>
        <w:t>а</w:t>
      </w:r>
      <w:r w:rsidRPr="00E34447">
        <w:rPr>
          <w:szCs w:val="28"/>
        </w:rPr>
        <w:t>марской области «Развитие муниципальной службы в городском округе Кинель Самарской области на 20</w:t>
      </w:r>
      <w:r>
        <w:rPr>
          <w:szCs w:val="28"/>
        </w:rPr>
        <w:t>21</w:t>
      </w:r>
      <w:r w:rsidRPr="00E34447">
        <w:rPr>
          <w:szCs w:val="28"/>
        </w:rPr>
        <w:t xml:space="preserve"> – 202</w:t>
      </w:r>
      <w:r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</w:t>
      </w:r>
      <w:r w:rsidRPr="00E34447">
        <w:rPr>
          <w:szCs w:val="28"/>
        </w:rPr>
        <w:t>д</w:t>
      </w:r>
      <w:r w:rsidRPr="00E34447">
        <w:rPr>
          <w:szCs w:val="28"/>
        </w:rPr>
        <w:t xml:space="preserve">министрации городского округа Кинель Самарской области от </w:t>
      </w:r>
      <w:r>
        <w:rPr>
          <w:szCs w:val="28"/>
        </w:rPr>
        <w:t xml:space="preserve">21 сентября </w:t>
      </w:r>
      <w:r w:rsidRPr="00E34447">
        <w:rPr>
          <w:szCs w:val="28"/>
        </w:rPr>
        <w:t>20</w:t>
      </w:r>
      <w:r>
        <w:rPr>
          <w:szCs w:val="28"/>
        </w:rPr>
        <w:t>20</w:t>
      </w:r>
      <w:r w:rsidRPr="00E34447">
        <w:rPr>
          <w:szCs w:val="28"/>
        </w:rPr>
        <w:t> г</w:t>
      </w:r>
      <w:r w:rsidR="007E1019">
        <w:rPr>
          <w:szCs w:val="28"/>
        </w:rPr>
        <w:t>ода</w:t>
      </w:r>
      <w:r w:rsidRPr="00E34447">
        <w:rPr>
          <w:szCs w:val="28"/>
        </w:rPr>
        <w:t xml:space="preserve"> №</w:t>
      </w:r>
      <w:r w:rsidRPr="00E34447">
        <w:rPr>
          <w:szCs w:val="28"/>
          <w:lang w:val="en-US"/>
        </w:rPr>
        <w:t> </w:t>
      </w:r>
      <w:r>
        <w:rPr>
          <w:szCs w:val="28"/>
        </w:rPr>
        <w:t>2322,</w:t>
      </w:r>
      <w:r w:rsidR="007E1019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1A3218" w:rsidRPr="002E0C4E" w:rsidRDefault="00614246" w:rsidP="0088101E">
      <w:pPr>
        <w:pStyle w:val="a8"/>
        <w:numPr>
          <w:ilvl w:val="1"/>
          <w:numId w:val="4"/>
        </w:numPr>
        <w:tabs>
          <w:tab w:val="left" w:pos="851"/>
        </w:tabs>
        <w:spacing w:after="0"/>
        <w:ind w:left="0" w:firstLine="720"/>
        <w:jc w:val="both"/>
        <w:rPr>
          <w:szCs w:val="28"/>
        </w:rPr>
      </w:pPr>
      <w:r w:rsidRPr="002E0C4E">
        <w:rPr>
          <w:szCs w:val="28"/>
        </w:rPr>
        <w:t xml:space="preserve"> </w:t>
      </w:r>
      <w:r w:rsidR="00BB3033">
        <w:rPr>
          <w:szCs w:val="28"/>
        </w:rPr>
        <w:t>Паспорт</w:t>
      </w:r>
      <w:r w:rsidR="005332DB">
        <w:rPr>
          <w:szCs w:val="28"/>
        </w:rPr>
        <w:t xml:space="preserve"> П</w:t>
      </w:r>
      <w:r w:rsidR="00BB3033">
        <w:rPr>
          <w:szCs w:val="28"/>
        </w:rPr>
        <w:t>рограммы изложить в новой редакции согласно прил</w:t>
      </w:r>
      <w:r w:rsidR="00BB3033">
        <w:rPr>
          <w:szCs w:val="28"/>
        </w:rPr>
        <w:t>о</w:t>
      </w:r>
      <w:r w:rsidR="00BB3033">
        <w:rPr>
          <w:szCs w:val="28"/>
        </w:rPr>
        <w:t>жению 1 к настоящему Постановлению;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1.2.  </w:t>
      </w:r>
      <w:r w:rsidR="00A96253">
        <w:rPr>
          <w:szCs w:val="28"/>
        </w:rPr>
        <w:t>В Приложении 3 Программы слова «головной исполнитель муниц</w:t>
      </w:r>
      <w:r w:rsidR="00A96253">
        <w:rPr>
          <w:szCs w:val="28"/>
        </w:rPr>
        <w:t>и</w:t>
      </w:r>
      <w:r w:rsidR="00A96253">
        <w:rPr>
          <w:szCs w:val="28"/>
        </w:rPr>
        <w:t>пальной программы» во всех падежах заменить словами «ответственный и</w:t>
      </w:r>
      <w:r w:rsidR="00A96253">
        <w:rPr>
          <w:szCs w:val="28"/>
        </w:rPr>
        <w:t>с</w:t>
      </w:r>
      <w:r w:rsidR="00A96253">
        <w:rPr>
          <w:szCs w:val="28"/>
        </w:rPr>
        <w:t>полнитель муниципальной программы» в соответствующих падежах.</w:t>
      </w:r>
    </w:p>
    <w:p w:rsidR="005332DB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5332DB">
        <w:rPr>
          <w:szCs w:val="28"/>
        </w:rPr>
        <w:t>1.3. Раздел 6</w:t>
      </w:r>
      <w:r w:rsidR="00DD223D">
        <w:rPr>
          <w:szCs w:val="28"/>
        </w:rPr>
        <w:t xml:space="preserve"> Программы</w:t>
      </w:r>
      <w:r w:rsidR="005332DB">
        <w:rPr>
          <w:szCs w:val="28"/>
        </w:rPr>
        <w:t xml:space="preserve"> изложить в новой редакции:</w:t>
      </w:r>
    </w:p>
    <w:p w:rsidR="005332DB" w:rsidRPr="00F76087" w:rsidRDefault="005332DB" w:rsidP="005332DB">
      <w:pPr>
        <w:ind w:left="-142"/>
        <w:jc w:val="center"/>
      </w:pPr>
      <w:r w:rsidRPr="005332DB">
        <w:rPr>
          <w:szCs w:val="28"/>
        </w:rPr>
        <w:lastRenderedPageBreak/>
        <w:t>«</w:t>
      </w:r>
      <w:r>
        <w:rPr>
          <w:szCs w:val="28"/>
        </w:rPr>
        <w:t xml:space="preserve"> 6.  </w:t>
      </w:r>
      <w:r w:rsidRPr="00F76087">
        <w:t>Механизм реализации Программы</w:t>
      </w:r>
    </w:p>
    <w:p w:rsidR="005332DB" w:rsidRDefault="005332DB" w:rsidP="005332DB">
      <w:pPr>
        <w:jc w:val="both"/>
      </w:pPr>
    </w:p>
    <w:p w:rsidR="007B0F86" w:rsidRPr="00826F65" w:rsidRDefault="00826F65" w:rsidP="0088101E">
      <w:pPr>
        <w:pStyle w:val="a8"/>
        <w:spacing w:after="0"/>
        <w:ind w:left="-142" w:firstLine="850"/>
        <w:jc w:val="both"/>
      </w:pPr>
      <w:r w:rsidRPr="00826F65">
        <w:t>Управление</w:t>
      </w:r>
      <w:r w:rsidR="007B0F86" w:rsidRPr="00826F65">
        <w:t xml:space="preserve"> и </w:t>
      </w:r>
      <w:proofErr w:type="gramStart"/>
      <w:r w:rsidR="007B0F86" w:rsidRPr="00826F65">
        <w:t>контроль за</w:t>
      </w:r>
      <w:proofErr w:type="gramEnd"/>
      <w:r w:rsidR="007B0F86" w:rsidRPr="00826F65">
        <w:t xml:space="preserve"> </w:t>
      </w:r>
      <w:r>
        <w:t>ходом выполнения П</w:t>
      </w:r>
      <w:r w:rsidR="007B0F86" w:rsidRPr="00826F65">
        <w:t xml:space="preserve">рограммы осуществляется в соответствии </w:t>
      </w:r>
      <w:r w:rsidR="00A951A7" w:rsidRPr="00826F65">
        <w:t>с действующим законодательством</w:t>
      </w:r>
      <w:r w:rsidR="007B0F86" w:rsidRPr="00826F65">
        <w:t>,</w:t>
      </w:r>
      <w:r w:rsidR="00A951A7" w:rsidRPr="00826F65">
        <w:t xml:space="preserve"> </w:t>
      </w:r>
      <w:r w:rsidR="007B0F86" w:rsidRPr="00826F65">
        <w:t>в том числе с учетом треб</w:t>
      </w:r>
      <w:r w:rsidR="007B0F86" w:rsidRPr="00826F65">
        <w:t>о</w:t>
      </w:r>
      <w:r w:rsidR="007B0F86" w:rsidRPr="00826F65">
        <w:t>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</w:t>
      </w:r>
      <w:r w:rsidR="007B0F86" w:rsidRPr="00826F65">
        <w:t>и</w:t>
      </w:r>
      <w:r w:rsidR="007B0F86" w:rsidRPr="00826F65">
        <w:t>нель Самарской области от 07.03.2014 г. №710.</w:t>
      </w:r>
    </w:p>
    <w:p w:rsidR="00826F65" w:rsidRPr="00F76087" w:rsidRDefault="00826F65" w:rsidP="0088101E">
      <w:pPr>
        <w:pStyle w:val="a8"/>
        <w:spacing w:after="0"/>
        <w:ind w:left="-142" w:firstLine="850"/>
        <w:jc w:val="both"/>
      </w:pPr>
      <w:r w:rsidRPr="00F76087">
        <w:t>Программные мероприятия необходимо выполнить в установленный срок с обеспечением достижения запланированных результатов.</w:t>
      </w:r>
    </w:p>
    <w:p w:rsidR="00142073" w:rsidRDefault="00826F65" w:rsidP="0088101E">
      <w:pPr>
        <w:pStyle w:val="a8"/>
        <w:spacing w:after="0"/>
        <w:ind w:left="-142" w:firstLine="850"/>
        <w:jc w:val="both"/>
      </w:pPr>
      <w:r>
        <w:t>Ответственным</w:t>
      </w:r>
      <w:r w:rsidR="00142073">
        <w:t xml:space="preserve"> испо</w:t>
      </w:r>
      <w:r w:rsidR="0088101E">
        <w:t>лнителем</w:t>
      </w:r>
      <w:r w:rsidRPr="00F76087">
        <w:t xml:space="preserve"> Программы явля</w:t>
      </w:r>
      <w:r w:rsidR="0088101E">
        <w:t>е</w:t>
      </w:r>
      <w:r>
        <w:t>тся</w:t>
      </w:r>
      <w:r w:rsidR="00142073">
        <w:t>:</w:t>
      </w:r>
    </w:p>
    <w:p w:rsidR="00826F65" w:rsidRDefault="00142073" w:rsidP="0088101E">
      <w:pPr>
        <w:pStyle w:val="a8"/>
        <w:spacing w:after="0"/>
        <w:ind w:left="-142" w:firstLine="850"/>
        <w:jc w:val="both"/>
      </w:pPr>
      <w:r>
        <w:t>А</w:t>
      </w:r>
      <w:r w:rsidR="00826F65" w:rsidRPr="00F76087">
        <w:t xml:space="preserve">дминистрация городского </w:t>
      </w:r>
      <w:r>
        <w:t>округа Кинель Самарской области;</w:t>
      </w:r>
    </w:p>
    <w:p w:rsidR="00B05367" w:rsidRPr="00826F65" w:rsidRDefault="00B05367" w:rsidP="0088101E">
      <w:pPr>
        <w:pStyle w:val="a8"/>
        <w:spacing w:after="0"/>
        <w:ind w:left="-142" w:firstLine="850"/>
        <w:jc w:val="both"/>
      </w:pPr>
      <w:r w:rsidRPr="00826F65">
        <w:t>Целевое использовани</w:t>
      </w:r>
      <w:r w:rsidR="00887F8C">
        <w:t>е бюджетных средств обеспечива</w:t>
      </w:r>
      <w:r w:rsidR="0088101E">
        <w:t>ет</w:t>
      </w:r>
      <w:r w:rsidRPr="00826F65">
        <w:t xml:space="preserve"> ответстве</w:t>
      </w:r>
      <w:r w:rsidRPr="00826F65">
        <w:t>н</w:t>
      </w:r>
      <w:r w:rsidRPr="00826F65">
        <w:t>ны</w:t>
      </w:r>
      <w:r w:rsidR="0088101E">
        <w:t xml:space="preserve">й </w:t>
      </w:r>
      <w:r w:rsidRPr="00826F65">
        <w:t>исполнител</w:t>
      </w:r>
      <w:r w:rsidR="0088101E">
        <w:t>ь</w:t>
      </w:r>
      <w:r w:rsidR="00887F8C">
        <w:t xml:space="preserve"> </w:t>
      </w:r>
      <w:r w:rsidRPr="00826F65">
        <w:t>мероприятий Программы.</w:t>
      </w:r>
    </w:p>
    <w:p w:rsidR="00B05367" w:rsidRPr="00826F65" w:rsidRDefault="00B05367" w:rsidP="0088101E">
      <w:pPr>
        <w:pStyle w:val="a8"/>
        <w:spacing w:after="0"/>
        <w:ind w:left="-142" w:firstLine="850"/>
        <w:jc w:val="both"/>
      </w:pPr>
      <w:proofErr w:type="gramStart"/>
      <w:r w:rsidRPr="00826F65">
        <w:t>Контроль за</w:t>
      </w:r>
      <w:proofErr w:type="gramEnd"/>
      <w:r w:rsidRPr="00826F65">
        <w:t xml:space="preserve"> использованием средств местного бюджета осуществляет Управление финансами администрации городского округа Кинель.</w:t>
      </w:r>
    </w:p>
    <w:p w:rsidR="005332DB" w:rsidRPr="00B966CD" w:rsidRDefault="00826F65" w:rsidP="0088101E">
      <w:pPr>
        <w:pStyle w:val="a8"/>
        <w:spacing w:after="0"/>
        <w:ind w:left="-142" w:firstLine="850"/>
        <w:jc w:val="both"/>
      </w:pPr>
      <w:r w:rsidRPr="00F76087">
        <w:t>Организацию управления процессом реализации Программы, координ</w:t>
      </w:r>
      <w:r w:rsidRPr="00F76087">
        <w:t>а</w:t>
      </w:r>
      <w:r w:rsidRPr="00F76087">
        <w:t>цию и мониторинг хода реализации программных мероприятий осуществляет</w:t>
      </w:r>
      <w:r>
        <w:t xml:space="preserve"> отдел муниципальной службы и кадров </w:t>
      </w:r>
      <w:r w:rsidRPr="00F76087">
        <w:t>аппарат</w:t>
      </w:r>
      <w:r>
        <w:t>а</w:t>
      </w:r>
      <w:r w:rsidRPr="00F76087">
        <w:t xml:space="preserve"> администрации городского о</w:t>
      </w:r>
      <w:r w:rsidRPr="00F76087">
        <w:t>к</w:t>
      </w:r>
      <w:r w:rsidRPr="00F76087">
        <w:t>руга Кинель Самарской области</w:t>
      </w:r>
      <w:proofErr w:type="gramStart"/>
      <w:r>
        <w:t>.</w:t>
      </w:r>
      <w:r w:rsidR="005332DB">
        <w:t>»</w:t>
      </w:r>
      <w:proofErr w:type="gramEnd"/>
    </w:p>
    <w:p w:rsidR="001A3218" w:rsidRPr="00C37A58" w:rsidRDefault="005332DB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1A3218">
        <w:rPr>
          <w:szCs w:val="28"/>
        </w:rPr>
        <w:t>1.</w:t>
      </w:r>
      <w:r>
        <w:rPr>
          <w:szCs w:val="28"/>
        </w:rPr>
        <w:t>4</w:t>
      </w:r>
      <w:r w:rsidR="001A3218">
        <w:rPr>
          <w:szCs w:val="28"/>
        </w:rPr>
        <w:t xml:space="preserve">.   </w:t>
      </w:r>
      <w:r w:rsidR="001A3218" w:rsidRPr="00C37A58">
        <w:rPr>
          <w:szCs w:val="28"/>
        </w:rPr>
        <w:t>В Приложении</w:t>
      </w:r>
      <w:r w:rsidR="007E1019">
        <w:rPr>
          <w:szCs w:val="28"/>
        </w:rPr>
        <w:t xml:space="preserve"> </w:t>
      </w:r>
      <w:r w:rsidR="00CB55D9" w:rsidRPr="00CB55D9">
        <w:rPr>
          <w:szCs w:val="28"/>
        </w:rPr>
        <w:t>2</w:t>
      </w:r>
      <w:r w:rsidR="00CB55D9">
        <w:rPr>
          <w:color w:val="FF0000"/>
          <w:szCs w:val="28"/>
        </w:rPr>
        <w:t xml:space="preserve"> </w:t>
      </w:r>
      <w:r w:rsidR="00B966CD" w:rsidRPr="00B966CD">
        <w:rPr>
          <w:szCs w:val="28"/>
        </w:rPr>
        <w:t>Программы</w:t>
      </w:r>
      <w:r w:rsidR="00B966CD">
        <w:rPr>
          <w:color w:val="FF0000"/>
          <w:szCs w:val="28"/>
        </w:rPr>
        <w:t xml:space="preserve"> </w:t>
      </w:r>
      <w:r w:rsidR="001A3218" w:rsidRPr="00C37A58">
        <w:rPr>
          <w:szCs w:val="28"/>
        </w:rPr>
        <w:t>в таблице:</w:t>
      </w:r>
    </w:p>
    <w:p w:rsidR="005332DB" w:rsidRDefault="00A96253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1A3218" w:rsidRPr="00C37A58">
        <w:rPr>
          <w:szCs w:val="28"/>
        </w:rPr>
        <w:t xml:space="preserve"> раздел 7 изложить в новой редакции согласно Приложению 2 к насто</w:t>
      </w:r>
      <w:r w:rsidR="001A3218" w:rsidRPr="00C37A58">
        <w:rPr>
          <w:szCs w:val="28"/>
        </w:rPr>
        <w:t>я</w:t>
      </w:r>
      <w:r w:rsidR="001A3218" w:rsidRPr="00C37A58">
        <w:rPr>
          <w:szCs w:val="28"/>
        </w:rPr>
        <w:t>щему постановлению.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2. Официально </w:t>
      </w:r>
      <w:r>
        <w:t>опубликовать настоящее постановление.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1A3218" w:rsidRDefault="001A3218" w:rsidP="0088101E">
      <w:pPr>
        <w:tabs>
          <w:tab w:val="left" w:pos="426"/>
        </w:tabs>
        <w:spacing w:line="360" w:lineRule="auto"/>
        <w:ind w:firstLine="720"/>
        <w:jc w:val="both"/>
      </w:pPr>
      <w:r>
        <w:t>4.</w:t>
      </w:r>
      <w:r w:rsidR="00785ECB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</w:t>
      </w:r>
      <w:r>
        <w:t>у</w:t>
      </w:r>
      <w:r>
        <w:t>ководителя аппарата администрации городского округа Кинель Самарской о</w:t>
      </w:r>
      <w:r>
        <w:t>б</w:t>
      </w:r>
      <w:r>
        <w:t>ласти (Ефимова О.Г.).</w:t>
      </w:r>
    </w:p>
    <w:p w:rsidR="00923FAA" w:rsidRDefault="001A3218" w:rsidP="0088101E">
      <w:pPr>
        <w:spacing w:line="360" w:lineRule="auto"/>
        <w:jc w:val="both"/>
      </w:pPr>
      <w:r>
        <w:t>Глава городского округа                                                                     А.А.Прокудин</w:t>
      </w:r>
    </w:p>
    <w:p w:rsidR="006C3466" w:rsidRDefault="006C3466" w:rsidP="00923FAA">
      <w:pPr>
        <w:jc w:val="both"/>
      </w:pPr>
    </w:p>
    <w:p w:rsidR="00AE12D4" w:rsidRPr="0088101E" w:rsidRDefault="00AE12D4" w:rsidP="00923FAA">
      <w:pPr>
        <w:jc w:val="both"/>
        <w:rPr>
          <w:sz w:val="24"/>
          <w:szCs w:val="24"/>
        </w:rPr>
      </w:pPr>
      <w:proofErr w:type="spellStart"/>
      <w:r w:rsidRPr="0088101E">
        <w:rPr>
          <w:sz w:val="24"/>
          <w:szCs w:val="24"/>
        </w:rPr>
        <w:t>Архимандритова</w:t>
      </w:r>
      <w:proofErr w:type="spellEnd"/>
      <w:r w:rsidR="007E1019" w:rsidRPr="0088101E">
        <w:rPr>
          <w:sz w:val="24"/>
          <w:szCs w:val="24"/>
        </w:rPr>
        <w:t xml:space="preserve"> </w:t>
      </w:r>
      <w:r w:rsidRPr="0088101E">
        <w:rPr>
          <w:sz w:val="24"/>
          <w:szCs w:val="24"/>
        </w:rPr>
        <w:t>63840</w:t>
      </w:r>
    </w:p>
    <w:p w:rsidR="00923FAA" w:rsidRPr="0088101E" w:rsidRDefault="00AE12D4" w:rsidP="00923FAA">
      <w:pPr>
        <w:jc w:val="both"/>
        <w:rPr>
          <w:sz w:val="24"/>
          <w:szCs w:val="24"/>
        </w:rPr>
        <w:sectPr w:rsidR="00923FAA" w:rsidRPr="0088101E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 w:rsidRPr="0088101E">
        <w:rPr>
          <w:sz w:val="24"/>
          <w:szCs w:val="24"/>
        </w:rPr>
        <w:t>Селина</w:t>
      </w:r>
      <w:r w:rsidR="008759FF" w:rsidRPr="0088101E">
        <w:rPr>
          <w:sz w:val="24"/>
          <w:szCs w:val="24"/>
        </w:rPr>
        <w:t>62549</w:t>
      </w:r>
    </w:p>
    <w:p w:rsidR="00B966CD" w:rsidRPr="00F76087" w:rsidRDefault="00B966CD" w:rsidP="00B966C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Муниципальная программа</w:t>
      </w:r>
      <w:r w:rsidRPr="00F76087">
        <w:rPr>
          <w:b/>
          <w:sz w:val="22"/>
          <w:szCs w:val="22"/>
        </w:rPr>
        <w:t xml:space="preserve"> городского округа Кинель</w:t>
      </w:r>
    </w:p>
    <w:p w:rsidR="00B966CD" w:rsidRPr="00F76087" w:rsidRDefault="00B966CD" w:rsidP="00B966CD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>Самарской области</w:t>
      </w:r>
    </w:p>
    <w:p w:rsidR="00B966CD" w:rsidRPr="00F76087" w:rsidRDefault="00B966CD" w:rsidP="00B966CD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 xml:space="preserve">«Развитие муниципальной службы в городском округе </w:t>
      </w:r>
    </w:p>
    <w:p w:rsidR="00B966CD" w:rsidRPr="00F76087" w:rsidRDefault="00B966CD" w:rsidP="00B966CD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>Кинель Самарской области на 20</w:t>
      </w:r>
      <w:r>
        <w:rPr>
          <w:b/>
          <w:sz w:val="22"/>
          <w:szCs w:val="22"/>
        </w:rPr>
        <w:t>21</w:t>
      </w:r>
      <w:r w:rsidRPr="00F76087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25</w:t>
      </w:r>
      <w:r w:rsidRPr="00F76087">
        <w:rPr>
          <w:b/>
          <w:sz w:val="22"/>
          <w:szCs w:val="22"/>
        </w:rPr>
        <w:t xml:space="preserve"> годы»</w:t>
      </w:r>
    </w:p>
    <w:p w:rsidR="00B966CD" w:rsidRPr="00F76087" w:rsidRDefault="00B966CD" w:rsidP="00B966CD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>(далее – Программа)</w:t>
      </w:r>
    </w:p>
    <w:p w:rsidR="00B966CD" w:rsidRPr="00F76087" w:rsidRDefault="00B966CD" w:rsidP="00B966CD">
      <w:pPr>
        <w:spacing w:line="276" w:lineRule="auto"/>
        <w:jc w:val="center"/>
        <w:rPr>
          <w:sz w:val="22"/>
          <w:szCs w:val="22"/>
        </w:rPr>
      </w:pPr>
      <w:r w:rsidRPr="00F76087">
        <w:rPr>
          <w:sz w:val="22"/>
          <w:szCs w:val="22"/>
        </w:rPr>
        <w:t>Паспорт Программы</w:t>
      </w:r>
    </w:p>
    <w:tbl>
      <w:tblPr>
        <w:tblW w:w="9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628"/>
      </w:tblGrid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Наименование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Программы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F76087">
              <w:rPr>
                <w:sz w:val="22"/>
                <w:szCs w:val="22"/>
              </w:rPr>
              <w:t xml:space="preserve"> программа городского округа Кинель Самарской области «Развитие муниципальной службы в городском округе К</w:t>
            </w:r>
            <w:r w:rsidRPr="00F76087">
              <w:rPr>
                <w:sz w:val="22"/>
                <w:szCs w:val="22"/>
              </w:rPr>
              <w:t>и</w:t>
            </w:r>
            <w:r w:rsidRPr="00F76087">
              <w:rPr>
                <w:sz w:val="22"/>
                <w:szCs w:val="22"/>
              </w:rPr>
              <w:t>нель Самарской области на 20</w:t>
            </w:r>
            <w:r>
              <w:rPr>
                <w:sz w:val="22"/>
                <w:szCs w:val="22"/>
              </w:rPr>
              <w:t>21</w:t>
            </w:r>
            <w:r w:rsidRPr="00F76087">
              <w:rPr>
                <w:sz w:val="22"/>
                <w:szCs w:val="22"/>
              </w:rPr>
              <w:t xml:space="preserve"> – 2025</w:t>
            </w:r>
            <w:r>
              <w:rPr>
                <w:sz w:val="22"/>
                <w:szCs w:val="22"/>
              </w:rPr>
              <w:t xml:space="preserve"> годы»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Дата принятия решения о ра</w:t>
            </w:r>
            <w:r w:rsidRPr="00F76087">
              <w:rPr>
                <w:sz w:val="22"/>
                <w:szCs w:val="22"/>
              </w:rPr>
              <w:t>з</w:t>
            </w:r>
            <w:r w:rsidRPr="00F76087">
              <w:rPr>
                <w:sz w:val="22"/>
                <w:szCs w:val="22"/>
              </w:rPr>
              <w:t>работке Программы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9E2DBC">
              <w:rPr>
                <w:sz w:val="22"/>
                <w:szCs w:val="22"/>
              </w:rPr>
              <w:t>администрации городского округа Кинель Сама</w:t>
            </w:r>
            <w:r w:rsidRPr="009E2DBC">
              <w:rPr>
                <w:sz w:val="22"/>
                <w:szCs w:val="22"/>
              </w:rPr>
              <w:t>р</w:t>
            </w:r>
            <w:r w:rsidRPr="009E2DBC">
              <w:rPr>
                <w:sz w:val="22"/>
                <w:szCs w:val="22"/>
              </w:rPr>
              <w:t>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9E2DB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17.07.</w:t>
            </w:r>
            <w:r w:rsidRPr="009E2D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20г.</w:t>
            </w:r>
            <w:r w:rsidRPr="009E2DBC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179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администрации городского округа Кинель Самарской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ласти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372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</w:t>
            </w:r>
            <w:r w:rsidR="0088101E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исполнител</w:t>
            </w:r>
            <w:r w:rsidR="0088101E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6628" w:type="dxa"/>
          </w:tcPr>
          <w:p w:rsidR="00B966CD" w:rsidRPr="00F76087" w:rsidRDefault="00B966CD" w:rsidP="00B966CD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Администрация городского округа Кинель Самарской област</w:t>
            </w:r>
            <w:r w:rsidR="0088101E">
              <w:rPr>
                <w:sz w:val="22"/>
                <w:szCs w:val="22"/>
              </w:rPr>
              <w:t>и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цель, задачи в соответствии со Стратегией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циально-экономического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городского округа Кинель Самарской области на период до 2025 года</w:t>
            </w:r>
          </w:p>
        </w:tc>
        <w:tc>
          <w:tcPr>
            <w:tcW w:w="6628" w:type="dxa"/>
          </w:tcPr>
          <w:p w:rsidR="00B966CD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Направление: Город – институт местного самоуправления.</w:t>
            </w:r>
          </w:p>
          <w:p w:rsidR="00B966CD" w:rsidRPr="00E1311C" w:rsidRDefault="00B966CD" w:rsidP="00C34DA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Формирование на основе доминанты культурных императ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института местного самоуправления нового типа, сочетающего в себе высокую финансово экономическую эффективность, лучшие практики муниципального менеджмента, активное и ответственное местное сообщество городского округа Кинель Самарской области.</w:t>
            </w:r>
          </w:p>
          <w:p w:rsidR="00B966CD" w:rsidRPr="00C81A80" w:rsidRDefault="00B966CD" w:rsidP="00372549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 xml:space="preserve">Задача – </w:t>
            </w:r>
            <w:r w:rsidR="00372549" w:rsidRPr="00C81A80">
              <w:rPr>
                <w:sz w:val="22"/>
                <w:szCs w:val="22"/>
              </w:rPr>
              <w:t>Развитие организационно – правовых основ местного с</w:t>
            </w:r>
            <w:r w:rsidR="00372549" w:rsidRPr="00C81A80">
              <w:rPr>
                <w:sz w:val="22"/>
                <w:szCs w:val="22"/>
              </w:rPr>
              <w:t>а</w:t>
            </w:r>
            <w:r w:rsidR="00372549" w:rsidRPr="00C81A80">
              <w:rPr>
                <w:sz w:val="22"/>
                <w:szCs w:val="22"/>
              </w:rPr>
              <w:t>моуправления в аспекте формирования нового типа культурной среды городского пространства как институциональной базы пр</w:t>
            </w:r>
            <w:r w:rsidR="00372549" w:rsidRPr="00C81A80">
              <w:rPr>
                <w:sz w:val="22"/>
                <w:szCs w:val="22"/>
              </w:rPr>
              <w:t>о</w:t>
            </w:r>
            <w:r w:rsidR="00372549" w:rsidRPr="00C81A80">
              <w:rPr>
                <w:sz w:val="22"/>
                <w:szCs w:val="22"/>
              </w:rPr>
              <w:t>ведения стратегических изменений</w:t>
            </w:r>
            <w:r w:rsidR="00C81A80" w:rsidRPr="00C81A80">
              <w:rPr>
                <w:sz w:val="22"/>
                <w:szCs w:val="22"/>
              </w:rPr>
              <w:t>.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 xml:space="preserve">Цель программы – </w:t>
            </w:r>
            <w:r>
              <w:rPr>
                <w:sz w:val="22"/>
                <w:szCs w:val="22"/>
              </w:rPr>
              <w:t xml:space="preserve">повышение эффективности и результативности </w:t>
            </w:r>
            <w:r w:rsidRPr="00F76087">
              <w:rPr>
                <w:sz w:val="22"/>
                <w:szCs w:val="22"/>
              </w:rPr>
              <w:t>муниципальной службы в городском округе Кинель Самарской о</w:t>
            </w:r>
            <w:r w:rsidRPr="00F76087">
              <w:rPr>
                <w:sz w:val="22"/>
                <w:szCs w:val="22"/>
              </w:rPr>
              <w:t>б</w:t>
            </w:r>
            <w:r w:rsidRPr="00F76087">
              <w:rPr>
                <w:sz w:val="22"/>
                <w:szCs w:val="22"/>
              </w:rPr>
              <w:t>ласти</w:t>
            </w:r>
            <w:r>
              <w:rPr>
                <w:sz w:val="22"/>
                <w:szCs w:val="22"/>
              </w:rPr>
              <w:t>, развитие кадрового потенциала</w:t>
            </w:r>
            <w:r w:rsidRPr="00F76087">
              <w:rPr>
                <w:sz w:val="22"/>
                <w:szCs w:val="22"/>
              </w:rPr>
              <w:t>.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Задачи программы:</w:t>
            </w:r>
          </w:p>
          <w:p w:rsidR="00B966CD" w:rsidRPr="00C26023" w:rsidRDefault="00B966CD" w:rsidP="00C34DA3">
            <w:pPr>
              <w:rPr>
                <w:sz w:val="22"/>
                <w:szCs w:val="22"/>
              </w:rPr>
            </w:pPr>
            <w:r w:rsidRPr="00C26023">
              <w:rPr>
                <w:sz w:val="22"/>
                <w:szCs w:val="22"/>
              </w:rPr>
              <w:t>- формирование квалифицированного кадрового состава муниц</w:t>
            </w:r>
            <w:r w:rsidRPr="00C26023">
              <w:rPr>
                <w:sz w:val="22"/>
                <w:szCs w:val="22"/>
              </w:rPr>
              <w:t>и</w:t>
            </w:r>
            <w:r w:rsidRPr="00C26023">
              <w:rPr>
                <w:sz w:val="22"/>
                <w:szCs w:val="22"/>
              </w:rPr>
              <w:t>пальной службы в городском округе Кинель Самарской области;</w:t>
            </w:r>
          </w:p>
          <w:p w:rsidR="00B966CD" w:rsidRPr="00C26023" w:rsidRDefault="00B966CD" w:rsidP="00C34DA3">
            <w:pPr>
              <w:rPr>
                <w:sz w:val="22"/>
                <w:szCs w:val="22"/>
              </w:rPr>
            </w:pPr>
            <w:r w:rsidRPr="00C26023">
              <w:rPr>
                <w:sz w:val="22"/>
                <w:szCs w:val="22"/>
              </w:rPr>
              <w:t>- формирование системы обучения и профессионального развития муниципальных служащих;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внедрение современных информационных технологий на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службе.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Сроки и этапы реализации Пр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граммы</w:t>
            </w:r>
          </w:p>
        </w:tc>
        <w:tc>
          <w:tcPr>
            <w:tcW w:w="6628" w:type="dxa"/>
          </w:tcPr>
          <w:p w:rsidR="00B966CD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76087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25</w:t>
            </w:r>
            <w:r w:rsidRPr="00F76087">
              <w:rPr>
                <w:sz w:val="22"/>
                <w:szCs w:val="22"/>
              </w:rPr>
              <w:t xml:space="preserve"> годы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не предусмотрены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  <w:p w:rsidR="00B966CD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(индикаторы)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Программы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- доля вакантных должностей муниципальной службы в городском округе Кинель Самарской области, замещенных по результатам конкурса и (или) из кадрового резерва, от общего количества зам</w:t>
            </w:r>
            <w:r w:rsidRPr="00F76087">
              <w:rPr>
                <w:sz w:val="22"/>
                <w:szCs w:val="22"/>
              </w:rPr>
              <w:t>е</w:t>
            </w:r>
            <w:r w:rsidRPr="00F76087">
              <w:rPr>
                <w:sz w:val="22"/>
                <w:szCs w:val="22"/>
              </w:rPr>
              <w:t>щенных должностей в отчетном периоде;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- количество муниципальных служащих в городском округе Кинель Самарской области, прошедших повышение квалификации;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 xml:space="preserve">- доля муниципальных служащих, прошедших </w:t>
            </w:r>
            <w:proofErr w:type="gramStart"/>
            <w:r w:rsidRPr="00F76087">
              <w:rPr>
                <w:sz w:val="22"/>
                <w:szCs w:val="22"/>
              </w:rPr>
              <w:t>обучение по</w:t>
            </w:r>
            <w:proofErr w:type="gramEnd"/>
            <w:r w:rsidRPr="00F76087">
              <w:rPr>
                <w:sz w:val="22"/>
                <w:szCs w:val="22"/>
              </w:rPr>
              <w:t xml:space="preserve"> инн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вационным программам обучения, от численности муниципальных служащих, прошедших повышение квалификации в отчетном п</w:t>
            </w:r>
            <w:r w:rsidRPr="00F76087">
              <w:rPr>
                <w:sz w:val="22"/>
                <w:szCs w:val="22"/>
              </w:rPr>
              <w:t>е</w:t>
            </w:r>
            <w:r w:rsidRPr="00F76087">
              <w:rPr>
                <w:sz w:val="22"/>
                <w:szCs w:val="22"/>
              </w:rPr>
              <w:t>риоде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>ы</w:t>
            </w:r>
            <w:r w:rsidRPr="00F76087">
              <w:rPr>
                <w:sz w:val="22"/>
                <w:szCs w:val="22"/>
              </w:rPr>
              <w:t xml:space="preserve"> и источники финанс</w:t>
            </w:r>
            <w:r w:rsidRPr="00F76087">
              <w:rPr>
                <w:sz w:val="22"/>
                <w:szCs w:val="22"/>
              </w:rPr>
              <w:t>и</w:t>
            </w:r>
            <w:r w:rsidRPr="00F76087">
              <w:rPr>
                <w:sz w:val="22"/>
                <w:szCs w:val="22"/>
              </w:rPr>
              <w:t>рования мероприятий,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ленных Программой </w:t>
            </w:r>
          </w:p>
        </w:tc>
        <w:tc>
          <w:tcPr>
            <w:tcW w:w="6628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Реализация Программы осуществляется за счет средств бюджета городского округа Кинель Самарской области.</w:t>
            </w:r>
          </w:p>
          <w:p w:rsidR="00B966CD" w:rsidRPr="00C81A80" w:rsidRDefault="00B966CD" w:rsidP="00C34DA3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Всего по Программе -  2935495 руб., в том числе:</w:t>
            </w:r>
          </w:p>
          <w:p w:rsidR="00B966CD" w:rsidRPr="00C81A80" w:rsidRDefault="00B966CD" w:rsidP="00C34DA3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2021 году – 564000 руб.</w:t>
            </w:r>
          </w:p>
          <w:p w:rsidR="00B966CD" w:rsidRPr="00C81A80" w:rsidRDefault="00B966CD" w:rsidP="00C34DA3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2022 году – 562300 руб.</w:t>
            </w:r>
          </w:p>
          <w:p w:rsidR="00B966CD" w:rsidRPr="00C81A80" w:rsidRDefault="00B966CD" w:rsidP="00C34DA3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2023 году – 559195 руб.</w:t>
            </w:r>
          </w:p>
          <w:p w:rsidR="00B966CD" w:rsidRPr="00C81A80" w:rsidRDefault="00B966CD" w:rsidP="00C34DA3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2024 году – 615 000 руб.</w:t>
            </w:r>
          </w:p>
          <w:p w:rsidR="00B966CD" w:rsidRPr="00C81A80" w:rsidRDefault="00B966CD" w:rsidP="00C34DA3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2025 году – 635 000 руб.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Объемы финансовых средств, направляемых на реализацию Пр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 xml:space="preserve">граммы из бюджета городского округа Кинель Самарской области, </w:t>
            </w:r>
            <w:r w:rsidRPr="00F76087">
              <w:rPr>
                <w:sz w:val="22"/>
                <w:szCs w:val="22"/>
              </w:rPr>
              <w:lastRenderedPageBreak/>
              <w:t>ежегодно уточняются после принятия решения Думы городского округа Кинель Самарской области о бюджете городского округа Кинель Самарской области на очередной финансовый год и план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вый период.</w:t>
            </w:r>
          </w:p>
        </w:tc>
      </w:tr>
      <w:tr w:rsidR="00B966CD" w:rsidRPr="00F76087" w:rsidTr="00B966CD">
        <w:tc>
          <w:tcPr>
            <w:tcW w:w="3261" w:type="dxa"/>
          </w:tcPr>
          <w:p w:rsidR="00B966CD" w:rsidRPr="00F76087" w:rsidRDefault="00B966CD" w:rsidP="00C34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Ожидаемые результаты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6628" w:type="dxa"/>
          </w:tcPr>
          <w:p w:rsidR="00B966CD" w:rsidRDefault="00B966CD" w:rsidP="00C34DA3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Показателем социально-экономической эффективности реализации Программы является отношение степени достижения целевых и</w:t>
            </w:r>
            <w:r w:rsidRPr="00F76087">
              <w:rPr>
                <w:sz w:val="22"/>
                <w:szCs w:val="22"/>
              </w:rPr>
              <w:t>н</w:t>
            </w:r>
            <w:r w:rsidRPr="00F76087">
              <w:rPr>
                <w:sz w:val="22"/>
                <w:szCs w:val="22"/>
              </w:rPr>
              <w:t>дикаторов (показателей) Программы к уровню ее финансирования</w:t>
            </w:r>
            <w:r>
              <w:rPr>
                <w:sz w:val="22"/>
                <w:szCs w:val="22"/>
              </w:rPr>
              <w:t>.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В ходе реализации Программы ожидается: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приведение нормативной правовой базы по вопросам муниц</w:t>
            </w:r>
            <w:r w:rsidRPr="00D407D5">
              <w:rPr>
                <w:sz w:val="22"/>
                <w:szCs w:val="22"/>
              </w:rPr>
              <w:t>и</w:t>
            </w:r>
            <w:r w:rsidRPr="00D407D5">
              <w:rPr>
                <w:sz w:val="22"/>
                <w:szCs w:val="22"/>
              </w:rPr>
              <w:t>пальной службы и кадровой политики в соответствие с федерал</w:t>
            </w:r>
            <w:r w:rsidRPr="00D407D5">
              <w:rPr>
                <w:sz w:val="22"/>
                <w:szCs w:val="22"/>
              </w:rPr>
              <w:t>ь</w:t>
            </w:r>
            <w:r w:rsidRPr="00D407D5">
              <w:rPr>
                <w:sz w:val="22"/>
                <w:szCs w:val="22"/>
              </w:rPr>
              <w:t>ным и региональным законодательством, поддержание ее в акт</w:t>
            </w:r>
            <w:r w:rsidRPr="00D407D5">
              <w:rPr>
                <w:sz w:val="22"/>
                <w:szCs w:val="22"/>
              </w:rPr>
              <w:t>у</w:t>
            </w:r>
            <w:r w:rsidRPr="00D407D5">
              <w:rPr>
                <w:sz w:val="22"/>
                <w:szCs w:val="22"/>
              </w:rPr>
              <w:t>альном состоянии;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обеспечение устойчивого развития кадрового потенциала и п</w:t>
            </w:r>
            <w:r w:rsidRPr="00D407D5">
              <w:rPr>
                <w:sz w:val="22"/>
                <w:szCs w:val="22"/>
              </w:rPr>
              <w:t>о</w:t>
            </w:r>
            <w:r w:rsidRPr="00D407D5">
              <w:rPr>
                <w:sz w:val="22"/>
                <w:szCs w:val="22"/>
              </w:rPr>
              <w:t>вышение эффективности муниципальной службы;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разработка и внедрение современных механизмов стимулиров</w:t>
            </w:r>
            <w:r w:rsidRPr="00D407D5">
              <w:rPr>
                <w:sz w:val="22"/>
                <w:szCs w:val="22"/>
              </w:rPr>
              <w:t>а</w:t>
            </w:r>
            <w:r w:rsidRPr="00D407D5">
              <w:rPr>
                <w:sz w:val="22"/>
                <w:szCs w:val="22"/>
              </w:rPr>
              <w:t>ния муниципальных служащих к исполнению должностных об</w:t>
            </w:r>
            <w:r w:rsidRPr="00D407D5">
              <w:rPr>
                <w:sz w:val="22"/>
                <w:szCs w:val="22"/>
              </w:rPr>
              <w:t>я</w:t>
            </w:r>
            <w:r w:rsidRPr="00D407D5">
              <w:rPr>
                <w:sz w:val="22"/>
                <w:szCs w:val="22"/>
              </w:rPr>
              <w:t>занностей на высоком профессиональном уровне;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актуализация содержания программ профессиональной подгото</w:t>
            </w:r>
            <w:r w:rsidRPr="00D407D5">
              <w:rPr>
                <w:sz w:val="22"/>
                <w:szCs w:val="22"/>
              </w:rPr>
              <w:t>в</w:t>
            </w:r>
            <w:r w:rsidRPr="00D407D5">
              <w:rPr>
                <w:sz w:val="22"/>
                <w:szCs w:val="22"/>
              </w:rPr>
              <w:t>ки, переподготовки и повышения квалификации муниципальных служащих в целях обеспечения получения муниципальными сл</w:t>
            </w:r>
            <w:r w:rsidRPr="00D407D5">
              <w:rPr>
                <w:sz w:val="22"/>
                <w:szCs w:val="22"/>
              </w:rPr>
              <w:t>у</w:t>
            </w:r>
            <w:r w:rsidRPr="00D407D5">
              <w:rPr>
                <w:sz w:val="22"/>
                <w:szCs w:val="22"/>
              </w:rPr>
              <w:t>жащими необходимых знаний, навыков и умений с учетом специ</w:t>
            </w:r>
            <w:r w:rsidRPr="00D407D5">
              <w:rPr>
                <w:sz w:val="22"/>
                <w:szCs w:val="22"/>
              </w:rPr>
              <w:t>а</w:t>
            </w:r>
            <w:r w:rsidRPr="00D407D5">
              <w:rPr>
                <w:sz w:val="22"/>
                <w:szCs w:val="22"/>
              </w:rPr>
              <w:t>лизации профессиональной деятельности;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создание материально-технических условий для максимально э</w:t>
            </w:r>
            <w:r w:rsidRPr="00D407D5">
              <w:rPr>
                <w:sz w:val="22"/>
                <w:szCs w:val="22"/>
              </w:rPr>
              <w:t>ф</w:t>
            </w:r>
            <w:r w:rsidRPr="00D407D5">
              <w:rPr>
                <w:sz w:val="22"/>
                <w:szCs w:val="22"/>
              </w:rPr>
              <w:t>фективного использования профессионального потенциала мун</w:t>
            </w:r>
            <w:r w:rsidRPr="00D407D5">
              <w:rPr>
                <w:sz w:val="22"/>
                <w:szCs w:val="22"/>
              </w:rPr>
              <w:t>и</w:t>
            </w:r>
            <w:r w:rsidRPr="00D407D5">
              <w:rPr>
                <w:sz w:val="22"/>
                <w:szCs w:val="22"/>
              </w:rPr>
              <w:t>ципальных служащих;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обеспечение открытости муниципальной службы;</w:t>
            </w:r>
          </w:p>
          <w:p w:rsidR="00B966CD" w:rsidRPr="00D407D5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совершенствование порядка замещения вакантных должностей муниципальной службы;</w:t>
            </w:r>
          </w:p>
          <w:p w:rsidR="00B966CD" w:rsidRPr="00F76087" w:rsidRDefault="00B966CD" w:rsidP="00C34DA3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Оценка эффективности реализации Программы осуществляется по итогам реализации Программы заказчиком-координатором Пр</w:t>
            </w:r>
            <w:r w:rsidRPr="00D407D5">
              <w:rPr>
                <w:sz w:val="22"/>
                <w:szCs w:val="22"/>
              </w:rPr>
              <w:t>о</w:t>
            </w:r>
            <w:r w:rsidRPr="00D407D5">
              <w:rPr>
                <w:sz w:val="22"/>
                <w:szCs w:val="22"/>
              </w:rPr>
              <w:t>граммы в соответствии с системой индикативных показателей э</w:t>
            </w:r>
            <w:r w:rsidRPr="00D407D5">
              <w:rPr>
                <w:sz w:val="22"/>
                <w:szCs w:val="22"/>
              </w:rPr>
              <w:t>ф</w:t>
            </w:r>
            <w:r w:rsidRPr="00D407D5">
              <w:rPr>
                <w:sz w:val="22"/>
                <w:szCs w:val="22"/>
              </w:rPr>
              <w:t>фективности реализации Программы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26F65" w:rsidRDefault="00826F65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6F65" w:rsidRDefault="00826F65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6F65" w:rsidRDefault="00826F65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6F65" w:rsidRDefault="00826F65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6F65" w:rsidRDefault="00826F65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6F65" w:rsidRDefault="00826F65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59FF" w:rsidRDefault="008759FF" w:rsidP="008759FF">
      <w:pPr>
        <w:pStyle w:val="ConsPlusTitle"/>
        <w:widowControl/>
        <w:ind w:right="96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59FF" w:rsidRDefault="008759FF" w:rsidP="008759FF">
      <w:pPr>
        <w:pStyle w:val="ConsPlusTitle"/>
        <w:widowControl/>
        <w:ind w:right="962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8759FF" w:rsidSect="008759FF">
          <w:pgSz w:w="11906" w:h="16838"/>
          <w:pgMar w:top="851" w:right="1304" w:bottom="851" w:left="737" w:header="709" w:footer="709" w:gutter="0"/>
          <w:cols w:space="708"/>
          <w:docGrid w:linePitch="381"/>
        </w:sectPr>
      </w:pPr>
    </w:p>
    <w:p w:rsidR="00826F65" w:rsidRDefault="00826F65" w:rsidP="008759FF">
      <w:pPr>
        <w:pStyle w:val="ConsPlusTitle"/>
        <w:widowControl/>
        <w:ind w:right="962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826F65">
        <w:rPr>
          <w:rFonts w:ascii="Times New Roman" w:hAnsi="Times New Roman" w:cs="Times New Roman"/>
          <w:b w:val="0"/>
          <w:sz w:val="24"/>
          <w:szCs w:val="24"/>
        </w:rPr>
        <w:t>2</w:t>
      </w: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Pr="00AE4A50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  <w:r w:rsidR="007E1019" w:rsidRPr="00AE4A50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1A3218" w:rsidRPr="00A96253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</w:rPr>
      </w:pPr>
      <w:r w:rsidRPr="00A96253">
        <w:rPr>
          <w:rFonts w:ascii="Times New Roman" w:hAnsi="Times New Roman" w:cs="Times New Roman"/>
          <w:b w:val="0"/>
        </w:rPr>
        <w:t xml:space="preserve">от ________ </w:t>
      </w:r>
      <w:proofErr w:type="gramStart"/>
      <w:r w:rsidRPr="00A96253">
        <w:rPr>
          <w:rFonts w:ascii="Times New Roman" w:hAnsi="Times New Roman" w:cs="Times New Roman"/>
          <w:b w:val="0"/>
        </w:rPr>
        <w:t>г</w:t>
      </w:r>
      <w:proofErr w:type="gramEnd"/>
      <w:r w:rsidRPr="00A96253">
        <w:rPr>
          <w:rFonts w:ascii="Times New Roman" w:hAnsi="Times New Roman" w:cs="Times New Roman"/>
          <w:b w:val="0"/>
        </w:rPr>
        <w:t>.  № ______</w:t>
      </w:r>
    </w:p>
    <w:p w:rsidR="001A3218" w:rsidRPr="00A96253" w:rsidRDefault="001A3218" w:rsidP="001A3218">
      <w:pPr>
        <w:rPr>
          <w:sz w:val="24"/>
          <w:szCs w:val="24"/>
        </w:rPr>
      </w:pPr>
      <w:r w:rsidRPr="00A96253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27"/>
        <w:gridCol w:w="27"/>
        <w:gridCol w:w="1820"/>
        <w:gridCol w:w="2235"/>
      </w:tblGrid>
      <w:tr w:rsidR="001A3218" w:rsidRPr="00211BC4" w:rsidTr="007E1019">
        <w:trPr>
          <w:trHeight w:val="322"/>
        </w:trPr>
        <w:tc>
          <w:tcPr>
            <w:tcW w:w="15134" w:type="dxa"/>
            <w:gridSpan w:val="13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>ных служащих городского о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руга Кинель Самарской обла</w:t>
            </w:r>
            <w:r w:rsidRPr="00211BC4">
              <w:rPr>
                <w:sz w:val="22"/>
                <w:szCs w:val="22"/>
              </w:rPr>
              <w:t>с</w:t>
            </w:r>
            <w:r w:rsidRPr="00211BC4">
              <w:rPr>
                <w:sz w:val="22"/>
                <w:szCs w:val="22"/>
              </w:rPr>
              <w:t>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41" w:type="dxa"/>
            <w:gridSpan w:val="8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родского округа Кинель Сама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395 000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427 300</w:t>
            </w:r>
          </w:p>
        </w:tc>
        <w:tc>
          <w:tcPr>
            <w:tcW w:w="978" w:type="dxa"/>
            <w:shd w:val="clear" w:color="auto" w:fill="auto"/>
          </w:tcPr>
          <w:p w:rsidR="001A3218" w:rsidRPr="00B115D6" w:rsidRDefault="00B115D6" w:rsidP="007E10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409195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1A3218" w:rsidP="00F3022B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2 </w:t>
            </w:r>
            <w:r w:rsidR="00F3022B" w:rsidRPr="00F3022B">
              <w:rPr>
                <w:sz w:val="22"/>
                <w:szCs w:val="22"/>
              </w:rPr>
              <w:t>141495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210 000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242 300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219719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F3022B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1212019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60 000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58 838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45561A">
              <w:rPr>
                <w:sz w:val="22"/>
                <w:szCs w:val="22"/>
              </w:rPr>
              <w:t>60 000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298 838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30 000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24476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F3022B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104476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и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 xml:space="preserve">туры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51 162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1162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19 610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7F1E8A" w:rsidP="007E1019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Default="00A96253" w:rsidP="007E1019">
            <w:r>
              <w:rPr>
                <w:sz w:val="22"/>
                <w:szCs w:val="22"/>
              </w:rPr>
              <w:t>18000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A96253" w:rsidP="007E1019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A96253" w:rsidP="007E1019">
            <w:r>
              <w:rPr>
                <w:sz w:val="22"/>
                <w:szCs w:val="22"/>
              </w:rPr>
              <w:t>98610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</w:tc>
      </w:tr>
      <w:tr w:rsidR="001A3218" w:rsidRPr="00211BC4" w:rsidTr="007E1019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7F1E8A" w:rsidP="007E1019">
            <w:pPr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7000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B115D6" w:rsidP="007E1019">
            <w:pPr>
              <w:rPr>
                <w:sz w:val="22"/>
                <w:szCs w:val="22"/>
                <w:lang w:val="en-US"/>
              </w:rPr>
            </w:pPr>
            <w:r w:rsidRPr="00F3022B">
              <w:rPr>
                <w:sz w:val="22"/>
                <w:szCs w:val="22"/>
                <w:lang w:val="en-US"/>
              </w:rPr>
              <w:t>26390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7E1019">
        <w:trPr>
          <w:trHeight w:val="322"/>
        </w:trPr>
        <w:tc>
          <w:tcPr>
            <w:tcW w:w="4938" w:type="dxa"/>
            <w:gridSpan w:val="3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5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564000</w:t>
            </w:r>
          </w:p>
        </w:tc>
        <w:tc>
          <w:tcPr>
            <w:tcW w:w="996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562 300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A3218" w:rsidRPr="00211BC4" w:rsidRDefault="00A22215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559195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615 000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A22215" w:rsidRDefault="001A3218" w:rsidP="00A22215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A22215">
              <w:rPr>
                <w:sz w:val="22"/>
                <w:szCs w:val="22"/>
              </w:rPr>
              <w:t>2 </w:t>
            </w:r>
            <w:r w:rsidR="00A22215" w:rsidRPr="00A22215">
              <w:rPr>
                <w:sz w:val="22"/>
                <w:szCs w:val="22"/>
              </w:rPr>
              <w:t>935495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1A3218" w:rsidRPr="00822D9E" w:rsidRDefault="001D052F" w:rsidP="001D052F">
      <w:pPr>
        <w:ind w:left="-142"/>
        <w:contextualSpacing/>
        <w:rPr>
          <w:sz w:val="22"/>
          <w:szCs w:val="22"/>
        </w:rPr>
      </w:pPr>
      <w:r w:rsidRPr="00822D9E">
        <w:rPr>
          <w:sz w:val="22"/>
          <w:szCs w:val="22"/>
        </w:rPr>
        <w:t>».</w:t>
      </w:r>
    </w:p>
    <w:p w:rsidR="001A3218" w:rsidRPr="00211BC4" w:rsidRDefault="001A3218" w:rsidP="001A3218">
      <w:pPr>
        <w:jc w:val="center"/>
        <w:rPr>
          <w:sz w:val="22"/>
          <w:szCs w:val="22"/>
        </w:rPr>
      </w:pPr>
    </w:p>
    <w:p w:rsidR="001A3218" w:rsidRPr="00433FFF" w:rsidRDefault="001A3218" w:rsidP="001A3218">
      <w:pPr>
        <w:rPr>
          <w:sz w:val="24"/>
          <w:szCs w:val="24"/>
        </w:rPr>
        <w:sectPr w:rsidR="001A3218" w:rsidRPr="00433FFF" w:rsidSect="008759FF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8759F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multilevel"/>
    <w:tmpl w:val="78C24C1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B932BF6"/>
    <w:multiLevelType w:val="hybridMultilevel"/>
    <w:tmpl w:val="8DA468C2"/>
    <w:lvl w:ilvl="0" w:tplc="69B26E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525C"/>
    <w:rsid w:val="00026108"/>
    <w:rsid w:val="00030D7F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86882"/>
    <w:rsid w:val="00093DFA"/>
    <w:rsid w:val="0009465E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4249"/>
    <w:rsid w:val="000E637F"/>
    <w:rsid w:val="000E7B4A"/>
    <w:rsid w:val="000F063D"/>
    <w:rsid w:val="000F3AC8"/>
    <w:rsid w:val="000F3C85"/>
    <w:rsid w:val="000F40DD"/>
    <w:rsid w:val="000F471C"/>
    <w:rsid w:val="000F4B56"/>
    <w:rsid w:val="000F54EC"/>
    <w:rsid w:val="001033AF"/>
    <w:rsid w:val="00103B89"/>
    <w:rsid w:val="00104DFA"/>
    <w:rsid w:val="0010537D"/>
    <w:rsid w:val="001102A5"/>
    <w:rsid w:val="00111706"/>
    <w:rsid w:val="001121FD"/>
    <w:rsid w:val="00113FBA"/>
    <w:rsid w:val="00116545"/>
    <w:rsid w:val="001215F6"/>
    <w:rsid w:val="00141891"/>
    <w:rsid w:val="00142073"/>
    <w:rsid w:val="0014280A"/>
    <w:rsid w:val="001430C8"/>
    <w:rsid w:val="0015021B"/>
    <w:rsid w:val="0015097E"/>
    <w:rsid w:val="0015149E"/>
    <w:rsid w:val="001538A7"/>
    <w:rsid w:val="0016160D"/>
    <w:rsid w:val="00162307"/>
    <w:rsid w:val="00176BA4"/>
    <w:rsid w:val="001829C6"/>
    <w:rsid w:val="0018490A"/>
    <w:rsid w:val="001921B2"/>
    <w:rsid w:val="00193471"/>
    <w:rsid w:val="001A0D16"/>
    <w:rsid w:val="001A2E5B"/>
    <w:rsid w:val="001A3218"/>
    <w:rsid w:val="001A498B"/>
    <w:rsid w:val="001A7637"/>
    <w:rsid w:val="001B6D30"/>
    <w:rsid w:val="001C5DCF"/>
    <w:rsid w:val="001C76B0"/>
    <w:rsid w:val="001D052F"/>
    <w:rsid w:val="001D0ABD"/>
    <w:rsid w:val="001D25BE"/>
    <w:rsid w:val="001D4483"/>
    <w:rsid w:val="001D4B77"/>
    <w:rsid w:val="001E1405"/>
    <w:rsid w:val="001E7C51"/>
    <w:rsid w:val="001F52B1"/>
    <w:rsid w:val="00204B56"/>
    <w:rsid w:val="00205065"/>
    <w:rsid w:val="002050C0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2A53"/>
    <w:rsid w:val="0025557E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1DC2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3AA3"/>
    <w:rsid w:val="002B5E0D"/>
    <w:rsid w:val="002B7231"/>
    <w:rsid w:val="002B7E56"/>
    <w:rsid w:val="002C6EEC"/>
    <w:rsid w:val="002D52F0"/>
    <w:rsid w:val="002D7344"/>
    <w:rsid w:val="002E0540"/>
    <w:rsid w:val="002E0C4E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2F5F89"/>
    <w:rsid w:val="00302926"/>
    <w:rsid w:val="003051F2"/>
    <w:rsid w:val="00305B45"/>
    <w:rsid w:val="003120B0"/>
    <w:rsid w:val="003225F2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2549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D4E87"/>
    <w:rsid w:val="003E1BE7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0F1C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33FFF"/>
    <w:rsid w:val="0044224A"/>
    <w:rsid w:val="004432A8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952FD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E515C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053E"/>
    <w:rsid w:val="00527210"/>
    <w:rsid w:val="005332DB"/>
    <w:rsid w:val="00540C9A"/>
    <w:rsid w:val="00541AEB"/>
    <w:rsid w:val="00544FCD"/>
    <w:rsid w:val="00545093"/>
    <w:rsid w:val="0055521F"/>
    <w:rsid w:val="00555409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0937"/>
    <w:rsid w:val="005E28D2"/>
    <w:rsid w:val="005E4814"/>
    <w:rsid w:val="005E5BF7"/>
    <w:rsid w:val="005E5F6C"/>
    <w:rsid w:val="005E63E6"/>
    <w:rsid w:val="005F5FD2"/>
    <w:rsid w:val="006026B2"/>
    <w:rsid w:val="00603275"/>
    <w:rsid w:val="00604B41"/>
    <w:rsid w:val="00614246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1A39"/>
    <w:rsid w:val="006536BC"/>
    <w:rsid w:val="00655636"/>
    <w:rsid w:val="00665B6D"/>
    <w:rsid w:val="00670458"/>
    <w:rsid w:val="00671BB9"/>
    <w:rsid w:val="00671ECB"/>
    <w:rsid w:val="00674FB9"/>
    <w:rsid w:val="00675723"/>
    <w:rsid w:val="00676229"/>
    <w:rsid w:val="0067681B"/>
    <w:rsid w:val="00683434"/>
    <w:rsid w:val="00687281"/>
    <w:rsid w:val="006969A9"/>
    <w:rsid w:val="00696A01"/>
    <w:rsid w:val="006A268B"/>
    <w:rsid w:val="006A768E"/>
    <w:rsid w:val="006B0E01"/>
    <w:rsid w:val="006B1834"/>
    <w:rsid w:val="006B1ABE"/>
    <w:rsid w:val="006B55FC"/>
    <w:rsid w:val="006C3466"/>
    <w:rsid w:val="006C6675"/>
    <w:rsid w:val="006D01FB"/>
    <w:rsid w:val="006D6E15"/>
    <w:rsid w:val="006D75CD"/>
    <w:rsid w:val="006E1CA4"/>
    <w:rsid w:val="006E3266"/>
    <w:rsid w:val="006E4CBC"/>
    <w:rsid w:val="006F21D1"/>
    <w:rsid w:val="006F5D89"/>
    <w:rsid w:val="006F5F4F"/>
    <w:rsid w:val="00700D3F"/>
    <w:rsid w:val="007030B9"/>
    <w:rsid w:val="00705357"/>
    <w:rsid w:val="00705C8C"/>
    <w:rsid w:val="007130C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2717"/>
    <w:rsid w:val="00756AF6"/>
    <w:rsid w:val="00757DE7"/>
    <w:rsid w:val="00765475"/>
    <w:rsid w:val="00767487"/>
    <w:rsid w:val="00772C26"/>
    <w:rsid w:val="00774C87"/>
    <w:rsid w:val="007775BB"/>
    <w:rsid w:val="00785ECB"/>
    <w:rsid w:val="00786A96"/>
    <w:rsid w:val="0078726A"/>
    <w:rsid w:val="00787E7F"/>
    <w:rsid w:val="00793FC8"/>
    <w:rsid w:val="00795A10"/>
    <w:rsid w:val="00795A44"/>
    <w:rsid w:val="00797629"/>
    <w:rsid w:val="007A0D8D"/>
    <w:rsid w:val="007B0F86"/>
    <w:rsid w:val="007B2804"/>
    <w:rsid w:val="007C0B86"/>
    <w:rsid w:val="007C4CFB"/>
    <w:rsid w:val="007D0A21"/>
    <w:rsid w:val="007D2384"/>
    <w:rsid w:val="007D2A9E"/>
    <w:rsid w:val="007D5AC8"/>
    <w:rsid w:val="007E0335"/>
    <w:rsid w:val="007E1019"/>
    <w:rsid w:val="007E413C"/>
    <w:rsid w:val="007E4603"/>
    <w:rsid w:val="007F1E8A"/>
    <w:rsid w:val="007F2632"/>
    <w:rsid w:val="0080186F"/>
    <w:rsid w:val="0080239A"/>
    <w:rsid w:val="008027C0"/>
    <w:rsid w:val="00804982"/>
    <w:rsid w:val="00806FE6"/>
    <w:rsid w:val="008131F9"/>
    <w:rsid w:val="0081594C"/>
    <w:rsid w:val="0082152F"/>
    <w:rsid w:val="00821F36"/>
    <w:rsid w:val="00822D9E"/>
    <w:rsid w:val="00823DDB"/>
    <w:rsid w:val="00824DA3"/>
    <w:rsid w:val="00825DD6"/>
    <w:rsid w:val="00826F65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59FF"/>
    <w:rsid w:val="00877096"/>
    <w:rsid w:val="00877D48"/>
    <w:rsid w:val="0088101E"/>
    <w:rsid w:val="00883A2B"/>
    <w:rsid w:val="0088656F"/>
    <w:rsid w:val="00887F8C"/>
    <w:rsid w:val="00890C47"/>
    <w:rsid w:val="00891A0A"/>
    <w:rsid w:val="00892622"/>
    <w:rsid w:val="00892FD2"/>
    <w:rsid w:val="00897440"/>
    <w:rsid w:val="008A15AB"/>
    <w:rsid w:val="008A4C4F"/>
    <w:rsid w:val="008A50EF"/>
    <w:rsid w:val="008A5887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8E65F7"/>
    <w:rsid w:val="008F6D34"/>
    <w:rsid w:val="008F76C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880"/>
    <w:rsid w:val="00925D3D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5F85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A6C34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4A40"/>
    <w:rsid w:val="009F7C06"/>
    <w:rsid w:val="00A01671"/>
    <w:rsid w:val="00A0379E"/>
    <w:rsid w:val="00A14BF5"/>
    <w:rsid w:val="00A22215"/>
    <w:rsid w:val="00A23D45"/>
    <w:rsid w:val="00A24F71"/>
    <w:rsid w:val="00A27288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76FC2"/>
    <w:rsid w:val="00A80B3A"/>
    <w:rsid w:val="00A84923"/>
    <w:rsid w:val="00A86F14"/>
    <w:rsid w:val="00A878B7"/>
    <w:rsid w:val="00A903CC"/>
    <w:rsid w:val="00A94E6C"/>
    <w:rsid w:val="00A951A7"/>
    <w:rsid w:val="00A96253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D793C"/>
    <w:rsid w:val="00AE069A"/>
    <w:rsid w:val="00AE0C7E"/>
    <w:rsid w:val="00AE12D4"/>
    <w:rsid w:val="00AE4A50"/>
    <w:rsid w:val="00AE4FC6"/>
    <w:rsid w:val="00AE569F"/>
    <w:rsid w:val="00AF1466"/>
    <w:rsid w:val="00AF15ED"/>
    <w:rsid w:val="00AF2C0B"/>
    <w:rsid w:val="00AF2EAC"/>
    <w:rsid w:val="00AF61B6"/>
    <w:rsid w:val="00B017D7"/>
    <w:rsid w:val="00B05367"/>
    <w:rsid w:val="00B06C10"/>
    <w:rsid w:val="00B0721B"/>
    <w:rsid w:val="00B11317"/>
    <w:rsid w:val="00B115D6"/>
    <w:rsid w:val="00B152C0"/>
    <w:rsid w:val="00B168AE"/>
    <w:rsid w:val="00B17CAF"/>
    <w:rsid w:val="00B2507E"/>
    <w:rsid w:val="00B26614"/>
    <w:rsid w:val="00B26FAB"/>
    <w:rsid w:val="00B2741F"/>
    <w:rsid w:val="00B320E8"/>
    <w:rsid w:val="00B32E5B"/>
    <w:rsid w:val="00B3466B"/>
    <w:rsid w:val="00B36929"/>
    <w:rsid w:val="00B42953"/>
    <w:rsid w:val="00B42963"/>
    <w:rsid w:val="00B43D97"/>
    <w:rsid w:val="00B4496D"/>
    <w:rsid w:val="00B47D6B"/>
    <w:rsid w:val="00B53284"/>
    <w:rsid w:val="00B55F13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966CD"/>
    <w:rsid w:val="00BA0CFD"/>
    <w:rsid w:val="00BA1303"/>
    <w:rsid w:val="00BA18F4"/>
    <w:rsid w:val="00BA2090"/>
    <w:rsid w:val="00BA211F"/>
    <w:rsid w:val="00BA48CB"/>
    <w:rsid w:val="00BA65A7"/>
    <w:rsid w:val="00BB3033"/>
    <w:rsid w:val="00BB734D"/>
    <w:rsid w:val="00BC10CF"/>
    <w:rsid w:val="00BC4B7A"/>
    <w:rsid w:val="00BC60E0"/>
    <w:rsid w:val="00BD3FDB"/>
    <w:rsid w:val="00BD7BED"/>
    <w:rsid w:val="00BE0F60"/>
    <w:rsid w:val="00BE2F7F"/>
    <w:rsid w:val="00BE429D"/>
    <w:rsid w:val="00BE50F4"/>
    <w:rsid w:val="00BF3513"/>
    <w:rsid w:val="00BF5AC9"/>
    <w:rsid w:val="00C029F2"/>
    <w:rsid w:val="00C03351"/>
    <w:rsid w:val="00C07897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37A58"/>
    <w:rsid w:val="00C4063E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1A80"/>
    <w:rsid w:val="00C82435"/>
    <w:rsid w:val="00C82638"/>
    <w:rsid w:val="00C834F8"/>
    <w:rsid w:val="00C87AD5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436A"/>
    <w:rsid w:val="00CB55D9"/>
    <w:rsid w:val="00CB6EAF"/>
    <w:rsid w:val="00CC3CC7"/>
    <w:rsid w:val="00CC6DD6"/>
    <w:rsid w:val="00CD34DF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2A4A"/>
    <w:rsid w:val="00D04498"/>
    <w:rsid w:val="00D055F0"/>
    <w:rsid w:val="00D05A0F"/>
    <w:rsid w:val="00D07DCC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57B2F"/>
    <w:rsid w:val="00D61E89"/>
    <w:rsid w:val="00D62A6D"/>
    <w:rsid w:val="00D62F3A"/>
    <w:rsid w:val="00D6387F"/>
    <w:rsid w:val="00D64749"/>
    <w:rsid w:val="00D65FB6"/>
    <w:rsid w:val="00D700C1"/>
    <w:rsid w:val="00D73152"/>
    <w:rsid w:val="00D732AA"/>
    <w:rsid w:val="00D73DB0"/>
    <w:rsid w:val="00D75D6E"/>
    <w:rsid w:val="00D76233"/>
    <w:rsid w:val="00D76704"/>
    <w:rsid w:val="00D778F1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A5ADC"/>
    <w:rsid w:val="00DC04CA"/>
    <w:rsid w:val="00DC081B"/>
    <w:rsid w:val="00DC1387"/>
    <w:rsid w:val="00DC19D2"/>
    <w:rsid w:val="00DC4820"/>
    <w:rsid w:val="00DC7327"/>
    <w:rsid w:val="00DC741D"/>
    <w:rsid w:val="00DD1B1D"/>
    <w:rsid w:val="00DD223D"/>
    <w:rsid w:val="00DD4DD1"/>
    <w:rsid w:val="00DE24DA"/>
    <w:rsid w:val="00DE35E6"/>
    <w:rsid w:val="00DE37E0"/>
    <w:rsid w:val="00DE775F"/>
    <w:rsid w:val="00E0183A"/>
    <w:rsid w:val="00E019D4"/>
    <w:rsid w:val="00E03CAC"/>
    <w:rsid w:val="00E05DF8"/>
    <w:rsid w:val="00E15BFA"/>
    <w:rsid w:val="00E2196C"/>
    <w:rsid w:val="00E27136"/>
    <w:rsid w:val="00E27F9C"/>
    <w:rsid w:val="00E30064"/>
    <w:rsid w:val="00E30E34"/>
    <w:rsid w:val="00E40215"/>
    <w:rsid w:val="00E414BF"/>
    <w:rsid w:val="00E4229E"/>
    <w:rsid w:val="00E459E9"/>
    <w:rsid w:val="00E45DC2"/>
    <w:rsid w:val="00E46B38"/>
    <w:rsid w:val="00E50853"/>
    <w:rsid w:val="00E509C5"/>
    <w:rsid w:val="00E60550"/>
    <w:rsid w:val="00E61B3D"/>
    <w:rsid w:val="00E62210"/>
    <w:rsid w:val="00E66BBD"/>
    <w:rsid w:val="00E718A7"/>
    <w:rsid w:val="00E7530D"/>
    <w:rsid w:val="00E77A63"/>
    <w:rsid w:val="00E818EE"/>
    <w:rsid w:val="00E828F6"/>
    <w:rsid w:val="00E926D0"/>
    <w:rsid w:val="00E92745"/>
    <w:rsid w:val="00E929CB"/>
    <w:rsid w:val="00E9369E"/>
    <w:rsid w:val="00E977D3"/>
    <w:rsid w:val="00EA0979"/>
    <w:rsid w:val="00EA0C54"/>
    <w:rsid w:val="00EA3A4D"/>
    <w:rsid w:val="00EA5146"/>
    <w:rsid w:val="00EA6C2A"/>
    <w:rsid w:val="00EB11AB"/>
    <w:rsid w:val="00EB2F63"/>
    <w:rsid w:val="00EB49A8"/>
    <w:rsid w:val="00EB7C50"/>
    <w:rsid w:val="00EC2718"/>
    <w:rsid w:val="00EC2749"/>
    <w:rsid w:val="00EC2C6A"/>
    <w:rsid w:val="00EC39E7"/>
    <w:rsid w:val="00EC4E61"/>
    <w:rsid w:val="00EC5D3F"/>
    <w:rsid w:val="00EC632A"/>
    <w:rsid w:val="00EC6505"/>
    <w:rsid w:val="00ED0217"/>
    <w:rsid w:val="00ED43A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022B"/>
    <w:rsid w:val="00F320DB"/>
    <w:rsid w:val="00F40CB0"/>
    <w:rsid w:val="00F42E4F"/>
    <w:rsid w:val="00F43215"/>
    <w:rsid w:val="00F44419"/>
    <w:rsid w:val="00F5454B"/>
    <w:rsid w:val="00F54B4E"/>
    <w:rsid w:val="00F603AC"/>
    <w:rsid w:val="00F60722"/>
    <w:rsid w:val="00F61AC0"/>
    <w:rsid w:val="00F655DE"/>
    <w:rsid w:val="00F6587F"/>
    <w:rsid w:val="00F670D2"/>
    <w:rsid w:val="00F71CA0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B6AF4"/>
    <w:rsid w:val="00FC301C"/>
    <w:rsid w:val="00FD118D"/>
    <w:rsid w:val="00FD1748"/>
    <w:rsid w:val="00FE1374"/>
    <w:rsid w:val="00FE14CA"/>
    <w:rsid w:val="00FE2A77"/>
    <w:rsid w:val="00FE2D73"/>
    <w:rsid w:val="00FE3491"/>
    <w:rsid w:val="00FF0AE0"/>
    <w:rsid w:val="00FF0CF6"/>
    <w:rsid w:val="00FF439C"/>
    <w:rsid w:val="00FF546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34E4-AFB6-4A65-BE31-77A5D52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SelinaAA</cp:lastModifiedBy>
  <cp:revision>285</cp:revision>
  <cp:lastPrinted>2024-02-26T07:14:00Z</cp:lastPrinted>
  <dcterms:created xsi:type="dcterms:W3CDTF">2016-04-12T07:20:00Z</dcterms:created>
  <dcterms:modified xsi:type="dcterms:W3CDTF">2024-02-28T05:49:00Z</dcterms:modified>
</cp:coreProperties>
</file>