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871"/>
        <w:tblW w:w="10030" w:type="dxa"/>
        <w:tblLayout w:type="fixed"/>
        <w:tblLook w:val="04A0"/>
      </w:tblPr>
      <w:tblGrid>
        <w:gridCol w:w="5211"/>
        <w:gridCol w:w="4819"/>
      </w:tblGrid>
      <w:tr w:rsidR="00DF05FF" w:rsidTr="00BF414A">
        <w:trPr>
          <w:trHeight w:val="2340"/>
        </w:trPr>
        <w:tc>
          <w:tcPr>
            <w:tcW w:w="5211" w:type="dxa"/>
            <w:shd w:val="clear" w:color="auto" w:fill="auto"/>
          </w:tcPr>
          <w:p w:rsidR="00DF05FF" w:rsidRDefault="00DF05FF" w:rsidP="001B2671">
            <w:pPr>
              <w:suppressAutoHyphens/>
              <w:jc w:val="center"/>
              <w:rPr>
                <w:sz w:val="18"/>
              </w:rPr>
            </w:pPr>
            <w:r>
              <w:rPr>
                <w:sz w:val="18"/>
              </w:rPr>
              <w:t>Российская Федерация</w:t>
            </w:r>
          </w:p>
          <w:p w:rsidR="00DF05FF" w:rsidRDefault="00DF05FF" w:rsidP="001B2671">
            <w:pPr>
              <w:suppressAutoHyphens/>
              <w:jc w:val="center"/>
              <w:rPr>
                <w:sz w:val="18"/>
              </w:rPr>
            </w:pPr>
            <w:r>
              <w:rPr>
                <w:sz w:val="18"/>
              </w:rPr>
              <w:t>Самарская область</w:t>
            </w:r>
          </w:p>
          <w:p w:rsidR="00DF05FF" w:rsidRDefault="00DF05FF" w:rsidP="001B2671">
            <w:pPr>
              <w:suppressAutoHyphens/>
              <w:jc w:val="center"/>
            </w:pPr>
          </w:p>
          <w:p w:rsidR="00DF05FF" w:rsidRDefault="00DF05FF" w:rsidP="001B2671">
            <w:pPr>
              <w:suppressAutoHyphens/>
              <w:jc w:val="center"/>
              <w:rPr>
                <w:sz w:val="22"/>
              </w:rPr>
            </w:pPr>
            <w:r>
              <w:rPr>
                <w:sz w:val="22"/>
              </w:rPr>
              <w:t>АДМИНИСТРАЦИЯ</w:t>
            </w:r>
          </w:p>
          <w:p w:rsidR="00DF05FF" w:rsidRDefault="00DF05FF" w:rsidP="001B2671">
            <w:pPr>
              <w:suppressAutoHyphens/>
              <w:jc w:val="center"/>
            </w:pPr>
            <w:r>
              <w:rPr>
                <w:sz w:val="22"/>
              </w:rPr>
              <w:t>городского округа Кинель</w:t>
            </w:r>
          </w:p>
          <w:p w:rsidR="00DF05FF" w:rsidRDefault="00DF05FF" w:rsidP="001B2671">
            <w:pPr>
              <w:suppressAutoHyphens/>
              <w:jc w:val="center"/>
              <w:rPr>
                <w:sz w:val="18"/>
              </w:rPr>
            </w:pPr>
          </w:p>
          <w:p w:rsidR="00DF05FF" w:rsidRDefault="00DF05FF" w:rsidP="001B2671">
            <w:pPr>
              <w:suppressAutoHyphens/>
              <w:jc w:val="center"/>
              <w:rPr>
                <w:sz w:val="18"/>
              </w:rPr>
            </w:pPr>
          </w:p>
          <w:p w:rsidR="00DF05FF" w:rsidRDefault="00DF05FF" w:rsidP="001B2671">
            <w:pPr>
              <w:keepNext/>
              <w:suppressAutoHyphens/>
              <w:jc w:val="center"/>
              <w:outlineLvl w:val="0"/>
              <w:rPr>
                <w:b/>
                <w:sz w:val="32"/>
              </w:rPr>
            </w:pPr>
            <w:r>
              <w:rPr>
                <w:b/>
                <w:sz w:val="32"/>
              </w:rPr>
              <w:t>ПОСТАНОВЛЕНИЕ</w:t>
            </w:r>
          </w:p>
          <w:p w:rsidR="00DF05FF" w:rsidRDefault="00DF05FF" w:rsidP="001B2671">
            <w:pPr>
              <w:suppressAutoHyphens/>
              <w:jc w:val="center"/>
            </w:pPr>
          </w:p>
        </w:tc>
        <w:tc>
          <w:tcPr>
            <w:tcW w:w="4819" w:type="dxa"/>
            <w:vMerge w:val="restart"/>
            <w:shd w:val="clear" w:color="auto" w:fill="auto"/>
          </w:tcPr>
          <w:p w:rsidR="00DF05FF" w:rsidRPr="008D352E" w:rsidRDefault="008E12C5" w:rsidP="006B31A6">
            <w:pPr>
              <w:suppressAutoHyphens/>
              <w:ind w:firstLine="567"/>
              <w:jc w:val="right"/>
            </w:pPr>
            <w:r>
              <w:t xml:space="preserve">Проект </w:t>
            </w:r>
            <w:r w:rsidR="00C1220B">
              <w:t xml:space="preserve"> </w:t>
            </w:r>
            <w:r w:rsidR="00EB3DF9">
              <w:t xml:space="preserve">          </w:t>
            </w:r>
            <w:r w:rsidR="00556323">
              <w:t xml:space="preserve"> </w:t>
            </w:r>
            <w:r w:rsidR="00B27983">
              <w:t xml:space="preserve">         </w:t>
            </w:r>
            <w:r w:rsidR="00CC7127">
              <w:t xml:space="preserve">                                                                     </w:t>
            </w:r>
            <w:r w:rsidR="00514C91">
              <w:t xml:space="preserve">         </w:t>
            </w:r>
          </w:p>
        </w:tc>
      </w:tr>
      <w:tr w:rsidR="00DF05FF" w:rsidTr="00BF414A">
        <w:trPr>
          <w:trHeight w:val="365"/>
        </w:trPr>
        <w:tc>
          <w:tcPr>
            <w:tcW w:w="5211" w:type="dxa"/>
            <w:shd w:val="clear" w:color="auto" w:fill="auto"/>
          </w:tcPr>
          <w:p w:rsidR="00DF05FF" w:rsidRDefault="008240C4" w:rsidP="00580113">
            <w:pPr>
              <w:suppressAutoHyphens/>
              <w:jc w:val="center"/>
            </w:pPr>
            <w:r>
              <w:t xml:space="preserve">от </w:t>
            </w:r>
            <w:r w:rsidR="00580113">
              <w:t>____________</w:t>
            </w:r>
            <w:r w:rsidR="004E2134">
              <w:t xml:space="preserve"> г.</w:t>
            </w:r>
            <w:r>
              <w:t xml:space="preserve"> № </w:t>
            </w:r>
            <w:r w:rsidR="00580113">
              <w:t>_______</w:t>
            </w:r>
          </w:p>
        </w:tc>
        <w:tc>
          <w:tcPr>
            <w:tcW w:w="4819" w:type="dxa"/>
            <w:vMerge/>
            <w:shd w:val="clear" w:color="auto" w:fill="auto"/>
            <w:vAlign w:val="center"/>
            <w:hideMark/>
          </w:tcPr>
          <w:p w:rsidR="00DF05FF" w:rsidRDefault="00DF05FF" w:rsidP="001B2671">
            <w:pPr>
              <w:suppressAutoHyphens/>
            </w:pPr>
          </w:p>
        </w:tc>
      </w:tr>
      <w:tr w:rsidR="00DF05FF" w:rsidRPr="00DF05FF" w:rsidTr="00BF414A">
        <w:tblPrEx>
          <w:tblLook w:val="0000"/>
        </w:tblPrEx>
        <w:trPr>
          <w:gridAfter w:val="1"/>
          <w:wAfter w:w="4819" w:type="dxa"/>
          <w:trHeight w:val="600"/>
        </w:trPr>
        <w:tc>
          <w:tcPr>
            <w:tcW w:w="5211" w:type="dxa"/>
            <w:shd w:val="clear" w:color="auto" w:fill="auto"/>
          </w:tcPr>
          <w:p w:rsidR="00DF05FF" w:rsidRPr="002B503B" w:rsidRDefault="00E4143D" w:rsidP="00580113">
            <w:pPr>
              <w:suppressAutoHyphens/>
              <w:jc w:val="both"/>
              <w:rPr>
                <w:szCs w:val="28"/>
              </w:rPr>
            </w:pPr>
            <w:r>
              <w:rPr>
                <w:szCs w:val="28"/>
              </w:rPr>
              <w:t xml:space="preserve">О внесении изменений в </w:t>
            </w:r>
            <w:r w:rsidR="002B503B" w:rsidRPr="002B503B">
              <w:rPr>
                <w:szCs w:val="28"/>
              </w:rPr>
              <w:t xml:space="preserve">муниципальную программу </w:t>
            </w:r>
            <w:r w:rsidR="00DF05FF" w:rsidRPr="002B503B">
              <w:rPr>
                <w:szCs w:val="28"/>
              </w:rPr>
              <w:t>городского округа Кинель Самарской области «Профилактика терроризма и экстремизма, минимизация последствий проявлений терроризма и экстремизма в границах городского округа</w:t>
            </w:r>
            <w:r w:rsidR="00310317" w:rsidRPr="002B503B">
              <w:rPr>
                <w:szCs w:val="28"/>
              </w:rPr>
              <w:t xml:space="preserve"> Кинель Самарской области на 2020</w:t>
            </w:r>
            <w:r w:rsidR="00DF05FF" w:rsidRPr="002B503B">
              <w:rPr>
                <w:szCs w:val="28"/>
              </w:rPr>
              <w:t>-20</w:t>
            </w:r>
            <w:r w:rsidR="007B0518" w:rsidRPr="002B503B">
              <w:rPr>
                <w:szCs w:val="28"/>
              </w:rPr>
              <w:t>24</w:t>
            </w:r>
            <w:r w:rsidR="00DF05FF" w:rsidRPr="002B503B">
              <w:rPr>
                <w:szCs w:val="28"/>
              </w:rPr>
              <w:t xml:space="preserve"> годы»</w:t>
            </w:r>
            <w:r w:rsidR="005D0523">
              <w:rPr>
                <w:szCs w:val="28"/>
              </w:rPr>
              <w:t>,</w:t>
            </w:r>
            <w:r w:rsidR="00A21D8D">
              <w:rPr>
                <w:szCs w:val="28"/>
              </w:rPr>
              <w:t xml:space="preserve"> утвержденную постановлением администрации городского округа Кинель Самарской области от 31 декабря 2019 г</w:t>
            </w:r>
            <w:r w:rsidR="005D0523">
              <w:rPr>
                <w:szCs w:val="28"/>
              </w:rPr>
              <w:t>.</w:t>
            </w:r>
            <w:r w:rsidR="00A21D8D">
              <w:rPr>
                <w:szCs w:val="28"/>
              </w:rPr>
              <w:t xml:space="preserve"> № 3822</w:t>
            </w:r>
            <w:r w:rsidR="002B503B" w:rsidRPr="002B503B">
              <w:rPr>
                <w:szCs w:val="28"/>
              </w:rPr>
              <w:t xml:space="preserve"> </w:t>
            </w:r>
            <w:r w:rsidR="008B64DC">
              <w:rPr>
                <w:szCs w:val="28"/>
              </w:rPr>
              <w:t>(</w:t>
            </w:r>
            <w:r w:rsidR="002B503B" w:rsidRPr="002B503B">
              <w:rPr>
                <w:szCs w:val="28"/>
              </w:rPr>
              <w:t>в редакции от</w:t>
            </w:r>
            <w:r w:rsidR="00A21D8D">
              <w:rPr>
                <w:szCs w:val="28"/>
              </w:rPr>
              <w:t xml:space="preserve"> </w:t>
            </w:r>
            <w:r w:rsidR="00580113">
              <w:rPr>
                <w:szCs w:val="28"/>
              </w:rPr>
              <w:t>18 июля</w:t>
            </w:r>
            <w:r w:rsidR="005D0523">
              <w:rPr>
                <w:szCs w:val="28"/>
              </w:rPr>
              <w:t xml:space="preserve"> </w:t>
            </w:r>
            <w:r w:rsidR="002B503B" w:rsidRPr="002B503B">
              <w:rPr>
                <w:szCs w:val="28"/>
              </w:rPr>
              <w:t>20</w:t>
            </w:r>
            <w:r w:rsidR="0090254C">
              <w:rPr>
                <w:szCs w:val="28"/>
              </w:rPr>
              <w:t>2</w:t>
            </w:r>
            <w:r w:rsidR="00580113">
              <w:rPr>
                <w:szCs w:val="28"/>
              </w:rPr>
              <w:t>4</w:t>
            </w:r>
            <w:r w:rsidR="002B503B" w:rsidRPr="002B503B">
              <w:rPr>
                <w:szCs w:val="28"/>
              </w:rPr>
              <w:t xml:space="preserve"> г</w:t>
            </w:r>
            <w:r w:rsidR="00B1434A">
              <w:rPr>
                <w:szCs w:val="28"/>
              </w:rPr>
              <w:t>.</w:t>
            </w:r>
            <w:r w:rsidR="008B64DC">
              <w:rPr>
                <w:szCs w:val="28"/>
              </w:rPr>
              <w:t>)</w:t>
            </w:r>
          </w:p>
        </w:tc>
      </w:tr>
    </w:tbl>
    <w:p w:rsidR="00A21D8D" w:rsidRDefault="002B503B" w:rsidP="006803D0">
      <w:pPr>
        <w:tabs>
          <w:tab w:val="left" w:pos="0"/>
        </w:tabs>
        <w:spacing w:line="360" w:lineRule="auto"/>
        <w:jc w:val="both"/>
        <w:rPr>
          <w:sz w:val="26"/>
          <w:szCs w:val="26"/>
        </w:rPr>
      </w:pPr>
      <w:bookmarkStart w:id="0" w:name="sub_1"/>
      <w:r>
        <w:rPr>
          <w:sz w:val="26"/>
          <w:szCs w:val="26"/>
        </w:rPr>
        <w:t xml:space="preserve">      </w:t>
      </w:r>
    </w:p>
    <w:p w:rsidR="002B503B" w:rsidRPr="002B503B" w:rsidRDefault="002B503B" w:rsidP="00A21D8D">
      <w:pPr>
        <w:tabs>
          <w:tab w:val="left" w:pos="0"/>
        </w:tabs>
        <w:spacing w:line="360" w:lineRule="auto"/>
        <w:ind w:firstLine="709"/>
        <w:jc w:val="both"/>
        <w:rPr>
          <w:szCs w:val="28"/>
        </w:rPr>
      </w:pPr>
      <w:r w:rsidRPr="002B503B">
        <w:rPr>
          <w:szCs w:val="28"/>
        </w:rPr>
        <w:t xml:space="preserve">В </w:t>
      </w:r>
      <w:r w:rsidR="00B1434A">
        <w:rPr>
          <w:szCs w:val="28"/>
        </w:rPr>
        <w:t xml:space="preserve">соответствии с решением Думы городского округа Кинель Самарской области от </w:t>
      </w:r>
      <w:r w:rsidR="00580113">
        <w:rPr>
          <w:szCs w:val="28"/>
        </w:rPr>
        <w:t>20 декабря</w:t>
      </w:r>
      <w:r w:rsidR="00B1434A">
        <w:rPr>
          <w:szCs w:val="28"/>
        </w:rPr>
        <w:t xml:space="preserve"> 2024 г. № </w:t>
      </w:r>
      <w:r w:rsidR="00580113">
        <w:rPr>
          <w:szCs w:val="28"/>
        </w:rPr>
        <w:t>396</w:t>
      </w:r>
      <w:r w:rsidR="00B1434A">
        <w:rPr>
          <w:szCs w:val="28"/>
        </w:rPr>
        <w:t xml:space="preserve"> </w:t>
      </w:r>
      <w:r w:rsidR="00580113">
        <w:rPr>
          <w:szCs w:val="28"/>
        </w:rPr>
        <w:t>«</w:t>
      </w:r>
      <w:hyperlink r:id="rId8" w:tgtFrame="_blank" w:history="1">
        <w:r w:rsidR="00580113" w:rsidRPr="00580113">
          <w:rPr>
            <w:rStyle w:val="af4"/>
            <w:color w:val="auto"/>
            <w:szCs w:val="28"/>
            <w:u w:val="none"/>
            <w:bdr w:val="none" w:sz="0" w:space="0" w:color="auto" w:frame="1"/>
            <w:shd w:val="clear" w:color="auto" w:fill="FFFFFF"/>
          </w:rPr>
          <w:t>О внесении изменений в решение Думы городского округа Кинель Самарской области от 14.12.2023 г. № 309 «О бюджете городского округа Кинель Самарской области на 2024 год и на плановый период 2025 и 2026 годов» (в редакции от 29.02.2024 г., от 28.03.2024 г., от 25.04.2024 г., от 30.05.2024 г., от 05.07.2024 г., от 29.08.2024 г., от 05.09.2024 г., от 31.10.2024 г., от 28.11.2024 г.)</w:t>
        </w:r>
      </w:hyperlink>
      <w:r w:rsidR="00B1434A" w:rsidRPr="00580113">
        <w:rPr>
          <w:szCs w:val="28"/>
        </w:rPr>
        <w:t>,</w:t>
      </w:r>
      <w:r w:rsidR="00B1434A">
        <w:rPr>
          <w:szCs w:val="28"/>
        </w:rPr>
        <w:t xml:space="preserve"> в </w:t>
      </w:r>
      <w:r w:rsidRPr="002B503B">
        <w:rPr>
          <w:szCs w:val="28"/>
        </w:rPr>
        <w:t>целях уточнения направлений расходования средств городского бюджета</w:t>
      </w:r>
      <w:r w:rsidR="00B1434A">
        <w:rPr>
          <w:szCs w:val="28"/>
        </w:rPr>
        <w:t>,</w:t>
      </w:r>
      <w:r w:rsidR="00903A78">
        <w:rPr>
          <w:szCs w:val="28"/>
        </w:rPr>
        <w:t xml:space="preserve"> </w:t>
      </w:r>
    </w:p>
    <w:p w:rsidR="00425247" w:rsidRPr="006803D0" w:rsidRDefault="00425247" w:rsidP="006803D0">
      <w:pPr>
        <w:suppressAutoHyphens/>
        <w:spacing w:line="360" w:lineRule="auto"/>
        <w:ind w:firstLine="720"/>
        <w:jc w:val="center"/>
        <w:rPr>
          <w:spacing w:val="20"/>
          <w:szCs w:val="28"/>
        </w:rPr>
      </w:pPr>
      <w:r w:rsidRPr="006803D0">
        <w:rPr>
          <w:spacing w:val="20"/>
          <w:szCs w:val="28"/>
        </w:rPr>
        <w:t>ПОСТАНОВЛЯЮ:</w:t>
      </w:r>
    </w:p>
    <w:p w:rsidR="00935E63" w:rsidRPr="00C55FAD" w:rsidRDefault="00C55FAD" w:rsidP="00C55FAD">
      <w:pPr>
        <w:suppressAutoHyphens/>
        <w:spacing w:line="360" w:lineRule="auto"/>
        <w:ind w:firstLine="709"/>
        <w:jc w:val="both"/>
        <w:rPr>
          <w:szCs w:val="28"/>
        </w:rPr>
      </w:pPr>
      <w:r w:rsidRPr="00C55FAD">
        <w:rPr>
          <w:szCs w:val="28"/>
        </w:rPr>
        <w:t>1.</w:t>
      </w:r>
      <w:r>
        <w:rPr>
          <w:szCs w:val="28"/>
        </w:rPr>
        <w:t xml:space="preserve"> </w:t>
      </w:r>
      <w:r w:rsidR="00935E63" w:rsidRPr="00C55FAD">
        <w:rPr>
          <w:szCs w:val="28"/>
        </w:rPr>
        <w:t xml:space="preserve">Внести в </w:t>
      </w:r>
      <w:r w:rsidRPr="002B503B">
        <w:rPr>
          <w:szCs w:val="28"/>
        </w:rPr>
        <w:t>муниципальную программу городского округа Кинель Самарской области «Профилактика терроризма и экстремизма, минимизация последствий проявлений терроризма и экстремизма в границах городского округа Кинель Самарской области на 2020-2024 годы»</w:t>
      </w:r>
      <w:r w:rsidR="00E20BF3">
        <w:rPr>
          <w:szCs w:val="28"/>
        </w:rPr>
        <w:t>,</w:t>
      </w:r>
      <w:r>
        <w:rPr>
          <w:szCs w:val="28"/>
        </w:rPr>
        <w:t xml:space="preserve"> утвержденную постановлением администрации городского округа Кинель Самарской области от 31 декабря 2019 г</w:t>
      </w:r>
      <w:r w:rsidR="00B1434A">
        <w:rPr>
          <w:szCs w:val="28"/>
        </w:rPr>
        <w:t>.</w:t>
      </w:r>
      <w:r>
        <w:rPr>
          <w:szCs w:val="28"/>
        </w:rPr>
        <w:t xml:space="preserve"> № 3822</w:t>
      </w:r>
      <w:r w:rsidRPr="002B503B">
        <w:rPr>
          <w:szCs w:val="28"/>
        </w:rPr>
        <w:t xml:space="preserve"> </w:t>
      </w:r>
      <w:r>
        <w:rPr>
          <w:szCs w:val="28"/>
        </w:rPr>
        <w:t>(</w:t>
      </w:r>
      <w:r w:rsidRPr="002B503B">
        <w:rPr>
          <w:szCs w:val="28"/>
        </w:rPr>
        <w:t>в редакции от</w:t>
      </w:r>
      <w:r>
        <w:rPr>
          <w:szCs w:val="28"/>
        </w:rPr>
        <w:t xml:space="preserve"> </w:t>
      </w:r>
      <w:r w:rsidR="00580113">
        <w:rPr>
          <w:szCs w:val="28"/>
        </w:rPr>
        <w:t xml:space="preserve">18 июля </w:t>
      </w:r>
      <w:r w:rsidR="00580113" w:rsidRPr="002B503B">
        <w:rPr>
          <w:szCs w:val="28"/>
        </w:rPr>
        <w:t>20</w:t>
      </w:r>
      <w:r w:rsidR="00580113">
        <w:rPr>
          <w:szCs w:val="28"/>
        </w:rPr>
        <w:t>24</w:t>
      </w:r>
      <w:r w:rsidR="00580113" w:rsidRPr="002B503B">
        <w:rPr>
          <w:szCs w:val="28"/>
        </w:rPr>
        <w:t xml:space="preserve"> </w:t>
      </w:r>
      <w:r w:rsidRPr="002B503B">
        <w:rPr>
          <w:szCs w:val="28"/>
        </w:rPr>
        <w:t>г</w:t>
      </w:r>
      <w:r w:rsidR="00B1434A">
        <w:rPr>
          <w:szCs w:val="28"/>
        </w:rPr>
        <w:t>.</w:t>
      </w:r>
      <w:r>
        <w:rPr>
          <w:szCs w:val="28"/>
        </w:rPr>
        <w:t xml:space="preserve">) </w:t>
      </w:r>
      <w:r w:rsidR="00B1434A">
        <w:rPr>
          <w:szCs w:val="28"/>
        </w:rPr>
        <w:t xml:space="preserve">(далее – Муниципальная программа) </w:t>
      </w:r>
      <w:r w:rsidR="00935E63" w:rsidRPr="00C1483F">
        <w:t>следующие изменения</w:t>
      </w:r>
      <w:r w:rsidR="00935E63" w:rsidRPr="006803D0">
        <w:t xml:space="preserve">: </w:t>
      </w:r>
    </w:p>
    <w:p w:rsidR="00935E63" w:rsidRPr="006803D0" w:rsidRDefault="00B1434A" w:rsidP="006803D0">
      <w:pPr>
        <w:pStyle w:val="aa"/>
        <w:suppressAutoHyphens/>
        <w:spacing w:after="0" w:line="360" w:lineRule="auto"/>
        <w:ind w:left="0" w:firstLine="709"/>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w:t>
      </w:r>
      <w:r w:rsidR="00935E63" w:rsidRPr="006803D0">
        <w:rPr>
          <w:rFonts w:ascii="Times New Roman" w:eastAsia="Times New Roman" w:hAnsi="Times New Roman" w:cs="Times New Roman"/>
          <w:sz w:val="28"/>
          <w:szCs w:val="28"/>
        </w:rPr>
        <w:t xml:space="preserve"> паспорте </w:t>
      </w:r>
      <w:r>
        <w:rPr>
          <w:rFonts w:ascii="Times New Roman" w:eastAsia="Times New Roman" w:hAnsi="Times New Roman" w:cs="Times New Roman"/>
          <w:sz w:val="28"/>
          <w:szCs w:val="28"/>
        </w:rPr>
        <w:t xml:space="preserve">Муниципальной </w:t>
      </w:r>
      <w:r w:rsidR="00935E63" w:rsidRPr="006803D0">
        <w:rPr>
          <w:rFonts w:ascii="Times New Roman" w:eastAsia="Times New Roman" w:hAnsi="Times New Roman" w:cs="Times New Roman"/>
          <w:sz w:val="28"/>
          <w:szCs w:val="28"/>
        </w:rPr>
        <w:t xml:space="preserve">программы в </w:t>
      </w:r>
      <w:r>
        <w:rPr>
          <w:rFonts w:ascii="Times New Roman" w:eastAsia="Times New Roman" w:hAnsi="Times New Roman" w:cs="Times New Roman"/>
          <w:sz w:val="28"/>
          <w:szCs w:val="28"/>
        </w:rPr>
        <w:t>разделе</w:t>
      </w:r>
      <w:r w:rsidR="00935E63" w:rsidRPr="006803D0">
        <w:rPr>
          <w:rFonts w:ascii="Times New Roman" w:eastAsia="Times New Roman" w:hAnsi="Times New Roman" w:cs="Times New Roman"/>
          <w:sz w:val="28"/>
          <w:szCs w:val="28"/>
        </w:rPr>
        <w:t xml:space="preserve"> «Объем и источники финансирования мероприятий, определенных Программой»:</w:t>
      </w:r>
    </w:p>
    <w:p w:rsidR="00935E63" w:rsidRPr="00A11A6E" w:rsidRDefault="00421546" w:rsidP="006803D0">
      <w:pPr>
        <w:pStyle w:val="aa"/>
        <w:suppressAutoHyphens/>
        <w:spacing w:after="0" w:line="360" w:lineRule="auto"/>
        <w:ind w:left="0" w:firstLine="709"/>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абзаце первом сумму</w:t>
      </w:r>
      <w:r w:rsidR="00935E63" w:rsidRPr="00A11A6E">
        <w:rPr>
          <w:rFonts w:ascii="Times New Roman" w:eastAsia="Times New Roman" w:hAnsi="Times New Roman" w:cs="Times New Roman"/>
          <w:sz w:val="28"/>
          <w:szCs w:val="28"/>
        </w:rPr>
        <w:t xml:space="preserve"> «</w:t>
      </w:r>
      <w:r w:rsidR="00E35067">
        <w:rPr>
          <w:rFonts w:ascii="Times New Roman" w:hAnsi="Times New Roman" w:cs="Times New Roman"/>
          <w:sz w:val="28"/>
          <w:szCs w:val="28"/>
        </w:rPr>
        <w:t>3397,437</w:t>
      </w:r>
      <w:r w:rsidR="00E35067" w:rsidRPr="00A11A6E">
        <w:rPr>
          <w:rFonts w:ascii="Times New Roman" w:hAnsi="Times New Roman" w:cs="Times New Roman"/>
          <w:sz w:val="28"/>
          <w:szCs w:val="28"/>
        </w:rPr>
        <w:t xml:space="preserve"> </w:t>
      </w:r>
      <w:r w:rsidR="0003751B">
        <w:rPr>
          <w:rFonts w:ascii="Times New Roman" w:eastAsia="Times New Roman" w:hAnsi="Times New Roman" w:cs="Times New Roman"/>
          <w:sz w:val="28"/>
          <w:szCs w:val="28"/>
        </w:rPr>
        <w:t>тыс. рублей»</w:t>
      </w:r>
      <w:r w:rsidR="00935E63" w:rsidRPr="00A11A6E">
        <w:rPr>
          <w:rFonts w:ascii="Times New Roman" w:eastAsia="Times New Roman" w:hAnsi="Times New Roman" w:cs="Times New Roman"/>
          <w:sz w:val="28"/>
          <w:szCs w:val="28"/>
        </w:rPr>
        <w:t xml:space="preserve"> заменить на сумму </w:t>
      </w:r>
      <w:r w:rsidR="00935E63" w:rsidRPr="00B815CE">
        <w:rPr>
          <w:rFonts w:ascii="Times New Roman" w:eastAsia="Times New Roman" w:hAnsi="Times New Roman" w:cs="Times New Roman"/>
          <w:sz w:val="28"/>
          <w:szCs w:val="28"/>
        </w:rPr>
        <w:t>«</w:t>
      </w:r>
      <w:r w:rsidRPr="00B815CE">
        <w:rPr>
          <w:rFonts w:ascii="Times New Roman" w:hAnsi="Times New Roman" w:cs="Times New Roman"/>
          <w:sz w:val="28"/>
          <w:szCs w:val="28"/>
        </w:rPr>
        <w:t>339</w:t>
      </w:r>
      <w:r w:rsidR="00B815CE" w:rsidRPr="00B815CE">
        <w:rPr>
          <w:rFonts w:ascii="Times New Roman" w:hAnsi="Times New Roman" w:cs="Times New Roman"/>
          <w:sz w:val="28"/>
          <w:szCs w:val="28"/>
        </w:rPr>
        <w:t>1,137</w:t>
      </w:r>
      <w:r w:rsidR="00BA5B68" w:rsidRPr="00A11A6E">
        <w:rPr>
          <w:rFonts w:ascii="Times New Roman" w:hAnsi="Times New Roman" w:cs="Times New Roman"/>
          <w:sz w:val="28"/>
          <w:szCs w:val="28"/>
        </w:rPr>
        <w:t xml:space="preserve"> </w:t>
      </w:r>
      <w:r w:rsidR="004B3C6F" w:rsidRPr="00A11A6E">
        <w:rPr>
          <w:rFonts w:ascii="Times New Roman" w:eastAsia="Times New Roman" w:hAnsi="Times New Roman" w:cs="Times New Roman"/>
          <w:sz w:val="28"/>
          <w:szCs w:val="28"/>
        </w:rPr>
        <w:t>тыс.</w:t>
      </w:r>
      <w:r w:rsidR="00935E63" w:rsidRPr="00A11A6E">
        <w:rPr>
          <w:rFonts w:ascii="Times New Roman" w:eastAsia="Times New Roman" w:hAnsi="Times New Roman" w:cs="Times New Roman"/>
          <w:sz w:val="28"/>
          <w:szCs w:val="28"/>
        </w:rPr>
        <w:t xml:space="preserve"> </w:t>
      </w:r>
      <w:r w:rsidR="004B3C6F" w:rsidRPr="00A11A6E">
        <w:rPr>
          <w:rFonts w:ascii="Times New Roman" w:eastAsia="Times New Roman" w:hAnsi="Times New Roman" w:cs="Times New Roman"/>
          <w:sz w:val="28"/>
          <w:szCs w:val="28"/>
        </w:rPr>
        <w:t>руб</w:t>
      </w:r>
      <w:r w:rsidR="003D3F98" w:rsidRPr="00A11A6E">
        <w:rPr>
          <w:rFonts w:ascii="Times New Roman" w:eastAsia="Times New Roman" w:hAnsi="Times New Roman" w:cs="Times New Roman"/>
          <w:sz w:val="28"/>
          <w:szCs w:val="28"/>
        </w:rPr>
        <w:t>лей</w:t>
      </w:r>
      <w:r w:rsidR="00935E63" w:rsidRPr="00A11A6E">
        <w:rPr>
          <w:rFonts w:ascii="Times New Roman" w:eastAsia="Times New Roman" w:hAnsi="Times New Roman" w:cs="Times New Roman"/>
          <w:sz w:val="28"/>
          <w:szCs w:val="28"/>
        </w:rPr>
        <w:t>»;</w:t>
      </w:r>
    </w:p>
    <w:p w:rsidR="00935E63" w:rsidRDefault="00421546" w:rsidP="006803D0">
      <w:pPr>
        <w:pStyle w:val="aa"/>
        <w:suppressAutoHyphens/>
        <w:spacing w:after="0" w:line="360" w:lineRule="auto"/>
        <w:ind w:left="0" w:firstLine="709"/>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абзаце шестом сумму </w:t>
      </w:r>
      <w:r w:rsidR="00935E63" w:rsidRPr="005C42F7">
        <w:rPr>
          <w:rFonts w:ascii="Times New Roman" w:eastAsia="Times New Roman" w:hAnsi="Times New Roman" w:cs="Times New Roman"/>
          <w:sz w:val="28"/>
          <w:szCs w:val="28"/>
        </w:rPr>
        <w:t>«</w:t>
      </w:r>
      <w:r w:rsidR="00E35067">
        <w:rPr>
          <w:rFonts w:ascii="Times New Roman" w:eastAsia="Times New Roman" w:hAnsi="Times New Roman" w:cs="Times New Roman"/>
          <w:sz w:val="28"/>
          <w:szCs w:val="28"/>
        </w:rPr>
        <w:t>125</w:t>
      </w:r>
      <w:r w:rsidR="00E35067" w:rsidRPr="005C42F7">
        <w:rPr>
          <w:rFonts w:ascii="Times New Roman" w:hAnsi="Times New Roman" w:cs="Times New Roman"/>
          <w:sz w:val="28"/>
          <w:szCs w:val="28"/>
        </w:rPr>
        <w:t>,</w:t>
      </w:r>
      <w:r w:rsidR="00E35067">
        <w:rPr>
          <w:rFonts w:ascii="Times New Roman" w:hAnsi="Times New Roman" w:cs="Times New Roman"/>
          <w:sz w:val="28"/>
          <w:szCs w:val="28"/>
        </w:rPr>
        <w:t>0</w:t>
      </w:r>
      <w:r w:rsidR="00E35067" w:rsidRPr="005C42F7">
        <w:rPr>
          <w:b/>
          <w:sz w:val="26"/>
          <w:szCs w:val="26"/>
        </w:rPr>
        <w:t xml:space="preserve"> </w:t>
      </w:r>
      <w:r w:rsidR="00935E63" w:rsidRPr="005C42F7">
        <w:rPr>
          <w:rFonts w:ascii="Times New Roman" w:eastAsia="Times New Roman" w:hAnsi="Times New Roman" w:cs="Times New Roman"/>
          <w:sz w:val="28"/>
          <w:szCs w:val="28"/>
        </w:rPr>
        <w:t>тыс. руб</w:t>
      </w:r>
      <w:r w:rsidR="00C55FAD">
        <w:rPr>
          <w:rFonts w:ascii="Times New Roman" w:eastAsia="Times New Roman" w:hAnsi="Times New Roman" w:cs="Times New Roman"/>
          <w:sz w:val="28"/>
          <w:szCs w:val="28"/>
        </w:rPr>
        <w:t>лей</w:t>
      </w:r>
      <w:r w:rsidR="00935E63" w:rsidRPr="005C42F7">
        <w:rPr>
          <w:rFonts w:ascii="Times New Roman" w:eastAsia="Times New Roman" w:hAnsi="Times New Roman" w:cs="Times New Roman"/>
          <w:sz w:val="28"/>
          <w:szCs w:val="28"/>
        </w:rPr>
        <w:t>» заменить на сумму «</w:t>
      </w:r>
      <w:r w:rsidR="00B815CE" w:rsidRPr="00B815CE">
        <w:rPr>
          <w:rFonts w:ascii="Times New Roman" w:eastAsia="Times New Roman" w:hAnsi="Times New Roman" w:cs="Times New Roman"/>
          <w:sz w:val="28"/>
          <w:szCs w:val="28"/>
        </w:rPr>
        <w:t>118,7</w:t>
      </w:r>
      <w:r w:rsidR="00BA5B68" w:rsidRPr="005C42F7">
        <w:rPr>
          <w:b/>
          <w:sz w:val="26"/>
          <w:szCs w:val="26"/>
        </w:rPr>
        <w:t xml:space="preserve"> </w:t>
      </w:r>
      <w:r w:rsidR="004B3C6F" w:rsidRPr="005C42F7">
        <w:rPr>
          <w:rFonts w:ascii="Times New Roman" w:eastAsia="Times New Roman" w:hAnsi="Times New Roman" w:cs="Times New Roman"/>
          <w:sz w:val="28"/>
          <w:szCs w:val="28"/>
        </w:rPr>
        <w:t>тыс. руб</w:t>
      </w:r>
      <w:r w:rsidR="00C55FAD">
        <w:rPr>
          <w:rFonts w:ascii="Times New Roman" w:eastAsia="Times New Roman" w:hAnsi="Times New Roman" w:cs="Times New Roman"/>
          <w:sz w:val="28"/>
          <w:szCs w:val="28"/>
        </w:rPr>
        <w:t>лей</w:t>
      </w:r>
      <w:r w:rsidR="00B815CE">
        <w:rPr>
          <w:rFonts w:ascii="Times New Roman" w:eastAsia="Times New Roman" w:hAnsi="Times New Roman" w:cs="Times New Roman"/>
          <w:sz w:val="28"/>
          <w:szCs w:val="28"/>
        </w:rPr>
        <w:t>».</w:t>
      </w:r>
    </w:p>
    <w:p w:rsidR="00B410A9" w:rsidRDefault="00B410A9" w:rsidP="006803D0">
      <w:pPr>
        <w:pStyle w:val="aa"/>
        <w:suppressAutoHyphens/>
        <w:spacing w:after="0" w:line="360" w:lineRule="auto"/>
        <w:ind w:left="0" w:firstLine="709"/>
        <w:contextualSpacing w:val="0"/>
        <w:jc w:val="both"/>
        <w:rPr>
          <w:rFonts w:ascii="Times New Roman" w:hAnsi="Times New Roman" w:cs="Times New Roman"/>
          <w:sz w:val="28"/>
          <w:szCs w:val="26"/>
        </w:rPr>
      </w:pPr>
      <w:r>
        <w:rPr>
          <w:rFonts w:ascii="Times New Roman" w:hAnsi="Times New Roman" w:cs="Times New Roman"/>
          <w:sz w:val="28"/>
          <w:szCs w:val="26"/>
        </w:rPr>
        <w:t xml:space="preserve">В разделе </w:t>
      </w:r>
      <w:r>
        <w:rPr>
          <w:rFonts w:ascii="Times New Roman" w:hAnsi="Times New Roman" w:cs="Times New Roman"/>
          <w:sz w:val="28"/>
          <w:szCs w:val="26"/>
          <w:lang w:val="en-US"/>
        </w:rPr>
        <w:t>V</w:t>
      </w:r>
      <w:r>
        <w:rPr>
          <w:rFonts w:ascii="Times New Roman" w:hAnsi="Times New Roman" w:cs="Times New Roman"/>
          <w:sz w:val="28"/>
          <w:szCs w:val="26"/>
        </w:rPr>
        <w:t xml:space="preserve"> </w:t>
      </w:r>
      <w:r w:rsidR="0003751B">
        <w:rPr>
          <w:rFonts w:ascii="Times New Roman" w:hAnsi="Times New Roman" w:cs="Times New Roman"/>
          <w:sz w:val="28"/>
          <w:szCs w:val="26"/>
        </w:rPr>
        <w:t>«Обоснование ресурсного обеспечения Муниципальной программы»:</w:t>
      </w:r>
    </w:p>
    <w:p w:rsidR="00B815CE" w:rsidRPr="00A11A6E" w:rsidRDefault="00B815CE" w:rsidP="00B815CE">
      <w:pPr>
        <w:pStyle w:val="aa"/>
        <w:suppressAutoHyphens/>
        <w:spacing w:after="0" w:line="360" w:lineRule="auto"/>
        <w:ind w:left="0" w:firstLine="709"/>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абзаце первом сумму</w:t>
      </w:r>
      <w:r w:rsidRPr="00A11A6E">
        <w:rPr>
          <w:rFonts w:ascii="Times New Roman" w:eastAsia="Times New Roman" w:hAnsi="Times New Roman" w:cs="Times New Roman"/>
          <w:sz w:val="28"/>
          <w:szCs w:val="28"/>
        </w:rPr>
        <w:t xml:space="preserve"> «</w:t>
      </w:r>
      <w:r>
        <w:rPr>
          <w:rFonts w:ascii="Times New Roman" w:hAnsi="Times New Roman" w:cs="Times New Roman"/>
          <w:sz w:val="28"/>
          <w:szCs w:val="28"/>
        </w:rPr>
        <w:t>3397,437</w:t>
      </w:r>
      <w:r w:rsidRPr="00A11A6E">
        <w:rPr>
          <w:rFonts w:ascii="Times New Roman" w:hAnsi="Times New Roman" w:cs="Times New Roman"/>
          <w:sz w:val="28"/>
          <w:szCs w:val="28"/>
        </w:rPr>
        <w:t xml:space="preserve"> </w:t>
      </w:r>
      <w:r>
        <w:rPr>
          <w:rFonts w:ascii="Times New Roman" w:eastAsia="Times New Roman" w:hAnsi="Times New Roman" w:cs="Times New Roman"/>
          <w:sz w:val="28"/>
          <w:szCs w:val="28"/>
        </w:rPr>
        <w:t>тыс. рублей»</w:t>
      </w:r>
      <w:r w:rsidRPr="00A11A6E">
        <w:rPr>
          <w:rFonts w:ascii="Times New Roman" w:eastAsia="Times New Roman" w:hAnsi="Times New Roman" w:cs="Times New Roman"/>
          <w:sz w:val="28"/>
          <w:szCs w:val="28"/>
        </w:rPr>
        <w:t xml:space="preserve"> заменить на сумму </w:t>
      </w:r>
      <w:r w:rsidRPr="00B815CE">
        <w:rPr>
          <w:rFonts w:ascii="Times New Roman" w:eastAsia="Times New Roman" w:hAnsi="Times New Roman" w:cs="Times New Roman"/>
          <w:sz w:val="28"/>
          <w:szCs w:val="28"/>
        </w:rPr>
        <w:t>«</w:t>
      </w:r>
      <w:r w:rsidRPr="00B815CE">
        <w:rPr>
          <w:rFonts w:ascii="Times New Roman" w:hAnsi="Times New Roman" w:cs="Times New Roman"/>
          <w:sz w:val="28"/>
          <w:szCs w:val="28"/>
        </w:rPr>
        <w:t>3391,137</w:t>
      </w:r>
      <w:r w:rsidRPr="00A11A6E">
        <w:rPr>
          <w:rFonts w:ascii="Times New Roman" w:hAnsi="Times New Roman" w:cs="Times New Roman"/>
          <w:sz w:val="28"/>
          <w:szCs w:val="28"/>
        </w:rPr>
        <w:t xml:space="preserve"> </w:t>
      </w:r>
      <w:r w:rsidRPr="00A11A6E">
        <w:rPr>
          <w:rFonts w:ascii="Times New Roman" w:eastAsia="Times New Roman" w:hAnsi="Times New Roman" w:cs="Times New Roman"/>
          <w:sz w:val="28"/>
          <w:szCs w:val="28"/>
        </w:rPr>
        <w:t>тыс. рублей»;</w:t>
      </w:r>
    </w:p>
    <w:p w:rsidR="00B815CE" w:rsidRDefault="00B815CE" w:rsidP="00B815CE">
      <w:pPr>
        <w:pStyle w:val="aa"/>
        <w:suppressAutoHyphens/>
        <w:spacing w:after="0" w:line="360" w:lineRule="auto"/>
        <w:ind w:left="0" w:firstLine="709"/>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абзаце шестом сумму </w:t>
      </w:r>
      <w:r w:rsidRPr="005C42F7">
        <w:rPr>
          <w:rFonts w:ascii="Times New Roman" w:eastAsia="Times New Roman" w:hAnsi="Times New Roman" w:cs="Times New Roman"/>
          <w:sz w:val="28"/>
          <w:szCs w:val="28"/>
        </w:rPr>
        <w:t>«</w:t>
      </w:r>
      <w:r>
        <w:rPr>
          <w:rFonts w:ascii="Times New Roman" w:eastAsia="Times New Roman" w:hAnsi="Times New Roman" w:cs="Times New Roman"/>
          <w:sz w:val="28"/>
          <w:szCs w:val="28"/>
        </w:rPr>
        <w:t>125</w:t>
      </w:r>
      <w:r w:rsidRPr="005C42F7">
        <w:rPr>
          <w:rFonts w:ascii="Times New Roman" w:hAnsi="Times New Roman" w:cs="Times New Roman"/>
          <w:sz w:val="28"/>
          <w:szCs w:val="28"/>
        </w:rPr>
        <w:t>,</w:t>
      </w:r>
      <w:r>
        <w:rPr>
          <w:rFonts w:ascii="Times New Roman" w:hAnsi="Times New Roman" w:cs="Times New Roman"/>
          <w:sz w:val="28"/>
          <w:szCs w:val="28"/>
        </w:rPr>
        <w:t>0</w:t>
      </w:r>
      <w:r w:rsidRPr="005C42F7">
        <w:rPr>
          <w:b/>
          <w:sz w:val="26"/>
          <w:szCs w:val="26"/>
        </w:rPr>
        <w:t xml:space="preserve"> </w:t>
      </w:r>
      <w:r w:rsidRPr="005C42F7">
        <w:rPr>
          <w:rFonts w:ascii="Times New Roman" w:eastAsia="Times New Roman" w:hAnsi="Times New Roman" w:cs="Times New Roman"/>
          <w:sz w:val="28"/>
          <w:szCs w:val="28"/>
        </w:rPr>
        <w:t>тыс. руб</w:t>
      </w:r>
      <w:r>
        <w:rPr>
          <w:rFonts w:ascii="Times New Roman" w:eastAsia="Times New Roman" w:hAnsi="Times New Roman" w:cs="Times New Roman"/>
          <w:sz w:val="28"/>
          <w:szCs w:val="28"/>
        </w:rPr>
        <w:t>лей</w:t>
      </w:r>
      <w:r w:rsidRPr="005C42F7">
        <w:rPr>
          <w:rFonts w:ascii="Times New Roman" w:eastAsia="Times New Roman" w:hAnsi="Times New Roman" w:cs="Times New Roman"/>
          <w:sz w:val="28"/>
          <w:szCs w:val="28"/>
        </w:rPr>
        <w:t>» заменить на сумму «</w:t>
      </w:r>
      <w:r w:rsidRPr="00B815CE">
        <w:rPr>
          <w:rFonts w:ascii="Times New Roman" w:eastAsia="Times New Roman" w:hAnsi="Times New Roman" w:cs="Times New Roman"/>
          <w:sz w:val="28"/>
          <w:szCs w:val="28"/>
        </w:rPr>
        <w:t>118,7</w:t>
      </w:r>
      <w:r w:rsidRPr="005C42F7">
        <w:rPr>
          <w:b/>
          <w:sz w:val="26"/>
          <w:szCs w:val="26"/>
        </w:rPr>
        <w:t xml:space="preserve"> </w:t>
      </w:r>
      <w:r w:rsidRPr="005C42F7">
        <w:rPr>
          <w:rFonts w:ascii="Times New Roman" w:eastAsia="Times New Roman" w:hAnsi="Times New Roman" w:cs="Times New Roman"/>
          <w:sz w:val="28"/>
          <w:szCs w:val="28"/>
        </w:rPr>
        <w:t>тыс. руб</w:t>
      </w:r>
      <w:r>
        <w:rPr>
          <w:rFonts w:ascii="Times New Roman" w:eastAsia="Times New Roman" w:hAnsi="Times New Roman" w:cs="Times New Roman"/>
          <w:sz w:val="28"/>
          <w:szCs w:val="28"/>
        </w:rPr>
        <w:t>лей».</w:t>
      </w:r>
    </w:p>
    <w:p w:rsidR="00B1434A" w:rsidRDefault="0003751B" w:rsidP="002D15BD">
      <w:pPr>
        <w:spacing w:line="360" w:lineRule="auto"/>
        <w:ind w:firstLine="709"/>
        <w:jc w:val="both"/>
        <w:rPr>
          <w:szCs w:val="28"/>
        </w:rPr>
      </w:pPr>
      <w:r>
        <w:rPr>
          <w:szCs w:val="28"/>
        </w:rPr>
        <w:t>Приложение 2 к Муниципальной программе изложить в новой редакции согласно приложению к настоящему постановлению.</w:t>
      </w:r>
    </w:p>
    <w:p w:rsidR="0003751B" w:rsidRDefault="0003751B" w:rsidP="002D15BD">
      <w:pPr>
        <w:spacing w:line="360" w:lineRule="auto"/>
        <w:ind w:firstLine="709"/>
        <w:jc w:val="both"/>
        <w:rPr>
          <w:szCs w:val="28"/>
        </w:rPr>
      </w:pPr>
      <w:r>
        <w:rPr>
          <w:szCs w:val="28"/>
        </w:rPr>
        <w:t>2. Официально опубликовать настоящее постановление.</w:t>
      </w:r>
    </w:p>
    <w:p w:rsidR="00310317" w:rsidRPr="00310317" w:rsidRDefault="00310317" w:rsidP="006803D0">
      <w:pPr>
        <w:widowControl w:val="0"/>
        <w:spacing w:line="360" w:lineRule="auto"/>
        <w:ind w:firstLine="709"/>
        <w:jc w:val="both"/>
        <w:rPr>
          <w:snapToGrid w:val="0"/>
          <w:szCs w:val="28"/>
        </w:rPr>
      </w:pPr>
      <w:r w:rsidRPr="00310317">
        <w:rPr>
          <w:snapToGrid w:val="0"/>
          <w:szCs w:val="28"/>
        </w:rPr>
        <w:t>3. Настоящее постановление вступает в силу на следующий день после дня его официального опубликования.</w:t>
      </w:r>
    </w:p>
    <w:p w:rsidR="009D0858" w:rsidRPr="00832863" w:rsidRDefault="001128D0" w:rsidP="006803D0">
      <w:pPr>
        <w:pStyle w:val="aa"/>
        <w:suppressAutoHyphens/>
        <w:spacing w:after="0" w:line="360" w:lineRule="auto"/>
        <w:ind w:left="0" w:firstLine="709"/>
        <w:contextualSpacing w:val="0"/>
        <w:jc w:val="both"/>
        <w:rPr>
          <w:rFonts w:ascii="Times New Roman" w:hAnsi="Times New Roman" w:cs="Times New Roman"/>
          <w:sz w:val="28"/>
          <w:szCs w:val="28"/>
        </w:rPr>
      </w:pPr>
      <w:r w:rsidRPr="00832863">
        <w:rPr>
          <w:rFonts w:ascii="Times New Roman" w:hAnsi="Times New Roman" w:cs="Times New Roman"/>
          <w:sz w:val="28"/>
          <w:szCs w:val="28"/>
        </w:rPr>
        <w:t xml:space="preserve">4. </w:t>
      </w:r>
      <w:r w:rsidR="009D0858" w:rsidRPr="00832863">
        <w:rPr>
          <w:rFonts w:ascii="Times New Roman" w:hAnsi="Times New Roman" w:cs="Times New Roman"/>
          <w:sz w:val="28"/>
          <w:szCs w:val="28"/>
        </w:rPr>
        <w:t xml:space="preserve">Контроль за исполнением настоящего постановления </w:t>
      </w:r>
      <w:r w:rsidR="00BC7CA3" w:rsidRPr="00832863">
        <w:rPr>
          <w:rFonts w:ascii="Times New Roman" w:hAnsi="Times New Roman" w:cs="Times New Roman"/>
          <w:sz w:val="28"/>
          <w:szCs w:val="28"/>
        </w:rPr>
        <w:t>оставляю за собой</w:t>
      </w:r>
      <w:r w:rsidR="009D0858" w:rsidRPr="00832863">
        <w:rPr>
          <w:rFonts w:ascii="Times New Roman" w:hAnsi="Times New Roman" w:cs="Times New Roman"/>
          <w:sz w:val="28"/>
          <w:szCs w:val="28"/>
        </w:rPr>
        <w:t>.</w:t>
      </w:r>
    </w:p>
    <w:p w:rsidR="007534AC" w:rsidRDefault="007534AC" w:rsidP="007534AC">
      <w:pPr>
        <w:suppressAutoHyphens/>
        <w:jc w:val="both"/>
        <w:rPr>
          <w:szCs w:val="28"/>
        </w:rPr>
      </w:pPr>
    </w:p>
    <w:p w:rsidR="004233D7" w:rsidRDefault="004233D7" w:rsidP="00737BF3">
      <w:pPr>
        <w:suppressAutoHyphens/>
        <w:jc w:val="both"/>
        <w:rPr>
          <w:szCs w:val="28"/>
        </w:rPr>
      </w:pPr>
    </w:p>
    <w:p w:rsidR="00C42652" w:rsidRDefault="00C42652" w:rsidP="00737BF3">
      <w:pPr>
        <w:suppressAutoHyphens/>
        <w:jc w:val="both"/>
        <w:rPr>
          <w:szCs w:val="28"/>
        </w:rPr>
      </w:pPr>
    </w:p>
    <w:p w:rsidR="005D422F" w:rsidRDefault="007534AC" w:rsidP="004233D7">
      <w:pPr>
        <w:suppressAutoHyphens/>
        <w:spacing w:line="276" w:lineRule="auto"/>
        <w:jc w:val="both"/>
        <w:rPr>
          <w:szCs w:val="28"/>
        </w:rPr>
      </w:pPr>
      <w:r>
        <w:rPr>
          <w:szCs w:val="28"/>
        </w:rPr>
        <w:t>Г</w:t>
      </w:r>
      <w:r w:rsidR="009D0858" w:rsidRPr="00DF05FF">
        <w:rPr>
          <w:szCs w:val="28"/>
        </w:rPr>
        <w:t>лав</w:t>
      </w:r>
      <w:r w:rsidR="00B815CE">
        <w:rPr>
          <w:szCs w:val="28"/>
        </w:rPr>
        <w:t>а</w:t>
      </w:r>
      <w:r w:rsidR="009D0858" w:rsidRPr="00DF05FF">
        <w:rPr>
          <w:szCs w:val="28"/>
        </w:rPr>
        <w:t xml:space="preserve"> городского округа</w:t>
      </w:r>
      <w:r>
        <w:rPr>
          <w:szCs w:val="28"/>
        </w:rPr>
        <w:tab/>
      </w:r>
      <w:r>
        <w:rPr>
          <w:szCs w:val="28"/>
        </w:rPr>
        <w:tab/>
      </w:r>
      <w:r>
        <w:rPr>
          <w:szCs w:val="28"/>
        </w:rPr>
        <w:tab/>
      </w:r>
      <w:r>
        <w:rPr>
          <w:szCs w:val="28"/>
        </w:rPr>
        <w:tab/>
      </w:r>
      <w:r>
        <w:rPr>
          <w:szCs w:val="28"/>
        </w:rPr>
        <w:tab/>
      </w:r>
      <w:r w:rsidR="00B815CE">
        <w:rPr>
          <w:szCs w:val="28"/>
        </w:rPr>
        <w:t xml:space="preserve">  </w:t>
      </w:r>
      <w:r w:rsidR="00B815CE">
        <w:rPr>
          <w:szCs w:val="28"/>
        </w:rPr>
        <w:tab/>
      </w:r>
      <w:r w:rsidR="00B815CE">
        <w:rPr>
          <w:szCs w:val="28"/>
        </w:rPr>
        <w:tab/>
        <w:t>В.С. Тимошенко</w:t>
      </w:r>
    </w:p>
    <w:p w:rsidR="005E7750" w:rsidRDefault="005E7750" w:rsidP="004233D7">
      <w:pPr>
        <w:suppressAutoHyphens/>
        <w:spacing w:line="276" w:lineRule="auto"/>
        <w:rPr>
          <w:szCs w:val="28"/>
        </w:rPr>
      </w:pPr>
    </w:p>
    <w:p w:rsidR="006803D0" w:rsidRDefault="006803D0" w:rsidP="004233D7">
      <w:pPr>
        <w:suppressAutoHyphens/>
        <w:spacing w:line="276" w:lineRule="auto"/>
        <w:rPr>
          <w:szCs w:val="28"/>
        </w:rPr>
      </w:pPr>
    </w:p>
    <w:p w:rsidR="006803D0" w:rsidRDefault="006803D0" w:rsidP="004233D7">
      <w:pPr>
        <w:suppressAutoHyphens/>
        <w:spacing w:line="276" w:lineRule="auto"/>
        <w:rPr>
          <w:szCs w:val="28"/>
        </w:rPr>
      </w:pPr>
    </w:p>
    <w:p w:rsidR="006803D0" w:rsidRDefault="006803D0" w:rsidP="004233D7">
      <w:pPr>
        <w:suppressAutoHyphens/>
        <w:spacing w:line="276" w:lineRule="auto"/>
        <w:rPr>
          <w:szCs w:val="28"/>
        </w:rPr>
      </w:pPr>
    </w:p>
    <w:p w:rsidR="006803D0" w:rsidRDefault="006803D0" w:rsidP="004233D7">
      <w:pPr>
        <w:suppressAutoHyphens/>
        <w:spacing w:line="276" w:lineRule="auto"/>
        <w:rPr>
          <w:szCs w:val="28"/>
        </w:rPr>
      </w:pPr>
    </w:p>
    <w:p w:rsidR="006803D0" w:rsidRDefault="006803D0" w:rsidP="004233D7">
      <w:pPr>
        <w:suppressAutoHyphens/>
        <w:spacing w:line="276" w:lineRule="auto"/>
        <w:rPr>
          <w:szCs w:val="28"/>
        </w:rPr>
      </w:pPr>
    </w:p>
    <w:p w:rsidR="006803D0" w:rsidRDefault="006803D0" w:rsidP="004233D7">
      <w:pPr>
        <w:suppressAutoHyphens/>
        <w:spacing w:line="276" w:lineRule="auto"/>
        <w:rPr>
          <w:szCs w:val="28"/>
        </w:rPr>
      </w:pPr>
    </w:p>
    <w:p w:rsidR="006803D0" w:rsidRDefault="006803D0" w:rsidP="004233D7">
      <w:pPr>
        <w:suppressAutoHyphens/>
        <w:spacing w:line="276" w:lineRule="auto"/>
        <w:rPr>
          <w:szCs w:val="28"/>
        </w:rPr>
      </w:pPr>
    </w:p>
    <w:p w:rsidR="006803D0" w:rsidRDefault="006803D0" w:rsidP="004233D7">
      <w:pPr>
        <w:suppressAutoHyphens/>
        <w:spacing w:line="276" w:lineRule="auto"/>
        <w:rPr>
          <w:szCs w:val="28"/>
        </w:rPr>
      </w:pPr>
    </w:p>
    <w:p w:rsidR="006803D0" w:rsidRDefault="006803D0" w:rsidP="004233D7">
      <w:pPr>
        <w:suppressAutoHyphens/>
        <w:spacing w:line="276" w:lineRule="auto"/>
        <w:rPr>
          <w:szCs w:val="28"/>
        </w:rPr>
      </w:pPr>
    </w:p>
    <w:p w:rsidR="004D5F2D" w:rsidRDefault="004D5F2D" w:rsidP="004233D7">
      <w:pPr>
        <w:suppressAutoHyphens/>
        <w:spacing w:line="276" w:lineRule="auto"/>
        <w:rPr>
          <w:szCs w:val="28"/>
        </w:rPr>
      </w:pPr>
    </w:p>
    <w:p w:rsidR="00B815CE" w:rsidRDefault="00B815CE" w:rsidP="004233D7">
      <w:pPr>
        <w:suppressAutoHyphens/>
        <w:spacing w:line="276" w:lineRule="auto"/>
        <w:rPr>
          <w:szCs w:val="28"/>
        </w:rPr>
      </w:pPr>
    </w:p>
    <w:p w:rsidR="00B815CE" w:rsidRDefault="00B815CE" w:rsidP="004233D7">
      <w:pPr>
        <w:suppressAutoHyphens/>
        <w:spacing w:line="276" w:lineRule="auto"/>
        <w:rPr>
          <w:szCs w:val="28"/>
        </w:rPr>
      </w:pPr>
    </w:p>
    <w:p w:rsidR="00B815CE" w:rsidRDefault="00B815CE" w:rsidP="004233D7">
      <w:pPr>
        <w:suppressAutoHyphens/>
        <w:spacing w:line="276" w:lineRule="auto"/>
        <w:rPr>
          <w:szCs w:val="28"/>
        </w:rPr>
      </w:pPr>
    </w:p>
    <w:p w:rsidR="007534AC" w:rsidRDefault="009D0858" w:rsidP="004233D7">
      <w:pPr>
        <w:suppressAutoHyphens/>
        <w:spacing w:line="276" w:lineRule="auto"/>
        <w:rPr>
          <w:szCs w:val="28"/>
        </w:rPr>
      </w:pPr>
      <w:r w:rsidRPr="00DF05FF">
        <w:rPr>
          <w:szCs w:val="28"/>
        </w:rPr>
        <w:t>Слезко 21557</w:t>
      </w:r>
      <w:bookmarkEnd w:id="0"/>
    </w:p>
    <w:p w:rsidR="000930E5" w:rsidRPr="00BA7292" w:rsidRDefault="000930E5" w:rsidP="000930E5">
      <w:pPr>
        <w:jc w:val="center"/>
        <w:rPr>
          <w:szCs w:val="28"/>
        </w:rPr>
      </w:pPr>
      <w:r w:rsidRPr="00BA7292">
        <w:rPr>
          <w:szCs w:val="28"/>
        </w:rPr>
        <w:lastRenderedPageBreak/>
        <w:t>ЛИСТ СОГЛАСОВАНИЯ</w:t>
      </w:r>
    </w:p>
    <w:p w:rsidR="000930E5" w:rsidRDefault="000930E5" w:rsidP="000930E5">
      <w:pPr>
        <w:jc w:val="center"/>
        <w:rPr>
          <w:szCs w:val="28"/>
        </w:rPr>
      </w:pPr>
      <w:r w:rsidRPr="00BA7292">
        <w:rPr>
          <w:szCs w:val="28"/>
        </w:rPr>
        <w:t>к проекту постановления администрации городского округа Кинель Самарской области «</w:t>
      </w:r>
      <w:r>
        <w:rPr>
          <w:szCs w:val="28"/>
        </w:rPr>
        <w:t xml:space="preserve">О внесении изменений в </w:t>
      </w:r>
      <w:r w:rsidRPr="002B503B">
        <w:rPr>
          <w:szCs w:val="28"/>
        </w:rPr>
        <w:t>муниципальную программу городского округа Кинель Самарской области «Профилактика терроризма и экстремизма, минимизация последствий проявлений терроризма и экстремизма в границах городского округа Кинель Самарской области на 2020-2024 годы»</w:t>
      </w:r>
      <w:r w:rsidR="0003751B">
        <w:rPr>
          <w:szCs w:val="28"/>
        </w:rPr>
        <w:t>,</w:t>
      </w:r>
      <w:r>
        <w:rPr>
          <w:szCs w:val="28"/>
        </w:rPr>
        <w:t xml:space="preserve"> утвержденную постановлением администрации городского округа Кинель Самарской области от 31 декабря 2019 г. № 3822</w:t>
      </w:r>
      <w:r w:rsidR="00B815CE">
        <w:rPr>
          <w:szCs w:val="28"/>
        </w:rPr>
        <w:t>»</w:t>
      </w:r>
      <w:r w:rsidRPr="002B503B">
        <w:rPr>
          <w:szCs w:val="28"/>
        </w:rPr>
        <w:t xml:space="preserve"> </w:t>
      </w:r>
      <w:r>
        <w:rPr>
          <w:szCs w:val="28"/>
        </w:rPr>
        <w:t>(</w:t>
      </w:r>
      <w:r w:rsidRPr="002B503B">
        <w:rPr>
          <w:szCs w:val="28"/>
        </w:rPr>
        <w:t>в редакции от</w:t>
      </w:r>
      <w:r w:rsidR="00B815CE">
        <w:rPr>
          <w:szCs w:val="28"/>
        </w:rPr>
        <w:t xml:space="preserve"> 18 июля </w:t>
      </w:r>
      <w:r w:rsidR="00B815CE" w:rsidRPr="002B503B">
        <w:rPr>
          <w:szCs w:val="28"/>
        </w:rPr>
        <w:t>20</w:t>
      </w:r>
      <w:r w:rsidR="00B815CE">
        <w:rPr>
          <w:szCs w:val="28"/>
        </w:rPr>
        <w:t>24</w:t>
      </w:r>
      <w:r w:rsidR="00B815CE" w:rsidRPr="002B503B">
        <w:rPr>
          <w:szCs w:val="28"/>
        </w:rPr>
        <w:t xml:space="preserve"> </w:t>
      </w:r>
      <w:r w:rsidR="0003751B" w:rsidRPr="002B503B">
        <w:rPr>
          <w:szCs w:val="28"/>
        </w:rPr>
        <w:t>г</w:t>
      </w:r>
      <w:r w:rsidR="0003751B">
        <w:rPr>
          <w:szCs w:val="28"/>
        </w:rPr>
        <w:t>.</w:t>
      </w:r>
      <w:r>
        <w:rPr>
          <w:szCs w:val="28"/>
        </w:rPr>
        <w:t>)</w:t>
      </w:r>
      <w:r w:rsidRPr="00BA7292">
        <w:rPr>
          <w:szCs w:val="28"/>
        </w:rPr>
        <w:t xml:space="preserve"> </w:t>
      </w:r>
    </w:p>
    <w:p w:rsidR="000930E5" w:rsidRDefault="000930E5" w:rsidP="000930E5">
      <w:pPr>
        <w:jc w:val="center"/>
        <w:rPr>
          <w:szCs w:val="28"/>
        </w:rPr>
      </w:pPr>
    </w:p>
    <w:p w:rsidR="000930E5" w:rsidRPr="00BA7292" w:rsidRDefault="000930E5" w:rsidP="000930E5">
      <w:pPr>
        <w:jc w:val="center"/>
        <w:rPr>
          <w:szCs w:val="28"/>
        </w:rPr>
      </w:pPr>
    </w:p>
    <w:tbl>
      <w:tblPr>
        <w:tblW w:w="10207" w:type="dxa"/>
        <w:tblInd w:w="-34" w:type="dxa"/>
        <w:tblLayout w:type="fixed"/>
        <w:tblLook w:val="04A0"/>
      </w:tblPr>
      <w:tblGrid>
        <w:gridCol w:w="4820"/>
        <w:gridCol w:w="2126"/>
        <w:gridCol w:w="3261"/>
      </w:tblGrid>
      <w:tr w:rsidR="000930E5" w:rsidRPr="00BA7292" w:rsidTr="00DC07E0">
        <w:tc>
          <w:tcPr>
            <w:tcW w:w="4820" w:type="dxa"/>
            <w:tcBorders>
              <w:top w:val="single" w:sz="4" w:space="0" w:color="000000"/>
              <w:left w:val="single" w:sz="4" w:space="0" w:color="000000"/>
              <w:bottom w:val="single" w:sz="4" w:space="0" w:color="000000"/>
              <w:right w:val="nil"/>
            </w:tcBorders>
            <w:hideMark/>
          </w:tcPr>
          <w:p w:rsidR="000930E5" w:rsidRPr="00BA7292" w:rsidRDefault="000930E5" w:rsidP="0092444E">
            <w:pPr>
              <w:suppressAutoHyphens/>
              <w:jc w:val="center"/>
              <w:rPr>
                <w:szCs w:val="28"/>
                <w:lang w:eastAsia="ar-SA"/>
              </w:rPr>
            </w:pPr>
            <w:r w:rsidRPr="00BA7292">
              <w:rPr>
                <w:szCs w:val="28"/>
              </w:rPr>
              <w:t>Занимаемая должность</w:t>
            </w:r>
          </w:p>
        </w:tc>
        <w:tc>
          <w:tcPr>
            <w:tcW w:w="2126" w:type="dxa"/>
            <w:tcBorders>
              <w:top w:val="single" w:sz="4" w:space="0" w:color="000000"/>
              <w:left w:val="single" w:sz="4" w:space="0" w:color="000000"/>
              <w:bottom w:val="single" w:sz="4" w:space="0" w:color="000000"/>
              <w:right w:val="nil"/>
            </w:tcBorders>
            <w:hideMark/>
          </w:tcPr>
          <w:p w:rsidR="0003751B" w:rsidRDefault="0003751B" w:rsidP="0092444E">
            <w:pPr>
              <w:suppressAutoHyphens/>
              <w:jc w:val="center"/>
              <w:rPr>
                <w:szCs w:val="28"/>
              </w:rPr>
            </w:pPr>
            <w:r>
              <w:rPr>
                <w:szCs w:val="28"/>
              </w:rPr>
              <w:t xml:space="preserve">Подпись, </w:t>
            </w:r>
          </w:p>
          <w:p w:rsidR="000930E5" w:rsidRPr="00BA7292" w:rsidRDefault="0003751B" w:rsidP="0092444E">
            <w:pPr>
              <w:suppressAutoHyphens/>
              <w:jc w:val="center"/>
              <w:rPr>
                <w:szCs w:val="28"/>
                <w:lang w:eastAsia="ar-SA"/>
              </w:rPr>
            </w:pPr>
            <w:r>
              <w:rPr>
                <w:szCs w:val="28"/>
              </w:rPr>
              <w:t>дата</w:t>
            </w:r>
          </w:p>
        </w:tc>
        <w:tc>
          <w:tcPr>
            <w:tcW w:w="3261" w:type="dxa"/>
            <w:tcBorders>
              <w:top w:val="single" w:sz="4" w:space="0" w:color="000000"/>
              <w:left w:val="single" w:sz="4" w:space="0" w:color="000000"/>
              <w:bottom w:val="single" w:sz="4" w:space="0" w:color="000000"/>
              <w:right w:val="single" w:sz="4" w:space="0" w:color="000000"/>
            </w:tcBorders>
            <w:hideMark/>
          </w:tcPr>
          <w:p w:rsidR="000930E5" w:rsidRPr="00BA7292" w:rsidRDefault="000930E5" w:rsidP="0092444E">
            <w:pPr>
              <w:suppressAutoHyphens/>
              <w:jc w:val="center"/>
              <w:rPr>
                <w:sz w:val="24"/>
                <w:szCs w:val="24"/>
                <w:lang w:eastAsia="ar-SA"/>
              </w:rPr>
            </w:pPr>
            <w:r w:rsidRPr="00BA7292">
              <w:rPr>
                <w:szCs w:val="28"/>
              </w:rPr>
              <w:t>Фамилия, инициалы</w:t>
            </w:r>
          </w:p>
        </w:tc>
      </w:tr>
      <w:tr w:rsidR="00E9231C" w:rsidRPr="00BA7292" w:rsidTr="00DC07E0">
        <w:tc>
          <w:tcPr>
            <w:tcW w:w="4820" w:type="dxa"/>
            <w:tcBorders>
              <w:top w:val="single" w:sz="4" w:space="0" w:color="000000"/>
              <w:left w:val="single" w:sz="4" w:space="0" w:color="000000"/>
              <w:bottom w:val="single" w:sz="4" w:space="0" w:color="000000"/>
              <w:right w:val="nil"/>
            </w:tcBorders>
            <w:hideMark/>
          </w:tcPr>
          <w:p w:rsidR="00E9231C" w:rsidRPr="00BA7292" w:rsidRDefault="00E9231C" w:rsidP="0003751B">
            <w:pPr>
              <w:suppressAutoHyphens/>
              <w:jc w:val="both"/>
              <w:rPr>
                <w:szCs w:val="28"/>
              </w:rPr>
            </w:pPr>
            <w:r>
              <w:rPr>
                <w:szCs w:val="28"/>
              </w:rPr>
              <w:t>Руководитель управления финансами администрации городского округа Кинель Самарской области</w:t>
            </w:r>
          </w:p>
        </w:tc>
        <w:tc>
          <w:tcPr>
            <w:tcW w:w="2126" w:type="dxa"/>
            <w:tcBorders>
              <w:top w:val="single" w:sz="4" w:space="0" w:color="000000"/>
              <w:left w:val="single" w:sz="4" w:space="0" w:color="000000"/>
              <w:bottom w:val="single" w:sz="4" w:space="0" w:color="000000"/>
              <w:right w:val="nil"/>
            </w:tcBorders>
            <w:hideMark/>
          </w:tcPr>
          <w:p w:rsidR="00E9231C" w:rsidRPr="00BA7292" w:rsidRDefault="00E9231C" w:rsidP="0092444E">
            <w:pPr>
              <w:jc w:val="center"/>
              <w:rPr>
                <w:szCs w:val="28"/>
              </w:rPr>
            </w:pPr>
          </w:p>
        </w:tc>
        <w:tc>
          <w:tcPr>
            <w:tcW w:w="3261" w:type="dxa"/>
            <w:tcBorders>
              <w:top w:val="single" w:sz="4" w:space="0" w:color="000000"/>
              <w:left w:val="single" w:sz="4" w:space="0" w:color="000000"/>
              <w:bottom w:val="single" w:sz="4" w:space="0" w:color="000000"/>
              <w:right w:val="single" w:sz="4" w:space="0" w:color="000000"/>
            </w:tcBorders>
            <w:hideMark/>
          </w:tcPr>
          <w:p w:rsidR="00E9231C" w:rsidRPr="00BA7292" w:rsidRDefault="00E9231C" w:rsidP="0092444E">
            <w:pPr>
              <w:suppressAutoHyphens/>
              <w:jc w:val="center"/>
              <w:rPr>
                <w:szCs w:val="28"/>
              </w:rPr>
            </w:pPr>
            <w:r>
              <w:rPr>
                <w:szCs w:val="28"/>
              </w:rPr>
              <w:t>Москаленко А.В.</w:t>
            </w:r>
          </w:p>
        </w:tc>
      </w:tr>
    </w:tbl>
    <w:p w:rsidR="000930E5" w:rsidRDefault="000930E5" w:rsidP="000930E5">
      <w:pPr>
        <w:spacing w:line="360" w:lineRule="auto"/>
        <w:rPr>
          <w:szCs w:val="28"/>
        </w:rPr>
      </w:pPr>
    </w:p>
    <w:p w:rsidR="000930E5" w:rsidRDefault="000930E5" w:rsidP="004233D7">
      <w:pPr>
        <w:suppressAutoHyphens/>
        <w:spacing w:line="276" w:lineRule="auto"/>
        <w:rPr>
          <w:szCs w:val="28"/>
        </w:rPr>
      </w:pPr>
    </w:p>
    <w:sectPr w:rsidR="000930E5" w:rsidSect="00BF414A">
      <w:pgSz w:w="11906" w:h="16838" w:code="9"/>
      <w:pgMar w:top="567" w:right="851" w:bottom="567" w:left="1134" w:header="720" w:footer="113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947" w:rsidRDefault="000E2947" w:rsidP="00F04F24">
      <w:r>
        <w:separator/>
      </w:r>
    </w:p>
  </w:endnote>
  <w:endnote w:type="continuationSeparator" w:id="1">
    <w:p w:rsidR="000E2947" w:rsidRDefault="000E2947" w:rsidP="00F04F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947" w:rsidRDefault="000E2947" w:rsidP="00F04F24">
      <w:r>
        <w:separator/>
      </w:r>
    </w:p>
  </w:footnote>
  <w:footnote w:type="continuationSeparator" w:id="1">
    <w:p w:rsidR="000E2947" w:rsidRDefault="000E2947" w:rsidP="00F04F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9EB1D4"/>
    <w:lvl w:ilvl="0">
      <w:numFmt w:val="bullet"/>
      <w:lvlText w:val="*"/>
      <w:lvlJc w:val="left"/>
    </w:lvl>
  </w:abstractNum>
  <w:abstractNum w:abstractNumId="1">
    <w:nsid w:val="0115201E"/>
    <w:multiLevelType w:val="hybridMultilevel"/>
    <w:tmpl w:val="BE5092B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01706281"/>
    <w:multiLevelType w:val="hybridMultilevel"/>
    <w:tmpl w:val="D7A6A7A6"/>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2A5C09"/>
    <w:multiLevelType w:val="hybridMultilevel"/>
    <w:tmpl w:val="207CAFE4"/>
    <w:lvl w:ilvl="0" w:tplc="46F44A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820D2E"/>
    <w:multiLevelType w:val="hybridMultilevel"/>
    <w:tmpl w:val="B24E126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B7274"/>
    <w:multiLevelType w:val="hybridMultilevel"/>
    <w:tmpl w:val="4A368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4273DD"/>
    <w:multiLevelType w:val="hybridMultilevel"/>
    <w:tmpl w:val="3D6E3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4D4E26"/>
    <w:multiLevelType w:val="hybridMultilevel"/>
    <w:tmpl w:val="AE36C0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0AE936DB"/>
    <w:multiLevelType w:val="hybridMultilevel"/>
    <w:tmpl w:val="521C6E2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C28795B"/>
    <w:multiLevelType w:val="multilevel"/>
    <w:tmpl w:val="8368CB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0CB07972"/>
    <w:multiLevelType w:val="hybridMultilevel"/>
    <w:tmpl w:val="536E1B30"/>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1">
    <w:nsid w:val="0E545EB5"/>
    <w:multiLevelType w:val="hybridMultilevel"/>
    <w:tmpl w:val="5374F32A"/>
    <w:lvl w:ilvl="0" w:tplc="A8C40B28">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2B67FAE"/>
    <w:multiLevelType w:val="hybridMultilevel"/>
    <w:tmpl w:val="31EA2BF4"/>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19882AA3"/>
    <w:multiLevelType w:val="hybridMultilevel"/>
    <w:tmpl w:val="28747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5E145B"/>
    <w:multiLevelType w:val="hybridMultilevel"/>
    <w:tmpl w:val="5A54E190"/>
    <w:lvl w:ilvl="0" w:tplc="20F23FE8">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42567A1"/>
    <w:multiLevelType w:val="multilevel"/>
    <w:tmpl w:val="8D7E8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25E1597E"/>
    <w:multiLevelType w:val="hybridMultilevel"/>
    <w:tmpl w:val="D788FA9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CBC6BEE"/>
    <w:multiLevelType w:val="multilevel"/>
    <w:tmpl w:val="8D7E8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0323090"/>
    <w:multiLevelType w:val="hybridMultilevel"/>
    <w:tmpl w:val="87D0C51E"/>
    <w:lvl w:ilvl="0" w:tplc="D6503E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27E599E"/>
    <w:multiLevelType w:val="hybridMultilevel"/>
    <w:tmpl w:val="DEC0EFDC"/>
    <w:lvl w:ilvl="0" w:tplc="6B646764">
      <w:start w:val="9"/>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74624F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7992325"/>
    <w:multiLevelType w:val="hybridMultilevel"/>
    <w:tmpl w:val="B1E63F22"/>
    <w:lvl w:ilvl="0" w:tplc="9D2063A2">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B480C4F"/>
    <w:multiLevelType w:val="hybridMultilevel"/>
    <w:tmpl w:val="9508E652"/>
    <w:lvl w:ilvl="0" w:tplc="0084213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F8E65C2"/>
    <w:multiLevelType w:val="multilevel"/>
    <w:tmpl w:val="8D7E8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41761C49"/>
    <w:multiLevelType w:val="hybridMultilevel"/>
    <w:tmpl w:val="521EB6E4"/>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BA44AE"/>
    <w:multiLevelType w:val="hybridMultilevel"/>
    <w:tmpl w:val="F5D8F72C"/>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44602E1"/>
    <w:multiLevelType w:val="hybridMultilevel"/>
    <w:tmpl w:val="3F8E811E"/>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7219FF"/>
    <w:multiLevelType w:val="hybridMultilevel"/>
    <w:tmpl w:val="DF3A6A6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447E571D"/>
    <w:multiLevelType w:val="hybridMultilevel"/>
    <w:tmpl w:val="6F00C7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A433A02"/>
    <w:multiLevelType w:val="hybridMultilevel"/>
    <w:tmpl w:val="43903722"/>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A5F736F"/>
    <w:multiLevelType w:val="hybridMultilevel"/>
    <w:tmpl w:val="838C264E"/>
    <w:lvl w:ilvl="0" w:tplc="6DD2687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EF00B33"/>
    <w:multiLevelType w:val="hybridMultilevel"/>
    <w:tmpl w:val="79FE6586"/>
    <w:lvl w:ilvl="0" w:tplc="0419000F">
      <w:start w:val="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2F37D30"/>
    <w:multiLevelType w:val="multilevel"/>
    <w:tmpl w:val="8D7E8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53A06216"/>
    <w:multiLevelType w:val="hybridMultilevel"/>
    <w:tmpl w:val="7436BF46"/>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D70591"/>
    <w:multiLevelType w:val="hybridMultilevel"/>
    <w:tmpl w:val="52F614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5113A5"/>
    <w:multiLevelType w:val="hybridMultilevel"/>
    <w:tmpl w:val="94EA4052"/>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2EA6544"/>
    <w:multiLevelType w:val="hybridMultilevel"/>
    <w:tmpl w:val="75DCD29C"/>
    <w:lvl w:ilvl="0" w:tplc="0419000F">
      <w:start w:val="1"/>
      <w:numFmt w:val="decimal"/>
      <w:lvlText w:val="%1."/>
      <w:lvlJc w:val="left"/>
      <w:pPr>
        <w:tabs>
          <w:tab w:val="num" w:pos="1305"/>
        </w:tabs>
        <w:ind w:left="1305" w:hanging="360"/>
      </w:p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37">
    <w:nsid w:val="6B6263B3"/>
    <w:multiLevelType w:val="hybridMultilevel"/>
    <w:tmpl w:val="60A40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A608A9"/>
    <w:multiLevelType w:val="hybridMultilevel"/>
    <w:tmpl w:val="CF3841E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9A0E99"/>
    <w:multiLevelType w:val="multilevel"/>
    <w:tmpl w:val="8D7E8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6F310BB7"/>
    <w:multiLevelType w:val="hybridMultilevel"/>
    <w:tmpl w:val="17EAD74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02624BC"/>
    <w:multiLevelType w:val="singleLevel"/>
    <w:tmpl w:val="074EA082"/>
    <w:lvl w:ilvl="0">
      <w:start w:val="1"/>
      <w:numFmt w:val="decimal"/>
      <w:lvlText w:val="%1."/>
      <w:legacy w:legacy="1" w:legacySpace="0" w:legacyIndent="316"/>
      <w:lvlJc w:val="left"/>
      <w:rPr>
        <w:rFonts w:ascii="Courier New" w:hAnsi="Courier New" w:cs="Courier New" w:hint="default"/>
      </w:rPr>
    </w:lvl>
  </w:abstractNum>
  <w:abstractNum w:abstractNumId="42">
    <w:nsid w:val="72E51DF2"/>
    <w:multiLevelType w:val="hybridMultilevel"/>
    <w:tmpl w:val="751A0A6E"/>
    <w:lvl w:ilvl="0" w:tplc="0FAA29D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A282C6F"/>
    <w:multiLevelType w:val="hybridMultilevel"/>
    <w:tmpl w:val="D86642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A9877BE"/>
    <w:multiLevelType w:val="hybridMultilevel"/>
    <w:tmpl w:val="0BDE98A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C7F59CC"/>
    <w:multiLevelType w:val="hybridMultilevel"/>
    <w:tmpl w:val="7A64E82A"/>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E51300C"/>
    <w:multiLevelType w:val="multilevel"/>
    <w:tmpl w:val="8D7E8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2"/>
  </w:num>
  <w:num w:numId="2">
    <w:abstractNumId w:val="22"/>
  </w:num>
  <w:num w:numId="3">
    <w:abstractNumId w:val="19"/>
  </w:num>
  <w:num w:numId="4">
    <w:abstractNumId w:val="21"/>
  </w:num>
  <w:num w:numId="5">
    <w:abstractNumId w:val="36"/>
  </w:num>
  <w:num w:numId="6">
    <w:abstractNumId w:val="12"/>
  </w:num>
  <w:num w:numId="7">
    <w:abstractNumId w:val="27"/>
  </w:num>
  <w:num w:numId="8">
    <w:abstractNumId w:val="10"/>
  </w:num>
  <w:num w:numId="9">
    <w:abstractNumId w:val="1"/>
  </w:num>
  <w:num w:numId="10">
    <w:abstractNumId w:val="7"/>
  </w:num>
  <w:num w:numId="11">
    <w:abstractNumId w:val="28"/>
  </w:num>
  <w:num w:numId="12">
    <w:abstractNumId w:val="41"/>
  </w:num>
  <w:num w:numId="13">
    <w:abstractNumId w:val="34"/>
  </w:num>
  <w:num w:numId="14">
    <w:abstractNumId w:val="9"/>
  </w:num>
  <w:num w:numId="1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6">
    <w:abstractNumId w:val="43"/>
  </w:num>
  <w:num w:numId="17">
    <w:abstractNumId w:val="3"/>
  </w:num>
  <w:num w:numId="18">
    <w:abstractNumId w:val="24"/>
  </w:num>
  <w:num w:numId="19">
    <w:abstractNumId w:val="35"/>
  </w:num>
  <w:num w:numId="20">
    <w:abstractNumId w:val="38"/>
  </w:num>
  <w:num w:numId="21">
    <w:abstractNumId w:val="26"/>
  </w:num>
  <w:num w:numId="22">
    <w:abstractNumId w:val="13"/>
  </w:num>
  <w:num w:numId="23">
    <w:abstractNumId w:val="2"/>
  </w:num>
  <w:num w:numId="24">
    <w:abstractNumId w:val="44"/>
  </w:num>
  <w:num w:numId="25">
    <w:abstractNumId w:val="40"/>
  </w:num>
  <w:num w:numId="26">
    <w:abstractNumId w:val="5"/>
  </w:num>
  <w:num w:numId="27">
    <w:abstractNumId w:val="25"/>
  </w:num>
  <w:num w:numId="28">
    <w:abstractNumId w:val="45"/>
  </w:num>
  <w:num w:numId="29">
    <w:abstractNumId w:val="33"/>
  </w:num>
  <w:num w:numId="30">
    <w:abstractNumId w:val="8"/>
  </w:num>
  <w:num w:numId="31">
    <w:abstractNumId w:val="1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0"/>
  </w:num>
  <w:num w:numId="35">
    <w:abstractNumId w:val="17"/>
  </w:num>
  <w:num w:numId="36">
    <w:abstractNumId w:val="46"/>
  </w:num>
  <w:num w:numId="37">
    <w:abstractNumId w:val="32"/>
  </w:num>
  <w:num w:numId="38">
    <w:abstractNumId w:val="15"/>
  </w:num>
  <w:num w:numId="39">
    <w:abstractNumId w:val="23"/>
  </w:num>
  <w:num w:numId="40">
    <w:abstractNumId w:val="39"/>
  </w:num>
  <w:num w:numId="41">
    <w:abstractNumId w:val="37"/>
  </w:num>
  <w:num w:numId="42">
    <w:abstractNumId w:val="6"/>
  </w:num>
  <w:num w:numId="43">
    <w:abstractNumId w:val="29"/>
  </w:num>
  <w:num w:numId="44">
    <w:abstractNumId w:val="4"/>
  </w:num>
  <w:num w:numId="45">
    <w:abstractNumId w:val="31"/>
  </w:num>
  <w:num w:numId="46">
    <w:abstractNumId w:val="11"/>
  </w:num>
  <w:num w:numId="4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attachedTemplate r:id="rId1"/>
  <w:stylePaneFormatFilter w:val="3F01"/>
  <w:defaultTabStop w:val="720"/>
  <w:drawingGridHorizontalSpacing w:val="14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315AD1"/>
    <w:rsid w:val="00001FCE"/>
    <w:rsid w:val="00002052"/>
    <w:rsid w:val="000039AE"/>
    <w:rsid w:val="00006B94"/>
    <w:rsid w:val="00011EC1"/>
    <w:rsid w:val="000129F1"/>
    <w:rsid w:val="00013F3A"/>
    <w:rsid w:val="00016BD4"/>
    <w:rsid w:val="00016CCE"/>
    <w:rsid w:val="00017543"/>
    <w:rsid w:val="0002174F"/>
    <w:rsid w:val="00022CAF"/>
    <w:rsid w:val="000231FC"/>
    <w:rsid w:val="00024320"/>
    <w:rsid w:val="000246F1"/>
    <w:rsid w:val="0002481D"/>
    <w:rsid w:val="000255C3"/>
    <w:rsid w:val="00025906"/>
    <w:rsid w:val="000266C1"/>
    <w:rsid w:val="0002706E"/>
    <w:rsid w:val="00027749"/>
    <w:rsid w:val="00031251"/>
    <w:rsid w:val="0003175F"/>
    <w:rsid w:val="00033823"/>
    <w:rsid w:val="0003434A"/>
    <w:rsid w:val="00035136"/>
    <w:rsid w:val="0003751B"/>
    <w:rsid w:val="00041FEC"/>
    <w:rsid w:val="000431F8"/>
    <w:rsid w:val="00044ECB"/>
    <w:rsid w:val="00044ED2"/>
    <w:rsid w:val="000451C5"/>
    <w:rsid w:val="00045EB4"/>
    <w:rsid w:val="000524A8"/>
    <w:rsid w:val="00053817"/>
    <w:rsid w:val="00054D20"/>
    <w:rsid w:val="000563E6"/>
    <w:rsid w:val="000612C6"/>
    <w:rsid w:val="000631CA"/>
    <w:rsid w:val="00063A1D"/>
    <w:rsid w:val="00063FE7"/>
    <w:rsid w:val="00064376"/>
    <w:rsid w:val="00065F50"/>
    <w:rsid w:val="0006743A"/>
    <w:rsid w:val="000678A7"/>
    <w:rsid w:val="00070C98"/>
    <w:rsid w:val="00071307"/>
    <w:rsid w:val="00071751"/>
    <w:rsid w:val="00080E68"/>
    <w:rsid w:val="0008560A"/>
    <w:rsid w:val="000930E5"/>
    <w:rsid w:val="00093CD2"/>
    <w:rsid w:val="000940BE"/>
    <w:rsid w:val="00095A0B"/>
    <w:rsid w:val="00096BE2"/>
    <w:rsid w:val="00097917"/>
    <w:rsid w:val="000A3F8B"/>
    <w:rsid w:val="000A5F08"/>
    <w:rsid w:val="000A5FCE"/>
    <w:rsid w:val="000B175C"/>
    <w:rsid w:val="000B23C7"/>
    <w:rsid w:val="000B34ED"/>
    <w:rsid w:val="000B3C4E"/>
    <w:rsid w:val="000B4EDD"/>
    <w:rsid w:val="000C03A1"/>
    <w:rsid w:val="000C1394"/>
    <w:rsid w:val="000C2BBA"/>
    <w:rsid w:val="000C2C98"/>
    <w:rsid w:val="000C7EED"/>
    <w:rsid w:val="000D14C1"/>
    <w:rsid w:val="000D150B"/>
    <w:rsid w:val="000D1701"/>
    <w:rsid w:val="000D496F"/>
    <w:rsid w:val="000D6438"/>
    <w:rsid w:val="000D6507"/>
    <w:rsid w:val="000D71D7"/>
    <w:rsid w:val="000D76F2"/>
    <w:rsid w:val="000E03FC"/>
    <w:rsid w:val="000E266C"/>
    <w:rsid w:val="000E2947"/>
    <w:rsid w:val="000E4048"/>
    <w:rsid w:val="000E76CA"/>
    <w:rsid w:val="000E7A63"/>
    <w:rsid w:val="000F04A2"/>
    <w:rsid w:val="000F1B34"/>
    <w:rsid w:val="000F3381"/>
    <w:rsid w:val="000F6B5B"/>
    <w:rsid w:val="0010059D"/>
    <w:rsid w:val="00101069"/>
    <w:rsid w:val="0010178F"/>
    <w:rsid w:val="0010497C"/>
    <w:rsid w:val="00105118"/>
    <w:rsid w:val="0010660D"/>
    <w:rsid w:val="001100E4"/>
    <w:rsid w:val="001128D0"/>
    <w:rsid w:val="00113D6F"/>
    <w:rsid w:val="00116E15"/>
    <w:rsid w:val="0012555A"/>
    <w:rsid w:val="00127449"/>
    <w:rsid w:val="0013036A"/>
    <w:rsid w:val="0013518B"/>
    <w:rsid w:val="001373E0"/>
    <w:rsid w:val="0014093D"/>
    <w:rsid w:val="00141878"/>
    <w:rsid w:val="001427A2"/>
    <w:rsid w:val="00144598"/>
    <w:rsid w:val="00146CCB"/>
    <w:rsid w:val="00151346"/>
    <w:rsid w:val="00151BCE"/>
    <w:rsid w:val="00156031"/>
    <w:rsid w:val="001579B9"/>
    <w:rsid w:val="001618B3"/>
    <w:rsid w:val="00162252"/>
    <w:rsid w:val="00162C96"/>
    <w:rsid w:val="00167AAF"/>
    <w:rsid w:val="00171384"/>
    <w:rsid w:val="00172FD3"/>
    <w:rsid w:val="00175603"/>
    <w:rsid w:val="001756FA"/>
    <w:rsid w:val="00176E1C"/>
    <w:rsid w:val="001826B6"/>
    <w:rsid w:val="00184612"/>
    <w:rsid w:val="00184AED"/>
    <w:rsid w:val="0019056B"/>
    <w:rsid w:val="00191C84"/>
    <w:rsid w:val="00192D72"/>
    <w:rsid w:val="001959C1"/>
    <w:rsid w:val="001A0EDE"/>
    <w:rsid w:val="001A3532"/>
    <w:rsid w:val="001A3621"/>
    <w:rsid w:val="001A3E9D"/>
    <w:rsid w:val="001A3F73"/>
    <w:rsid w:val="001A4129"/>
    <w:rsid w:val="001B0B10"/>
    <w:rsid w:val="001B2671"/>
    <w:rsid w:val="001B33AA"/>
    <w:rsid w:val="001B3DC0"/>
    <w:rsid w:val="001B42F1"/>
    <w:rsid w:val="001B4536"/>
    <w:rsid w:val="001B5B70"/>
    <w:rsid w:val="001B67BE"/>
    <w:rsid w:val="001C176A"/>
    <w:rsid w:val="001C641B"/>
    <w:rsid w:val="001D4698"/>
    <w:rsid w:val="001D56DE"/>
    <w:rsid w:val="001D5CC5"/>
    <w:rsid w:val="001D76DD"/>
    <w:rsid w:val="001D7960"/>
    <w:rsid w:val="001D7EDB"/>
    <w:rsid w:val="001E193E"/>
    <w:rsid w:val="001E2585"/>
    <w:rsid w:val="001E320E"/>
    <w:rsid w:val="001E428E"/>
    <w:rsid w:val="001E47EA"/>
    <w:rsid w:val="001E6E52"/>
    <w:rsid w:val="001F0711"/>
    <w:rsid w:val="001F23E8"/>
    <w:rsid w:val="001F2419"/>
    <w:rsid w:val="001F75F8"/>
    <w:rsid w:val="002002F4"/>
    <w:rsid w:val="00201A7D"/>
    <w:rsid w:val="002022A7"/>
    <w:rsid w:val="00202721"/>
    <w:rsid w:val="0020313C"/>
    <w:rsid w:val="00204661"/>
    <w:rsid w:val="0020475A"/>
    <w:rsid w:val="00204937"/>
    <w:rsid w:val="0020525A"/>
    <w:rsid w:val="00205FCC"/>
    <w:rsid w:val="002077AA"/>
    <w:rsid w:val="00217AC7"/>
    <w:rsid w:val="00220CB5"/>
    <w:rsid w:val="00220E20"/>
    <w:rsid w:val="00222CFA"/>
    <w:rsid w:val="00222F02"/>
    <w:rsid w:val="00225D62"/>
    <w:rsid w:val="002308C0"/>
    <w:rsid w:val="002317AC"/>
    <w:rsid w:val="00233D67"/>
    <w:rsid w:val="0023456C"/>
    <w:rsid w:val="002368B1"/>
    <w:rsid w:val="00240148"/>
    <w:rsid w:val="002421C2"/>
    <w:rsid w:val="00243820"/>
    <w:rsid w:val="00243C06"/>
    <w:rsid w:val="00245362"/>
    <w:rsid w:val="00245EB2"/>
    <w:rsid w:val="0024627E"/>
    <w:rsid w:val="00251186"/>
    <w:rsid w:val="0025123B"/>
    <w:rsid w:val="00253EF4"/>
    <w:rsid w:val="00254139"/>
    <w:rsid w:val="00261F9F"/>
    <w:rsid w:val="00263B0D"/>
    <w:rsid w:val="00264A35"/>
    <w:rsid w:val="00266A6D"/>
    <w:rsid w:val="00266FD5"/>
    <w:rsid w:val="002672A6"/>
    <w:rsid w:val="0026760C"/>
    <w:rsid w:val="002677A3"/>
    <w:rsid w:val="00271730"/>
    <w:rsid w:val="0027514B"/>
    <w:rsid w:val="002757C3"/>
    <w:rsid w:val="00275E00"/>
    <w:rsid w:val="00277ABE"/>
    <w:rsid w:val="00280B46"/>
    <w:rsid w:val="0028293F"/>
    <w:rsid w:val="00284612"/>
    <w:rsid w:val="002858DC"/>
    <w:rsid w:val="00294F55"/>
    <w:rsid w:val="002A088A"/>
    <w:rsid w:val="002A25D1"/>
    <w:rsid w:val="002A3805"/>
    <w:rsid w:val="002A436E"/>
    <w:rsid w:val="002A522C"/>
    <w:rsid w:val="002A584E"/>
    <w:rsid w:val="002B10CB"/>
    <w:rsid w:val="002B2B10"/>
    <w:rsid w:val="002B3357"/>
    <w:rsid w:val="002B41C8"/>
    <w:rsid w:val="002B503B"/>
    <w:rsid w:val="002B5725"/>
    <w:rsid w:val="002B6EE2"/>
    <w:rsid w:val="002B7155"/>
    <w:rsid w:val="002C01A3"/>
    <w:rsid w:val="002C35F3"/>
    <w:rsid w:val="002C3EEB"/>
    <w:rsid w:val="002C6D34"/>
    <w:rsid w:val="002D15BD"/>
    <w:rsid w:val="002D1C1A"/>
    <w:rsid w:val="002D2990"/>
    <w:rsid w:val="002D7ABA"/>
    <w:rsid w:val="002E01BF"/>
    <w:rsid w:val="002E158F"/>
    <w:rsid w:val="002E5AAA"/>
    <w:rsid w:val="002F0C16"/>
    <w:rsid w:val="002F2E4D"/>
    <w:rsid w:val="002F4AA0"/>
    <w:rsid w:val="002F51F3"/>
    <w:rsid w:val="002F642A"/>
    <w:rsid w:val="002F64F2"/>
    <w:rsid w:val="002F72EE"/>
    <w:rsid w:val="00302780"/>
    <w:rsid w:val="00304FB2"/>
    <w:rsid w:val="00306631"/>
    <w:rsid w:val="003078CB"/>
    <w:rsid w:val="00310317"/>
    <w:rsid w:val="00312B49"/>
    <w:rsid w:val="00313C55"/>
    <w:rsid w:val="00313E70"/>
    <w:rsid w:val="0031532C"/>
    <w:rsid w:val="00315AD1"/>
    <w:rsid w:val="003162D2"/>
    <w:rsid w:val="003170E8"/>
    <w:rsid w:val="003249D2"/>
    <w:rsid w:val="0032789C"/>
    <w:rsid w:val="00330207"/>
    <w:rsid w:val="003322A5"/>
    <w:rsid w:val="00333190"/>
    <w:rsid w:val="00333630"/>
    <w:rsid w:val="00334C54"/>
    <w:rsid w:val="003471F7"/>
    <w:rsid w:val="003508C4"/>
    <w:rsid w:val="00350E51"/>
    <w:rsid w:val="00351DEF"/>
    <w:rsid w:val="00352340"/>
    <w:rsid w:val="003523CD"/>
    <w:rsid w:val="003526E3"/>
    <w:rsid w:val="00352779"/>
    <w:rsid w:val="00354646"/>
    <w:rsid w:val="003548D3"/>
    <w:rsid w:val="00355E81"/>
    <w:rsid w:val="003614DD"/>
    <w:rsid w:val="0036394D"/>
    <w:rsid w:val="00366594"/>
    <w:rsid w:val="003716CF"/>
    <w:rsid w:val="00371819"/>
    <w:rsid w:val="00371BEE"/>
    <w:rsid w:val="00372FCA"/>
    <w:rsid w:val="0037438B"/>
    <w:rsid w:val="00376704"/>
    <w:rsid w:val="00376AF9"/>
    <w:rsid w:val="00377A38"/>
    <w:rsid w:val="0038254B"/>
    <w:rsid w:val="003933B5"/>
    <w:rsid w:val="00393DD9"/>
    <w:rsid w:val="00397B7D"/>
    <w:rsid w:val="003A2797"/>
    <w:rsid w:val="003A2AF8"/>
    <w:rsid w:val="003A3E3A"/>
    <w:rsid w:val="003A455B"/>
    <w:rsid w:val="003A496C"/>
    <w:rsid w:val="003A529F"/>
    <w:rsid w:val="003A655E"/>
    <w:rsid w:val="003A6C79"/>
    <w:rsid w:val="003B0B5D"/>
    <w:rsid w:val="003B160E"/>
    <w:rsid w:val="003B373E"/>
    <w:rsid w:val="003B3A89"/>
    <w:rsid w:val="003B4456"/>
    <w:rsid w:val="003B4E62"/>
    <w:rsid w:val="003B5A94"/>
    <w:rsid w:val="003C003B"/>
    <w:rsid w:val="003C2BE0"/>
    <w:rsid w:val="003C404D"/>
    <w:rsid w:val="003C53E7"/>
    <w:rsid w:val="003C58ED"/>
    <w:rsid w:val="003C6DFA"/>
    <w:rsid w:val="003D0324"/>
    <w:rsid w:val="003D18B2"/>
    <w:rsid w:val="003D256E"/>
    <w:rsid w:val="003D2831"/>
    <w:rsid w:val="003D3220"/>
    <w:rsid w:val="003D3F98"/>
    <w:rsid w:val="003D476B"/>
    <w:rsid w:val="003D514D"/>
    <w:rsid w:val="003D52D9"/>
    <w:rsid w:val="003D5B14"/>
    <w:rsid w:val="003E2505"/>
    <w:rsid w:val="003E58AC"/>
    <w:rsid w:val="003E75F3"/>
    <w:rsid w:val="003E77F7"/>
    <w:rsid w:val="003F004A"/>
    <w:rsid w:val="003F16F2"/>
    <w:rsid w:val="003F1FC3"/>
    <w:rsid w:val="003F251B"/>
    <w:rsid w:val="003F276D"/>
    <w:rsid w:val="003F3251"/>
    <w:rsid w:val="003F3EF4"/>
    <w:rsid w:val="003F4973"/>
    <w:rsid w:val="003F69AE"/>
    <w:rsid w:val="00401846"/>
    <w:rsid w:val="00402207"/>
    <w:rsid w:val="004027A1"/>
    <w:rsid w:val="004030BB"/>
    <w:rsid w:val="00411F01"/>
    <w:rsid w:val="004121EA"/>
    <w:rsid w:val="00412CBC"/>
    <w:rsid w:val="004134C3"/>
    <w:rsid w:val="00416B27"/>
    <w:rsid w:val="00416F3C"/>
    <w:rsid w:val="00421546"/>
    <w:rsid w:val="00423185"/>
    <w:rsid w:val="004233D7"/>
    <w:rsid w:val="00425247"/>
    <w:rsid w:val="00426CCD"/>
    <w:rsid w:val="004412C5"/>
    <w:rsid w:val="004443FE"/>
    <w:rsid w:val="004507C4"/>
    <w:rsid w:val="00452AC3"/>
    <w:rsid w:val="004544A2"/>
    <w:rsid w:val="00455966"/>
    <w:rsid w:val="00457490"/>
    <w:rsid w:val="00463841"/>
    <w:rsid w:val="00464B44"/>
    <w:rsid w:val="00464F2B"/>
    <w:rsid w:val="00465A0F"/>
    <w:rsid w:val="004663B5"/>
    <w:rsid w:val="004675CC"/>
    <w:rsid w:val="00470287"/>
    <w:rsid w:val="00470FBD"/>
    <w:rsid w:val="004712F0"/>
    <w:rsid w:val="00472503"/>
    <w:rsid w:val="004729AC"/>
    <w:rsid w:val="0047356C"/>
    <w:rsid w:val="00475152"/>
    <w:rsid w:val="00477083"/>
    <w:rsid w:val="00480A08"/>
    <w:rsid w:val="0048346A"/>
    <w:rsid w:val="00483A4E"/>
    <w:rsid w:val="00484B32"/>
    <w:rsid w:val="00484F9B"/>
    <w:rsid w:val="004876D0"/>
    <w:rsid w:val="00492039"/>
    <w:rsid w:val="00492068"/>
    <w:rsid w:val="004963C8"/>
    <w:rsid w:val="00496B9E"/>
    <w:rsid w:val="00497D5C"/>
    <w:rsid w:val="004A22FE"/>
    <w:rsid w:val="004A2C14"/>
    <w:rsid w:val="004A3273"/>
    <w:rsid w:val="004A49C2"/>
    <w:rsid w:val="004A4CA5"/>
    <w:rsid w:val="004A4FDD"/>
    <w:rsid w:val="004A56AA"/>
    <w:rsid w:val="004A64CF"/>
    <w:rsid w:val="004B0783"/>
    <w:rsid w:val="004B0F46"/>
    <w:rsid w:val="004B3C6F"/>
    <w:rsid w:val="004C00CB"/>
    <w:rsid w:val="004C1B61"/>
    <w:rsid w:val="004C3BA1"/>
    <w:rsid w:val="004C419B"/>
    <w:rsid w:val="004C7B05"/>
    <w:rsid w:val="004D0FC2"/>
    <w:rsid w:val="004D2593"/>
    <w:rsid w:val="004D2A69"/>
    <w:rsid w:val="004D3EFE"/>
    <w:rsid w:val="004D46A5"/>
    <w:rsid w:val="004D4878"/>
    <w:rsid w:val="004D4BA8"/>
    <w:rsid w:val="004D5F2D"/>
    <w:rsid w:val="004D76C8"/>
    <w:rsid w:val="004D7ACA"/>
    <w:rsid w:val="004D7B59"/>
    <w:rsid w:val="004E2134"/>
    <w:rsid w:val="004E35E3"/>
    <w:rsid w:val="004E41F4"/>
    <w:rsid w:val="004E5950"/>
    <w:rsid w:val="004E5CC9"/>
    <w:rsid w:val="004F0FED"/>
    <w:rsid w:val="004F10A2"/>
    <w:rsid w:val="004F1515"/>
    <w:rsid w:val="004F3D6D"/>
    <w:rsid w:val="004F4CFF"/>
    <w:rsid w:val="004F5857"/>
    <w:rsid w:val="004F5ECE"/>
    <w:rsid w:val="004F76F4"/>
    <w:rsid w:val="005029DA"/>
    <w:rsid w:val="005064CF"/>
    <w:rsid w:val="00506E49"/>
    <w:rsid w:val="0050721E"/>
    <w:rsid w:val="0051126A"/>
    <w:rsid w:val="00512489"/>
    <w:rsid w:val="0051263B"/>
    <w:rsid w:val="005127F6"/>
    <w:rsid w:val="005143B2"/>
    <w:rsid w:val="00514C91"/>
    <w:rsid w:val="00515E1F"/>
    <w:rsid w:val="00520486"/>
    <w:rsid w:val="00523E6A"/>
    <w:rsid w:val="005247ED"/>
    <w:rsid w:val="00525EBA"/>
    <w:rsid w:val="00526C62"/>
    <w:rsid w:val="0052784B"/>
    <w:rsid w:val="00532F52"/>
    <w:rsid w:val="00533E63"/>
    <w:rsid w:val="00540F30"/>
    <w:rsid w:val="0054309F"/>
    <w:rsid w:val="005440E5"/>
    <w:rsid w:val="00545007"/>
    <w:rsid w:val="005461C0"/>
    <w:rsid w:val="005470D7"/>
    <w:rsid w:val="00550A78"/>
    <w:rsid w:val="005545B2"/>
    <w:rsid w:val="00554A5B"/>
    <w:rsid w:val="00556323"/>
    <w:rsid w:val="00556FC0"/>
    <w:rsid w:val="005576A2"/>
    <w:rsid w:val="00557F7E"/>
    <w:rsid w:val="005600E5"/>
    <w:rsid w:val="00562517"/>
    <w:rsid w:val="005647CB"/>
    <w:rsid w:val="00564CE8"/>
    <w:rsid w:val="0057010A"/>
    <w:rsid w:val="005704AF"/>
    <w:rsid w:val="00573AC3"/>
    <w:rsid w:val="00575CAB"/>
    <w:rsid w:val="00580113"/>
    <w:rsid w:val="0058016A"/>
    <w:rsid w:val="00580583"/>
    <w:rsid w:val="00584763"/>
    <w:rsid w:val="00584992"/>
    <w:rsid w:val="005854E4"/>
    <w:rsid w:val="00585E7C"/>
    <w:rsid w:val="00586CCC"/>
    <w:rsid w:val="00587700"/>
    <w:rsid w:val="00590FA6"/>
    <w:rsid w:val="0059375B"/>
    <w:rsid w:val="005938E7"/>
    <w:rsid w:val="0059509F"/>
    <w:rsid w:val="0059529F"/>
    <w:rsid w:val="00595A78"/>
    <w:rsid w:val="005A039B"/>
    <w:rsid w:val="005A07A2"/>
    <w:rsid w:val="005A31BA"/>
    <w:rsid w:val="005A4780"/>
    <w:rsid w:val="005A7AC0"/>
    <w:rsid w:val="005A7DEF"/>
    <w:rsid w:val="005B1202"/>
    <w:rsid w:val="005B1F5A"/>
    <w:rsid w:val="005B3B57"/>
    <w:rsid w:val="005B50E8"/>
    <w:rsid w:val="005B7367"/>
    <w:rsid w:val="005C011D"/>
    <w:rsid w:val="005C42F7"/>
    <w:rsid w:val="005C44D8"/>
    <w:rsid w:val="005C685F"/>
    <w:rsid w:val="005D0523"/>
    <w:rsid w:val="005D1A9A"/>
    <w:rsid w:val="005D4110"/>
    <w:rsid w:val="005D422F"/>
    <w:rsid w:val="005D5DFA"/>
    <w:rsid w:val="005D69A8"/>
    <w:rsid w:val="005D747B"/>
    <w:rsid w:val="005E0A76"/>
    <w:rsid w:val="005E316F"/>
    <w:rsid w:val="005E4ADA"/>
    <w:rsid w:val="005E4CD2"/>
    <w:rsid w:val="005E7750"/>
    <w:rsid w:val="005F0119"/>
    <w:rsid w:val="005F04C5"/>
    <w:rsid w:val="005F2405"/>
    <w:rsid w:val="005F2E35"/>
    <w:rsid w:val="005F4080"/>
    <w:rsid w:val="0060056E"/>
    <w:rsid w:val="0060209C"/>
    <w:rsid w:val="00605061"/>
    <w:rsid w:val="00605E58"/>
    <w:rsid w:val="00607A3D"/>
    <w:rsid w:val="00607ABE"/>
    <w:rsid w:val="00607ED1"/>
    <w:rsid w:val="006108B6"/>
    <w:rsid w:val="00610EF2"/>
    <w:rsid w:val="00611B00"/>
    <w:rsid w:val="00612AD1"/>
    <w:rsid w:val="006137A8"/>
    <w:rsid w:val="006142AB"/>
    <w:rsid w:val="006150EF"/>
    <w:rsid w:val="00621461"/>
    <w:rsid w:val="006228F6"/>
    <w:rsid w:val="00622D74"/>
    <w:rsid w:val="00623851"/>
    <w:rsid w:val="00624837"/>
    <w:rsid w:val="006265E0"/>
    <w:rsid w:val="00627B53"/>
    <w:rsid w:val="006326C4"/>
    <w:rsid w:val="00632B99"/>
    <w:rsid w:val="00634E98"/>
    <w:rsid w:val="00635C27"/>
    <w:rsid w:val="006366A4"/>
    <w:rsid w:val="00637794"/>
    <w:rsid w:val="00640348"/>
    <w:rsid w:val="00640981"/>
    <w:rsid w:val="00640BBA"/>
    <w:rsid w:val="00641ED5"/>
    <w:rsid w:val="00642600"/>
    <w:rsid w:val="006462A5"/>
    <w:rsid w:val="00646CA1"/>
    <w:rsid w:val="00653506"/>
    <w:rsid w:val="006570D7"/>
    <w:rsid w:val="00661B87"/>
    <w:rsid w:val="006628FB"/>
    <w:rsid w:val="0066593A"/>
    <w:rsid w:val="006718EA"/>
    <w:rsid w:val="00671DB6"/>
    <w:rsid w:val="006735AD"/>
    <w:rsid w:val="00674406"/>
    <w:rsid w:val="00676DFE"/>
    <w:rsid w:val="006803D0"/>
    <w:rsid w:val="00680EA2"/>
    <w:rsid w:val="006828DB"/>
    <w:rsid w:val="0068375C"/>
    <w:rsid w:val="00685DAE"/>
    <w:rsid w:val="00691CC3"/>
    <w:rsid w:val="0069421B"/>
    <w:rsid w:val="0069546C"/>
    <w:rsid w:val="00695EBE"/>
    <w:rsid w:val="00697138"/>
    <w:rsid w:val="006979CA"/>
    <w:rsid w:val="006A1FA6"/>
    <w:rsid w:val="006A24C7"/>
    <w:rsid w:val="006A2909"/>
    <w:rsid w:val="006A2B71"/>
    <w:rsid w:val="006A3715"/>
    <w:rsid w:val="006B275F"/>
    <w:rsid w:val="006B2DD7"/>
    <w:rsid w:val="006B31A6"/>
    <w:rsid w:val="006B4670"/>
    <w:rsid w:val="006B54A2"/>
    <w:rsid w:val="006B6575"/>
    <w:rsid w:val="006B670B"/>
    <w:rsid w:val="006C217C"/>
    <w:rsid w:val="006C2243"/>
    <w:rsid w:val="006C7D92"/>
    <w:rsid w:val="006C7F1C"/>
    <w:rsid w:val="006D0518"/>
    <w:rsid w:val="006D6A74"/>
    <w:rsid w:val="006D72F0"/>
    <w:rsid w:val="006E0B29"/>
    <w:rsid w:val="006E1390"/>
    <w:rsid w:val="006E1CCF"/>
    <w:rsid w:val="006E3F38"/>
    <w:rsid w:val="006E6809"/>
    <w:rsid w:val="006F2005"/>
    <w:rsid w:val="006F293D"/>
    <w:rsid w:val="006F6584"/>
    <w:rsid w:val="006F6E72"/>
    <w:rsid w:val="006F6F0E"/>
    <w:rsid w:val="006F717C"/>
    <w:rsid w:val="006F7315"/>
    <w:rsid w:val="00701C0D"/>
    <w:rsid w:val="00707C6A"/>
    <w:rsid w:val="00710FB0"/>
    <w:rsid w:val="00712F96"/>
    <w:rsid w:val="00713744"/>
    <w:rsid w:val="007223E8"/>
    <w:rsid w:val="00724A64"/>
    <w:rsid w:val="007258AE"/>
    <w:rsid w:val="00727231"/>
    <w:rsid w:val="00727B2D"/>
    <w:rsid w:val="00727F22"/>
    <w:rsid w:val="00732E83"/>
    <w:rsid w:val="007359E7"/>
    <w:rsid w:val="00737BF3"/>
    <w:rsid w:val="00741E4E"/>
    <w:rsid w:val="00741F90"/>
    <w:rsid w:val="0074240D"/>
    <w:rsid w:val="00742588"/>
    <w:rsid w:val="00745121"/>
    <w:rsid w:val="00745861"/>
    <w:rsid w:val="00746DE4"/>
    <w:rsid w:val="007503B5"/>
    <w:rsid w:val="007508E5"/>
    <w:rsid w:val="007509A8"/>
    <w:rsid w:val="00750AC9"/>
    <w:rsid w:val="007534AC"/>
    <w:rsid w:val="007544CD"/>
    <w:rsid w:val="00755431"/>
    <w:rsid w:val="0075708E"/>
    <w:rsid w:val="00757B1A"/>
    <w:rsid w:val="00761874"/>
    <w:rsid w:val="00762AB3"/>
    <w:rsid w:val="00763F1A"/>
    <w:rsid w:val="0076779B"/>
    <w:rsid w:val="00771868"/>
    <w:rsid w:val="00780373"/>
    <w:rsid w:val="00781793"/>
    <w:rsid w:val="007855BE"/>
    <w:rsid w:val="0079070D"/>
    <w:rsid w:val="00790AFC"/>
    <w:rsid w:val="00793143"/>
    <w:rsid w:val="007942C3"/>
    <w:rsid w:val="00796961"/>
    <w:rsid w:val="0079782F"/>
    <w:rsid w:val="007A0431"/>
    <w:rsid w:val="007A183F"/>
    <w:rsid w:val="007A1B60"/>
    <w:rsid w:val="007A2D1F"/>
    <w:rsid w:val="007A4C28"/>
    <w:rsid w:val="007A5421"/>
    <w:rsid w:val="007A6F17"/>
    <w:rsid w:val="007A7321"/>
    <w:rsid w:val="007A752B"/>
    <w:rsid w:val="007A7E5F"/>
    <w:rsid w:val="007B0518"/>
    <w:rsid w:val="007B1D8B"/>
    <w:rsid w:val="007B23CB"/>
    <w:rsid w:val="007B270E"/>
    <w:rsid w:val="007B28D1"/>
    <w:rsid w:val="007B36F3"/>
    <w:rsid w:val="007C1F64"/>
    <w:rsid w:val="007C5092"/>
    <w:rsid w:val="007C722D"/>
    <w:rsid w:val="007C75F2"/>
    <w:rsid w:val="007C770A"/>
    <w:rsid w:val="007D067A"/>
    <w:rsid w:val="007D18E6"/>
    <w:rsid w:val="007D2A37"/>
    <w:rsid w:val="007D3A65"/>
    <w:rsid w:val="007D5682"/>
    <w:rsid w:val="007E09B8"/>
    <w:rsid w:val="007E1E4C"/>
    <w:rsid w:val="007E6BC1"/>
    <w:rsid w:val="007F402C"/>
    <w:rsid w:val="007F4608"/>
    <w:rsid w:val="008049B0"/>
    <w:rsid w:val="00807ADD"/>
    <w:rsid w:val="00807D50"/>
    <w:rsid w:val="0081199B"/>
    <w:rsid w:val="00811F80"/>
    <w:rsid w:val="00812F7E"/>
    <w:rsid w:val="00814266"/>
    <w:rsid w:val="00820006"/>
    <w:rsid w:val="008240C4"/>
    <w:rsid w:val="008242DC"/>
    <w:rsid w:val="0082430F"/>
    <w:rsid w:val="00824895"/>
    <w:rsid w:val="008249CD"/>
    <w:rsid w:val="00824E93"/>
    <w:rsid w:val="0082764F"/>
    <w:rsid w:val="00827E53"/>
    <w:rsid w:val="008311C1"/>
    <w:rsid w:val="008326AA"/>
    <w:rsid w:val="008327DD"/>
    <w:rsid w:val="00832863"/>
    <w:rsid w:val="00833D9C"/>
    <w:rsid w:val="00840572"/>
    <w:rsid w:val="00841C7C"/>
    <w:rsid w:val="00842BC9"/>
    <w:rsid w:val="00843955"/>
    <w:rsid w:val="00844946"/>
    <w:rsid w:val="00852F9B"/>
    <w:rsid w:val="0085361A"/>
    <w:rsid w:val="00856FBC"/>
    <w:rsid w:val="00857202"/>
    <w:rsid w:val="00860618"/>
    <w:rsid w:val="00865BE0"/>
    <w:rsid w:val="008666C1"/>
    <w:rsid w:val="00866B37"/>
    <w:rsid w:val="00867A17"/>
    <w:rsid w:val="00871872"/>
    <w:rsid w:val="00871AA7"/>
    <w:rsid w:val="00871C06"/>
    <w:rsid w:val="008755F6"/>
    <w:rsid w:val="00875BC0"/>
    <w:rsid w:val="008839EF"/>
    <w:rsid w:val="00884214"/>
    <w:rsid w:val="008874FF"/>
    <w:rsid w:val="00887ACD"/>
    <w:rsid w:val="00887FB0"/>
    <w:rsid w:val="00890B72"/>
    <w:rsid w:val="00891314"/>
    <w:rsid w:val="0089673D"/>
    <w:rsid w:val="00897B6C"/>
    <w:rsid w:val="008A086B"/>
    <w:rsid w:val="008A1DB8"/>
    <w:rsid w:val="008A261E"/>
    <w:rsid w:val="008A3B17"/>
    <w:rsid w:val="008A600F"/>
    <w:rsid w:val="008A6BB5"/>
    <w:rsid w:val="008B64DC"/>
    <w:rsid w:val="008B7E1F"/>
    <w:rsid w:val="008C29FD"/>
    <w:rsid w:val="008C4C69"/>
    <w:rsid w:val="008C5E72"/>
    <w:rsid w:val="008D352E"/>
    <w:rsid w:val="008D40B5"/>
    <w:rsid w:val="008D4F68"/>
    <w:rsid w:val="008D6AB8"/>
    <w:rsid w:val="008E075A"/>
    <w:rsid w:val="008E12C5"/>
    <w:rsid w:val="008E2FC1"/>
    <w:rsid w:val="008E3E93"/>
    <w:rsid w:val="008E4287"/>
    <w:rsid w:val="008E4684"/>
    <w:rsid w:val="008E4C19"/>
    <w:rsid w:val="008E55F5"/>
    <w:rsid w:val="008E6FA5"/>
    <w:rsid w:val="008F1A90"/>
    <w:rsid w:val="008F23B9"/>
    <w:rsid w:val="008F246D"/>
    <w:rsid w:val="008F6E24"/>
    <w:rsid w:val="00901050"/>
    <w:rsid w:val="00901C92"/>
    <w:rsid w:val="0090254C"/>
    <w:rsid w:val="00903A78"/>
    <w:rsid w:val="00905E18"/>
    <w:rsid w:val="00907742"/>
    <w:rsid w:val="00910065"/>
    <w:rsid w:val="0091372A"/>
    <w:rsid w:val="009155B8"/>
    <w:rsid w:val="00915648"/>
    <w:rsid w:val="00916108"/>
    <w:rsid w:val="009214EF"/>
    <w:rsid w:val="0092228F"/>
    <w:rsid w:val="00924F84"/>
    <w:rsid w:val="0092545C"/>
    <w:rsid w:val="00925795"/>
    <w:rsid w:val="009260D1"/>
    <w:rsid w:val="00926461"/>
    <w:rsid w:val="00927B29"/>
    <w:rsid w:val="00931E59"/>
    <w:rsid w:val="0093374A"/>
    <w:rsid w:val="00935DE1"/>
    <w:rsid w:val="00935E63"/>
    <w:rsid w:val="00936493"/>
    <w:rsid w:val="00943AF2"/>
    <w:rsid w:val="009444B5"/>
    <w:rsid w:val="00944644"/>
    <w:rsid w:val="00944F0E"/>
    <w:rsid w:val="00947C30"/>
    <w:rsid w:val="009502D2"/>
    <w:rsid w:val="0095131C"/>
    <w:rsid w:val="00953E44"/>
    <w:rsid w:val="009540A5"/>
    <w:rsid w:val="00957F18"/>
    <w:rsid w:val="0096045F"/>
    <w:rsid w:val="009619DF"/>
    <w:rsid w:val="009619E9"/>
    <w:rsid w:val="00962B32"/>
    <w:rsid w:val="00967569"/>
    <w:rsid w:val="00972ADC"/>
    <w:rsid w:val="0097328C"/>
    <w:rsid w:val="00973EA0"/>
    <w:rsid w:val="00975347"/>
    <w:rsid w:val="00975717"/>
    <w:rsid w:val="00980235"/>
    <w:rsid w:val="00980D6E"/>
    <w:rsid w:val="0098378E"/>
    <w:rsid w:val="00984959"/>
    <w:rsid w:val="0099082B"/>
    <w:rsid w:val="00991401"/>
    <w:rsid w:val="0099182F"/>
    <w:rsid w:val="00991C67"/>
    <w:rsid w:val="00992219"/>
    <w:rsid w:val="00993E29"/>
    <w:rsid w:val="00995CF9"/>
    <w:rsid w:val="009960B8"/>
    <w:rsid w:val="009A1269"/>
    <w:rsid w:val="009A3454"/>
    <w:rsid w:val="009A3913"/>
    <w:rsid w:val="009A4400"/>
    <w:rsid w:val="009A539D"/>
    <w:rsid w:val="009A5DC9"/>
    <w:rsid w:val="009A610F"/>
    <w:rsid w:val="009B1FF0"/>
    <w:rsid w:val="009B375E"/>
    <w:rsid w:val="009C1D06"/>
    <w:rsid w:val="009C1F79"/>
    <w:rsid w:val="009C4399"/>
    <w:rsid w:val="009C51E4"/>
    <w:rsid w:val="009C659E"/>
    <w:rsid w:val="009C6EA7"/>
    <w:rsid w:val="009D0611"/>
    <w:rsid w:val="009D0858"/>
    <w:rsid w:val="009D0DA2"/>
    <w:rsid w:val="009D22D5"/>
    <w:rsid w:val="009D24BD"/>
    <w:rsid w:val="009D317D"/>
    <w:rsid w:val="009D56A8"/>
    <w:rsid w:val="009D632C"/>
    <w:rsid w:val="009E14D0"/>
    <w:rsid w:val="009E26D2"/>
    <w:rsid w:val="009E53D9"/>
    <w:rsid w:val="009E7FE3"/>
    <w:rsid w:val="009F22A4"/>
    <w:rsid w:val="009F22FC"/>
    <w:rsid w:val="009F3C6E"/>
    <w:rsid w:val="009F5859"/>
    <w:rsid w:val="00A01CDD"/>
    <w:rsid w:val="00A03230"/>
    <w:rsid w:val="00A07598"/>
    <w:rsid w:val="00A11A6E"/>
    <w:rsid w:val="00A12D46"/>
    <w:rsid w:val="00A1374E"/>
    <w:rsid w:val="00A138BE"/>
    <w:rsid w:val="00A17FE2"/>
    <w:rsid w:val="00A21D8D"/>
    <w:rsid w:val="00A228B4"/>
    <w:rsid w:val="00A23988"/>
    <w:rsid w:val="00A23D37"/>
    <w:rsid w:val="00A25EC8"/>
    <w:rsid w:val="00A269A4"/>
    <w:rsid w:val="00A270AC"/>
    <w:rsid w:val="00A27347"/>
    <w:rsid w:val="00A27574"/>
    <w:rsid w:val="00A31288"/>
    <w:rsid w:val="00A31296"/>
    <w:rsid w:val="00A320FA"/>
    <w:rsid w:val="00A3337A"/>
    <w:rsid w:val="00A340EF"/>
    <w:rsid w:val="00A34802"/>
    <w:rsid w:val="00A34FB4"/>
    <w:rsid w:val="00A351B1"/>
    <w:rsid w:val="00A353A0"/>
    <w:rsid w:val="00A3586D"/>
    <w:rsid w:val="00A35AE7"/>
    <w:rsid w:val="00A36414"/>
    <w:rsid w:val="00A37346"/>
    <w:rsid w:val="00A41EBA"/>
    <w:rsid w:val="00A44A24"/>
    <w:rsid w:val="00A467A2"/>
    <w:rsid w:val="00A47431"/>
    <w:rsid w:val="00A474F5"/>
    <w:rsid w:val="00A47F79"/>
    <w:rsid w:val="00A54E25"/>
    <w:rsid w:val="00A576E8"/>
    <w:rsid w:val="00A61484"/>
    <w:rsid w:val="00A6531B"/>
    <w:rsid w:val="00A67B2F"/>
    <w:rsid w:val="00A70C01"/>
    <w:rsid w:val="00A72AE2"/>
    <w:rsid w:val="00A75021"/>
    <w:rsid w:val="00A751DC"/>
    <w:rsid w:val="00A76A7D"/>
    <w:rsid w:val="00A77158"/>
    <w:rsid w:val="00A8095F"/>
    <w:rsid w:val="00A823E8"/>
    <w:rsid w:val="00A82AAD"/>
    <w:rsid w:val="00A82C26"/>
    <w:rsid w:val="00A82F5A"/>
    <w:rsid w:val="00A86710"/>
    <w:rsid w:val="00A87A78"/>
    <w:rsid w:val="00A911FC"/>
    <w:rsid w:val="00A91322"/>
    <w:rsid w:val="00A93CAA"/>
    <w:rsid w:val="00A94F6D"/>
    <w:rsid w:val="00A964D5"/>
    <w:rsid w:val="00AA1FB4"/>
    <w:rsid w:val="00AA2622"/>
    <w:rsid w:val="00AA438F"/>
    <w:rsid w:val="00AA5F91"/>
    <w:rsid w:val="00AA6F0F"/>
    <w:rsid w:val="00AA7765"/>
    <w:rsid w:val="00AB154A"/>
    <w:rsid w:val="00AB2DD8"/>
    <w:rsid w:val="00AB4241"/>
    <w:rsid w:val="00AB5385"/>
    <w:rsid w:val="00AB5E1B"/>
    <w:rsid w:val="00AB61FC"/>
    <w:rsid w:val="00AC066F"/>
    <w:rsid w:val="00AC11BC"/>
    <w:rsid w:val="00AC336E"/>
    <w:rsid w:val="00AC383D"/>
    <w:rsid w:val="00AC513C"/>
    <w:rsid w:val="00AC5284"/>
    <w:rsid w:val="00AD0015"/>
    <w:rsid w:val="00AD4791"/>
    <w:rsid w:val="00AD4B19"/>
    <w:rsid w:val="00AD5CD0"/>
    <w:rsid w:val="00AD7DC6"/>
    <w:rsid w:val="00AE1AD1"/>
    <w:rsid w:val="00AE26AA"/>
    <w:rsid w:val="00AE5777"/>
    <w:rsid w:val="00AE6CBC"/>
    <w:rsid w:val="00AE79AD"/>
    <w:rsid w:val="00AE7C81"/>
    <w:rsid w:val="00AF1B3D"/>
    <w:rsid w:val="00AF1EB7"/>
    <w:rsid w:val="00AF47E9"/>
    <w:rsid w:val="00AF4FB8"/>
    <w:rsid w:val="00AF5904"/>
    <w:rsid w:val="00AF5D07"/>
    <w:rsid w:val="00B009C2"/>
    <w:rsid w:val="00B02354"/>
    <w:rsid w:val="00B02E79"/>
    <w:rsid w:val="00B048F9"/>
    <w:rsid w:val="00B05DB1"/>
    <w:rsid w:val="00B067ED"/>
    <w:rsid w:val="00B136E1"/>
    <w:rsid w:val="00B1434A"/>
    <w:rsid w:val="00B20183"/>
    <w:rsid w:val="00B22B03"/>
    <w:rsid w:val="00B231FA"/>
    <w:rsid w:val="00B236B5"/>
    <w:rsid w:val="00B25B3F"/>
    <w:rsid w:val="00B27983"/>
    <w:rsid w:val="00B31424"/>
    <w:rsid w:val="00B32191"/>
    <w:rsid w:val="00B331FD"/>
    <w:rsid w:val="00B337E8"/>
    <w:rsid w:val="00B35237"/>
    <w:rsid w:val="00B37628"/>
    <w:rsid w:val="00B410A9"/>
    <w:rsid w:val="00B41184"/>
    <w:rsid w:val="00B41425"/>
    <w:rsid w:val="00B428A4"/>
    <w:rsid w:val="00B44B70"/>
    <w:rsid w:val="00B453AF"/>
    <w:rsid w:val="00B53990"/>
    <w:rsid w:val="00B5426C"/>
    <w:rsid w:val="00B54CA9"/>
    <w:rsid w:val="00B605F4"/>
    <w:rsid w:val="00B608A5"/>
    <w:rsid w:val="00B60AE8"/>
    <w:rsid w:val="00B6552D"/>
    <w:rsid w:val="00B65F6E"/>
    <w:rsid w:val="00B664C2"/>
    <w:rsid w:val="00B67837"/>
    <w:rsid w:val="00B67B86"/>
    <w:rsid w:val="00B67E94"/>
    <w:rsid w:val="00B70970"/>
    <w:rsid w:val="00B71CBC"/>
    <w:rsid w:val="00B728A4"/>
    <w:rsid w:val="00B73210"/>
    <w:rsid w:val="00B77128"/>
    <w:rsid w:val="00B8112B"/>
    <w:rsid w:val="00B815CE"/>
    <w:rsid w:val="00B81A46"/>
    <w:rsid w:val="00B8367E"/>
    <w:rsid w:val="00B86938"/>
    <w:rsid w:val="00B90ECA"/>
    <w:rsid w:val="00B923D6"/>
    <w:rsid w:val="00BA0BFB"/>
    <w:rsid w:val="00BA2D53"/>
    <w:rsid w:val="00BA4D24"/>
    <w:rsid w:val="00BA5B68"/>
    <w:rsid w:val="00BB06A6"/>
    <w:rsid w:val="00BB4879"/>
    <w:rsid w:val="00BC0353"/>
    <w:rsid w:val="00BC097C"/>
    <w:rsid w:val="00BC1DC4"/>
    <w:rsid w:val="00BC2552"/>
    <w:rsid w:val="00BC3811"/>
    <w:rsid w:val="00BC402E"/>
    <w:rsid w:val="00BC5A03"/>
    <w:rsid w:val="00BC7CA3"/>
    <w:rsid w:val="00BD0A8E"/>
    <w:rsid w:val="00BD3796"/>
    <w:rsid w:val="00BD4505"/>
    <w:rsid w:val="00BD4E41"/>
    <w:rsid w:val="00BD51E2"/>
    <w:rsid w:val="00BD6CD1"/>
    <w:rsid w:val="00BE323F"/>
    <w:rsid w:val="00BE3988"/>
    <w:rsid w:val="00BE7088"/>
    <w:rsid w:val="00BE7CE7"/>
    <w:rsid w:val="00BF414A"/>
    <w:rsid w:val="00BF4ADD"/>
    <w:rsid w:val="00BF52FD"/>
    <w:rsid w:val="00BF5ABA"/>
    <w:rsid w:val="00BF5BC6"/>
    <w:rsid w:val="00BF69E4"/>
    <w:rsid w:val="00C014F3"/>
    <w:rsid w:val="00C01F1C"/>
    <w:rsid w:val="00C0282A"/>
    <w:rsid w:val="00C04AC4"/>
    <w:rsid w:val="00C06AA6"/>
    <w:rsid w:val="00C06AC5"/>
    <w:rsid w:val="00C073F0"/>
    <w:rsid w:val="00C1059B"/>
    <w:rsid w:val="00C10D5F"/>
    <w:rsid w:val="00C11AE4"/>
    <w:rsid w:val="00C11E34"/>
    <w:rsid w:val="00C1220B"/>
    <w:rsid w:val="00C12997"/>
    <w:rsid w:val="00C1483F"/>
    <w:rsid w:val="00C15100"/>
    <w:rsid w:val="00C21D3B"/>
    <w:rsid w:val="00C22296"/>
    <w:rsid w:val="00C25178"/>
    <w:rsid w:val="00C26B31"/>
    <w:rsid w:val="00C31ABF"/>
    <w:rsid w:val="00C32C8A"/>
    <w:rsid w:val="00C34FB9"/>
    <w:rsid w:val="00C3526C"/>
    <w:rsid w:val="00C357E0"/>
    <w:rsid w:val="00C360BC"/>
    <w:rsid w:val="00C37692"/>
    <w:rsid w:val="00C42652"/>
    <w:rsid w:val="00C43C4B"/>
    <w:rsid w:val="00C45A72"/>
    <w:rsid w:val="00C462EC"/>
    <w:rsid w:val="00C466B0"/>
    <w:rsid w:val="00C4781D"/>
    <w:rsid w:val="00C51067"/>
    <w:rsid w:val="00C51E86"/>
    <w:rsid w:val="00C52DB8"/>
    <w:rsid w:val="00C531B1"/>
    <w:rsid w:val="00C53238"/>
    <w:rsid w:val="00C53F0F"/>
    <w:rsid w:val="00C55EDD"/>
    <w:rsid w:val="00C55FAD"/>
    <w:rsid w:val="00C561B7"/>
    <w:rsid w:val="00C6037A"/>
    <w:rsid w:val="00C603C9"/>
    <w:rsid w:val="00C62AEE"/>
    <w:rsid w:val="00C62E33"/>
    <w:rsid w:val="00C62E4B"/>
    <w:rsid w:val="00C62E79"/>
    <w:rsid w:val="00C6346C"/>
    <w:rsid w:val="00C63580"/>
    <w:rsid w:val="00C65BF2"/>
    <w:rsid w:val="00C6621A"/>
    <w:rsid w:val="00C66804"/>
    <w:rsid w:val="00C66E8D"/>
    <w:rsid w:val="00C729CC"/>
    <w:rsid w:val="00C736D4"/>
    <w:rsid w:val="00C813B1"/>
    <w:rsid w:val="00C816CE"/>
    <w:rsid w:val="00C81959"/>
    <w:rsid w:val="00C81DE0"/>
    <w:rsid w:val="00C856D5"/>
    <w:rsid w:val="00C914AF"/>
    <w:rsid w:val="00C918B8"/>
    <w:rsid w:val="00C91EA4"/>
    <w:rsid w:val="00C94496"/>
    <w:rsid w:val="00C95092"/>
    <w:rsid w:val="00C96FC8"/>
    <w:rsid w:val="00CA0019"/>
    <w:rsid w:val="00CA6DC2"/>
    <w:rsid w:val="00CB01B6"/>
    <w:rsid w:val="00CB01F4"/>
    <w:rsid w:val="00CB0846"/>
    <w:rsid w:val="00CB1C6A"/>
    <w:rsid w:val="00CB235E"/>
    <w:rsid w:val="00CB296A"/>
    <w:rsid w:val="00CB2CEA"/>
    <w:rsid w:val="00CB33A1"/>
    <w:rsid w:val="00CB3BC0"/>
    <w:rsid w:val="00CB5157"/>
    <w:rsid w:val="00CC4A92"/>
    <w:rsid w:val="00CC542B"/>
    <w:rsid w:val="00CC55DA"/>
    <w:rsid w:val="00CC7127"/>
    <w:rsid w:val="00CD14D2"/>
    <w:rsid w:val="00CD1D0C"/>
    <w:rsid w:val="00CE0BF9"/>
    <w:rsid w:val="00CE0E28"/>
    <w:rsid w:val="00CE1C42"/>
    <w:rsid w:val="00CE1E47"/>
    <w:rsid w:val="00CE2F30"/>
    <w:rsid w:val="00CE40A5"/>
    <w:rsid w:val="00CE48A9"/>
    <w:rsid w:val="00CE6C3D"/>
    <w:rsid w:val="00CF20D1"/>
    <w:rsid w:val="00CF51C9"/>
    <w:rsid w:val="00CF6080"/>
    <w:rsid w:val="00CF6583"/>
    <w:rsid w:val="00CF7AB0"/>
    <w:rsid w:val="00D0018C"/>
    <w:rsid w:val="00D01B2C"/>
    <w:rsid w:val="00D05998"/>
    <w:rsid w:val="00D077F7"/>
    <w:rsid w:val="00D119E9"/>
    <w:rsid w:val="00D1225E"/>
    <w:rsid w:val="00D13C21"/>
    <w:rsid w:val="00D150AD"/>
    <w:rsid w:val="00D17D83"/>
    <w:rsid w:val="00D24304"/>
    <w:rsid w:val="00D25399"/>
    <w:rsid w:val="00D34227"/>
    <w:rsid w:val="00D34976"/>
    <w:rsid w:val="00D34F66"/>
    <w:rsid w:val="00D37135"/>
    <w:rsid w:val="00D37602"/>
    <w:rsid w:val="00D37EE5"/>
    <w:rsid w:val="00D41CA7"/>
    <w:rsid w:val="00D41D22"/>
    <w:rsid w:val="00D4327D"/>
    <w:rsid w:val="00D432B7"/>
    <w:rsid w:val="00D45699"/>
    <w:rsid w:val="00D50106"/>
    <w:rsid w:val="00D50D20"/>
    <w:rsid w:val="00D5516E"/>
    <w:rsid w:val="00D555AE"/>
    <w:rsid w:val="00D619C4"/>
    <w:rsid w:val="00D62ED9"/>
    <w:rsid w:val="00D6645C"/>
    <w:rsid w:val="00D66EE5"/>
    <w:rsid w:val="00D67364"/>
    <w:rsid w:val="00D67521"/>
    <w:rsid w:val="00D720BE"/>
    <w:rsid w:val="00D72CDA"/>
    <w:rsid w:val="00D75A4E"/>
    <w:rsid w:val="00D75AB2"/>
    <w:rsid w:val="00D75B8F"/>
    <w:rsid w:val="00D820A3"/>
    <w:rsid w:val="00D82448"/>
    <w:rsid w:val="00D83B84"/>
    <w:rsid w:val="00D85578"/>
    <w:rsid w:val="00D85F48"/>
    <w:rsid w:val="00D87460"/>
    <w:rsid w:val="00D97D1B"/>
    <w:rsid w:val="00DA07C9"/>
    <w:rsid w:val="00DA22C0"/>
    <w:rsid w:val="00DA2E2B"/>
    <w:rsid w:val="00DA42E1"/>
    <w:rsid w:val="00DA5AA6"/>
    <w:rsid w:val="00DA7143"/>
    <w:rsid w:val="00DB00C6"/>
    <w:rsid w:val="00DB0330"/>
    <w:rsid w:val="00DB1787"/>
    <w:rsid w:val="00DB1DE5"/>
    <w:rsid w:val="00DC07E0"/>
    <w:rsid w:val="00DC1CEC"/>
    <w:rsid w:val="00DC6E2E"/>
    <w:rsid w:val="00DC7314"/>
    <w:rsid w:val="00DC77FE"/>
    <w:rsid w:val="00DD009D"/>
    <w:rsid w:val="00DD02B7"/>
    <w:rsid w:val="00DD3A0E"/>
    <w:rsid w:val="00DD5E8D"/>
    <w:rsid w:val="00DE2EBB"/>
    <w:rsid w:val="00DE4135"/>
    <w:rsid w:val="00DE53E8"/>
    <w:rsid w:val="00DE66CB"/>
    <w:rsid w:val="00DF05FF"/>
    <w:rsid w:val="00DF1534"/>
    <w:rsid w:val="00DF187B"/>
    <w:rsid w:val="00DF2A57"/>
    <w:rsid w:val="00DF3F4E"/>
    <w:rsid w:val="00DF7D58"/>
    <w:rsid w:val="00E00960"/>
    <w:rsid w:val="00E022BB"/>
    <w:rsid w:val="00E06023"/>
    <w:rsid w:val="00E06478"/>
    <w:rsid w:val="00E0731E"/>
    <w:rsid w:val="00E1009E"/>
    <w:rsid w:val="00E1072E"/>
    <w:rsid w:val="00E12ACF"/>
    <w:rsid w:val="00E13252"/>
    <w:rsid w:val="00E1537F"/>
    <w:rsid w:val="00E2016D"/>
    <w:rsid w:val="00E20BF3"/>
    <w:rsid w:val="00E20FD5"/>
    <w:rsid w:val="00E2188B"/>
    <w:rsid w:val="00E224B3"/>
    <w:rsid w:val="00E25BF5"/>
    <w:rsid w:val="00E27390"/>
    <w:rsid w:val="00E333D0"/>
    <w:rsid w:val="00E334C8"/>
    <w:rsid w:val="00E33A7D"/>
    <w:rsid w:val="00E35067"/>
    <w:rsid w:val="00E35942"/>
    <w:rsid w:val="00E35FB0"/>
    <w:rsid w:val="00E36A83"/>
    <w:rsid w:val="00E373C5"/>
    <w:rsid w:val="00E4143D"/>
    <w:rsid w:val="00E42187"/>
    <w:rsid w:val="00E44881"/>
    <w:rsid w:val="00E450C2"/>
    <w:rsid w:val="00E45508"/>
    <w:rsid w:val="00E45884"/>
    <w:rsid w:val="00E46F47"/>
    <w:rsid w:val="00E52C39"/>
    <w:rsid w:val="00E56701"/>
    <w:rsid w:val="00E57086"/>
    <w:rsid w:val="00E57088"/>
    <w:rsid w:val="00E613B9"/>
    <w:rsid w:val="00E61410"/>
    <w:rsid w:val="00E61CFC"/>
    <w:rsid w:val="00E61F37"/>
    <w:rsid w:val="00E623BB"/>
    <w:rsid w:val="00E62D9E"/>
    <w:rsid w:val="00E667DA"/>
    <w:rsid w:val="00E66E74"/>
    <w:rsid w:val="00E702B6"/>
    <w:rsid w:val="00E703DE"/>
    <w:rsid w:val="00E7051B"/>
    <w:rsid w:val="00E77BAB"/>
    <w:rsid w:val="00E812C3"/>
    <w:rsid w:val="00E82F52"/>
    <w:rsid w:val="00E84A89"/>
    <w:rsid w:val="00E85439"/>
    <w:rsid w:val="00E913F6"/>
    <w:rsid w:val="00E9231C"/>
    <w:rsid w:val="00E9240F"/>
    <w:rsid w:val="00E92E59"/>
    <w:rsid w:val="00E93A22"/>
    <w:rsid w:val="00E96887"/>
    <w:rsid w:val="00EA1BAD"/>
    <w:rsid w:val="00EA2932"/>
    <w:rsid w:val="00EA2E66"/>
    <w:rsid w:val="00EA4342"/>
    <w:rsid w:val="00EA54E6"/>
    <w:rsid w:val="00EA7411"/>
    <w:rsid w:val="00EB2495"/>
    <w:rsid w:val="00EB2F03"/>
    <w:rsid w:val="00EB3CA0"/>
    <w:rsid w:val="00EB3DF9"/>
    <w:rsid w:val="00EB501B"/>
    <w:rsid w:val="00EB528C"/>
    <w:rsid w:val="00EB602B"/>
    <w:rsid w:val="00EC17E2"/>
    <w:rsid w:val="00EC2288"/>
    <w:rsid w:val="00EC3978"/>
    <w:rsid w:val="00EC5BBB"/>
    <w:rsid w:val="00ED1A44"/>
    <w:rsid w:val="00ED7A33"/>
    <w:rsid w:val="00ED7C78"/>
    <w:rsid w:val="00EE1261"/>
    <w:rsid w:val="00EE21E1"/>
    <w:rsid w:val="00EE3458"/>
    <w:rsid w:val="00EE41F5"/>
    <w:rsid w:val="00EE45C5"/>
    <w:rsid w:val="00EE4813"/>
    <w:rsid w:val="00EE60E1"/>
    <w:rsid w:val="00EE7619"/>
    <w:rsid w:val="00EE7F72"/>
    <w:rsid w:val="00EF15A4"/>
    <w:rsid w:val="00EF2575"/>
    <w:rsid w:val="00EF59F5"/>
    <w:rsid w:val="00EF639E"/>
    <w:rsid w:val="00EF7051"/>
    <w:rsid w:val="00EF7A37"/>
    <w:rsid w:val="00F038E3"/>
    <w:rsid w:val="00F04F24"/>
    <w:rsid w:val="00F06FC2"/>
    <w:rsid w:val="00F075BF"/>
    <w:rsid w:val="00F11518"/>
    <w:rsid w:val="00F151F5"/>
    <w:rsid w:val="00F16F56"/>
    <w:rsid w:val="00F30204"/>
    <w:rsid w:val="00F322D4"/>
    <w:rsid w:val="00F348CB"/>
    <w:rsid w:val="00F35C79"/>
    <w:rsid w:val="00F36813"/>
    <w:rsid w:val="00F40ABA"/>
    <w:rsid w:val="00F47AFD"/>
    <w:rsid w:val="00F50320"/>
    <w:rsid w:val="00F505E2"/>
    <w:rsid w:val="00F5100C"/>
    <w:rsid w:val="00F51D13"/>
    <w:rsid w:val="00F5495A"/>
    <w:rsid w:val="00F5601D"/>
    <w:rsid w:val="00F56151"/>
    <w:rsid w:val="00F567D4"/>
    <w:rsid w:val="00F56EBC"/>
    <w:rsid w:val="00F5734C"/>
    <w:rsid w:val="00F60656"/>
    <w:rsid w:val="00F60A1D"/>
    <w:rsid w:val="00F623DF"/>
    <w:rsid w:val="00F62D87"/>
    <w:rsid w:val="00F65691"/>
    <w:rsid w:val="00F65FC2"/>
    <w:rsid w:val="00F673B0"/>
    <w:rsid w:val="00F723B4"/>
    <w:rsid w:val="00F72992"/>
    <w:rsid w:val="00F7312B"/>
    <w:rsid w:val="00F735F4"/>
    <w:rsid w:val="00F74A3A"/>
    <w:rsid w:val="00F75AD1"/>
    <w:rsid w:val="00F80223"/>
    <w:rsid w:val="00F8113B"/>
    <w:rsid w:val="00F847A8"/>
    <w:rsid w:val="00F84C66"/>
    <w:rsid w:val="00F8625E"/>
    <w:rsid w:val="00F90F7C"/>
    <w:rsid w:val="00FA2E2D"/>
    <w:rsid w:val="00FA331F"/>
    <w:rsid w:val="00FA4334"/>
    <w:rsid w:val="00FB0D96"/>
    <w:rsid w:val="00FB3E35"/>
    <w:rsid w:val="00FB4501"/>
    <w:rsid w:val="00FB47B9"/>
    <w:rsid w:val="00FB6487"/>
    <w:rsid w:val="00FC1A67"/>
    <w:rsid w:val="00FC1EE3"/>
    <w:rsid w:val="00FC2405"/>
    <w:rsid w:val="00FC68E7"/>
    <w:rsid w:val="00FD2A67"/>
    <w:rsid w:val="00FD56C9"/>
    <w:rsid w:val="00FD579F"/>
    <w:rsid w:val="00FD6886"/>
    <w:rsid w:val="00FD71D6"/>
    <w:rsid w:val="00FE0C71"/>
    <w:rsid w:val="00FE24CB"/>
    <w:rsid w:val="00FE322C"/>
    <w:rsid w:val="00FF13E2"/>
    <w:rsid w:val="00FF1B7F"/>
    <w:rsid w:val="00FF4299"/>
    <w:rsid w:val="00FF46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56C"/>
    <w:rPr>
      <w:sz w:val="28"/>
    </w:rPr>
  </w:style>
  <w:style w:type="paragraph" w:styleId="1">
    <w:name w:val="heading 1"/>
    <w:basedOn w:val="a"/>
    <w:next w:val="a"/>
    <w:link w:val="10"/>
    <w:uiPriority w:val="99"/>
    <w:qFormat/>
    <w:rsid w:val="0047356C"/>
    <w:pPr>
      <w:keepNext/>
      <w:jc w:val="center"/>
      <w:outlineLvl w:val="0"/>
    </w:pPr>
    <w:rPr>
      <w:b/>
    </w:rPr>
  </w:style>
  <w:style w:type="paragraph" w:styleId="2">
    <w:name w:val="heading 2"/>
    <w:basedOn w:val="1"/>
    <w:next w:val="a"/>
    <w:link w:val="20"/>
    <w:uiPriority w:val="99"/>
    <w:qFormat/>
    <w:rsid w:val="004C419B"/>
    <w:pPr>
      <w:keepNext w:val="0"/>
      <w:widowControl w:val="0"/>
      <w:autoSpaceDE w:val="0"/>
      <w:autoSpaceDN w:val="0"/>
      <w:adjustRightInd w:val="0"/>
      <w:spacing w:before="108" w:after="108"/>
      <w:outlineLvl w:val="1"/>
    </w:pPr>
    <w:rPr>
      <w:rFonts w:ascii="Arial" w:hAnsi="Arial" w:cs="Arial"/>
      <w:bCs/>
      <w:color w:val="000080"/>
      <w:sz w:val="20"/>
    </w:rPr>
  </w:style>
  <w:style w:type="paragraph" w:styleId="3">
    <w:name w:val="heading 3"/>
    <w:basedOn w:val="2"/>
    <w:next w:val="a"/>
    <w:link w:val="30"/>
    <w:uiPriority w:val="99"/>
    <w:qFormat/>
    <w:rsid w:val="004C419B"/>
    <w:pPr>
      <w:outlineLvl w:val="2"/>
    </w:pPr>
  </w:style>
  <w:style w:type="paragraph" w:styleId="4">
    <w:name w:val="heading 4"/>
    <w:basedOn w:val="3"/>
    <w:next w:val="a"/>
    <w:link w:val="40"/>
    <w:uiPriority w:val="99"/>
    <w:qFormat/>
    <w:rsid w:val="004C419B"/>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C419B"/>
    <w:rPr>
      <w:b/>
      <w:sz w:val="28"/>
    </w:rPr>
  </w:style>
  <w:style w:type="table" w:styleId="a3">
    <w:name w:val="Table Grid"/>
    <w:basedOn w:val="a1"/>
    <w:uiPriority w:val="59"/>
    <w:rsid w:val="004675C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semiHidden/>
    <w:rsid w:val="00575CAB"/>
    <w:rPr>
      <w:rFonts w:ascii="Tahoma" w:hAnsi="Tahoma" w:cs="Tahoma"/>
      <w:sz w:val="16"/>
      <w:szCs w:val="16"/>
    </w:rPr>
  </w:style>
  <w:style w:type="paragraph" w:styleId="a5">
    <w:name w:val="header"/>
    <w:basedOn w:val="a"/>
    <w:link w:val="a6"/>
    <w:uiPriority w:val="99"/>
    <w:semiHidden/>
    <w:unhideWhenUsed/>
    <w:rsid w:val="00F04F24"/>
    <w:pPr>
      <w:tabs>
        <w:tab w:val="center" w:pos="4677"/>
        <w:tab w:val="right" w:pos="9355"/>
      </w:tabs>
    </w:pPr>
  </w:style>
  <w:style w:type="character" w:customStyle="1" w:styleId="a6">
    <w:name w:val="Верхний колонтитул Знак"/>
    <w:basedOn w:val="a0"/>
    <w:link w:val="a5"/>
    <w:uiPriority w:val="99"/>
    <w:semiHidden/>
    <w:rsid w:val="00F04F24"/>
    <w:rPr>
      <w:sz w:val="28"/>
    </w:rPr>
  </w:style>
  <w:style w:type="paragraph" w:styleId="a7">
    <w:name w:val="footer"/>
    <w:basedOn w:val="a"/>
    <w:link w:val="a8"/>
    <w:uiPriority w:val="99"/>
    <w:unhideWhenUsed/>
    <w:rsid w:val="00F04F24"/>
    <w:pPr>
      <w:tabs>
        <w:tab w:val="center" w:pos="4677"/>
        <w:tab w:val="right" w:pos="9355"/>
      </w:tabs>
    </w:pPr>
  </w:style>
  <w:style w:type="character" w:customStyle="1" w:styleId="a8">
    <w:name w:val="Нижний колонтитул Знак"/>
    <w:basedOn w:val="a0"/>
    <w:link w:val="a7"/>
    <w:uiPriority w:val="99"/>
    <w:rsid w:val="00F04F24"/>
    <w:rPr>
      <w:sz w:val="28"/>
    </w:rPr>
  </w:style>
  <w:style w:type="character" w:customStyle="1" w:styleId="20">
    <w:name w:val="Заголовок 2 Знак"/>
    <w:basedOn w:val="a0"/>
    <w:link w:val="2"/>
    <w:uiPriority w:val="99"/>
    <w:rsid w:val="004C419B"/>
    <w:rPr>
      <w:rFonts w:ascii="Arial" w:eastAsia="Times New Roman" w:hAnsi="Arial" w:cs="Arial"/>
      <w:b/>
      <w:bCs/>
      <w:color w:val="000080"/>
    </w:rPr>
  </w:style>
  <w:style w:type="character" w:customStyle="1" w:styleId="30">
    <w:name w:val="Заголовок 3 Знак"/>
    <w:basedOn w:val="a0"/>
    <w:link w:val="3"/>
    <w:uiPriority w:val="99"/>
    <w:rsid w:val="004C419B"/>
    <w:rPr>
      <w:rFonts w:ascii="Arial" w:eastAsia="Times New Roman" w:hAnsi="Arial" w:cs="Arial"/>
      <w:b/>
      <w:bCs/>
      <w:color w:val="000080"/>
    </w:rPr>
  </w:style>
  <w:style w:type="character" w:customStyle="1" w:styleId="40">
    <w:name w:val="Заголовок 4 Знак"/>
    <w:basedOn w:val="a0"/>
    <w:link w:val="4"/>
    <w:uiPriority w:val="99"/>
    <w:rsid w:val="004C419B"/>
    <w:rPr>
      <w:rFonts w:ascii="Arial" w:eastAsia="Times New Roman" w:hAnsi="Arial" w:cs="Arial"/>
      <w:b/>
      <w:bCs/>
      <w:color w:val="000080"/>
    </w:rPr>
  </w:style>
  <w:style w:type="paragraph" w:customStyle="1" w:styleId="a9">
    <w:name w:val="Знак"/>
    <w:basedOn w:val="a"/>
    <w:rsid w:val="006D6A74"/>
    <w:pPr>
      <w:widowControl w:val="0"/>
      <w:adjustRightInd w:val="0"/>
      <w:spacing w:after="160" w:line="240" w:lineRule="exact"/>
      <w:jc w:val="right"/>
    </w:pPr>
    <w:rPr>
      <w:sz w:val="20"/>
      <w:lang w:val="en-GB" w:eastAsia="en-US"/>
    </w:rPr>
  </w:style>
  <w:style w:type="paragraph" w:styleId="21">
    <w:name w:val="Body Text 2"/>
    <w:basedOn w:val="a"/>
    <w:link w:val="22"/>
    <w:unhideWhenUsed/>
    <w:rsid w:val="00973EA0"/>
    <w:pPr>
      <w:spacing w:after="120" w:line="480" w:lineRule="auto"/>
    </w:pPr>
  </w:style>
  <w:style w:type="character" w:customStyle="1" w:styleId="22">
    <w:name w:val="Основной текст 2 Знак"/>
    <w:basedOn w:val="a0"/>
    <w:link w:val="21"/>
    <w:rsid w:val="00973EA0"/>
    <w:rPr>
      <w:sz w:val="28"/>
    </w:rPr>
  </w:style>
  <w:style w:type="paragraph" w:styleId="aa">
    <w:name w:val="List Paragraph"/>
    <w:basedOn w:val="a"/>
    <w:uiPriority w:val="34"/>
    <w:qFormat/>
    <w:rsid w:val="00973EA0"/>
    <w:pPr>
      <w:spacing w:after="200" w:line="276" w:lineRule="auto"/>
      <w:ind w:left="720"/>
      <w:contextualSpacing/>
    </w:pPr>
    <w:rPr>
      <w:rFonts w:asciiTheme="minorHAnsi" w:eastAsiaTheme="minorEastAsia" w:hAnsiTheme="minorHAnsi" w:cstheme="minorBidi"/>
      <w:sz w:val="22"/>
      <w:szCs w:val="22"/>
    </w:rPr>
  </w:style>
  <w:style w:type="paragraph" w:customStyle="1" w:styleId="ConsPlusNonformat">
    <w:name w:val="ConsPlusNonformat"/>
    <w:rsid w:val="0095131C"/>
    <w:pPr>
      <w:widowControl w:val="0"/>
      <w:autoSpaceDE w:val="0"/>
      <w:autoSpaceDN w:val="0"/>
      <w:adjustRightInd w:val="0"/>
    </w:pPr>
    <w:rPr>
      <w:rFonts w:ascii="Courier New" w:eastAsia="Calibri" w:hAnsi="Courier New" w:cs="Courier New"/>
    </w:rPr>
  </w:style>
  <w:style w:type="paragraph" w:customStyle="1" w:styleId="ConsPlusCell">
    <w:name w:val="ConsPlusCell"/>
    <w:rsid w:val="00151346"/>
    <w:pPr>
      <w:autoSpaceDE w:val="0"/>
      <w:autoSpaceDN w:val="0"/>
      <w:adjustRightInd w:val="0"/>
    </w:pPr>
    <w:rPr>
      <w:rFonts w:ascii="Arial" w:hAnsi="Arial" w:cs="Arial"/>
    </w:rPr>
  </w:style>
  <w:style w:type="paragraph" w:customStyle="1" w:styleId="23">
    <w:name w:val="Обычный (веб)2"/>
    <w:basedOn w:val="a"/>
    <w:rsid w:val="00CE0BF9"/>
    <w:pPr>
      <w:spacing w:line="252" w:lineRule="atLeast"/>
    </w:pPr>
    <w:rPr>
      <w:rFonts w:ascii="Arial" w:eastAsia="MS Mincho" w:hAnsi="Arial" w:cs="Arial"/>
      <w:color w:val="304257"/>
      <w:sz w:val="21"/>
      <w:szCs w:val="21"/>
      <w:lang w:eastAsia="ja-JP"/>
    </w:rPr>
  </w:style>
  <w:style w:type="paragraph" w:customStyle="1" w:styleId="ab">
    <w:name w:val="Стиль пункта схемы"/>
    <w:basedOn w:val="a"/>
    <w:link w:val="ac"/>
    <w:rsid w:val="009155B8"/>
    <w:pPr>
      <w:autoSpaceDE w:val="0"/>
      <w:autoSpaceDN w:val="0"/>
      <w:adjustRightInd w:val="0"/>
      <w:spacing w:line="360" w:lineRule="auto"/>
      <w:ind w:firstLine="680"/>
      <w:jc w:val="both"/>
    </w:pPr>
    <w:rPr>
      <w:szCs w:val="28"/>
    </w:rPr>
  </w:style>
  <w:style w:type="character" w:customStyle="1" w:styleId="ac">
    <w:name w:val="Стиль пункта схемы Знак"/>
    <w:basedOn w:val="a0"/>
    <w:link w:val="ab"/>
    <w:rsid w:val="009155B8"/>
    <w:rPr>
      <w:sz w:val="28"/>
      <w:szCs w:val="28"/>
    </w:rPr>
  </w:style>
  <w:style w:type="paragraph" w:customStyle="1" w:styleId="ad">
    <w:name w:val="Стиль пункта схемы Знак Знак Знак Знак Знак Знак"/>
    <w:basedOn w:val="a"/>
    <w:link w:val="ae"/>
    <w:rsid w:val="009155B8"/>
    <w:pPr>
      <w:autoSpaceDE w:val="0"/>
      <w:autoSpaceDN w:val="0"/>
      <w:adjustRightInd w:val="0"/>
      <w:spacing w:line="360" w:lineRule="auto"/>
      <w:ind w:firstLine="680"/>
      <w:jc w:val="both"/>
    </w:pPr>
    <w:rPr>
      <w:szCs w:val="28"/>
    </w:rPr>
  </w:style>
  <w:style w:type="character" w:customStyle="1" w:styleId="ae">
    <w:name w:val="Стиль пункта схемы Знак Знак Знак Знак Знак Знак Знак"/>
    <w:basedOn w:val="a0"/>
    <w:link w:val="ad"/>
    <w:rsid w:val="009155B8"/>
    <w:rPr>
      <w:sz w:val="28"/>
      <w:szCs w:val="28"/>
    </w:rPr>
  </w:style>
  <w:style w:type="paragraph" w:customStyle="1" w:styleId="ConsPlusNormal">
    <w:name w:val="ConsPlusNormal"/>
    <w:rsid w:val="008755F6"/>
    <w:pPr>
      <w:widowControl w:val="0"/>
      <w:autoSpaceDE w:val="0"/>
      <w:autoSpaceDN w:val="0"/>
      <w:adjustRightInd w:val="0"/>
      <w:ind w:firstLine="720"/>
    </w:pPr>
    <w:rPr>
      <w:rFonts w:ascii="Arial" w:hAnsi="Arial" w:cs="Arial"/>
    </w:rPr>
  </w:style>
  <w:style w:type="paragraph" w:customStyle="1" w:styleId="af">
    <w:name w:val="Нормальный (таблица)"/>
    <w:basedOn w:val="a"/>
    <w:next w:val="a"/>
    <w:uiPriority w:val="99"/>
    <w:rsid w:val="00AD4791"/>
    <w:pPr>
      <w:widowControl w:val="0"/>
      <w:autoSpaceDE w:val="0"/>
      <w:autoSpaceDN w:val="0"/>
      <w:adjustRightInd w:val="0"/>
      <w:jc w:val="both"/>
    </w:pPr>
    <w:rPr>
      <w:rFonts w:ascii="Arial" w:eastAsiaTheme="minorEastAsia" w:hAnsi="Arial" w:cs="Arial"/>
      <w:sz w:val="24"/>
      <w:szCs w:val="24"/>
    </w:rPr>
  </w:style>
  <w:style w:type="paragraph" w:customStyle="1" w:styleId="af0">
    <w:name w:val="Прижатый влево"/>
    <w:basedOn w:val="a"/>
    <w:next w:val="a"/>
    <w:uiPriority w:val="99"/>
    <w:rsid w:val="00AD4791"/>
    <w:pPr>
      <w:widowControl w:val="0"/>
      <w:autoSpaceDE w:val="0"/>
      <w:autoSpaceDN w:val="0"/>
      <w:adjustRightInd w:val="0"/>
    </w:pPr>
    <w:rPr>
      <w:rFonts w:ascii="Arial" w:eastAsiaTheme="minorEastAsia" w:hAnsi="Arial" w:cs="Arial"/>
      <w:sz w:val="24"/>
      <w:szCs w:val="24"/>
    </w:rPr>
  </w:style>
  <w:style w:type="paragraph" w:customStyle="1" w:styleId="formattext">
    <w:name w:val="formattext"/>
    <w:basedOn w:val="a"/>
    <w:rsid w:val="00A34FB4"/>
    <w:pPr>
      <w:spacing w:before="100" w:beforeAutospacing="1" w:after="100" w:afterAutospacing="1"/>
    </w:pPr>
    <w:rPr>
      <w:sz w:val="24"/>
      <w:szCs w:val="24"/>
    </w:rPr>
  </w:style>
  <w:style w:type="paragraph" w:styleId="af1">
    <w:name w:val="Block Text"/>
    <w:basedOn w:val="a"/>
    <w:rsid w:val="00B337E8"/>
    <w:pPr>
      <w:widowControl w:val="0"/>
      <w:spacing w:before="1320" w:line="260" w:lineRule="auto"/>
      <w:ind w:left="960" w:right="1600"/>
      <w:jc w:val="center"/>
    </w:pPr>
    <w:rPr>
      <w:b/>
      <w:snapToGrid w:val="0"/>
    </w:rPr>
  </w:style>
  <w:style w:type="paragraph" w:customStyle="1" w:styleId="u">
    <w:name w:val="u"/>
    <w:basedOn w:val="a"/>
    <w:rsid w:val="0091372A"/>
    <w:pPr>
      <w:ind w:firstLine="260"/>
      <w:jc w:val="both"/>
    </w:pPr>
    <w:rPr>
      <w:sz w:val="24"/>
      <w:szCs w:val="24"/>
    </w:rPr>
  </w:style>
  <w:style w:type="paragraph" w:styleId="af2">
    <w:name w:val="Normal (Web)"/>
    <w:basedOn w:val="a"/>
    <w:uiPriority w:val="99"/>
    <w:rsid w:val="000940BE"/>
    <w:pPr>
      <w:spacing w:before="100" w:beforeAutospacing="1"/>
      <w:jc w:val="both"/>
    </w:pPr>
    <w:rPr>
      <w:sz w:val="24"/>
      <w:szCs w:val="24"/>
    </w:rPr>
  </w:style>
  <w:style w:type="paragraph" w:customStyle="1" w:styleId="af3">
    <w:name w:val="Содержимое таблицы"/>
    <w:basedOn w:val="a"/>
    <w:rsid w:val="00C25178"/>
    <w:pPr>
      <w:suppressLineNumbers/>
    </w:pPr>
    <w:rPr>
      <w:sz w:val="24"/>
      <w:szCs w:val="24"/>
      <w:lang w:eastAsia="ar-SA"/>
    </w:rPr>
  </w:style>
  <w:style w:type="paragraph" w:customStyle="1" w:styleId="Default">
    <w:name w:val="Default"/>
    <w:rsid w:val="00D41CA7"/>
    <w:pPr>
      <w:autoSpaceDE w:val="0"/>
      <w:autoSpaceDN w:val="0"/>
      <w:adjustRightInd w:val="0"/>
    </w:pPr>
    <w:rPr>
      <w:color w:val="000000"/>
      <w:sz w:val="24"/>
      <w:szCs w:val="24"/>
    </w:rPr>
  </w:style>
  <w:style w:type="character" w:styleId="af4">
    <w:name w:val="Hyperlink"/>
    <w:basedOn w:val="a0"/>
    <w:uiPriority w:val="99"/>
    <w:semiHidden/>
    <w:unhideWhenUsed/>
    <w:rsid w:val="005801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13">
      <w:bodyDiv w:val="1"/>
      <w:marLeft w:val="0"/>
      <w:marRight w:val="0"/>
      <w:marTop w:val="0"/>
      <w:marBottom w:val="0"/>
      <w:divBdr>
        <w:top w:val="none" w:sz="0" w:space="0" w:color="auto"/>
        <w:left w:val="none" w:sz="0" w:space="0" w:color="auto"/>
        <w:bottom w:val="none" w:sz="0" w:space="0" w:color="auto"/>
        <w:right w:val="none" w:sz="0" w:space="0" w:color="auto"/>
      </w:divBdr>
    </w:div>
    <w:div w:id="13770111">
      <w:bodyDiv w:val="1"/>
      <w:marLeft w:val="0"/>
      <w:marRight w:val="0"/>
      <w:marTop w:val="0"/>
      <w:marBottom w:val="0"/>
      <w:divBdr>
        <w:top w:val="none" w:sz="0" w:space="0" w:color="auto"/>
        <w:left w:val="none" w:sz="0" w:space="0" w:color="auto"/>
        <w:bottom w:val="none" w:sz="0" w:space="0" w:color="auto"/>
        <w:right w:val="none" w:sz="0" w:space="0" w:color="auto"/>
      </w:divBdr>
    </w:div>
    <w:div w:id="29956175">
      <w:bodyDiv w:val="1"/>
      <w:marLeft w:val="0"/>
      <w:marRight w:val="0"/>
      <w:marTop w:val="0"/>
      <w:marBottom w:val="0"/>
      <w:divBdr>
        <w:top w:val="none" w:sz="0" w:space="0" w:color="auto"/>
        <w:left w:val="none" w:sz="0" w:space="0" w:color="auto"/>
        <w:bottom w:val="none" w:sz="0" w:space="0" w:color="auto"/>
        <w:right w:val="none" w:sz="0" w:space="0" w:color="auto"/>
      </w:divBdr>
    </w:div>
    <w:div w:id="69086613">
      <w:bodyDiv w:val="1"/>
      <w:marLeft w:val="0"/>
      <w:marRight w:val="0"/>
      <w:marTop w:val="0"/>
      <w:marBottom w:val="0"/>
      <w:divBdr>
        <w:top w:val="none" w:sz="0" w:space="0" w:color="auto"/>
        <w:left w:val="none" w:sz="0" w:space="0" w:color="auto"/>
        <w:bottom w:val="none" w:sz="0" w:space="0" w:color="auto"/>
        <w:right w:val="none" w:sz="0" w:space="0" w:color="auto"/>
      </w:divBdr>
    </w:div>
    <w:div w:id="130369536">
      <w:bodyDiv w:val="1"/>
      <w:marLeft w:val="0"/>
      <w:marRight w:val="0"/>
      <w:marTop w:val="0"/>
      <w:marBottom w:val="0"/>
      <w:divBdr>
        <w:top w:val="none" w:sz="0" w:space="0" w:color="auto"/>
        <w:left w:val="none" w:sz="0" w:space="0" w:color="auto"/>
        <w:bottom w:val="none" w:sz="0" w:space="0" w:color="auto"/>
        <w:right w:val="none" w:sz="0" w:space="0" w:color="auto"/>
      </w:divBdr>
    </w:div>
    <w:div w:id="168064910">
      <w:bodyDiv w:val="1"/>
      <w:marLeft w:val="0"/>
      <w:marRight w:val="0"/>
      <w:marTop w:val="0"/>
      <w:marBottom w:val="0"/>
      <w:divBdr>
        <w:top w:val="none" w:sz="0" w:space="0" w:color="auto"/>
        <w:left w:val="none" w:sz="0" w:space="0" w:color="auto"/>
        <w:bottom w:val="none" w:sz="0" w:space="0" w:color="auto"/>
        <w:right w:val="none" w:sz="0" w:space="0" w:color="auto"/>
      </w:divBdr>
    </w:div>
    <w:div w:id="199321163">
      <w:bodyDiv w:val="1"/>
      <w:marLeft w:val="0"/>
      <w:marRight w:val="0"/>
      <w:marTop w:val="0"/>
      <w:marBottom w:val="0"/>
      <w:divBdr>
        <w:top w:val="none" w:sz="0" w:space="0" w:color="auto"/>
        <w:left w:val="none" w:sz="0" w:space="0" w:color="auto"/>
        <w:bottom w:val="none" w:sz="0" w:space="0" w:color="auto"/>
        <w:right w:val="none" w:sz="0" w:space="0" w:color="auto"/>
      </w:divBdr>
    </w:div>
    <w:div w:id="245500316">
      <w:bodyDiv w:val="1"/>
      <w:marLeft w:val="0"/>
      <w:marRight w:val="0"/>
      <w:marTop w:val="0"/>
      <w:marBottom w:val="0"/>
      <w:divBdr>
        <w:top w:val="none" w:sz="0" w:space="0" w:color="auto"/>
        <w:left w:val="none" w:sz="0" w:space="0" w:color="auto"/>
        <w:bottom w:val="none" w:sz="0" w:space="0" w:color="auto"/>
        <w:right w:val="none" w:sz="0" w:space="0" w:color="auto"/>
      </w:divBdr>
    </w:div>
    <w:div w:id="253785514">
      <w:bodyDiv w:val="1"/>
      <w:marLeft w:val="0"/>
      <w:marRight w:val="0"/>
      <w:marTop w:val="0"/>
      <w:marBottom w:val="0"/>
      <w:divBdr>
        <w:top w:val="none" w:sz="0" w:space="0" w:color="auto"/>
        <w:left w:val="none" w:sz="0" w:space="0" w:color="auto"/>
        <w:bottom w:val="none" w:sz="0" w:space="0" w:color="auto"/>
        <w:right w:val="none" w:sz="0" w:space="0" w:color="auto"/>
      </w:divBdr>
    </w:div>
    <w:div w:id="281546121">
      <w:bodyDiv w:val="1"/>
      <w:marLeft w:val="0"/>
      <w:marRight w:val="0"/>
      <w:marTop w:val="0"/>
      <w:marBottom w:val="0"/>
      <w:divBdr>
        <w:top w:val="none" w:sz="0" w:space="0" w:color="auto"/>
        <w:left w:val="none" w:sz="0" w:space="0" w:color="auto"/>
        <w:bottom w:val="none" w:sz="0" w:space="0" w:color="auto"/>
        <w:right w:val="none" w:sz="0" w:space="0" w:color="auto"/>
      </w:divBdr>
    </w:div>
    <w:div w:id="313262353">
      <w:bodyDiv w:val="1"/>
      <w:marLeft w:val="0"/>
      <w:marRight w:val="0"/>
      <w:marTop w:val="0"/>
      <w:marBottom w:val="0"/>
      <w:divBdr>
        <w:top w:val="none" w:sz="0" w:space="0" w:color="auto"/>
        <w:left w:val="none" w:sz="0" w:space="0" w:color="auto"/>
        <w:bottom w:val="none" w:sz="0" w:space="0" w:color="auto"/>
        <w:right w:val="none" w:sz="0" w:space="0" w:color="auto"/>
      </w:divBdr>
    </w:div>
    <w:div w:id="383529463">
      <w:bodyDiv w:val="1"/>
      <w:marLeft w:val="0"/>
      <w:marRight w:val="0"/>
      <w:marTop w:val="0"/>
      <w:marBottom w:val="0"/>
      <w:divBdr>
        <w:top w:val="none" w:sz="0" w:space="0" w:color="auto"/>
        <w:left w:val="none" w:sz="0" w:space="0" w:color="auto"/>
        <w:bottom w:val="none" w:sz="0" w:space="0" w:color="auto"/>
        <w:right w:val="none" w:sz="0" w:space="0" w:color="auto"/>
      </w:divBdr>
    </w:div>
    <w:div w:id="600844518">
      <w:bodyDiv w:val="1"/>
      <w:marLeft w:val="0"/>
      <w:marRight w:val="0"/>
      <w:marTop w:val="0"/>
      <w:marBottom w:val="0"/>
      <w:divBdr>
        <w:top w:val="none" w:sz="0" w:space="0" w:color="auto"/>
        <w:left w:val="none" w:sz="0" w:space="0" w:color="auto"/>
        <w:bottom w:val="none" w:sz="0" w:space="0" w:color="auto"/>
        <w:right w:val="none" w:sz="0" w:space="0" w:color="auto"/>
      </w:divBdr>
    </w:div>
    <w:div w:id="649285888">
      <w:bodyDiv w:val="1"/>
      <w:marLeft w:val="0"/>
      <w:marRight w:val="0"/>
      <w:marTop w:val="0"/>
      <w:marBottom w:val="0"/>
      <w:divBdr>
        <w:top w:val="none" w:sz="0" w:space="0" w:color="auto"/>
        <w:left w:val="none" w:sz="0" w:space="0" w:color="auto"/>
        <w:bottom w:val="none" w:sz="0" w:space="0" w:color="auto"/>
        <w:right w:val="none" w:sz="0" w:space="0" w:color="auto"/>
      </w:divBdr>
    </w:div>
    <w:div w:id="678118894">
      <w:bodyDiv w:val="1"/>
      <w:marLeft w:val="0"/>
      <w:marRight w:val="0"/>
      <w:marTop w:val="0"/>
      <w:marBottom w:val="0"/>
      <w:divBdr>
        <w:top w:val="none" w:sz="0" w:space="0" w:color="auto"/>
        <w:left w:val="none" w:sz="0" w:space="0" w:color="auto"/>
        <w:bottom w:val="none" w:sz="0" w:space="0" w:color="auto"/>
        <w:right w:val="none" w:sz="0" w:space="0" w:color="auto"/>
      </w:divBdr>
    </w:div>
    <w:div w:id="698629758">
      <w:bodyDiv w:val="1"/>
      <w:marLeft w:val="0"/>
      <w:marRight w:val="0"/>
      <w:marTop w:val="0"/>
      <w:marBottom w:val="0"/>
      <w:divBdr>
        <w:top w:val="none" w:sz="0" w:space="0" w:color="auto"/>
        <w:left w:val="none" w:sz="0" w:space="0" w:color="auto"/>
        <w:bottom w:val="none" w:sz="0" w:space="0" w:color="auto"/>
        <w:right w:val="none" w:sz="0" w:space="0" w:color="auto"/>
      </w:divBdr>
    </w:div>
    <w:div w:id="805319116">
      <w:bodyDiv w:val="1"/>
      <w:marLeft w:val="0"/>
      <w:marRight w:val="0"/>
      <w:marTop w:val="0"/>
      <w:marBottom w:val="0"/>
      <w:divBdr>
        <w:top w:val="none" w:sz="0" w:space="0" w:color="auto"/>
        <w:left w:val="none" w:sz="0" w:space="0" w:color="auto"/>
        <w:bottom w:val="none" w:sz="0" w:space="0" w:color="auto"/>
        <w:right w:val="none" w:sz="0" w:space="0" w:color="auto"/>
      </w:divBdr>
    </w:div>
    <w:div w:id="835848135">
      <w:bodyDiv w:val="1"/>
      <w:marLeft w:val="0"/>
      <w:marRight w:val="0"/>
      <w:marTop w:val="0"/>
      <w:marBottom w:val="0"/>
      <w:divBdr>
        <w:top w:val="none" w:sz="0" w:space="0" w:color="auto"/>
        <w:left w:val="none" w:sz="0" w:space="0" w:color="auto"/>
        <w:bottom w:val="none" w:sz="0" w:space="0" w:color="auto"/>
        <w:right w:val="none" w:sz="0" w:space="0" w:color="auto"/>
      </w:divBdr>
    </w:div>
    <w:div w:id="843782381">
      <w:bodyDiv w:val="1"/>
      <w:marLeft w:val="0"/>
      <w:marRight w:val="0"/>
      <w:marTop w:val="0"/>
      <w:marBottom w:val="0"/>
      <w:divBdr>
        <w:top w:val="none" w:sz="0" w:space="0" w:color="auto"/>
        <w:left w:val="none" w:sz="0" w:space="0" w:color="auto"/>
        <w:bottom w:val="none" w:sz="0" w:space="0" w:color="auto"/>
        <w:right w:val="none" w:sz="0" w:space="0" w:color="auto"/>
      </w:divBdr>
    </w:div>
    <w:div w:id="865560709">
      <w:bodyDiv w:val="1"/>
      <w:marLeft w:val="0"/>
      <w:marRight w:val="0"/>
      <w:marTop w:val="0"/>
      <w:marBottom w:val="0"/>
      <w:divBdr>
        <w:top w:val="none" w:sz="0" w:space="0" w:color="auto"/>
        <w:left w:val="none" w:sz="0" w:space="0" w:color="auto"/>
        <w:bottom w:val="none" w:sz="0" w:space="0" w:color="auto"/>
        <w:right w:val="none" w:sz="0" w:space="0" w:color="auto"/>
      </w:divBdr>
    </w:div>
    <w:div w:id="868763585">
      <w:bodyDiv w:val="1"/>
      <w:marLeft w:val="0"/>
      <w:marRight w:val="0"/>
      <w:marTop w:val="0"/>
      <w:marBottom w:val="0"/>
      <w:divBdr>
        <w:top w:val="none" w:sz="0" w:space="0" w:color="auto"/>
        <w:left w:val="none" w:sz="0" w:space="0" w:color="auto"/>
        <w:bottom w:val="none" w:sz="0" w:space="0" w:color="auto"/>
        <w:right w:val="none" w:sz="0" w:space="0" w:color="auto"/>
      </w:divBdr>
    </w:div>
    <w:div w:id="895629873">
      <w:bodyDiv w:val="1"/>
      <w:marLeft w:val="0"/>
      <w:marRight w:val="0"/>
      <w:marTop w:val="0"/>
      <w:marBottom w:val="0"/>
      <w:divBdr>
        <w:top w:val="none" w:sz="0" w:space="0" w:color="auto"/>
        <w:left w:val="none" w:sz="0" w:space="0" w:color="auto"/>
        <w:bottom w:val="none" w:sz="0" w:space="0" w:color="auto"/>
        <w:right w:val="none" w:sz="0" w:space="0" w:color="auto"/>
      </w:divBdr>
    </w:div>
    <w:div w:id="912012233">
      <w:bodyDiv w:val="1"/>
      <w:marLeft w:val="0"/>
      <w:marRight w:val="0"/>
      <w:marTop w:val="0"/>
      <w:marBottom w:val="0"/>
      <w:divBdr>
        <w:top w:val="none" w:sz="0" w:space="0" w:color="auto"/>
        <w:left w:val="none" w:sz="0" w:space="0" w:color="auto"/>
        <w:bottom w:val="none" w:sz="0" w:space="0" w:color="auto"/>
        <w:right w:val="none" w:sz="0" w:space="0" w:color="auto"/>
      </w:divBdr>
    </w:div>
    <w:div w:id="918756612">
      <w:bodyDiv w:val="1"/>
      <w:marLeft w:val="0"/>
      <w:marRight w:val="0"/>
      <w:marTop w:val="0"/>
      <w:marBottom w:val="0"/>
      <w:divBdr>
        <w:top w:val="none" w:sz="0" w:space="0" w:color="auto"/>
        <w:left w:val="none" w:sz="0" w:space="0" w:color="auto"/>
        <w:bottom w:val="none" w:sz="0" w:space="0" w:color="auto"/>
        <w:right w:val="none" w:sz="0" w:space="0" w:color="auto"/>
      </w:divBdr>
    </w:div>
    <w:div w:id="930159343">
      <w:bodyDiv w:val="1"/>
      <w:marLeft w:val="0"/>
      <w:marRight w:val="0"/>
      <w:marTop w:val="0"/>
      <w:marBottom w:val="0"/>
      <w:divBdr>
        <w:top w:val="none" w:sz="0" w:space="0" w:color="auto"/>
        <w:left w:val="none" w:sz="0" w:space="0" w:color="auto"/>
        <w:bottom w:val="none" w:sz="0" w:space="0" w:color="auto"/>
        <w:right w:val="none" w:sz="0" w:space="0" w:color="auto"/>
      </w:divBdr>
    </w:div>
    <w:div w:id="1005478394">
      <w:bodyDiv w:val="1"/>
      <w:marLeft w:val="0"/>
      <w:marRight w:val="0"/>
      <w:marTop w:val="0"/>
      <w:marBottom w:val="0"/>
      <w:divBdr>
        <w:top w:val="none" w:sz="0" w:space="0" w:color="auto"/>
        <w:left w:val="none" w:sz="0" w:space="0" w:color="auto"/>
        <w:bottom w:val="none" w:sz="0" w:space="0" w:color="auto"/>
        <w:right w:val="none" w:sz="0" w:space="0" w:color="auto"/>
      </w:divBdr>
    </w:div>
    <w:div w:id="1010721130">
      <w:bodyDiv w:val="1"/>
      <w:marLeft w:val="0"/>
      <w:marRight w:val="0"/>
      <w:marTop w:val="0"/>
      <w:marBottom w:val="0"/>
      <w:divBdr>
        <w:top w:val="none" w:sz="0" w:space="0" w:color="auto"/>
        <w:left w:val="none" w:sz="0" w:space="0" w:color="auto"/>
        <w:bottom w:val="none" w:sz="0" w:space="0" w:color="auto"/>
        <w:right w:val="none" w:sz="0" w:space="0" w:color="auto"/>
      </w:divBdr>
    </w:div>
    <w:div w:id="1016425175">
      <w:bodyDiv w:val="1"/>
      <w:marLeft w:val="0"/>
      <w:marRight w:val="0"/>
      <w:marTop w:val="0"/>
      <w:marBottom w:val="0"/>
      <w:divBdr>
        <w:top w:val="none" w:sz="0" w:space="0" w:color="auto"/>
        <w:left w:val="none" w:sz="0" w:space="0" w:color="auto"/>
        <w:bottom w:val="none" w:sz="0" w:space="0" w:color="auto"/>
        <w:right w:val="none" w:sz="0" w:space="0" w:color="auto"/>
      </w:divBdr>
    </w:div>
    <w:div w:id="1029915203">
      <w:bodyDiv w:val="1"/>
      <w:marLeft w:val="0"/>
      <w:marRight w:val="0"/>
      <w:marTop w:val="0"/>
      <w:marBottom w:val="0"/>
      <w:divBdr>
        <w:top w:val="none" w:sz="0" w:space="0" w:color="auto"/>
        <w:left w:val="none" w:sz="0" w:space="0" w:color="auto"/>
        <w:bottom w:val="none" w:sz="0" w:space="0" w:color="auto"/>
        <w:right w:val="none" w:sz="0" w:space="0" w:color="auto"/>
      </w:divBdr>
    </w:div>
    <w:div w:id="1033729828">
      <w:bodyDiv w:val="1"/>
      <w:marLeft w:val="0"/>
      <w:marRight w:val="0"/>
      <w:marTop w:val="0"/>
      <w:marBottom w:val="0"/>
      <w:divBdr>
        <w:top w:val="none" w:sz="0" w:space="0" w:color="auto"/>
        <w:left w:val="none" w:sz="0" w:space="0" w:color="auto"/>
        <w:bottom w:val="none" w:sz="0" w:space="0" w:color="auto"/>
        <w:right w:val="none" w:sz="0" w:space="0" w:color="auto"/>
      </w:divBdr>
    </w:div>
    <w:div w:id="1089931776">
      <w:bodyDiv w:val="1"/>
      <w:marLeft w:val="0"/>
      <w:marRight w:val="0"/>
      <w:marTop w:val="0"/>
      <w:marBottom w:val="0"/>
      <w:divBdr>
        <w:top w:val="none" w:sz="0" w:space="0" w:color="auto"/>
        <w:left w:val="none" w:sz="0" w:space="0" w:color="auto"/>
        <w:bottom w:val="none" w:sz="0" w:space="0" w:color="auto"/>
        <w:right w:val="none" w:sz="0" w:space="0" w:color="auto"/>
      </w:divBdr>
    </w:div>
    <w:div w:id="1102216679">
      <w:bodyDiv w:val="1"/>
      <w:marLeft w:val="0"/>
      <w:marRight w:val="0"/>
      <w:marTop w:val="0"/>
      <w:marBottom w:val="0"/>
      <w:divBdr>
        <w:top w:val="none" w:sz="0" w:space="0" w:color="auto"/>
        <w:left w:val="none" w:sz="0" w:space="0" w:color="auto"/>
        <w:bottom w:val="none" w:sz="0" w:space="0" w:color="auto"/>
        <w:right w:val="none" w:sz="0" w:space="0" w:color="auto"/>
      </w:divBdr>
    </w:div>
    <w:div w:id="1108281064">
      <w:bodyDiv w:val="1"/>
      <w:marLeft w:val="0"/>
      <w:marRight w:val="0"/>
      <w:marTop w:val="0"/>
      <w:marBottom w:val="0"/>
      <w:divBdr>
        <w:top w:val="none" w:sz="0" w:space="0" w:color="auto"/>
        <w:left w:val="none" w:sz="0" w:space="0" w:color="auto"/>
        <w:bottom w:val="none" w:sz="0" w:space="0" w:color="auto"/>
        <w:right w:val="none" w:sz="0" w:space="0" w:color="auto"/>
      </w:divBdr>
    </w:div>
    <w:div w:id="1122962476">
      <w:bodyDiv w:val="1"/>
      <w:marLeft w:val="0"/>
      <w:marRight w:val="0"/>
      <w:marTop w:val="0"/>
      <w:marBottom w:val="0"/>
      <w:divBdr>
        <w:top w:val="none" w:sz="0" w:space="0" w:color="auto"/>
        <w:left w:val="none" w:sz="0" w:space="0" w:color="auto"/>
        <w:bottom w:val="none" w:sz="0" w:space="0" w:color="auto"/>
        <w:right w:val="none" w:sz="0" w:space="0" w:color="auto"/>
      </w:divBdr>
    </w:div>
    <w:div w:id="1126507336">
      <w:bodyDiv w:val="1"/>
      <w:marLeft w:val="0"/>
      <w:marRight w:val="0"/>
      <w:marTop w:val="0"/>
      <w:marBottom w:val="0"/>
      <w:divBdr>
        <w:top w:val="none" w:sz="0" w:space="0" w:color="auto"/>
        <w:left w:val="none" w:sz="0" w:space="0" w:color="auto"/>
        <w:bottom w:val="none" w:sz="0" w:space="0" w:color="auto"/>
        <w:right w:val="none" w:sz="0" w:space="0" w:color="auto"/>
      </w:divBdr>
    </w:div>
    <w:div w:id="1133065185">
      <w:bodyDiv w:val="1"/>
      <w:marLeft w:val="0"/>
      <w:marRight w:val="0"/>
      <w:marTop w:val="0"/>
      <w:marBottom w:val="0"/>
      <w:divBdr>
        <w:top w:val="none" w:sz="0" w:space="0" w:color="auto"/>
        <w:left w:val="none" w:sz="0" w:space="0" w:color="auto"/>
        <w:bottom w:val="none" w:sz="0" w:space="0" w:color="auto"/>
        <w:right w:val="none" w:sz="0" w:space="0" w:color="auto"/>
      </w:divBdr>
    </w:div>
    <w:div w:id="1188255491">
      <w:bodyDiv w:val="1"/>
      <w:marLeft w:val="0"/>
      <w:marRight w:val="0"/>
      <w:marTop w:val="0"/>
      <w:marBottom w:val="0"/>
      <w:divBdr>
        <w:top w:val="none" w:sz="0" w:space="0" w:color="auto"/>
        <w:left w:val="none" w:sz="0" w:space="0" w:color="auto"/>
        <w:bottom w:val="none" w:sz="0" w:space="0" w:color="auto"/>
        <w:right w:val="none" w:sz="0" w:space="0" w:color="auto"/>
      </w:divBdr>
    </w:div>
    <w:div w:id="1204945199">
      <w:bodyDiv w:val="1"/>
      <w:marLeft w:val="0"/>
      <w:marRight w:val="0"/>
      <w:marTop w:val="0"/>
      <w:marBottom w:val="0"/>
      <w:divBdr>
        <w:top w:val="none" w:sz="0" w:space="0" w:color="auto"/>
        <w:left w:val="none" w:sz="0" w:space="0" w:color="auto"/>
        <w:bottom w:val="none" w:sz="0" w:space="0" w:color="auto"/>
        <w:right w:val="none" w:sz="0" w:space="0" w:color="auto"/>
      </w:divBdr>
    </w:div>
    <w:div w:id="1217545320">
      <w:bodyDiv w:val="1"/>
      <w:marLeft w:val="0"/>
      <w:marRight w:val="0"/>
      <w:marTop w:val="0"/>
      <w:marBottom w:val="0"/>
      <w:divBdr>
        <w:top w:val="none" w:sz="0" w:space="0" w:color="auto"/>
        <w:left w:val="none" w:sz="0" w:space="0" w:color="auto"/>
        <w:bottom w:val="none" w:sz="0" w:space="0" w:color="auto"/>
        <w:right w:val="none" w:sz="0" w:space="0" w:color="auto"/>
      </w:divBdr>
      <w:divsChild>
        <w:div w:id="1943802406">
          <w:marLeft w:val="0"/>
          <w:marRight w:val="0"/>
          <w:marTop w:val="0"/>
          <w:marBottom w:val="0"/>
          <w:divBdr>
            <w:top w:val="none" w:sz="0" w:space="0" w:color="auto"/>
            <w:left w:val="none" w:sz="0" w:space="0" w:color="auto"/>
            <w:bottom w:val="none" w:sz="0" w:space="0" w:color="auto"/>
            <w:right w:val="none" w:sz="0" w:space="0" w:color="auto"/>
          </w:divBdr>
        </w:div>
      </w:divsChild>
    </w:div>
    <w:div w:id="1233465508">
      <w:bodyDiv w:val="1"/>
      <w:marLeft w:val="0"/>
      <w:marRight w:val="0"/>
      <w:marTop w:val="0"/>
      <w:marBottom w:val="0"/>
      <w:divBdr>
        <w:top w:val="none" w:sz="0" w:space="0" w:color="auto"/>
        <w:left w:val="none" w:sz="0" w:space="0" w:color="auto"/>
        <w:bottom w:val="none" w:sz="0" w:space="0" w:color="auto"/>
        <w:right w:val="none" w:sz="0" w:space="0" w:color="auto"/>
      </w:divBdr>
    </w:div>
    <w:div w:id="1263880773">
      <w:bodyDiv w:val="1"/>
      <w:marLeft w:val="0"/>
      <w:marRight w:val="0"/>
      <w:marTop w:val="0"/>
      <w:marBottom w:val="0"/>
      <w:divBdr>
        <w:top w:val="none" w:sz="0" w:space="0" w:color="auto"/>
        <w:left w:val="none" w:sz="0" w:space="0" w:color="auto"/>
        <w:bottom w:val="none" w:sz="0" w:space="0" w:color="auto"/>
        <w:right w:val="none" w:sz="0" w:space="0" w:color="auto"/>
      </w:divBdr>
    </w:div>
    <w:div w:id="1280137573">
      <w:bodyDiv w:val="1"/>
      <w:marLeft w:val="0"/>
      <w:marRight w:val="0"/>
      <w:marTop w:val="0"/>
      <w:marBottom w:val="0"/>
      <w:divBdr>
        <w:top w:val="none" w:sz="0" w:space="0" w:color="auto"/>
        <w:left w:val="none" w:sz="0" w:space="0" w:color="auto"/>
        <w:bottom w:val="none" w:sz="0" w:space="0" w:color="auto"/>
        <w:right w:val="none" w:sz="0" w:space="0" w:color="auto"/>
      </w:divBdr>
    </w:div>
    <w:div w:id="1416128093">
      <w:bodyDiv w:val="1"/>
      <w:marLeft w:val="0"/>
      <w:marRight w:val="0"/>
      <w:marTop w:val="0"/>
      <w:marBottom w:val="0"/>
      <w:divBdr>
        <w:top w:val="none" w:sz="0" w:space="0" w:color="auto"/>
        <w:left w:val="none" w:sz="0" w:space="0" w:color="auto"/>
        <w:bottom w:val="none" w:sz="0" w:space="0" w:color="auto"/>
        <w:right w:val="none" w:sz="0" w:space="0" w:color="auto"/>
      </w:divBdr>
    </w:div>
    <w:div w:id="1449080947">
      <w:bodyDiv w:val="1"/>
      <w:marLeft w:val="0"/>
      <w:marRight w:val="0"/>
      <w:marTop w:val="0"/>
      <w:marBottom w:val="0"/>
      <w:divBdr>
        <w:top w:val="none" w:sz="0" w:space="0" w:color="auto"/>
        <w:left w:val="none" w:sz="0" w:space="0" w:color="auto"/>
        <w:bottom w:val="none" w:sz="0" w:space="0" w:color="auto"/>
        <w:right w:val="none" w:sz="0" w:space="0" w:color="auto"/>
      </w:divBdr>
    </w:div>
    <w:div w:id="1532761825">
      <w:bodyDiv w:val="1"/>
      <w:marLeft w:val="0"/>
      <w:marRight w:val="0"/>
      <w:marTop w:val="0"/>
      <w:marBottom w:val="0"/>
      <w:divBdr>
        <w:top w:val="none" w:sz="0" w:space="0" w:color="auto"/>
        <w:left w:val="none" w:sz="0" w:space="0" w:color="auto"/>
        <w:bottom w:val="none" w:sz="0" w:space="0" w:color="auto"/>
        <w:right w:val="none" w:sz="0" w:space="0" w:color="auto"/>
      </w:divBdr>
    </w:div>
    <w:div w:id="1541429736">
      <w:bodyDiv w:val="1"/>
      <w:marLeft w:val="0"/>
      <w:marRight w:val="0"/>
      <w:marTop w:val="0"/>
      <w:marBottom w:val="0"/>
      <w:divBdr>
        <w:top w:val="none" w:sz="0" w:space="0" w:color="auto"/>
        <w:left w:val="none" w:sz="0" w:space="0" w:color="auto"/>
        <w:bottom w:val="none" w:sz="0" w:space="0" w:color="auto"/>
        <w:right w:val="none" w:sz="0" w:space="0" w:color="auto"/>
      </w:divBdr>
    </w:div>
    <w:div w:id="1605335166">
      <w:bodyDiv w:val="1"/>
      <w:marLeft w:val="0"/>
      <w:marRight w:val="0"/>
      <w:marTop w:val="0"/>
      <w:marBottom w:val="0"/>
      <w:divBdr>
        <w:top w:val="none" w:sz="0" w:space="0" w:color="auto"/>
        <w:left w:val="none" w:sz="0" w:space="0" w:color="auto"/>
        <w:bottom w:val="none" w:sz="0" w:space="0" w:color="auto"/>
        <w:right w:val="none" w:sz="0" w:space="0" w:color="auto"/>
      </w:divBdr>
    </w:div>
    <w:div w:id="1759209217">
      <w:bodyDiv w:val="1"/>
      <w:marLeft w:val="0"/>
      <w:marRight w:val="0"/>
      <w:marTop w:val="0"/>
      <w:marBottom w:val="0"/>
      <w:divBdr>
        <w:top w:val="none" w:sz="0" w:space="0" w:color="auto"/>
        <w:left w:val="none" w:sz="0" w:space="0" w:color="auto"/>
        <w:bottom w:val="none" w:sz="0" w:space="0" w:color="auto"/>
        <w:right w:val="none" w:sz="0" w:space="0" w:color="auto"/>
      </w:divBdr>
    </w:div>
    <w:div w:id="1782988863">
      <w:bodyDiv w:val="1"/>
      <w:marLeft w:val="0"/>
      <w:marRight w:val="0"/>
      <w:marTop w:val="0"/>
      <w:marBottom w:val="0"/>
      <w:divBdr>
        <w:top w:val="none" w:sz="0" w:space="0" w:color="auto"/>
        <w:left w:val="none" w:sz="0" w:space="0" w:color="auto"/>
        <w:bottom w:val="none" w:sz="0" w:space="0" w:color="auto"/>
        <w:right w:val="none" w:sz="0" w:space="0" w:color="auto"/>
      </w:divBdr>
    </w:div>
    <w:div w:id="1830827277">
      <w:bodyDiv w:val="1"/>
      <w:marLeft w:val="0"/>
      <w:marRight w:val="0"/>
      <w:marTop w:val="0"/>
      <w:marBottom w:val="0"/>
      <w:divBdr>
        <w:top w:val="none" w:sz="0" w:space="0" w:color="auto"/>
        <w:left w:val="none" w:sz="0" w:space="0" w:color="auto"/>
        <w:bottom w:val="none" w:sz="0" w:space="0" w:color="auto"/>
        <w:right w:val="none" w:sz="0" w:space="0" w:color="auto"/>
      </w:divBdr>
    </w:div>
    <w:div w:id="1867214585">
      <w:bodyDiv w:val="1"/>
      <w:marLeft w:val="0"/>
      <w:marRight w:val="0"/>
      <w:marTop w:val="0"/>
      <w:marBottom w:val="0"/>
      <w:divBdr>
        <w:top w:val="none" w:sz="0" w:space="0" w:color="auto"/>
        <w:left w:val="none" w:sz="0" w:space="0" w:color="auto"/>
        <w:bottom w:val="none" w:sz="0" w:space="0" w:color="auto"/>
        <w:right w:val="none" w:sz="0" w:space="0" w:color="auto"/>
      </w:divBdr>
    </w:div>
    <w:div w:id="1946883146">
      <w:bodyDiv w:val="1"/>
      <w:marLeft w:val="0"/>
      <w:marRight w:val="0"/>
      <w:marTop w:val="0"/>
      <w:marBottom w:val="0"/>
      <w:divBdr>
        <w:top w:val="none" w:sz="0" w:space="0" w:color="auto"/>
        <w:left w:val="none" w:sz="0" w:space="0" w:color="auto"/>
        <w:bottom w:val="none" w:sz="0" w:space="0" w:color="auto"/>
        <w:right w:val="none" w:sz="0" w:space="0" w:color="auto"/>
      </w:divBdr>
    </w:div>
    <w:div w:id="1973558821">
      <w:bodyDiv w:val="1"/>
      <w:marLeft w:val="0"/>
      <w:marRight w:val="0"/>
      <w:marTop w:val="0"/>
      <w:marBottom w:val="0"/>
      <w:divBdr>
        <w:top w:val="none" w:sz="0" w:space="0" w:color="auto"/>
        <w:left w:val="none" w:sz="0" w:space="0" w:color="auto"/>
        <w:bottom w:val="none" w:sz="0" w:space="0" w:color="auto"/>
        <w:right w:val="none" w:sz="0" w:space="0" w:color="auto"/>
      </w:divBdr>
    </w:div>
    <w:div w:id="1990865327">
      <w:bodyDiv w:val="1"/>
      <w:marLeft w:val="0"/>
      <w:marRight w:val="0"/>
      <w:marTop w:val="0"/>
      <w:marBottom w:val="0"/>
      <w:divBdr>
        <w:top w:val="none" w:sz="0" w:space="0" w:color="auto"/>
        <w:left w:val="none" w:sz="0" w:space="0" w:color="auto"/>
        <w:bottom w:val="none" w:sz="0" w:space="0" w:color="auto"/>
        <w:right w:val="none" w:sz="0" w:space="0" w:color="auto"/>
      </w:divBdr>
    </w:div>
    <w:div w:id="2041396536">
      <w:bodyDiv w:val="1"/>
      <w:marLeft w:val="0"/>
      <w:marRight w:val="0"/>
      <w:marTop w:val="0"/>
      <w:marBottom w:val="0"/>
      <w:divBdr>
        <w:top w:val="none" w:sz="0" w:space="0" w:color="auto"/>
        <w:left w:val="none" w:sz="0" w:space="0" w:color="auto"/>
        <w:bottom w:val="none" w:sz="0" w:space="0" w:color="auto"/>
        <w:right w:val="none" w:sz="0" w:space="0" w:color="auto"/>
      </w:divBdr>
    </w:div>
    <w:div w:id="211979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nel.samgd.ru/acts/decisions/15699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Application%20Data\Microsoft\&#1064;&#1072;&#1073;&#1083;&#1086;&#1085;&#1099;\&#1056;&#1040;&#1057;&#1055;&#1054;&#1056;&#1071;&#1046;&#1045;&#1053;&#1048;&#1045;%20&#1040;&#1044;&#1052;&#1048;&#1053;&#1048;&#1057;&#1058;&#1056;&#1040;&#1062;&#1048;&#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D2324-D5F2-4BBF-A480-B7A8981B8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 АДМИНИСТРАЦИИ</Template>
  <TotalTime>8298</TotalTime>
  <Pages>3</Pages>
  <Words>503</Words>
  <Characters>2872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АДМИНИСТРАЦИЯ г.КИНЕЛЯ</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1</dc:creator>
  <cp:keywords/>
  <dc:description/>
  <cp:lastModifiedBy>PrimeBox</cp:lastModifiedBy>
  <cp:revision>480</cp:revision>
  <cp:lastPrinted>2025-01-22T11:02:00Z</cp:lastPrinted>
  <dcterms:created xsi:type="dcterms:W3CDTF">2010-04-06T11:13:00Z</dcterms:created>
  <dcterms:modified xsi:type="dcterms:W3CDTF">2025-01-22T11:02:00Z</dcterms:modified>
</cp:coreProperties>
</file>