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9405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803"/>
              <w:gridCol w:w="182"/>
              <w:gridCol w:w="4253"/>
            </w:tblGrid>
            <w:tr w:rsidR="00331C62" w:rsidRPr="00331C62" w14:paraId="23996D54" w14:textId="77777777">
              <w:trPr>
                <w:trHeight w:val="2340"/>
              </w:trPr>
              <w:tc>
                <w:tcPr>
                  <w:tcW w:w="4970" w:type="dxa"/>
                  <w:gridSpan w:val="5"/>
                </w:tcPr>
                <w:p w14:paraId="58AF93A7" w14:textId="04A311AC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31C62">
                    <w:rPr>
                      <w:sz w:val="27"/>
                      <w:szCs w:val="27"/>
                    </w:rPr>
                    <w:tab/>
                  </w:r>
                  <w:r w:rsidRPr="00331C62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 xml:space="preserve">      </w:t>
                  </w:r>
                  <w:r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54274BCA" w14:textId="77777777" w:rsid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3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>
              <w:trPr>
                <w:trHeight w:val="365"/>
              </w:trPr>
              <w:tc>
                <w:tcPr>
                  <w:tcW w:w="4970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331C62">
              <w:trPr>
                <w:gridAfter w:val="1"/>
                <w:wAfter w:w="4253" w:type="dxa"/>
                <w:trHeight w:val="600"/>
              </w:trPr>
              <w:tc>
                <w:tcPr>
                  <w:tcW w:w="5152" w:type="dxa"/>
                  <w:gridSpan w:val="6"/>
                </w:tcPr>
                <w:p w14:paraId="01AF1B03" w14:textId="76CF4F59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both"/>
                    <w:rPr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 xml:space="preserve">О 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</w:t>
                  </w:r>
                  <w:r w:rsidRPr="002E2A5B">
                    <w:rPr>
                      <w:sz w:val="27"/>
                      <w:szCs w:val="27"/>
                    </w:rPr>
                    <w:t>2020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 xml:space="preserve"> № 2585 (в редакции от </w:t>
                  </w:r>
                  <w:r w:rsidR="0095707E">
                    <w:rPr>
                      <w:sz w:val="27"/>
                      <w:szCs w:val="27"/>
                    </w:rPr>
                    <w:t xml:space="preserve">                        </w:t>
                  </w:r>
                  <w:r w:rsidRPr="002E2A5B">
                    <w:rPr>
                      <w:sz w:val="27"/>
                      <w:szCs w:val="27"/>
                    </w:rPr>
                    <w:t>2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2E2A5B"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7"/>
                      <w:szCs w:val="27"/>
                    </w:rPr>
                    <w:t>декабря</w:t>
                  </w:r>
                  <w:r w:rsidRPr="002E2A5B">
                    <w:rPr>
                      <w:sz w:val="27"/>
                      <w:szCs w:val="27"/>
                    </w:rPr>
                    <w:t xml:space="preserve"> 2024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Pr="002E2A5B">
                    <w:rPr>
                      <w:sz w:val="27"/>
                      <w:szCs w:val="27"/>
                    </w:rPr>
                    <w:t>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0A368607" w14:textId="77777777" w:rsidR="008E5B37" w:rsidRDefault="008E5B37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</w:p>
          <w:p w14:paraId="6F3B739B" w14:textId="53165747" w:rsidR="000947CA" w:rsidRPr="008E5B37" w:rsidRDefault="000947CA" w:rsidP="008E5B37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2E2A5B" w:rsidRDefault="000947CA" w:rsidP="000947CA">
      <w:pPr>
        <w:rPr>
          <w:sz w:val="27"/>
          <w:szCs w:val="27"/>
        </w:rPr>
      </w:pPr>
    </w:p>
    <w:p w14:paraId="72B3013F" w14:textId="6617DE0B" w:rsidR="00F70E39" w:rsidRPr="004C544B" w:rsidRDefault="00F70E39" w:rsidP="00F70E39">
      <w:pPr>
        <w:spacing w:line="360" w:lineRule="auto"/>
        <w:ind w:firstLine="680"/>
        <w:jc w:val="both"/>
        <w:rPr>
          <w:szCs w:val="28"/>
        </w:rPr>
      </w:pPr>
      <w:r w:rsidRPr="004C544B">
        <w:rPr>
          <w:szCs w:val="28"/>
        </w:rPr>
        <w:t>В соответствии с Федеральным законом от 6</w:t>
      </w:r>
      <w:r w:rsidR="00724B79" w:rsidRPr="004C544B">
        <w:rPr>
          <w:szCs w:val="28"/>
        </w:rPr>
        <w:t xml:space="preserve"> октября </w:t>
      </w:r>
      <w:r w:rsidRPr="004C544B">
        <w:rPr>
          <w:szCs w:val="28"/>
        </w:rPr>
        <w:t>2003 г</w:t>
      </w:r>
      <w:r w:rsidR="0095707E">
        <w:rPr>
          <w:szCs w:val="28"/>
        </w:rPr>
        <w:t>ода</w:t>
      </w:r>
      <w:r w:rsidRPr="004C544B">
        <w:rPr>
          <w:szCs w:val="28"/>
        </w:rPr>
        <w:t xml:space="preserve"> № 131-ФЗ «Об общих принципах организации местного самоуправления в Российской Федерации», в целях уточнения направлений расходования средств бюджета городского округа Кинель Самарской области, на основании решения Думы городского округа Кинель Самарской области от </w:t>
      </w:r>
      <w:r w:rsidR="0095707E">
        <w:rPr>
          <w:szCs w:val="28"/>
        </w:rPr>
        <w:t>20 де</w:t>
      </w:r>
      <w:r w:rsidRPr="004C544B">
        <w:rPr>
          <w:szCs w:val="28"/>
        </w:rPr>
        <w:t>кабря 202</w:t>
      </w:r>
      <w:r w:rsidR="0095707E">
        <w:rPr>
          <w:szCs w:val="28"/>
        </w:rPr>
        <w:t>4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39</w:t>
      </w:r>
      <w:r w:rsidR="0095707E">
        <w:rPr>
          <w:szCs w:val="28"/>
        </w:rPr>
        <w:t>8</w:t>
      </w:r>
      <w:r w:rsidRPr="004C544B">
        <w:rPr>
          <w:szCs w:val="28"/>
        </w:rPr>
        <w:t xml:space="preserve"> «О бюджете городского округа Кинель Самарской области на 202</w:t>
      </w:r>
      <w:r w:rsidR="0095707E">
        <w:rPr>
          <w:szCs w:val="28"/>
        </w:rPr>
        <w:t>5</w:t>
      </w:r>
      <w:r w:rsidRPr="004C544B">
        <w:rPr>
          <w:szCs w:val="28"/>
        </w:rPr>
        <w:t xml:space="preserve"> год и плановый период  202</w:t>
      </w:r>
      <w:r w:rsidR="0095707E">
        <w:rPr>
          <w:szCs w:val="28"/>
        </w:rPr>
        <w:t>6</w:t>
      </w:r>
      <w:r w:rsidRPr="004C544B">
        <w:rPr>
          <w:szCs w:val="28"/>
        </w:rPr>
        <w:t xml:space="preserve"> и 202</w:t>
      </w:r>
      <w:r w:rsidR="0095707E">
        <w:rPr>
          <w:szCs w:val="28"/>
        </w:rPr>
        <w:t>7</w:t>
      </w:r>
      <w:r w:rsidRPr="004C544B">
        <w:rPr>
          <w:szCs w:val="28"/>
        </w:rPr>
        <w:t xml:space="preserve"> годов», </w:t>
      </w:r>
      <w:r w:rsidR="0095707E">
        <w:rPr>
          <w:szCs w:val="28"/>
        </w:rPr>
        <w:t xml:space="preserve">(с изменениями от 27 ноября 2025 года),  </w:t>
      </w:r>
      <w:r w:rsidRPr="004C544B">
        <w:rPr>
          <w:szCs w:val="28"/>
        </w:rPr>
        <w:t>руководствуясь Уставом городского округа Кинель Самарской области,</w:t>
      </w:r>
    </w:p>
    <w:p w14:paraId="47129756" w14:textId="77777777" w:rsidR="000947CA" w:rsidRPr="004C544B" w:rsidRDefault="000947CA" w:rsidP="000947CA">
      <w:pPr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2F4489FF" w14:textId="77777777" w:rsidR="000947CA" w:rsidRPr="004C544B" w:rsidRDefault="000947CA" w:rsidP="000947CA">
      <w:pPr>
        <w:jc w:val="center"/>
        <w:rPr>
          <w:szCs w:val="28"/>
        </w:rPr>
      </w:pPr>
    </w:p>
    <w:p w14:paraId="736EC79C" w14:textId="7816F413" w:rsidR="000947CA" w:rsidRPr="004C544B" w:rsidRDefault="000947CA" w:rsidP="000947CA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zCs w:val="28"/>
        </w:rPr>
        <w:t xml:space="preserve">1.  Внести в муниципальную программу городского округа Кинель Самарской области «Создание доступной среды жизнедеятельности лицам с </w:t>
      </w:r>
      <w:r w:rsidRPr="004C544B">
        <w:rPr>
          <w:szCs w:val="28"/>
        </w:rPr>
        <w:lastRenderedPageBreak/>
        <w:t>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от 16 октября 2020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2585 (в редакции от </w:t>
      </w:r>
      <w:r w:rsidR="00EE1796" w:rsidRPr="004C544B">
        <w:rPr>
          <w:szCs w:val="28"/>
        </w:rPr>
        <w:t>2</w:t>
      </w:r>
      <w:r w:rsidR="00331C62" w:rsidRPr="004C544B">
        <w:rPr>
          <w:szCs w:val="28"/>
        </w:rPr>
        <w:t>8 декабря</w:t>
      </w:r>
      <w:r w:rsidRPr="004C544B">
        <w:rPr>
          <w:szCs w:val="28"/>
        </w:rPr>
        <w:t xml:space="preserve"> 202</w:t>
      </w:r>
      <w:r w:rsidR="00F70E39" w:rsidRPr="004C544B">
        <w:rPr>
          <w:szCs w:val="28"/>
        </w:rPr>
        <w:t>4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>), следующие изменения:</w:t>
      </w:r>
    </w:p>
    <w:p w14:paraId="4E498691" w14:textId="77777777" w:rsidR="004F0EF5" w:rsidRPr="004C544B" w:rsidRDefault="004F0EF5" w:rsidP="004F0EF5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bCs/>
          <w:spacing w:val="-1"/>
          <w:szCs w:val="28"/>
        </w:rPr>
        <w:t xml:space="preserve">1.1. </w:t>
      </w:r>
      <w:r w:rsidRPr="004C544B">
        <w:rPr>
          <w:spacing w:val="-1"/>
          <w:szCs w:val="28"/>
        </w:rPr>
        <w:t>В паспорте программы строку «Объемы и источники финансирования мероприятий, определенных муниципальной программой» изложить в следующей редакции:</w:t>
      </w:r>
    </w:p>
    <w:p w14:paraId="75BC3BEB" w14:textId="77777777" w:rsidR="004F0EF5" w:rsidRPr="004C544B" w:rsidRDefault="004F0EF5" w:rsidP="004F0EF5">
      <w:pPr>
        <w:shd w:val="clear" w:color="auto" w:fill="FFFFFF"/>
        <w:ind w:right="5" w:hanging="426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«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4F0EF5" w:rsidRPr="004C544B" w14:paraId="03B15B6A" w14:textId="77777777" w:rsidTr="001622F2">
        <w:trPr>
          <w:trHeight w:hRule="exact" w:val="2729"/>
        </w:trPr>
        <w:tc>
          <w:tcPr>
            <w:tcW w:w="3403" w:type="dxa"/>
            <w:shd w:val="clear" w:color="auto" w:fill="FFFFFF"/>
          </w:tcPr>
          <w:p w14:paraId="51539F01" w14:textId="77777777" w:rsidR="004F0EF5" w:rsidRPr="004C544B" w:rsidRDefault="004F0EF5" w:rsidP="001622F2">
            <w:pPr>
              <w:shd w:val="clear" w:color="auto" w:fill="FFFFFF"/>
              <w:ind w:left="38"/>
              <w:rPr>
                <w:color w:val="000000"/>
                <w:spacing w:val="-4"/>
                <w:szCs w:val="28"/>
              </w:rPr>
            </w:pPr>
            <w:r w:rsidRPr="004C544B">
              <w:rPr>
                <w:color w:val="000000"/>
                <w:spacing w:val="-4"/>
                <w:szCs w:val="28"/>
              </w:rPr>
              <w:t>Объемы и источники финансирования, мероприятий, определенных муниципальной программой</w:t>
            </w:r>
          </w:p>
        </w:tc>
        <w:tc>
          <w:tcPr>
            <w:tcW w:w="6237" w:type="dxa"/>
            <w:shd w:val="clear" w:color="auto" w:fill="FFFFFF"/>
          </w:tcPr>
          <w:p w14:paraId="1007D44A" w14:textId="739CC739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Общий объем финансирования Программы за счет средств бюджета городского округа Кинель Самарской области –</w:t>
            </w:r>
            <w:r w:rsidR="00917885" w:rsidRPr="004C544B">
              <w:rPr>
                <w:color w:val="000000"/>
                <w:spacing w:val="-3"/>
                <w:szCs w:val="28"/>
              </w:rPr>
              <w:t xml:space="preserve">2 168 632,00 </w:t>
            </w:r>
            <w:r w:rsidRPr="004C544B">
              <w:rPr>
                <w:color w:val="000000"/>
                <w:spacing w:val="-3"/>
                <w:szCs w:val="28"/>
              </w:rPr>
              <w:t>рублей, из них:</w:t>
            </w:r>
          </w:p>
          <w:p w14:paraId="1767D614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2021г. – 398 400,00 рублей; </w:t>
            </w:r>
          </w:p>
          <w:p w14:paraId="058C83C7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2022г. –150 000,00рублей; </w:t>
            </w:r>
          </w:p>
          <w:p w14:paraId="7AA819D8" w14:textId="77777777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>в 2023г. – 260 000,00 рублей;</w:t>
            </w:r>
          </w:p>
          <w:p w14:paraId="1DF46849" w14:textId="23CB3C75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</w:rPr>
            </w:pPr>
            <w:r w:rsidRPr="004C544B">
              <w:rPr>
                <w:color w:val="000000"/>
                <w:spacing w:val="-3"/>
                <w:szCs w:val="28"/>
              </w:rPr>
              <w:t xml:space="preserve">в 2024г. – </w:t>
            </w:r>
            <w:r w:rsidR="00917885" w:rsidRPr="004C544B">
              <w:rPr>
                <w:color w:val="000000"/>
                <w:spacing w:val="-3"/>
                <w:szCs w:val="28"/>
              </w:rPr>
              <w:t>939</w:t>
            </w:r>
            <w:r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917885" w:rsidRPr="004C544B">
              <w:rPr>
                <w:color w:val="000000"/>
                <w:spacing w:val="-3"/>
                <w:szCs w:val="28"/>
              </w:rPr>
              <w:t>232</w:t>
            </w:r>
            <w:r w:rsidRPr="004C544B">
              <w:rPr>
                <w:color w:val="000000"/>
                <w:spacing w:val="-3"/>
                <w:szCs w:val="28"/>
              </w:rPr>
              <w:t>,00 рублей;</w:t>
            </w:r>
          </w:p>
          <w:p w14:paraId="445172E4" w14:textId="5B31E59D" w:rsidR="004F0EF5" w:rsidRPr="004C544B" w:rsidRDefault="004F0EF5" w:rsidP="001622F2">
            <w:pPr>
              <w:shd w:val="clear" w:color="auto" w:fill="FFFFFF"/>
              <w:spacing w:line="326" w:lineRule="exact"/>
              <w:ind w:left="14" w:right="244"/>
              <w:jc w:val="both"/>
              <w:rPr>
                <w:color w:val="000000"/>
                <w:spacing w:val="-3"/>
                <w:szCs w:val="28"/>
                <w:highlight w:val="yellow"/>
              </w:rPr>
            </w:pPr>
            <w:r w:rsidRPr="004C544B">
              <w:rPr>
                <w:color w:val="000000"/>
                <w:spacing w:val="-3"/>
                <w:szCs w:val="28"/>
              </w:rPr>
              <w:t>в 2025г. –</w:t>
            </w:r>
            <w:r w:rsidR="00917885" w:rsidRPr="004C544B">
              <w:rPr>
                <w:color w:val="000000"/>
                <w:spacing w:val="-3"/>
                <w:szCs w:val="28"/>
              </w:rPr>
              <w:t xml:space="preserve"> </w:t>
            </w:r>
            <w:r w:rsidR="005B3949">
              <w:rPr>
                <w:color w:val="000000"/>
                <w:spacing w:val="-3"/>
                <w:szCs w:val="28"/>
              </w:rPr>
              <w:t>33</w:t>
            </w:r>
            <w:r w:rsidR="00BD7204">
              <w:rPr>
                <w:color w:val="000000"/>
                <w:spacing w:val="-3"/>
                <w:szCs w:val="28"/>
              </w:rPr>
              <w:t>9</w:t>
            </w:r>
            <w:r w:rsidR="005B3949">
              <w:rPr>
                <w:color w:val="000000"/>
                <w:spacing w:val="-3"/>
                <w:szCs w:val="28"/>
              </w:rPr>
              <w:t xml:space="preserve"> 528</w:t>
            </w:r>
            <w:r w:rsidRPr="004C544B">
              <w:rPr>
                <w:color w:val="000000"/>
                <w:spacing w:val="-3"/>
                <w:szCs w:val="28"/>
              </w:rPr>
              <w:t>,00 рублей.</w:t>
            </w:r>
          </w:p>
        </w:tc>
      </w:tr>
    </w:tbl>
    <w:p w14:paraId="460CA908" w14:textId="77777777" w:rsidR="004F0EF5" w:rsidRPr="004C544B" w:rsidRDefault="004F0EF5" w:rsidP="004F0EF5">
      <w:pPr>
        <w:shd w:val="clear" w:color="auto" w:fill="FFFFFF"/>
        <w:ind w:right="-427" w:firstLine="695"/>
        <w:jc w:val="right"/>
        <w:rPr>
          <w:bCs/>
          <w:spacing w:val="-1"/>
          <w:szCs w:val="28"/>
        </w:rPr>
      </w:pPr>
      <w:r w:rsidRPr="004C544B">
        <w:rPr>
          <w:bCs/>
          <w:spacing w:val="-1"/>
          <w:szCs w:val="28"/>
        </w:rPr>
        <w:t>».</w:t>
      </w:r>
    </w:p>
    <w:p w14:paraId="6EBD623C" w14:textId="7777777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/>
          <w:bCs/>
          <w:color w:val="000000"/>
          <w:spacing w:val="-1"/>
          <w:szCs w:val="28"/>
        </w:rPr>
      </w:pPr>
      <w:r w:rsidRPr="004C544B">
        <w:rPr>
          <w:spacing w:val="-1"/>
          <w:szCs w:val="28"/>
        </w:rPr>
        <w:t xml:space="preserve">1.2. В тексте программы пункт </w:t>
      </w:r>
      <w:r w:rsidRPr="004C544B">
        <w:rPr>
          <w:bCs/>
          <w:color w:val="000000"/>
          <w:spacing w:val="-1"/>
          <w:szCs w:val="28"/>
        </w:rPr>
        <w:t xml:space="preserve">5 </w:t>
      </w:r>
      <w:r w:rsidRPr="004C544B">
        <w:rPr>
          <w:spacing w:val="-1"/>
          <w:szCs w:val="28"/>
        </w:rPr>
        <w:t>изложить в следующей редакции:</w:t>
      </w:r>
    </w:p>
    <w:p w14:paraId="726E78D4" w14:textId="65B3A337" w:rsidR="004F0EF5" w:rsidRPr="004C544B" w:rsidRDefault="004F0EF5" w:rsidP="004F0EF5">
      <w:pPr>
        <w:shd w:val="clear" w:color="auto" w:fill="FFFFFF"/>
        <w:spacing w:line="360" w:lineRule="auto"/>
        <w:ind w:firstLine="695"/>
        <w:contextualSpacing/>
        <w:rPr>
          <w:bCs/>
          <w:color w:val="000000"/>
          <w:spacing w:val="-1"/>
          <w:szCs w:val="28"/>
        </w:rPr>
      </w:pPr>
      <w:r w:rsidRPr="004C544B">
        <w:rPr>
          <w:bCs/>
          <w:color w:val="000000"/>
          <w:spacing w:val="-1"/>
          <w:szCs w:val="28"/>
        </w:rPr>
        <w:t>«5. Обоснование ресурсного обеспечения Программы</w:t>
      </w:r>
      <w:r w:rsidR="00FA548E">
        <w:rPr>
          <w:bCs/>
          <w:color w:val="000000"/>
          <w:spacing w:val="-1"/>
          <w:szCs w:val="28"/>
        </w:rPr>
        <w:t>.</w:t>
      </w:r>
    </w:p>
    <w:p w14:paraId="131E3F8D" w14:textId="19414BF2" w:rsidR="004F0EF5" w:rsidRPr="004C544B" w:rsidRDefault="004F0EF5" w:rsidP="004F0EF5">
      <w:pPr>
        <w:shd w:val="clear" w:color="auto" w:fill="FFFFFF"/>
        <w:tabs>
          <w:tab w:val="left" w:pos="851"/>
          <w:tab w:val="left" w:pos="993"/>
        </w:tabs>
        <w:spacing w:line="360" w:lineRule="auto"/>
        <w:ind w:right="11" w:firstLine="709"/>
        <w:contextualSpacing/>
        <w:jc w:val="both"/>
        <w:rPr>
          <w:szCs w:val="28"/>
        </w:rPr>
      </w:pPr>
      <w:r w:rsidRPr="004C544B">
        <w:rPr>
          <w:szCs w:val="28"/>
        </w:rPr>
        <w:t xml:space="preserve">Общий объем финансирования Программы в 2021-2025 годах за счет средств городского округа Кинель Самарской области составит </w:t>
      </w:r>
      <w:r w:rsidR="00B31BB5" w:rsidRPr="00DC59B7">
        <w:rPr>
          <w:spacing w:val="-3"/>
          <w:szCs w:val="28"/>
        </w:rPr>
        <w:t>2</w:t>
      </w:r>
      <w:r w:rsidR="005B3949" w:rsidRPr="00DC59B7">
        <w:rPr>
          <w:spacing w:val="-3"/>
          <w:szCs w:val="28"/>
        </w:rPr>
        <w:t> 08</w:t>
      </w:r>
      <w:r w:rsidR="008047CB" w:rsidRPr="00DC59B7">
        <w:rPr>
          <w:spacing w:val="-3"/>
          <w:szCs w:val="28"/>
        </w:rPr>
        <w:t>7</w:t>
      </w:r>
      <w:r w:rsidR="005B3949" w:rsidRPr="00DC59B7">
        <w:rPr>
          <w:spacing w:val="-3"/>
          <w:szCs w:val="28"/>
        </w:rPr>
        <w:t xml:space="preserve"> </w:t>
      </w:r>
      <w:r w:rsidR="00D70D22" w:rsidRPr="00DC59B7">
        <w:rPr>
          <w:spacing w:val="-3"/>
          <w:szCs w:val="28"/>
        </w:rPr>
        <w:t>1</w:t>
      </w:r>
      <w:r w:rsidR="005B3949" w:rsidRPr="00DC59B7">
        <w:rPr>
          <w:spacing w:val="-3"/>
          <w:szCs w:val="28"/>
        </w:rPr>
        <w:t>60</w:t>
      </w:r>
      <w:r w:rsidR="00B31BB5" w:rsidRPr="00DC59B7">
        <w:rPr>
          <w:spacing w:val="-3"/>
          <w:szCs w:val="28"/>
        </w:rPr>
        <w:t xml:space="preserve">,00 </w:t>
      </w:r>
      <w:r w:rsidRPr="004C544B">
        <w:rPr>
          <w:szCs w:val="28"/>
        </w:rPr>
        <w:t>рублей.</w:t>
      </w:r>
    </w:p>
    <w:p w14:paraId="64B58E4F" w14:textId="0A78B24F" w:rsidR="00FB5D58" w:rsidRPr="004C544B" w:rsidRDefault="004F0EF5" w:rsidP="004F0EF5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Кинель Самарской области.</w:t>
      </w:r>
      <w:r w:rsidRPr="004C544B">
        <w:rPr>
          <w:spacing w:val="-1"/>
          <w:szCs w:val="28"/>
        </w:rPr>
        <w:t>».</w:t>
      </w:r>
    </w:p>
    <w:p w14:paraId="6B264776" w14:textId="77777777" w:rsidR="00192253" w:rsidRPr="004C544B" w:rsidRDefault="00192253" w:rsidP="00192253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1.3. Приложение 1 изложить в новой редакции согласно Приложению 1 к настоящему постановлению.</w:t>
      </w:r>
    </w:p>
    <w:p w14:paraId="354ECFE9" w14:textId="58FCE988" w:rsidR="000947CA" w:rsidRPr="004C544B" w:rsidRDefault="00FB5D58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>1.</w:t>
      </w:r>
      <w:r w:rsidR="00192253" w:rsidRPr="004C544B">
        <w:rPr>
          <w:spacing w:val="-1"/>
          <w:szCs w:val="28"/>
        </w:rPr>
        <w:t>4</w:t>
      </w:r>
      <w:r w:rsidRPr="004C544B">
        <w:rPr>
          <w:spacing w:val="-1"/>
          <w:szCs w:val="28"/>
        </w:rPr>
        <w:t>.</w:t>
      </w:r>
      <w:r w:rsidR="00D94A15" w:rsidRPr="004C544B">
        <w:rPr>
          <w:spacing w:val="-1"/>
          <w:szCs w:val="28"/>
        </w:rPr>
        <w:t xml:space="preserve"> </w:t>
      </w:r>
      <w:r w:rsidR="000947CA" w:rsidRPr="004C544B">
        <w:rPr>
          <w:spacing w:val="-1"/>
          <w:szCs w:val="28"/>
        </w:rPr>
        <w:t xml:space="preserve">Приложение 2 изложить в новой редакции согласно Приложению </w:t>
      </w:r>
      <w:r w:rsidRPr="004C544B">
        <w:rPr>
          <w:spacing w:val="-1"/>
          <w:szCs w:val="28"/>
        </w:rPr>
        <w:t xml:space="preserve">2 </w:t>
      </w:r>
      <w:r w:rsidR="000947CA" w:rsidRPr="004C544B">
        <w:rPr>
          <w:spacing w:val="-1"/>
          <w:szCs w:val="28"/>
        </w:rPr>
        <w:t>к настоящему постановлению.</w:t>
      </w:r>
    </w:p>
    <w:p w14:paraId="2B8AE9FF" w14:textId="24F6D11C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2. Официально опубликовать настоящее постановление</w:t>
      </w:r>
      <w:r w:rsidR="001A551F" w:rsidRPr="004C544B">
        <w:rPr>
          <w:szCs w:val="28"/>
        </w:rPr>
        <w:t>.</w:t>
      </w:r>
    </w:p>
    <w:p w14:paraId="0B3FB900" w14:textId="77777777" w:rsidR="000947CA" w:rsidRPr="004C544B" w:rsidRDefault="000947CA" w:rsidP="000947CA">
      <w:pPr>
        <w:spacing w:line="360" w:lineRule="auto"/>
        <w:ind w:right="-5" w:firstLine="709"/>
        <w:jc w:val="both"/>
        <w:rPr>
          <w:szCs w:val="28"/>
        </w:rPr>
      </w:pPr>
      <w:r w:rsidRPr="004C544B">
        <w:rPr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26A8F4EA" w14:textId="29E3EE0A" w:rsidR="000947CA" w:rsidRPr="004C544B" w:rsidRDefault="000947CA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lastRenderedPageBreak/>
        <w:t xml:space="preserve"> 4.</w:t>
      </w:r>
      <w:r w:rsidRPr="004C544B">
        <w:rPr>
          <w:szCs w:val="28"/>
        </w:rPr>
        <w:t xml:space="preserve">  Контроль за исполнением настоящего постановления возложить на заместителя Главы городского округа </w:t>
      </w:r>
      <w:r w:rsidR="0011774C">
        <w:rPr>
          <w:szCs w:val="28"/>
        </w:rPr>
        <w:t xml:space="preserve">Кинель Самарской области </w:t>
      </w:r>
      <w:r w:rsidRPr="004C544B">
        <w:rPr>
          <w:szCs w:val="28"/>
        </w:rPr>
        <w:t>по социальным вопросам</w:t>
      </w:r>
      <w:r w:rsidRPr="004C544B">
        <w:rPr>
          <w:spacing w:val="-1"/>
          <w:szCs w:val="28"/>
        </w:rPr>
        <w:t>.</w:t>
      </w:r>
    </w:p>
    <w:p w14:paraId="2EBCAC25" w14:textId="77777777" w:rsidR="002E2A5B" w:rsidRDefault="002E2A5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5159E522" w14:textId="77777777" w:rsid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33D02913" w14:textId="77777777" w:rsidR="004C544B" w:rsidRPr="004C544B" w:rsidRDefault="004C544B" w:rsidP="000947CA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</w:p>
    <w:p w14:paraId="2E4ED78E" w14:textId="2C8B98AA" w:rsidR="000947CA" w:rsidRDefault="000947CA" w:rsidP="000947CA">
      <w:pPr>
        <w:spacing w:line="360" w:lineRule="auto"/>
        <w:ind w:right="-2"/>
        <w:jc w:val="both"/>
        <w:rPr>
          <w:szCs w:val="28"/>
        </w:rPr>
      </w:pPr>
      <w:r w:rsidRPr="004C544B">
        <w:rPr>
          <w:szCs w:val="28"/>
        </w:rPr>
        <w:t>Глав</w:t>
      </w:r>
      <w:r w:rsidR="00EE1796" w:rsidRPr="004C544B">
        <w:rPr>
          <w:szCs w:val="28"/>
        </w:rPr>
        <w:t>а</w:t>
      </w:r>
      <w:r w:rsidRPr="004C544B">
        <w:rPr>
          <w:szCs w:val="28"/>
        </w:rPr>
        <w:t xml:space="preserve"> городского округа </w:t>
      </w:r>
      <w:r w:rsidRPr="004C544B">
        <w:rPr>
          <w:szCs w:val="28"/>
        </w:rPr>
        <w:tab/>
        <w:t xml:space="preserve">                         </w:t>
      </w:r>
      <w:r w:rsidR="003220AE" w:rsidRPr="004C544B">
        <w:rPr>
          <w:szCs w:val="28"/>
        </w:rPr>
        <w:t xml:space="preserve">     </w:t>
      </w:r>
      <w:r w:rsidRPr="004C544B">
        <w:rPr>
          <w:szCs w:val="28"/>
        </w:rPr>
        <w:t xml:space="preserve">     </w:t>
      </w:r>
      <w:r w:rsidR="00F70E39" w:rsidRPr="004C544B">
        <w:rPr>
          <w:szCs w:val="28"/>
        </w:rPr>
        <w:t xml:space="preserve">   </w:t>
      </w:r>
      <w:r w:rsidR="00EE1796" w:rsidRPr="004C544B">
        <w:rPr>
          <w:szCs w:val="28"/>
        </w:rPr>
        <w:t xml:space="preserve">          </w:t>
      </w:r>
      <w:r w:rsidR="002E2A5B" w:rsidRPr="004C544B">
        <w:rPr>
          <w:szCs w:val="28"/>
        </w:rPr>
        <w:t xml:space="preserve"> </w:t>
      </w:r>
      <w:r w:rsidR="00EE1796" w:rsidRPr="004C544B">
        <w:rPr>
          <w:szCs w:val="28"/>
        </w:rPr>
        <w:t xml:space="preserve"> </w:t>
      </w:r>
      <w:r w:rsidR="00471C6F" w:rsidRPr="004C544B">
        <w:rPr>
          <w:szCs w:val="28"/>
        </w:rPr>
        <w:t xml:space="preserve">     </w:t>
      </w:r>
      <w:r w:rsidR="00EE1796" w:rsidRPr="004C544B">
        <w:rPr>
          <w:szCs w:val="28"/>
        </w:rPr>
        <w:t xml:space="preserve">    В.С. Тимошенко</w:t>
      </w:r>
    </w:p>
    <w:p w14:paraId="05AD66B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95FC7F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E3DF11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2024AA5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6256A6C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DEFF9EE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C49361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53A99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7965719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A9D7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1720BD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271BB224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778BBB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03BFD4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AB0EB7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2BFE50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DB8028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BC647B7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08ADFCB6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17F1049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4B09FB8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980EB9E" w14:textId="77777777" w:rsidR="004C544B" w:rsidRP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2BB44531" w14:textId="6E5DD6F5" w:rsidR="000947CA" w:rsidRPr="004C544B" w:rsidRDefault="002E2A5B" w:rsidP="000947CA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4110"/>
        <w:gridCol w:w="4962"/>
      </w:tblGrid>
      <w:tr w:rsidR="00192253" w:rsidRPr="003B0CD9" w14:paraId="5E4692A8" w14:textId="77777777" w:rsidTr="00092286">
        <w:tc>
          <w:tcPr>
            <w:tcW w:w="4110" w:type="dxa"/>
          </w:tcPr>
          <w:p w14:paraId="79747DB0" w14:textId="77777777" w:rsidR="00192253" w:rsidRPr="003B0CD9" w:rsidRDefault="00192253" w:rsidP="0009228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37A0675" w14:textId="77777777" w:rsidR="004C544B" w:rsidRDefault="004C544B" w:rsidP="00092286">
            <w:pPr>
              <w:ind w:left="34"/>
              <w:jc w:val="center"/>
              <w:rPr>
                <w:szCs w:val="28"/>
              </w:rPr>
            </w:pPr>
          </w:p>
          <w:p w14:paraId="0506C15A" w14:textId="23F184A2" w:rsidR="00192253" w:rsidRPr="003B0CD9" w:rsidRDefault="00192253" w:rsidP="00092286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1</w:t>
            </w:r>
          </w:p>
          <w:p w14:paraId="6F344946" w14:textId="77777777" w:rsidR="00192253" w:rsidRPr="003B0CD9" w:rsidRDefault="00192253" w:rsidP="00092286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к постановлению администрации</w:t>
            </w:r>
          </w:p>
          <w:p w14:paraId="43EBE962" w14:textId="77777777" w:rsidR="00192253" w:rsidRPr="003B0CD9" w:rsidRDefault="00192253" w:rsidP="00092286">
            <w:pPr>
              <w:ind w:left="34"/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городского округа Кинель Самарской области</w:t>
            </w:r>
          </w:p>
          <w:p w14:paraId="4C651E41" w14:textId="77777777" w:rsidR="00192253" w:rsidRPr="003B0CD9" w:rsidRDefault="00192253" w:rsidP="00092286">
            <w:pPr>
              <w:ind w:left="34"/>
              <w:jc w:val="center"/>
              <w:rPr>
                <w:sz w:val="24"/>
                <w:szCs w:val="24"/>
              </w:rPr>
            </w:pPr>
            <w:r w:rsidRPr="003B0CD9">
              <w:rPr>
                <w:szCs w:val="28"/>
              </w:rPr>
              <w:t>от _____________№ ________</w:t>
            </w:r>
          </w:p>
        </w:tc>
      </w:tr>
      <w:tr w:rsidR="00192253" w:rsidRPr="003B0CD9" w14:paraId="03FD80DD" w14:textId="77777777" w:rsidTr="00092286">
        <w:tc>
          <w:tcPr>
            <w:tcW w:w="4110" w:type="dxa"/>
          </w:tcPr>
          <w:p w14:paraId="54751836" w14:textId="77777777" w:rsidR="00192253" w:rsidRPr="003B0CD9" w:rsidRDefault="00192253" w:rsidP="0009228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B2EC003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</w:p>
          <w:p w14:paraId="3B88F840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«Приложение 1</w:t>
            </w:r>
          </w:p>
          <w:p w14:paraId="10A87BD4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к муниципальной программе</w:t>
            </w:r>
          </w:p>
          <w:p w14:paraId="2AA33FEB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городского округа Кинель Самарской</w:t>
            </w:r>
          </w:p>
          <w:p w14:paraId="53D7F449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>области «Создание доступной среды</w:t>
            </w:r>
          </w:p>
          <w:p w14:paraId="1EC36D29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 w:rsidRPr="003B0CD9">
              <w:rPr>
                <w:szCs w:val="28"/>
              </w:rPr>
              <w:t xml:space="preserve">жизнедеятельности лицам с ограниченными возможностями здоровья и их социальную интеграцию </w:t>
            </w:r>
          </w:p>
          <w:p w14:paraId="4A3F932A" w14:textId="77777777" w:rsidR="00192253" w:rsidRPr="003B0CD9" w:rsidRDefault="00192253" w:rsidP="0009228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 2021-2025</w:t>
            </w:r>
            <w:r w:rsidRPr="003B0CD9">
              <w:rPr>
                <w:szCs w:val="28"/>
              </w:rPr>
              <w:t xml:space="preserve"> годы»</w:t>
            </w:r>
          </w:p>
        </w:tc>
      </w:tr>
    </w:tbl>
    <w:p w14:paraId="2F454027" w14:textId="77777777" w:rsidR="00192253" w:rsidRDefault="00192253" w:rsidP="00192253">
      <w:pPr>
        <w:shd w:val="clear" w:color="auto" w:fill="FFFFFF"/>
        <w:spacing w:line="331" w:lineRule="exact"/>
        <w:rPr>
          <w:b/>
          <w:color w:val="434343"/>
          <w:spacing w:val="15"/>
          <w:szCs w:val="28"/>
        </w:rPr>
      </w:pPr>
    </w:p>
    <w:p w14:paraId="0EBAF5E8" w14:textId="77777777" w:rsidR="00192253" w:rsidRDefault="00192253" w:rsidP="00192253">
      <w:pPr>
        <w:shd w:val="clear" w:color="auto" w:fill="FFFFFF"/>
        <w:spacing w:line="331" w:lineRule="exact"/>
        <w:jc w:val="center"/>
        <w:rPr>
          <w:b/>
          <w:color w:val="434343"/>
          <w:spacing w:val="15"/>
          <w:szCs w:val="28"/>
        </w:rPr>
      </w:pPr>
    </w:p>
    <w:p w14:paraId="357881AD" w14:textId="77777777" w:rsidR="00192253" w:rsidRPr="00575499" w:rsidRDefault="00192253" w:rsidP="00192253">
      <w:pPr>
        <w:jc w:val="center"/>
        <w:rPr>
          <w:b/>
          <w:sz w:val="24"/>
          <w:szCs w:val="24"/>
        </w:rPr>
      </w:pPr>
      <w:r w:rsidRPr="00575499">
        <w:rPr>
          <w:b/>
          <w:sz w:val="24"/>
          <w:szCs w:val="24"/>
        </w:rPr>
        <w:t>ПЕРЕЧЕНЬ</w:t>
      </w:r>
    </w:p>
    <w:p w14:paraId="6B138CC2" w14:textId="77777777" w:rsidR="00192253" w:rsidRDefault="00192253" w:rsidP="00192253">
      <w:pPr>
        <w:jc w:val="center"/>
        <w:rPr>
          <w:b/>
          <w:sz w:val="24"/>
          <w:szCs w:val="24"/>
        </w:rPr>
      </w:pPr>
      <w:r w:rsidRPr="00575499">
        <w:rPr>
          <w:b/>
          <w:sz w:val="24"/>
          <w:szCs w:val="24"/>
        </w:rPr>
        <w:t>Показателей (индикаторов), характеризующий ежегодный ход и итоги реализации муниципальной Программы «Создание доступной среды жизнедеятельности лицам с ограниченными возможностями здоровья и их социальную интеграцию на 2021-2025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4"/>
        <w:gridCol w:w="2277"/>
        <w:gridCol w:w="1292"/>
        <w:gridCol w:w="1005"/>
        <w:gridCol w:w="1005"/>
        <w:gridCol w:w="1005"/>
        <w:gridCol w:w="1005"/>
        <w:gridCol w:w="1005"/>
      </w:tblGrid>
      <w:tr w:rsidR="00192253" w:rsidRPr="00575499" w14:paraId="5223C5A5" w14:textId="77777777" w:rsidTr="00092286">
        <w:tc>
          <w:tcPr>
            <w:tcW w:w="1074" w:type="dxa"/>
            <w:vMerge w:val="restart"/>
          </w:tcPr>
          <w:p w14:paraId="680BD02E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 w:rsidRPr="00575499">
              <w:rPr>
                <w:sz w:val="24"/>
                <w:szCs w:val="24"/>
              </w:rPr>
              <w:t>№ п/п</w:t>
            </w:r>
          </w:p>
        </w:tc>
        <w:tc>
          <w:tcPr>
            <w:tcW w:w="1776" w:type="dxa"/>
            <w:vMerge w:val="restart"/>
          </w:tcPr>
          <w:p w14:paraId="283E6F85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 w:rsidRPr="00575499">
              <w:rPr>
                <w:sz w:val="24"/>
                <w:szCs w:val="24"/>
              </w:rPr>
              <w:t>Наименование, цели, задачи, показатели (индикаторы)</w:t>
            </w:r>
          </w:p>
        </w:tc>
        <w:tc>
          <w:tcPr>
            <w:tcW w:w="1292" w:type="dxa"/>
            <w:vMerge w:val="restart"/>
          </w:tcPr>
          <w:p w14:paraId="7E490FFD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5145" w:type="dxa"/>
            <w:gridSpan w:val="5"/>
          </w:tcPr>
          <w:p w14:paraId="53F75279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показателя (индикатора) по годам</w:t>
            </w:r>
          </w:p>
        </w:tc>
      </w:tr>
      <w:tr w:rsidR="00192253" w:rsidRPr="00575499" w14:paraId="1B83AD64" w14:textId="77777777" w:rsidTr="00092286">
        <w:tc>
          <w:tcPr>
            <w:tcW w:w="1074" w:type="dxa"/>
            <w:vMerge/>
          </w:tcPr>
          <w:p w14:paraId="4162350A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6F99A243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3F2D82D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465C2FA8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029" w:type="dxa"/>
          </w:tcPr>
          <w:p w14:paraId="599D1CDE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29" w:type="dxa"/>
          </w:tcPr>
          <w:p w14:paraId="7B694C82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29" w:type="dxa"/>
          </w:tcPr>
          <w:p w14:paraId="11A90B98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29" w:type="dxa"/>
          </w:tcPr>
          <w:p w14:paraId="1D2E7D25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192253" w:rsidRPr="00575499" w14:paraId="1662F9FF" w14:textId="77777777" w:rsidTr="00092286">
        <w:tc>
          <w:tcPr>
            <w:tcW w:w="1074" w:type="dxa"/>
          </w:tcPr>
          <w:p w14:paraId="259F8A9B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3" w:type="dxa"/>
            <w:gridSpan w:val="7"/>
          </w:tcPr>
          <w:p w14:paraId="74951567" w14:textId="77777777" w:rsidR="00192253" w:rsidRPr="00575499" w:rsidRDefault="00192253" w:rsidP="0009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Цели: «Создание условий для беспрепятственного доступа инвалидов и других маломобильных групп населения к объектам социальной, транспортной и инженерной инфраструктур и услуг, а также для интеграции инвалидов и общество и повышения уровня их жизни».</w:t>
            </w:r>
          </w:p>
        </w:tc>
      </w:tr>
      <w:tr w:rsidR="00192253" w:rsidRPr="00575499" w14:paraId="5C65935C" w14:textId="77777777" w:rsidTr="00092286">
        <w:tc>
          <w:tcPr>
            <w:tcW w:w="1074" w:type="dxa"/>
          </w:tcPr>
          <w:p w14:paraId="6E1D5C90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3" w:type="dxa"/>
            <w:gridSpan w:val="7"/>
          </w:tcPr>
          <w:p w14:paraId="7774F19A" w14:textId="77777777" w:rsidR="00192253" w:rsidRPr="00575499" w:rsidRDefault="00192253" w:rsidP="0009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1.Повышение уровня доступности объектов социальной, транспортной и инженерной инфраструктур, находящихся в муниципальной собственности, оснащенных специальными приспособлениями и оборудованием для свободного передвижения и беспрепятственного доступа к ним маломобильных граждан;</w:t>
            </w:r>
          </w:p>
        </w:tc>
      </w:tr>
      <w:tr w:rsidR="00192253" w:rsidRPr="00575499" w14:paraId="383CD2D5" w14:textId="77777777" w:rsidTr="00092286">
        <w:tc>
          <w:tcPr>
            <w:tcW w:w="1074" w:type="dxa"/>
          </w:tcPr>
          <w:p w14:paraId="3FD31859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76" w:type="dxa"/>
          </w:tcPr>
          <w:p w14:paraId="2059E5B3" w14:textId="77777777" w:rsidR="00192253" w:rsidRPr="00575499" w:rsidRDefault="00192253" w:rsidP="0009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подлежащих оснащению специальными приспособлениями и оборудованием для свободного передвижения и беспрепятственного доступа к ним маломобильных граждан.</w:t>
            </w:r>
          </w:p>
        </w:tc>
        <w:tc>
          <w:tcPr>
            <w:tcW w:w="1292" w:type="dxa"/>
          </w:tcPr>
          <w:p w14:paraId="33CDD5ED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29" w:type="dxa"/>
          </w:tcPr>
          <w:p w14:paraId="7A94AD07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34BECDC5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16E8CB85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7BD475B2" w14:textId="3EC1E19F" w:rsidR="00192253" w:rsidRPr="00575499" w:rsidRDefault="004C544B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20B41957" w14:textId="77777777" w:rsidR="00192253" w:rsidRPr="00575499" w:rsidRDefault="00192253" w:rsidP="0009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0710003" w14:textId="77777777" w:rsidR="00192253" w:rsidRDefault="00192253" w:rsidP="00192253">
      <w:r>
        <w:t>».</w:t>
      </w:r>
    </w:p>
    <w:p w14:paraId="5A1A2344" w14:textId="77777777" w:rsidR="00192253" w:rsidRDefault="00192253" w:rsidP="00192253">
      <w:pPr>
        <w:spacing w:line="360" w:lineRule="auto"/>
      </w:pPr>
    </w:p>
    <w:p w14:paraId="3DCF44AA" w14:textId="77777777" w:rsidR="00467D6D" w:rsidRPr="007B733D" w:rsidRDefault="00467D6D" w:rsidP="000947CA">
      <w:pPr>
        <w:jc w:val="both"/>
        <w:rPr>
          <w:szCs w:val="28"/>
        </w:rPr>
        <w:sectPr w:rsidR="00467D6D" w:rsidRPr="007B733D" w:rsidSect="007338C9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Style w:val="a5"/>
        <w:tblW w:w="0" w:type="auto"/>
        <w:tblInd w:w="9180" w:type="dxa"/>
        <w:tblLook w:val="04A0" w:firstRow="1" w:lastRow="0" w:firstColumn="1" w:lastColumn="0" w:noHBand="0" w:noVBand="1"/>
      </w:tblPr>
      <w:tblGrid>
        <w:gridCol w:w="5136"/>
      </w:tblGrid>
      <w:tr w:rsidR="00467D6D" w14:paraId="4324BA50" w14:textId="77777777" w:rsidTr="002E2A5B">
        <w:trPr>
          <w:trHeight w:val="1275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7C438C9" w14:textId="77777777" w:rsidR="00467D6D" w:rsidRPr="005816BB" w:rsidRDefault="00467D6D" w:rsidP="005F5E4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Hlk176944284"/>
            <w:r w:rsidRPr="005816BB">
              <w:rPr>
                <w:sz w:val="24"/>
                <w:szCs w:val="24"/>
              </w:rPr>
              <w:lastRenderedPageBreak/>
              <w:t>ПРИЛОЖЕНИЕ</w:t>
            </w:r>
            <w:r>
              <w:rPr>
                <w:sz w:val="24"/>
                <w:szCs w:val="24"/>
              </w:rPr>
              <w:t xml:space="preserve"> 2</w:t>
            </w:r>
            <w:r w:rsidRPr="005816BB">
              <w:rPr>
                <w:sz w:val="24"/>
                <w:szCs w:val="24"/>
              </w:rPr>
              <w:t xml:space="preserve"> </w:t>
            </w:r>
          </w:p>
          <w:p w14:paraId="5DC32B51" w14:textId="77777777" w:rsidR="00467D6D" w:rsidRPr="005816BB" w:rsidRDefault="00467D6D" w:rsidP="005F5E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16BB">
              <w:rPr>
                <w:sz w:val="24"/>
                <w:szCs w:val="24"/>
              </w:rPr>
              <w:t>к постановлению администрации</w:t>
            </w:r>
          </w:p>
          <w:p w14:paraId="2361BA63" w14:textId="77777777" w:rsidR="00467D6D" w:rsidRPr="005816BB" w:rsidRDefault="00467D6D" w:rsidP="005F5E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16BB">
              <w:rPr>
                <w:sz w:val="24"/>
                <w:szCs w:val="24"/>
              </w:rPr>
              <w:t>городского округа Кинель Самарской области</w:t>
            </w:r>
          </w:p>
          <w:p w14:paraId="77383A6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5816BB">
              <w:rPr>
                <w:sz w:val="24"/>
                <w:szCs w:val="24"/>
              </w:rPr>
              <w:t>от _____________№ ________</w:t>
            </w:r>
            <w:bookmarkEnd w:id="0"/>
          </w:p>
        </w:tc>
      </w:tr>
    </w:tbl>
    <w:p w14:paraId="730C5A83" w14:textId="77777777" w:rsidR="00467D6D" w:rsidRDefault="00467D6D" w:rsidP="00467D6D">
      <w:pPr>
        <w:rPr>
          <w:sz w:val="24"/>
          <w:szCs w:val="24"/>
        </w:rPr>
      </w:pPr>
    </w:p>
    <w:p w14:paraId="3BF9506C" w14:textId="77777777" w:rsidR="00467D6D" w:rsidRDefault="00467D6D" w:rsidP="00467D6D">
      <w:pPr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  <w:r w:rsidRPr="005816BB">
        <w:rPr>
          <w:szCs w:val="28"/>
        </w:rPr>
        <w:t>«</w:t>
      </w:r>
      <w:r>
        <w:rPr>
          <w:sz w:val="24"/>
          <w:szCs w:val="24"/>
        </w:rPr>
        <w:t>ПРИЛОЖЕНИЕ 2</w:t>
      </w:r>
    </w:p>
    <w:p w14:paraId="668F0A63" w14:textId="77777777" w:rsidR="00467D6D" w:rsidRDefault="00467D6D" w:rsidP="00467D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к муниципальной программе</w:t>
      </w:r>
    </w:p>
    <w:p w14:paraId="188E58ED" w14:textId="77777777" w:rsidR="00467D6D" w:rsidRDefault="00467D6D" w:rsidP="00467D6D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Кинель Самарской области</w:t>
      </w:r>
    </w:p>
    <w:p w14:paraId="27F63139" w14:textId="77777777" w:rsidR="00467D6D" w:rsidRDefault="00467D6D" w:rsidP="00467D6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«Создание доступной среды жизнедеятельности</w:t>
      </w:r>
    </w:p>
    <w:p w14:paraId="2ACB293B" w14:textId="77777777" w:rsidR="00467D6D" w:rsidRDefault="00467D6D" w:rsidP="00467D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лицам с ограниченными возможностями </w:t>
      </w:r>
    </w:p>
    <w:p w14:paraId="4EF987E3" w14:textId="77777777" w:rsidR="00467D6D" w:rsidRDefault="00467D6D" w:rsidP="00467D6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 их социальную интеграцию на 2021-2025 годы»</w:t>
      </w:r>
    </w:p>
    <w:p w14:paraId="55DEE5EE" w14:textId="77777777" w:rsidR="00467D6D" w:rsidRDefault="00467D6D" w:rsidP="00467D6D">
      <w:pPr>
        <w:jc w:val="right"/>
        <w:rPr>
          <w:sz w:val="24"/>
          <w:szCs w:val="24"/>
        </w:rPr>
      </w:pPr>
    </w:p>
    <w:p w14:paraId="6327CCD3" w14:textId="77777777" w:rsidR="00467D6D" w:rsidRDefault="00467D6D" w:rsidP="00467D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tbl>
      <w:tblPr>
        <w:tblStyle w:val="a5"/>
        <w:tblW w:w="14503" w:type="dxa"/>
        <w:tblLayout w:type="fixed"/>
        <w:tblLook w:val="04A0" w:firstRow="1" w:lastRow="0" w:firstColumn="1" w:lastColumn="0" w:noHBand="0" w:noVBand="1"/>
      </w:tblPr>
      <w:tblGrid>
        <w:gridCol w:w="817"/>
        <w:gridCol w:w="3326"/>
        <w:gridCol w:w="2486"/>
        <w:gridCol w:w="1658"/>
        <w:gridCol w:w="2072"/>
        <w:gridCol w:w="1798"/>
        <w:gridCol w:w="2346"/>
      </w:tblGrid>
      <w:tr w:rsidR="00467D6D" w14:paraId="2276FD44" w14:textId="77777777" w:rsidTr="005F5E44">
        <w:tc>
          <w:tcPr>
            <w:tcW w:w="817" w:type="dxa"/>
            <w:vMerge w:val="restart"/>
          </w:tcPr>
          <w:p w14:paraId="08E9B40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№ п/п</w:t>
            </w:r>
          </w:p>
        </w:tc>
        <w:tc>
          <w:tcPr>
            <w:tcW w:w="3326" w:type="dxa"/>
            <w:vMerge w:val="restart"/>
          </w:tcPr>
          <w:p w14:paraId="08ACA1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  <w:vMerge w:val="restart"/>
          </w:tcPr>
          <w:p w14:paraId="61A94DC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</w:tcPr>
          <w:p w14:paraId="3719776D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объем финансирования по годам, руб.</w:t>
            </w:r>
          </w:p>
        </w:tc>
        <w:tc>
          <w:tcPr>
            <w:tcW w:w="2346" w:type="dxa"/>
            <w:vMerge w:val="restart"/>
          </w:tcPr>
          <w:p w14:paraId="670769E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мероприятия</w:t>
            </w:r>
          </w:p>
        </w:tc>
      </w:tr>
      <w:tr w:rsidR="00467D6D" w14:paraId="1C4CE9B1" w14:textId="77777777" w:rsidTr="005F5E44">
        <w:tc>
          <w:tcPr>
            <w:tcW w:w="817" w:type="dxa"/>
            <w:vMerge/>
          </w:tcPr>
          <w:p w14:paraId="49DEE99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B39E5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10CF608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EB7EA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072" w:type="dxa"/>
          </w:tcPr>
          <w:p w14:paraId="70A62C1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8" w:type="dxa"/>
          </w:tcPr>
          <w:p w14:paraId="31F6BE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 счет средств бюджета городского округа</w:t>
            </w:r>
          </w:p>
        </w:tc>
        <w:tc>
          <w:tcPr>
            <w:tcW w:w="2346" w:type="dxa"/>
            <w:vMerge/>
          </w:tcPr>
          <w:p w14:paraId="61EEAC17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4163FA84" w14:textId="77777777" w:rsidTr="005F5E44">
        <w:tc>
          <w:tcPr>
            <w:tcW w:w="817" w:type="dxa"/>
            <w:vMerge w:val="restart"/>
          </w:tcPr>
          <w:p w14:paraId="4DADDE0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vMerge w:val="restart"/>
          </w:tcPr>
          <w:p w14:paraId="222B8B4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7B8A3F36" w14:textId="77777777" w:rsidR="00467D6D" w:rsidRPr="00FB07F5" w:rsidRDefault="00467D6D" w:rsidP="005F5E44">
            <w:pPr>
              <w:jc w:val="center"/>
              <w:rPr>
                <w:sz w:val="24"/>
                <w:szCs w:val="24"/>
              </w:rPr>
            </w:pPr>
            <w:r w:rsidRPr="00FB07F5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FB07F5">
              <w:rPr>
                <w:sz w:val="24"/>
                <w:szCs w:val="24"/>
              </w:rPr>
              <w:t xml:space="preserve">4 </w:t>
            </w:r>
            <w:proofErr w:type="spellStart"/>
            <w:r w:rsidRPr="00FB07F5">
              <w:rPr>
                <w:sz w:val="24"/>
                <w:szCs w:val="24"/>
              </w:rPr>
              <w:t>п.г.т</w:t>
            </w:r>
            <w:proofErr w:type="spellEnd"/>
            <w:r w:rsidRPr="00FB07F5">
              <w:rPr>
                <w:sz w:val="24"/>
                <w:szCs w:val="24"/>
              </w:rPr>
              <w:t>. Алексеевка городского округа Кинель Самарской области</w:t>
            </w:r>
          </w:p>
        </w:tc>
        <w:tc>
          <w:tcPr>
            <w:tcW w:w="2486" w:type="dxa"/>
          </w:tcPr>
          <w:p w14:paraId="01A7EB7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200D6A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153679EB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EFD76A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D27F80E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BADD1F" w14:textId="77777777" w:rsidTr="005F5E44">
        <w:tc>
          <w:tcPr>
            <w:tcW w:w="817" w:type="dxa"/>
            <w:vMerge/>
          </w:tcPr>
          <w:p w14:paraId="338E741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B0883E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0B8FDD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3EE577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99DC1C7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1FB17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EE797E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7D6D" w14:paraId="20F430C9" w14:textId="77777777" w:rsidTr="005F5E44">
        <w:tc>
          <w:tcPr>
            <w:tcW w:w="817" w:type="dxa"/>
            <w:vMerge/>
          </w:tcPr>
          <w:p w14:paraId="0CC1B93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EA58D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5F8B0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F661BE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B4977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2FE59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2945E5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CA7E8B9" w14:textId="77777777" w:rsidTr="005F5E44">
        <w:tc>
          <w:tcPr>
            <w:tcW w:w="817" w:type="dxa"/>
            <w:vMerge/>
          </w:tcPr>
          <w:p w14:paraId="5300483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CDE49F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6C8F54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66768F7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6D6BA16C" w14:textId="5EE19AB7" w:rsidR="00467D6D" w:rsidRPr="00D51C35" w:rsidRDefault="003812B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551CA578" w14:textId="23A95C86" w:rsidR="00467D6D" w:rsidRPr="00D51C35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 w:rsidRPr="00D51C3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 w:rsidRPr="00D51C3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704C289" w14:textId="77777777" w:rsidR="00467D6D" w:rsidRPr="00C04CDF" w:rsidRDefault="00467D6D" w:rsidP="005F5E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0F05DF33" w14:textId="77777777" w:rsidTr="005F5E44">
        <w:tc>
          <w:tcPr>
            <w:tcW w:w="817" w:type="dxa"/>
            <w:vMerge/>
          </w:tcPr>
          <w:p w14:paraId="3DBA473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4C2144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A4FE5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9BDA1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4AD9377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A31706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5B0E9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EB685C3" w14:textId="77777777" w:rsidTr="005F5E44">
        <w:tc>
          <w:tcPr>
            <w:tcW w:w="817" w:type="dxa"/>
            <w:vMerge/>
          </w:tcPr>
          <w:p w14:paraId="6F5061D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9C59B4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704E1487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2CE261C9" w14:textId="77777777" w:rsidR="00471C6F" w:rsidRPr="00184593" w:rsidRDefault="00471C6F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CE2D0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7A1D9DB" w14:textId="1CA81AB8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72F7383" w14:textId="78578292" w:rsidR="00467D6D" w:rsidRPr="00184593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67D6D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67D6D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26F30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0C4901E2" w14:textId="77777777" w:rsidTr="005F5E44">
        <w:tc>
          <w:tcPr>
            <w:tcW w:w="817" w:type="dxa"/>
            <w:vMerge w:val="restart"/>
          </w:tcPr>
          <w:p w14:paraId="6B368AB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vMerge w:val="restart"/>
          </w:tcPr>
          <w:p w14:paraId="2674788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D3FC79A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lastRenderedPageBreak/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2D93782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336AE5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9987F9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A64EBF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CBCA66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55EB5922" w14:textId="77777777" w:rsidTr="005F5E44">
        <w:tc>
          <w:tcPr>
            <w:tcW w:w="817" w:type="dxa"/>
            <w:vMerge/>
          </w:tcPr>
          <w:p w14:paraId="67D9F89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023A41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5B906D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C07FA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0CEE5CFA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F71898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31B709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05D7143" w14:textId="77777777" w:rsidTr="005F5E44">
        <w:tc>
          <w:tcPr>
            <w:tcW w:w="817" w:type="dxa"/>
            <w:vMerge/>
          </w:tcPr>
          <w:p w14:paraId="40C7489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839920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3A37B4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1BCDB6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53A20B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205D097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42025F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10106488" w14:textId="77777777" w:rsidTr="005F5E44">
        <w:tc>
          <w:tcPr>
            <w:tcW w:w="817" w:type="dxa"/>
            <w:vMerge/>
          </w:tcPr>
          <w:p w14:paraId="0BCEECD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C608AE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EBCE255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F43B5BC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139FEBDB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927DC17" w14:textId="77777777" w:rsidR="00467D6D" w:rsidRPr="00C171C2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09334CA7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48C62C0" w14:textId="77777777" w:rsidTr="005F5E44">
        <w:tc>
          <w:tcPr>
            <w:tcW w:w="817" w:type="dxa"/>
            <w:vMerge/>
          </w:tcPr>
          <w:p w14:paraId="5FED824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5ABEBE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86F942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8150CC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7A970F4B" w14:textId="2C663449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BD7204">
              <w:rPr>
                <w:color w:val="000000" w:themeColor="text1"/>
                <w:sz w:val="24"/>
                <w:szCs w:val="24"/>
              </w:rPr>
              <w:t>1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798" w:type="dxa"/>
          </w:tcPr>
          <w:p w14:paraId="10329F85" w14:textId="159D6545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BD7204">
              <w:rPr>
                <w:color w:val="000000" w:themeColor="text1"/>
                <w:sz w:val="24"/>
                <w:szCs w:val="24"/>
              </w:rPr>
              <w:t>1</w:t>
            </w:r>
            <w:r w:rsidRPr="00D70D22">
              <w:rPr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2346" w:type="dxa"/>
          </w:tcPr>
          <w:p w14:paraId="011E5AC2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38B56599" w14:textId="77777777" w:rsidTr="005F5E44">
        <w:tc>
          <w:tcPr>
            <w:tcW w:w="817" w:type="dxa"/>
            <w:vMerge/>
          </w:tcPr>
          <w:p w14:paraId="18B521EA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E2DBE3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51A982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84B9915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3CAC13" w14:textId="3161147E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BD7204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798" w:type="dxa"/>
          </w:tcPr>
          <w:p w14:paraId="3DA208AE" w14:textId="07AC443F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BD7204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2346" w:type="dxa"/>
          </w:tcPr>
          <w:p w14:paraId="0C33C26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AED3162" w14:textId="77777777" w:rsidTr="005F5E44">
        <w:tc>
          <w:tcPr>
            <w:tcW w:w="817" w:type="dxa"/>
            <w:vMerge w:val="restart"/>
          </w:tcPr>
          <w:p w14:paraId="22076E4F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vMerge w:val="restart"/>
          </w:tcPr>
          <w:p w14:paraId="121F8A5E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F0BFE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>7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A2CAA55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E8F800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723078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89035F1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F7231C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254D7EB1" w14:textId="77777777" w:rsidTr="005F5E44">
        <w:tc>
          <w:tcPr>
            <w:tcW w:w="817" w:type="dxa"/>
            <w:vMerge/>
          </w:tcPr>
          <w:p w14:paraId="388C410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7A6E3B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87A8BDE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05499E3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78A09C49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498A26B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2E9BAD2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768A070F" w14:textId="77777777" w:rsidTr="005F5E44">
        <w:tc>
          <w:tcPr>
            <w:tcW w:w="817" w:type="dxa"/>
            <w:vMerge/>
          </w:tcPr>
          <w:p w14:paraId="29020C8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A6F0F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5779C88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8BCF4F6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40E360A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03C121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5B8E20B8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6744D3F3" w14:textId="77777777" w:rsidTr="005F5E44">
        <w:tc>
          <w:tcPr>
            <w:tcW w:w="817" w:type="dxa"/>
            <w:vMerge/>
          </w:tcPr>
          <w:p w14:paraId="283DD0F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85AF8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AC93AF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44AA63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7C2ED3C" w14:textId="139B58F0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C14011E" w14:textId="20DD2ED9" w:rsidR="00467D6D" w:rsidRPr="009066DC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67BD26F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64DDFFA3" w14:textId="77777777" w:rsidTr="005F5E44">
        <w:tc>
          <w:tcPr>
            <w:tcW w:w="817" w:type="dxa"/>
            <w:vMerge/>
          </w:tcPr>
          <w:p w14:paraId="5683F32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F1341B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CD8FB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90FC8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5D9A58AC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5489EC5" w14:textId="77777777" w:rsidR="00467D6D" w:rsidRPr="009066DC" w:rsidRDefault="00467D6D" w:rsidP="005F5E44">
            <w:pPr>
              <w:jc w:val="center"/>
              <w:rPr>
                <w:sz w:val="24"/>
                <w:szCs w:val="24"/>
              </w:rPr>
            </w:pPr>
            <w:r w:rsidRPr="009066DC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DFFAEB4" w14:textId="77777777" w:rsidR="00467D6D" w:rsidRPr="00610372" w:rsidRDefault="00467D6D" w:rsidP="005F5E44">
            <w:pPr>
              <w:jc w:val="center"/>
              <w:rPr>
                <w:sz w:val="24"/>
                <w:szCs w:val="24"/>
              </w:rPr>
            </w:pPr>
            <w:r w:rsidRPr="00610372">
              <w:rPr>
                <w:sz w:val="24"/>
                <w:szCs w:val="24"/>
              </w:rPr>
              <w:t>-</w:t>
            </w:r>
          </w:p>
        </w:tc>
      </w:tr>
      <w:tr w:rsidR="00467D6D" w14:paraId="64D4C49C" w14:textId="77777777" w:rsidTr="005F5E44">
        <w:tc>
          <w:tcPr>
            <w:tcW w:w="817" w:type="dxa"/>
            <w:vMerge/>
          </w:tcPr>
          <w:p w14:paraId="33A4FEA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BCA693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3267CB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D798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4BC4E5A2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BAA60AD" w14:textId="6B2A2491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24BAB1C" w14:textId="5F8C4B19" w:rsidR="00467D6D" w:rsidRPr="003368E0" w:rsidRDefault="00ED0BAC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1BF017FB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14CE7883" w14:textId="77777777" w:rsidTr="005F5E44">
        <w:tc>
          <w:tcPr>
            <w:tcW w:w="817" w:type="dxa"/>
            <w:vMerge w:val="restart"/>
          </w:tcPr>
          <w:p w14:paraId="51877900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</w:tcPr>
          <w:p w14:paraId="5539D72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26FFF16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9532EA">
              <w:rPr>
                <w:sz w:val="24"/>
                <w:szCs w:val="24"/>
              </w:rPr>
              <w:t xml:space="preserve">8 </w:t>
            </w:r>
            <w:proofErr w:type="spellStart"/>
            <w:r w:rsidRPr="009532EA">
              <w:rPr>
                <w:sz w:val="24"/>
                <w:szCs w:val="24"/>
              </w:rPr>
              <w:t>п.г.т</w:t>
            </w:r>
            <w:proofErr w:type="spellEnd"/>
            <w:r w:rsidRPr="009532EA">
              <w:rPr>
                <w:sz w:val="24"/>
                <w:szCs w:val="24"/>
              </w:rPr>
              <w:t>. Алексеевка городского округа Кинель Самарской области</w:t>
            </w:r>
          </w:p>
        </w:tc>
        <w:tc>
          <w:tcPr>
            <w:tcW w:w="2486" w:type="dxa"/>
          </w:tcPr>
          <w:p w14:paraId="43DD988C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732044F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44DC0F2F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93F58AA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1E393C64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0902F1E1" w14:textId="77777777" w:rsidTr="005F5E44">
        <w:tc>
          <w:tcPr>
            <w:tcW w:w="817" w:type="dxa"/>
            <w:vMerge/>
          </w:tcPr>
          <w:p w14:paraId="4FF1E53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DF2A46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09ACDB4" w14:textId="77777777" w:rsidR="00467D6D" w:rsidRPr="001D798C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DD23FA4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5E05AD5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B097891" w14:textId="77777777" w:rsidR="00467D6D" w:rsidRPr="009066DC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45632EB0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7D6D" w14:paraId="328B9AEB" w14:textId="77777777" w:rsidTr="005F5E44">
        <w:tc>
          <w:tcPr>
            <w:tcW w:w="817" w:type="dxa"/>
            <w:vMerge/>
          </w:tcPr>
          <w:p w14:paraId="5105F358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C55500E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ED282B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82AAF7E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489B659E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C962702" w14:textId="77777777" w:rsidR="00467D6D" w:rsidRPr="0030468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</w:tcPr>
          <w:p w14:paraId="77632B9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D6D" w14:paraId="2FC7F871" w14:textId="77777777" w:rsidTr="005F5E44">
        <w:tc>
          <w:tcPr>
            <w:tcW w:w="817" w:type="dxa"/>
            <w:vMerge/>
          </w:tcPr>
          <w:p w14:paraId="30C2EE3B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13A2480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971EE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688C2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37A91877" w14:textId="07A05A4A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6D1C6831" w14:textId="133D3712" w:rsidR="00467D6D" w:rsidRPr="006F52B1" w:rsidRDefault="00ED0BAC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67D6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467D6D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75D60D4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467D6D" w14:paraId="533E7108" w14:textId="77777777" w:rsidTr="005F5E44">
        <w:tc>
          <w:tcPr>
            <w:tcW w:w="817" w:type="dxa"/>
            <w:vMerge/>
          </w:tcPr>
          <w:p w14:paraId="2592E1F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F29AB1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C253E5D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BD622E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31056C01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80D40C6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6F7AC0AC" w14:textId="77777777" w:rsidR="00467D6D" w:rsidRDefault="00467D6D" w:rsidP="005F5E44">
            <w:pPr>
              <w:rPr>
                <w:b/>
                <w:sz w:val="24"/>
                <w:szCs w:val="24"/>
              </w:rPr>
            </w:pPr>
          </w:p>
        </w:tc>
      </w:tr>
      <w:tr w:rsidR="00467D6D" w14:paraId="30B8516D" w14:textId="77777777" w:rsidTr="005F5E44">
        <w:tc>
          <w:tcPr>
            <w:tcW w:w="817" w:type="dxa"/>
            <w:vMerge/>
          </w:tcPr>
          <w:p w14:paraId="1D832523" w14:textId="77777777" w:rsidR="00467D6D" w:rsidRPr="006F52B1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B347267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3615A638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7969326" w14:textId="77777777" w:rsidR="00467D6D" w:rsidRPr="00184593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980CB7" w14:textId="020C3765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722CC8AE" w14:textId="6670A5C4" w:rsidR="00467D6D" w:rsidRPr="009066DC" w:rsidRDefault="00ED0BAC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467D6D"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467D6D"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3B1BB33F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069564C4" w14:textId="77777777" w:rsidTr="005F5E44">
        <w:tc>
          <w:tcPr>
            <w:tcW w:w="817" w:type="dxa"/>
            <w:vMerge w:val="restart"/>
          </w:tcPr>
          <w:p w14:paraId="2A189EC3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26" w:type="dxa"/>
            <w:vMerge w:val="restart"/>
          </w:tcPr>
          <w:p w14:paraId="0D8F625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0BCE36C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10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96D801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78D72A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718922F0" w14:textId="0AE25BB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350E53CA" w14:textId="28E5DE3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01B136F1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074890FA" w14:textId="77777777" w:rsidTr="005F5E44">
        <w:tc>
          <w:tcPr>
            <w:tcW w:w="817" w:type="dxa"/>
            <w:vMerge/>
          </w:tcPr>
          <w:p w14:paraId="2C4762F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9AB505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C360F4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0F50E1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429F5B2" w14:textId="6DD7C8C4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8C3A51A" w14:textId="0A3E0B9B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44A19E74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65E80443" w14:textId="77777777" w:rsidTr="005F5E44">
        <w:tc>
          <w:tcPr>
            <w:tcW w:w="817" w:type="dxa"/>
            <w:vMerge w:val="restart"/>
          </w:tcPr>
          <w:p w14:paraId="05EE6937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</w:tcPr>
          <w:p w14:paraId="264724C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25A5F7A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00D90DB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137AEA9E" w14:textId="77777777" w:rsidR="00ED0BAC" w:rsidRPr="00184593" w:rsidRDefault="00ED0BAC" w:rsidP="00ED0BA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2024 год</w:t>
            </w:r>
          </w:p>
        </w:tc>
        <w:tc>
          <w:tcPr>
            <w:tcW w:w="2072" w:type="dxa"/>
          </w:tcPr>
          <w:p w14:paraId="6D8766B1" w14:textId="46E4C44C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7E7B9673" w14:textId="514B6682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</w:tcPr>
          <w:p w14:paraId="6647A73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2651632E" w14:textId="77777777" w:rsidTr="005F5E44">
        <w:tc>
          <w:tcPr>
            <w:tcW w:w="817" w:type="dxa"/>
            <w:vMerge/>
          </w:tcPr>
          <w:p w14:paraId="10F85928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2810CB4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4BD11F92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0B4F72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2979BE0D" w14:textId="0F5F1C47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3E7CC560" w14:textId="4ECC83A5" w:rsidR="00ED0BAC" w:rsidRPr="003368E0" w:rsidRDefault="00ED0BAC" w:rsidP="00ED0B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</w:tcPr>
          <w:p w14:paraId="53ACC6B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0BAC" w14:paraId="260E6108" w14:textId="77777777" w:rsidTr="005F5E44">
        <w:tc>
          <w:tcPr>
            <w:tcW w:w="817" w:type="dxa"/>
            <w:vMerge w:val="restart"/>
          </w:tcPr>
          <w:p w14:paraId="1B56B4BA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</w:tcPr>
          <w:p w14:paraId="686015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491EA4C9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37A47D2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  <w:p w14:paraId="3C6100C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066B4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2F2A115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BE726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DCECA1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12ABD3A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FAA25D2" w14:textId="534E450F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1798" w:type="dxa"/>
          </w:tcPr>
          <w:p w14:paraId="4D79DBA1" w14:textId="7CBC384C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22 400,00</w:t>
            </w:r>
          </w:p>
        </w:tc>
        <w:tc>
          <w:tcPr>
            <w:tcW w:w="2346" w:type="dxa"/>
            <w:vMerge w:val="restart"/>
          </w:tcPr>
          <w:p w14:paraId="56EB905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ED0BAC" w14:paraId="64678D14" w14:textId="77777777" w:rsidTr="005F5E44">
        <w:trPr>
          <w:trHeight w:val="713"/>
        </w:trPr>
        <w:tc>
          <w:tcPr>
            <w:tcW w:w="817" w:type="dxa"/>
            <w:vMerge/>
          </w:tcPr>
          <w:p w14:paraId="10AD458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51FD4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E6F4CF5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5864DC11" w14:textId="77777777" w:rsidR="00ED0BAC" w:rsidRDefault="00ED0BAC" w:rsidP="00471C6F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305B634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CFB6E62" w14:textId="2059AADD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14C6812B" w14:textId="2AFCAC0A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3368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368E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1E5600C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44D204A" w14:textId="77777777" w:rsidTr="005F5E44">
        <w:trPr>
          <w:trHeight w:val="285"/>
        </w:trPr>
        <w:tc>
          <w:tcPr>
            <w:tcW w:w="817" w:type="dxa"/>
            <w:vMerge w:val="restart"/>
          </w:tcPr>
          <w:p w14:paraId="739C357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26" w:type="dxa"/>
            <w:vMerge w:val="restart"/>
          </w:tcPr>
          <w:p w14:paraId="4ABC2A7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ул. Энгельса, д. 11А</w:t>
            </w:r>
          </w:p>
        </w:tc>
        <w:tc>
          <w:tcPr>
            <w:tcW w:w="2486" w:type="dxa"/>
          </w:tcPr>
          <w:p w14:paraId="2FB4EF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  <w:p w14:paraId="4B594D9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C01DDB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EA2883F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1798" w:type="dxa"/>
          </w:tcPr>
          <w:p w14:paraId="2C51B4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2346" w:type="dxa"/>
            <w:vMerge w:val="restart"/>
          </w:tcPr>
          <w:p w14:paraId="558758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41DB01CB" w14:textId="77777777" w:rsidTr="005F5E44">
        <w:trPr>
          <w:trHeight w:val="285"/>
        </w:trPr>
        <w:tc>
          <w:tcPr>
            <w:tcW w:w="817" w:type="dxa"/>
            <w:vMerge/>
          </w:tcPr>
          <w:p w14:paraId="5DDC8E1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1443F6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24148F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D98A04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34932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98" w:type="dxa"/>
          </w:tcPr>
          <w:p w14:paraId="0A257A7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2346" w:type="dxa"/>
            <w:vMerge/>
          </w:tcPr>
          <w:p w14:paraId="5AD8950D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4A38E959" w14:textId="77777777" w:rsidTr="005F5E44">
        <w:tc>
          <w:tcPr>
            <w:tcW w:w="817" w:type="dxa"/>
            <w:vMerge/>
          </w:tcPr>
          <w:p w14:paraId="09E09C1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8D0116B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138F62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14856E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3A340D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260 000,00</w:t>
            </w:r>
          </w:p>
        </w:tc>
        <w:tc>
          <w:tcPr>
            <w:tcW w:w="1798" w:type="dxa"/>
          </w:tcPr>
          <w:p w14:paraId="76EBE502" w14:textId="77777777" w:rsidR="00ED0BAC" w:rsidRPr="009066D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260 000,00</w:t>
            </w:r>
          </w:p>
        </w:tc>
        <w:tc>
          <w:tcPr>
            <w:tcW w:w="2346" w:type="dxa"/>
            <w:vMerge/>
          </w:tcPr>
          <w:p w14:paraId="52BD7B8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C54FF9B" w14:textId="77777777" w:rsidTr="005F5E44">
        <w:tc>
          <w:tcPr>
            <w:tcW w:w="817" w:type="dxa"/>
            <w:vMerge w:val="restart"/>
          </w:tcPr>
          <w:p w14:paraId="045CC61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326" w:type="dxa"/>
            <w:vMerge w:val="restart"/>
          </w:tcPr>
          <w:p w14:paraId="762904A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2486" w:type="dxa"/>
          </w:tcPr>
          <w:p w14:paraId="1EA44466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  <w:r w:rsidRPr="00E32324">
              <w:rPr>
                <w:sz w:val="24"/>
                <w:szCs w:val="24"/>
              </w:rPr>
              <w:t>Оборудование входной группы</w:t>
            </w:r>
          </w:p>
        </w:tc>
        <w:tc>
          <w:tcPr>
            <w:tcW w:w="1658" w:type="dxa"/>
          </w:tcPr>
          <w:p w14:paraId="1EE0CCB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3119F274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4B77168B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</w:t>
            </w:r>
            <w:r w:rsidRPr="00464945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32A8BA7F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</w:p>
          <w:p w14:paraId="0E07787A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администрации городского округа Кинель Самарской области</w:t>
            </w:r>
          </w:p>
          <w:p w14:paraId="4FA587BB" w14:textId="77777777" w:rsidR="00ED0BAC" w:rsidRPr="004C6A55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(Муниципальное бюджетное учреждение культуры «Кинельская городская централизованная библиотечная система»)</w:t>
            </w:r>
          </w:p>
        </w:tc>
      </w:tr>
      <w:tr w:rsidR="00ED0BAC" w14:paraId="7343E69D" w14:textId="77777777" w:rsidTr="005F5E44">
        <w:tc>
          <w:tcPr>
            <w:tcW w:w="817" w:type="dxa"/>
            <w:vMerge/>
          </w:tcPr>
          <w:p w14:paraId="03DE9BA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060D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5199D7" w14:textId="77777777" w:rsidR="00ED0BAC" w:rsidRPr="00E3232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8784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6C035E4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845808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D60525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1F65B11" w14:textId="77777777" w:rsidTr="005F5E44">
        <w:tc>
          <w:tcPr>
            <w:tcW w:w="817" w:type="dxa"/>
            <w:vMerge/>
          </w:tcPr>
          <w:p w14:paraId="0EF2FD9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AF63FC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3F96D30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2DEB79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7536A82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1798" w:type="dxa"/>
          </w:tcPr>
          <w:p w14:paraId="4CDE8B48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45000,00</w:t>
            </w:r>
          </w:p>
        </w:tc>
        <w:tc>
          <w:tcPr>
            <w:tcW w:w="2346" w:type="dxa"/>
            <w:vMerge/>
          </w:tcPr>
          <w:p w14:paraId="10922732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98A8DCF" w14:textId="77777777" w:rsidTr="005F5E44">
        <w:tc>
          <w:tcPr>
            <w:tcW w:w="817" w:type="dxa"/>
            <w:vMerge/>
          </w:tcPr>
          <w:p w14:paraId="731073F7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93DADE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46968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50A41D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58CABCC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0A79105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0773337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C71B00" w14:textId="77777777" w:rsidTr="005F5E44">
        <w:tc>
          <w:tcPr>
            <w:tcW w:w="817" w:type="dxa"/>
            <w:vMerge/>
          </w:tcPr>
          <w:p w14:paraId="036F2AC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AC8A8F9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F07376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2E4D67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1005471D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1798" w:type="dxa"/>
          </w:tcPr>
          <w:p w14:paraId="3585E4E0" w14:textId="77777777" w:rsidR="00ED0BAC" w:rsidRPr="00464945" w:rsidRDefault="00ED0BAC" w:rsidP="00ED0BAC">
            <w:pPr>
              <w:jc w:val="center"/>
              <w:rPr>
                <w:sz w:val="24"/>
                <w:szCs w:val="24"/>
              </w:rPr>
            </w:pPr>
            <w:r w:rsidRPr="0046494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00</w:t>
            </w:r>
            <w:r w:rsidRPr="00464945">
              <w:rPr>
                <w:sz w:val="24"/>
                <w:szCs w:val="24"/>
              </w:rPr>
              <w:t>0,00</w:t>
            </w:r>
          </w:p>
        </w:tc>
        <w:tc>
          <w:tcPr>
            <w:tcW w:w="2346" w:type="dxa"/>
            <w:vMerge/>
          </w:tcPr>
          <w:p w14:paraId="6CAA27D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4A3000D" w14:textId="77777777" w:rsidTr="00471C6F">
        <w:trPr>
          <w:trHeight w:val="581"/>
        </w:trPr>
        <w:tc>
          <w:tcPr>
            <w:tcW w:w="817" w:type="dxa"/>
            <w:vMerge/>
          </w:tcPr>
          <w:p w14:paraId="2F63BC5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3C702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9A76441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E06B3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5BDF485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35A632A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1798" w:type="dxa"/>
          </w:tcPr>
          <w:p w14:paraId="4D9B1BB9" w14:textId="77777777" w:rsidR="00ED0BAC" w:rsidRPr="00E06B30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165 500,00</w:t>
            </w:r>
          </w:p>
        </w:tc>
        <w:tc>
          <w:tcPr>
            <w:tcW w:w="2346" w:type="dxa"/>
            <w:vMerge/>
          </w:tcPr>
          <w:p w14:paraId="52835D6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4B3740" w14:textId="77777777" w:rsidTr="005F5E44">
        <w:tc>
          <w:tcPr>
            <w:tcW w:w="817" w:type="dxa"/>
            <w:vMerge w:val="restart"/>
          </w:tcPr>
          <w:p w14:paraId="4C45BF1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26" w:type="dxa"/>
            <w:vMerge w:val="restart"/>
          </w:tcPr>
          <w:p w14:paraId="2AC0194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2486" w:type="dxa"/>
          </w:tcPr>
          <w:p w14:paraId="2696059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46255E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2B86D1D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E2D0B28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 w:val="restart"/>
          </w:tcPr>
          <w:p w14:paraId="5111E681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36C4CF2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(Муниципальное бюджетное учреждение дополнительного образования «Детская школа искусств «Камертон»)</w:t>
            </w:r>
          </w:p>
        </w:tc>
      </w:tr>
      <w:tr w:rsidR="00ED0BAC" w14:paraId="682BD584" w14:textId="77777777" w:rsidTr="005F5E44">
        <w:tc>
          <w:tcPr>
            <w:tcW w:w="817" w:type="dxa"/>
            <w:vMerge/>
          </w:tcPr>
          <w:p w14:paraId="5B935B4E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F229CF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EDBE6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4AF22A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1DD05BD3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D5F5F41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ED623E5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1554908" w14:textId="77777777" w:rsidTr="005F5E44">
        <w:tc>
          <w:tcPr>
            <w:tcW w:w="817" w:type="dxa"/>
            <w:vMerge/>
          </w:tcPr>
          <w:p w14:paraId="74AB142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31D96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D6E940C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0632505A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534144D1" w14:textId="77777777" w:rsidR="00ED0BAC" w:rsidRPr="00B21DA6" w:rsidRDefault="00ED0BAC" w:rsidP="00ED0BAC">
            <w:pPr>
              <w:jc w:val="center"/>
              <w:rPr>
                <w:sz w:val="24"/>
                <w:szCs w:val="24"/>
              </w:rPr>
            </w:pPr>
            <w:r w:rsidRPr="00B21DA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0</w:t>
            </w:r>
            <w:r w:rsidRPr="00B21DA6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09F9E1A4" w14:textId="77777777" w:rsidR="00ED0BAC" w:rsidRPr="00585A18" w:rsidRDefault="00ED0BAC" w:rsidP="00ED0BAC">
            <w:pPr>
              <w:jc w:val="center"/>
              <w:rPr>
                <w:sz w:val="24"/>
                <w:szCs w:val="24"/>
              </w:rPr>
            </w:pPr>
            <w:r w:rsidRPr="00585A18">
              <w:rPr>
                <w:sz w:val="24"/>
                <w:szCs w:val="24"/>
              </w:rPr>
              <w:t>25 </w:t>
            </w:r>
            <w:r>
              <w:rPr>
                <w:sz w:val="24"/>
                <w:szCs w:val="24"/>
              </w:rPr>
              <w:t>0</w:t>
            </w:r>
            <w:r w:rsidRPr="00585A18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/>
          </w:tcPr>
          <w:p w14:paraId="525210A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FEACF74" w14:textId="77777777" w:rsidTr="005F5E44">
        <w:tc>
          <w:tcPr>
            <w:tcW w:w="817" w:type="dxa"/>
            <w:vMerge/>
          </w:tcPr>
          <w:p w14:paraId="2FDF8F8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90E1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3896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2399F1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14:paraId="20E3E640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204E78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1344FA2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7EDFEF43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37EC0BEE" w14:textId="77777777" w:rsidTr="005F5E44">
        <w:tc>
          <w:tcPr>
            <w:tcW w:w="817" w:type="dxa"/>
            <w:vMerge/>
          </w:tcPr>
          <w:p w14:paraId="1E25878F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0CE3A8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2A78AF5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A9A18A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14:paraId="108AAAE7" w14:textId="77777777" w:rsidR="00471C6F" w:rsidRDefault="00471C6F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32CB27DA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6C4980F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2F0A445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498FAAE0" w14:textId="77777777" w:rsidTr="005F5E44">
        <w:tc>
          <w:tcPr>
            <w:tcW w:w="817" w:type="dxa"/>
            <w:vMerge/>
          </w:tcPr>
          <w:p w14:paraId="759272E3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E4E6EF8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7203E75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25A02F7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C1F9A20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20422DFD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48A6827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BD1D1C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305954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5EB4F2FE" w14:textId="77777777" w:rsidR="00471C6F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1ACF3792" w14:textId="77777777" w:rsidR="00471C6F" w:rsidRPr="00AF6B53" w:rsidRDefault="00471C6F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A93A7CB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 xml:space="preserve"> 0</w:t>
            </w:r>
            <w:r w:rsidRPr="00AF6B53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D98E2BA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346" w:type="dxa"/>
            <w:vMerge/>
          </w:tcPr>
          <w:p w14:paraId="5D3EB416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4E1A78A" w14:textId="77777777" w:rsidTr="005F5E44">
        <w:tc>
          <w:tcPr>
            <w:tcW w:w="817" w:type="dxa"/>
            <w:vMerge w:val="restart"/>
          </w:tcPr>
          <w:p w14:paraId="279B290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11</w:t>
            </w:r>
          </w:p>
        </w:tc>
        <w:tc>
          <w:tcPr>
            <w:tcW w:w="3326" w:type="dxa"/>
            <w:vMerge w:val="restart"/>
          </w:tcPr>
          <w:p w14:paraId="06816FE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86" w:type="dxa"/>
          </w:tcPr>
          <w:p w14:paraId="2EAE7E2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772B8A51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</w:tcPr>
          <w:p w14:paraId="5C663CEF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93C923C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2346" w:type="dxa"/>
            <w:vMerge w:val="restart"/>
          </w:tcPr>
          <w:p w14:paraId="03C2F9D7" w14:textId="77777777" w:rsidR="00ED0BAC" w:rsidRDefault="00ED0BAC" w:rsidP="00ED0BA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Самарской области</w:t>
            </w:r>
          </w:p>
          <w:p w14:paraId="69F7721D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  <w:r>
              <w:rPr>
                <w:sz w:val="24"/>
                <w:szCs w:val="24"/>
              </w:rPr>
              <w:t>)</w:t>
            </w:r>
          </w:p>
        </w:tc>
      </w:tr>
      <w:tr w:rsidR="00ED0BAC" w14:paraId="681D627D" w14:textId="77777777" w:rsidTr="005F5E44">
        <w:tc>
          <w:tcPr>
            <w:tcW w:w="817" w:type="dxa"/>
            <w:vMerge/>
          </w:tcPr>
          <w:p w14:paraId="6FE52D4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606D5F5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4AF7D7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A12B2C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2022 год</w:t>
            </w:r>
          </w:p>
        </w:tc>
        <w:tc>
          <w:tcPr>
            <w:tcW w:w="2072" w:type="dxa"/>
          </w:tcPr>
          <w:p w14:paraId="4A61FEB8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C75C50B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D14F59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691E01F" w14:textId="77777777" w:rsidTr="005F5E44">
        <w:tc>
          <w:tcPr>
            <w:tcW w:w="817" w:type="dxa"/>
            <w:vMerge/>
          </w:tcPr>
          <w:p w14:paraId="4A5832B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9DB5F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5AED1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846912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2023 год</w:t>
            </w:r>
          </w:p>
        </w:tc>
        <w:tc>
          <w:tcPr>
            <w:tcW w:w="2072" w:type="dxa"/>
          </w:tcPr>
          <w:p w14:paraId="063C54E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 xml:space="preserve"> </w:t>
            </w:r>
            <w:r w:rsidRPr="00556F4D">
              <w:rPr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5392B8F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2346" w:type="dxa"/>
            <w:vMerge/>
          </w:tcPr>
          <w:p w14:paraId="3ECE2C9A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CBD86EF" w14:textId="77777777" w:rsidTr="005F5E44">
        <w:tc>
          <w:tcPr>
            <w:tcW w:w="817" w:type="dxa"/>
            <w:vMerge/>
          </w:tcPr>
          <w:p w14:paraId="254FC66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7A24C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8E26A5E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1178432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0E3754A0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BB62529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15BC8817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1FC09A4B" w14:textId="77777777" w:rsidTr="005F5E44">
        <w:tc>
          <w:tcPr>
            <w:tcW w:w="817" w:type="dxa"/>
            <w:vMerge/>
          </w:tcPr>
          <w:p w14:paraId="0DEE81F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1FC1C53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FD755D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3053A6D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A9F4436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B089294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>-</w:t>
            </w:r>
          </w:p>
        </w:tc>
        <w:tc>
          <w:tcPr>
            <w:tcW w:w="2346" w:type="dxa"/>
            <w:vMerge/>
          </w:tcPr>
          <w:p w14:paraId="32EBEBC4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7229996D" w14:textId="77777777" w:rsidTr="005F5E44">
        <w:tc>
          <w:tcPr>
            <w:tcW w:w="817" w:type="dxa"/>
            <w:vMerge/>
          </w:tcPr>
          <w:p w14:paraId="3AEBEBCA" w14:textId="77777777" w:rsidR="00ED0BAC" w:rsidRPr="00556F4D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C1753C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23BB31E6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556F4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F7619BF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50C6A261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269 </w:t>
            </w:r>
            <w:r w:rsidRPr="00556F4D">
              <w:rPr>
                <w:b/>
                <w:sz w:val="24"/>
                <w:szCs w:val="24"/>
              </w:rPr>
              <w:t>000,00</w:t>
            </w:r>
          </w:p>
        </w:tc>
        <w:tc>
          <w:tcPr>
            <w:tcW w:w="1798" w:type="dxa"/>
          </w:tcPr>
          <w:p w14:paraId="6F5055F3" w14:textId="77777777" w:rsidR="00ED0BAC" w:rsidRPr="00556F4D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269 000,00</w:t>
            </w:r>
          </w:p>
        </w:tc>
        <w:tc>
          <w:tcPr>
            <w:tcW w:w="2346" w:type="dxa"/>
            <w:vMerge/>
          </w:tcPr>
          <w:p w14:paraId="77FE4F00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6B80D93" w14:textId="77777777" w:rsidTr="005F5E44">
        <w:trPr>
          <w:trHeight w:val="1426"/>
        </w:trPr>
        <w:tc>
          <w:tcPr>
            <w:tcW w:w="817" w:type="dxa"/>
          </w:tcPr>
          <w:p w14:paraId="40EFD020" w14:textId="77777777" w:rsidR="00ED0BAC" w:rsidRPr="006F52B1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6" w:type="dxa"/>
          </w:tcPr>
          <w:p w14:paraId="4B103A42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- детско-юношеская спортивная школа государственного бюджетного общеобразовательного учреждения Самарской области средней общеобразовательной школы № 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4897DFA0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056ADB5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6F6C4BE6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8A8AD78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85 9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6A13924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0BDEDAA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7F75EE2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6A3D8F8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</w:tc>
      </w:tr>
      <w:tr w:rsidR="00ED0BAC" w14:paraId="5E00A4D7" w14:textId="77777777" w:rsidTr="005F5E44">
        <w:tc>
          <w:tcPr>
            <w:tcW w:w="817" w:type="dxa"/>
            <w:vMerge w:val="restart"/>
          </w:tcPr>
          <w:p w14:paraId="6DEDB0F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26" w:type="dxa"/>
            <w:vMerge w:val="restart"/>
          </w:tcPr>
          <w:p w14:paraId="52AA070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военного комиссариата расположенного по адресу: Самарская область, г. Кинель, ул. Орджоникидзе д.123</w:t>
            </w:r>
          </w:p>
        </w:tc>
        <w:tc>
          <w:tcPr>
            <w:tcW w:w="2486" w:type="dxa"/>
          </w:tcPr>
          <w:p w14:paraId="5FDBC27F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 обустройство пандуса</w:t>
            </w:r>
          </w:p>
        </w:tc>
        <w:tc>
          <w:tcPr>
            <w:tcW w:w="1658" w:type="dxa"/>
          </w:tcPr>
          <w:p w14:paraId="0CC17C20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75C38002" w14:textId="79D1D298" w:rsidR="00ED0BAC" w:rsidRPr="00213475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812C941" w14:textId="6216024F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3BFBE9F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01AB7283" w14:textId="77777777" w:rsidTr="005F5E44">
        <w:tc>
          <w:tcPr>
            <w:tcW w:w="817" w:type="dxa"/>
            <w:vMerge/>
          </w:tcPr>
          <w:p w14:paraId="59C0A61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B0C654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B555A9" w14:textId="77777777" w:rsidR="00ED0BAC" w:rsidRPr="0018459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DA429BC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DE1D628" w14:textId="64EE108E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1798" w:type="dxa"/>
          </w:tcPr>
          <w:p w14:paraId="3BE19399" w14:textId="11FFCC39" w:rsidR="00ED0BAC" w:rsidRPr="00B05570" w:rsidRDefault="00ED0BAC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5570">
              <w:rPr>
                <w:b/>
                <w:color w:val="000000" w:themeColor="text1"/>
                <w:sz w:val="24"/>
                <w:szCs w:val="24"/>
              </w:rPr>
              <w:t>801 732,00</w:t>
            </w:r>
          </w:p>
        </w:tc>
        <w:tc>
          <w:tcPr>
            <w:tcW w:w="2346" w:type="dxa"/>
            <w:vMerge/>
          </w:tcPr>
          <w:p w14:paraId="57E830F8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678483D9" w14:textId="77777777" w:rsidTr="005F5E44">
        <w:trPr>
          <w:trHeight w:val="1098"/>
        </w:trPr>
        <w:tc>
          <w:tcPr>
            <w:tcW w:w="817" w:type="dxa"/>
            <w:vMerge w:val="restart"/>
          </w:tcPr>
          <w:p w14:paraId="2954CBF4" w14:textId="77777777" w:rsidR="00ED0BAC" w:rsidRPr="0097345C" w:rsidRDefault="00ED0BAC" w:rsidP="00ED0B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326" w:type="dxa"/>
            <w:vMerge w:val="restart"/>
          </w:tcPr>
          <w:p w14:paraId="35212A9B" w14:textId="77777777" w:rsidR="00ED0BAC" w:rsidRPr="00CB2D04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14:paraId="546C5A6B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  <w:r w:rsidRPr="00A57E61">
              <w:rPr>
                <w:bCs/>
                <w:sz w:val="24"/>
                <w:szCs w:val="24"/>
              </w:rPr>
              <w:t xml:space="preserve">Выплата в соответствии </w:t>
            </w:r>
            <w:r>
              <w:rPr>
                <w:bCs/>
                <w:sz w:val="24"/>
                <w:szCs w:val="24"/>
              </w:rPr>
              <w:t xml:space="preserve">с Порядком 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   </w:t>
            </w:r>
          </w:p>
        </w:tc>
        <w:tc>
          <w:tcPr>
            <w:tcW w:w="1658" w:type="dxa"/>
          </w:tcPr>
          <w:p w14:paraId="5BD59A1B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C85D27B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1798" w:type="dxa"/>
          </w:tcPr>
          <w:p w14:paraId="24E875E7" w14:textId="77777777" w:rsidR="00ED0BAC" w:rsidRPr="00713109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Pr="00713109">
              <w:rPr>
                <w:sz w:val="24"/>
                <w:szCs w:val="24"/>
              </w:rPr>
              <w:t>00,00</w:t>
            </w:r>
          </w:p>
        </w:tc>
        <w:tc>
          <w:tcPr>
            <w:tcW w:w="2346" w:type="dxa"/>
            <w:vMerge w:val="restart"/>
          </w:tcPr>
          <w:p w14:paraId="04FFE1C2" w14:textId="77777777" w:rsidR="00ED0BAC" w:rsidRPr="0097345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</w:t>
            </w:r>
          </w:p>
        </w:tc>
      </w:tr>
      <w:tr w:rsidR="00ED0BAC" w14:paraId="6A9A993B" w14:textId="77777777" w:rsidTr="005F5E44">
        <w:trPr>
          <w:trHeight w:val="1128"/>
        </w:trPr>
        <w:tc>
          <w:tcPr>
            <w:tcW w:w="817" w:type="dxa"/>
            <w:vMerge/>
          </w:tcPr>
          <w:p w14:paraId="61C31AC2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4E67925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68C22CCC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C3D7C53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72" w:type="dxa"/>
          </w:tcPr>
          <w:p w14:paraId="5DD783C5" w14:textId="7E4F1E42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89 000,00</w:t>
            </w:r>
          </w:p>
        </w:tc>
        <w:tc>
          <w:tcPr>
            <w:tcW w:w="1798" w:type="dxa"/>
          </w:tcPr>
          <w:p w14:paraId="2FE71414" w14:textId="1707C0BC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89 000,00</w:t>
            </w:r>
          </w:p>
        </w:tc>
        <w:tc>
          <w:tcPr>
            <w:tcW w:w="2346" w:type="dxa"/>
            <w:vMerge/>
          </w:tcPr>
          <w:p w14:paraId="4EFA123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0770C1EE" w14:textId="77777777" w:rsidTr="005F5E44">
        <w:trPr>
          <w:trHeight w:val="274"/>
        </w:trPr>
        <w:tc>
          <w:tcPr>
            <w:tcW w:w="817" w:type="dxa"/>
            <w:vMerge/>
          </w:tcPr>
          <w:p w14:paraId="47F55BED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AD477BA" w14:textId="77777777" w:rsidR="00ED0BAC" w:rsidRPr="00C55C3A" w:rsidRDefault="00ED0BAC" w:rsidP="00ED0BA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3401F23D" w14:textId="77777777" w:rsidR="00ED0BAC" w:rsidRPr="00A57E61" w:rsidRDefault="00ED0BAC" w:rsidP="00ED0B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B6D591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2072" w:type="dxa"/>
          </w:tcPr>
          <w:p w14:paraId="062BF97D" w14:textId="1F8596FD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00EF3C5" w14:textId="4AECA8EC" w:rsidR="00ED0BAC" w:rsidRPr="00D70D22" w:rsidRDefault="00B05570" w:rsidP="00ED0B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248 528</w:t>
            </w:r>
            <w:r w:rsidR="00ED0BAC" w:rsidRPr="00D70D22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38AAB1B8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</w:tr>
      <w:tr w:rsidR="00ED0BAC" w14:paraId="21D5278C" w14:textId="77777777" w:rsidTr="005F5E44">
        <w:tc>
          <w:tcPr>
            <w:tcW w:w="817" w:type="dxa"/>
            <w:vMerge/>
          </w:tcPr>
          <w:p w14:paraId="0BCC7206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3F0A40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6790A53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5C8DDA28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F71FBA" w14:textId="77777777" w:rsidR="00ED0BAC" w:rsidRPr="00A57E61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88EB53" w14:textId="77777777" w:rsidR="00ED0BAC" w:rsidRDefault="00ED0BAC" w:rsidP="00ED0BAC">
            <w:pPr>
              <w:jc w:val="center"/>
              <w:rPr>
                <w:sz w:val="24"/>
                <w:szCs w:val="24"/>
              </w:rPr>
            </w:pPr>
          </w:p>
          <w:p w14:paraId="5EB8B74D" w14:textId="77777777" w:rsidR="00ED0BAC" w:rsidRPr="0095136E" w:rsidRDefault="00ED0BAC" w:rsidP="00ED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F5CF13E" w14:textId="58949D82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5B9FC36B" w14:textId="6EC1F5BD" w:rsidR="00ED0BAC" w:rsidRPr="00D70D22" w:rsidRDefault="00B05570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420 528</w:t>
            </w:r>
            <w:r w:rsidR="00ED0BAC" w:rsidRPr="00D70D22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  <w:vMerge/>
          </w:tcPr>
          <w:p w14:paraId="1B18CF4B" w14:textId="77777777" w:rsidR="00ED0BAC" w:rsidRDefault="00ED0BAC" w:rsidP="00ED0BAC">
            <w:pPr>
              <w:rPr>
                <w:b/>
                <w:sz w:val="24"/>
                <w:szCs w:val="24"/>
              </w:rPr>
            </w:pPr>
          </w:p>
        </w:tc>
      </w:tr>
      <w:tr w:rsidR="00ED0BAC" w14:paraId="5B63B59A" w14:textId="77777777" w:rsidTr="005F5E44">
        <w:tc>
          <w:tcPr>
            <w:tcW w:w="6629" w:type="dxa"/>
            <w:gridSpan w:val="3"/>
          </w:tcPr>
          <w:p w14:paraId="095ADB49" w14:textId="77777777" w:rsidR="00ED0BAC" w:rsidRPr="00AF6B53" w:rsidRDefault="00ED0BAC" w:rsidP="00ED0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58" w:type="dxa"/>
          </w:tcPr>
          <w:p w14:paraId="7D9B468C" w14:textId="77777777" w:rsidR="00ED0BAC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  <w:p w14:paraId="48EE708E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7E60CFA0" w14:textId="2F1BE0ED" w:rsidR="00ED0BAC" w:rsidRPr="00D70D22" w:rsidRDefault="00ED0BAC" w:rsidP="00ED0B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 08</w:t>
            </w:r>
            <w:r w:rsidR="008047CB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630A175F" w14:textId="56FC5E16" w:rsidR="00ED0BAC" w:rsidRPr="00D70D22" w:rsidRDefault="00485DF1" w:rsidP="00ED0BA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2 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0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8</w:t>
            </w:r>
            <w:r w:rsidR="008047CB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  <w:r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D70D22" w:rsidRPr="00D70D22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160</w:t>
            </w:r>
            <w:r w:rsidRPr="00D70D22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346" w:type="dxa"/>
          </w:tcPr>
          <w:p w14:paraId="152F873C" w14:textId="77777777" w:rsidR="00ED0BAC" w:rsidRPr="00C70A8E" w:rsidRDefault="00ED0BAC" w:rsidP="00ED0BA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3AC69D" w14:textId="77777777" w:rsidR="00467D6D" w:rsidRDefault="00467D6D" w:rsidP="00467D6D">
      <w:pPr>
        <w:rPr>
          <w:b/>
          <w:sz w:val="24"/>
          <w:szCs w:val="24"/>
        </w:rPr>
      </w:pPr>
    </w:p>
    <w:p w14:paraId="38E23D91" w14:textId="77777777" w:rsidR="00467D6D" w:rsidRPr="006F52B1" w:rsidRDefault="00467D6D" w:rsidP="00467D6D">
      <w:pPr>
        <w:rPr>
          <w:b/>
          <w:sz w:val="24"/>
          <w:szCs w:val="24"/>
        </w:rPr>
      </w:pP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4987"/>
        <w:gridCol w:w="1669"/>
        <w:gridCol w:w="1669"/>
        <w:gridCol w:w="1539"/>
        <w:gridCol w:w="1538"/>
        <w:gridCol w:w="1408"/>
        <w:gridCol w:w="1644"/>
      </w:tblGrid>
      <w:tr w:rsidR="00467D6D" w14:paraId="253E6DE5" w14:textId="77777777" w:rsidTr="005F5E44">
        <w:tc>
          <w:tcPr>
            <w:tcW w:w="4987" w:type="dxa"/>
          </w:tcPr>
          <w:p w14:paraId="5A60B6EB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69" w:type="dxa"/>
          </w:tcPr>
          <w:p w14:paraId="4B564E01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669" w:type="dxa"/>
          </w:tcPr>
          <w:p w14:paraId="48FB6723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39" w:type="dxa"/>
          </w:tcPr>
          <w:p w14:paraId="6FB07D5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38" w:type="dxa"/>
          </w:tcPr>
          <w:p w14:paraId="60C51AF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408" w:type="dxa"/>
          </w:tcPr>
          <w:p w14:paraId="04A95885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44" w:type="dxa"/>
          </w:tcPr>
          <w:p w14:paraId="6FB59C69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</w:tr>
      <w:tr w:rsidR="00467D6D" w14:paraId="6630965C" w14:textId="77777777" w:rsidTr="005F5E44">
        <w:tc>
          <w:tcPr>
            <w:tcW w:w="4987" w:type="dxa"/>
          </w:tcPr>
          <w:p w14:paraId="670AA682" w14:textId="77777777" w:rsidR="00467D6D" w:rsidRPr="009532EA" w:rsidRDefault="00467D6D" w:rsidP="005F5E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669" w:type="dxa"/>
          </w:tcPr>
          <w:p w14:paraId="1EA2AB89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195 900,00</w:t>
            </w:r>
          </w:p>
        </w:tc>
        <w:tc>
          <w:tcPr>
            <w:tcW w:w="1669" w:type="dxa"/>
          </w:tcPr>
          <w:p w14:paraId="619B663B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150 000,00</w:t>
            </w:r>
          </w:p>
        </w:tc>
        <w:tc>
          <w:tcPr>
            <w:tcW w:w="1539" w:type="dxa"/>
          </w:tcPr>
          <w:p w14:paraId="21ADDFDE" w14:textId="77777777" w:rsidR="00467D6D" w:rsidRPr="00D41D94" w:rsidRDefault="00467D6D" w:rsidP="005F5E44">
            <w:pPr>
              <w:jc w:val="center"/>
              <w:rPr>
                <w:sz w:val="24"/>
                <w:szCs w:val="24"/>
              </w:rPr>
            </w:pPr>
            <w:r w:rsidRPr="00D41D94"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267219D9" w14:textId="4F090960" w:rsidR="00467D6D" w:rsidRPr="00D41D94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</w:t>
            </w:r>
            <w:r w:rsidRPr="002134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832</w:t>
            </w:r>
            <w:r w:rsidRPr="00213475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08" w:type="dxa"/>
          </w:tcPr>
          <w:p w14:paraId="02565747" w14:textId="77777777" w:rsidR="00467D6D" w:rsidRPr="001464C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1464C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55EF02C" w14:textId="5EDAEA9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A0050B">
              <w:rPr>
                <w:b/>
                <w:sz w:val="24"/>
                <w:szCs w:val="24"/>
              </w:rPr>
              <w:t>061</w:t>
            </w:r>
            <w:r>
              <w:rPr>
                <w:b/>
                <w:sz w:val="24"/>
                <w:szCs w:val="24"/>
              </w:rPr>
              <w:t> </w:t>
            </w:r>
            <w:r w:rsidR="00A0050B">
              <w:rPr>
                <w:b/>
                <w:sz w:val="24"/>
                <w:szCs w:val="24"/>
              </w:rPr>
              <w:t>732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467D6D" w14:paraId="4DD3B4B9" w14:textId="77777777" w:rsidTr="005F5E44">
        <w:tc>
          <w:tcPr>
            <w:tcW w:w="4987" w:type="dxa"/>
          </w:tcPr>
          <w:p w14:paraId="7105381D" w14:textId="77777777" w:rsidR="00467D6D" w:rsidRDefault="00467D6D" w:rsidP="005F5E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1669" w:type="dxa"/>
          </w:tcPr>
          <w:p w14:paraId="70469191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5E4B4A3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96AA7B4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5BB04CB3" w14:textId="17E80310" w:rsidR="00467D6D" w:rsidRPr="00EF517E" w:rsidRDefault="00485DF1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134 400,00</w:t>
            </w:r>
          </w:p>
        </w:tc>
        <w:tc>
          <w:tcPr>
            <w:tcW w:w="1408" w:type="dxa"/>
          </w:tcPr>
          <w:p w14:paraId="157B6498" w14:textId="60D82F0C" w:rsidR="00467D6D" w:rsidRPr="00D70D22" w:rsidRDefault="00467D6D" w:rsidP="005F5E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0D22">
              <w:rPr>
                <w:color w:val="000000" w:themeColor="text1"/>
                <w:sz w:val="24"/>
                <w:szCs w:val="24"/>
              </w:rPr>
              <w:t>1</w:t>
            </w:r>
            <w:r w:rsidR="00BD7204">
              <w:rPr>
                <w:color w:val="000000" w:themeColor="text1"/>
                <w:sz w:val="24"/>
                <w:szCs w:val="24"/>
              </w:rPr>
              <w:t>1</w:t>
            </w:r>
            <w:r w:rsidRPr="00D70D22">
              <w:rPr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644" w:type="dxa"/>
          </w:tcPr>
          <w:p w14:paraId="39CECE78" w14:textId="5662D2AF" w:rsidR="00467D6D" w:rsidRPr="00D70D22" w:rsidRDefault="00467D6D" w:rsidP="005F5E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0D2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BD7204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A0050B" w:rsidRPr="00D70D22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D70D22">
              <w:rPr>
                <w:b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467D6D" w14:paraId="50658C2A" w14:textId="77777777" w:rsidTr="005F5E44">
        <w:tc>
          <w:tcPr>
            <w:tcW w:w="4987" w:type="dxa"/>
          </w:tcPr>
          <w:p w14:paraId="4DC902F6" w14:textId="77777777" w:rsidR="00467D6D" w:rsidRPr="00A0050B" w:rsidRDefault="00467D6D" w:rsidP="005F5E44">
            <w:pPr>
              <w:jc w:val="center"/>
              <w:rPr>
                <w:sz w:val="24"/>
                <w:szCs w:val="24"/>
              </w:rPr>
            </w:pPr>
            <w:r w:rsidRPr="00A0050B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 администрации городского округа Кинель, в том числе:</w:t>
            </w:r>
          </w:p>
        </w:tc>
        <w:tc>
          <w:tcPr>
            <w:tcW w:w="1669" w:type="dxa"/>
          </w:tcPr>
          <w:p w14:paraId="33836478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202 500,00</w:t>
            </w:r>
          </w:p>
        </w:tc>
        <w:tc>
          <w:tcPr>
            <w:tcW w:w="1669" w:type="dxa"/>
          </w:tcPr>
          <w:p w14:paraId="52B225E9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17653F14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177 000,00</w:t>
            </w:r>
          </w:p>
        </w:tc>
        <w:tc>
          <w:tcPr>
            <w:tcW w:w="1538" w:type="dxa"/>
          </w:tcPr>
          <w:p w14:paraId="2231972B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6381093C" w14:textId="77777777" w:rsidR="00467D6D" w:rsidRPr="004B577F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4B577F">
              <w:rPr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684C40F9" w14:textId="77777777" w:rsidR="00467D6D" w:rsidRPr="00A0050B" w:rsidRDefault="00467D6D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A0050B">
              <w:rPr>
                <w:b/>
                <w:bCs/>
                <w:sz w:val="24"/>
                <w:szCs w:val="24"/>
              </w:rPr>
              <w:t>459 500,00</w:t>
            </w:r>
          </w:p>
        </w:tc>
      </w:tr>
      <w:tr w:rsidR="00467D6D" w14:paraId="2D1962AC" w14:textId="77777777" w:rsidTr="005F5E44">
        <w:tc>
          <w:tcPr>
            <w:tcW w:w="4987" w:type="dxa"/>
          </w:tcPr>
          <w:p w14:paraId="62BEFCD3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учреждение культуры «Кинельская городская централизованная библиотечная система»</w:t>
            </w:r>
          </w:p>
          <w:p w14:paraId="53F61520" w14:textId="77777777" w:rsidR="00467D6D" w:rsidRPr="00713109" w:rsidRDefault="00467D6D" w:rsidP="005F5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22954A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40 500,00</w:t>
            </w:r>
          </w:p>
        </w:tc>
        <w:tc>
          <w:tcPr>
            <w:tcW w:w="1669" w:type="dxa"/>
          </w:tcPr>
          <w:p w14:paraId="5460ED88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5854F14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45 000,00</w:t>
            </w:r>
          </w:p>
        </w:tc>
        <w:tc>
          <w:tcPr>
            <w:tcW w:w="1538" w:type="dxa"/>
          </w:tcPr>
          <w:p w14:paraId="06376F7C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17BCAAE3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80 000,00</w:t>
            </w:r>
          </w:p>
        </w:tc>
        <w:tc>
          <w:tcPr>
            <w:tcW w:w="1644" w:type="dxa"/>
          </w:tcPr>
          <w:p w14:paraId="3BF47AD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165 500,00</w:t>
            </w:r>
          </w:p>
        </w:tc>
      </w:tr>
      <w:tr w:rsidR="00467D6D" w14:paraId="2CEE646D" w14:textId="77777777" w:rsidTr="005F5E44">
        <w:tc>
          <w:tcPr>
            <w:tcW w:w="4987" w:type="dxa"/>
          </w:tcPr>
          <w:p w14:paraId="41EB2EC9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Муниципальное бюджетное учреждение дополнительного образования «Детская школа искусств «Камертон»</w:t>
            </w:r>
          </w:p>
        </w:tc>
        <w:tc>
          <w:tcPr>
            <w:tcW w:w="1669" w:type="dxa"/>
          </w:tcPr>
          <w:p w14:paraId="766EA7BD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0E25EBE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5FD6F812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1538" w:type="dxa"/>
          </w:tcPr>
          <w:p w14:paraId="54F7A281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3B221225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251EE2C5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25 000,00</w:t>
            </w:r>
          </w:p>
        </w:tc>
      </w:tr>
      <w:tr w:rsidR="00467D6D" w14:paraId="0E018771" w14:textId="77777777" w:rsidTr="005F5E44">
        <w:tc>
          <w:tcPr>
            <w:tcW w:w="4987" w:type="dxa"/>
          </w:tcPr>
          <w:p w14:paraId="508F80A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6F4D"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1669" w:type="dxa"/>
          </w:tcPr>
          <w:p w14:paraId="2C47D625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162 000,00</w:t>
            </w:r>
          </w:p>
        </w:tc>
        <w:tc>
          <w:tcPr>
            <w:tcW w:w="1669" w:type="dxa"/>
          </w:tcPr>
          <w:p w14:paraId="5AEF21D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22F2B54A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107 000,00</w:t>
            </w:r>
          </w:p>
        </w:tc>
        <w:tc>
          <w:tcPr>
            <w:tcW w:w="1538" w:type="dxa"/>
          </w:tcPr>
          <w:p w14:paraId="54218C7B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14:paraId="26173828" w14:textId="77777777" w:rsidR="00467D6D" w:rsidRPr="000D6C85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63D21877" w14:textId="77777777" w:rsidR="00467D6D" w:rsidRPr="004B577F" w:rsidRDefault="00467D6D" w:rsidP="005F5E44">
            <w:pPr>
              <w:jc w:val="center"/>
              <w:rPr>
                <w:sz w:val="24"/>
                <w:szCs w:val="24"/>
              </w:rPr>
            </w:pPr>
            <w:r w:rsidRPr="004B577F">
              <w:rPr>
                <w:sz w:val="24"/>
                <w:szCs w:val="24"/>
              </w:rPr>
              <w:t>269 000,00</w:t>
            </w:r>
          </w:p>
        </w:tc>
      </w:tr>
      <w:tr w:rsidR="00467D6D" w14:paraId="544FD250" w14:textId="77777777" w:rsidTr="005F5E44">
        <w:tc>
          <w:tcPr>
            <w:tcW w:w="4987" w:type="dxa"/>
          </w:tcPr>
          <w:p w14:paraId="6BB5B757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 w:rsidRPr="00FC2F6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</w:t>
            </w:r>
            <w:r w:rsidRPr="00FC2F6D">
              <w:rPr>
                <w:sz w:val="24"/>
                <w:szCs w:val="24"/>
              </w:rPr>
              <w:t>учреждение городского округа Кинель Самарской области «</w:t>
            </w:r>
            <w:r>
              <w:rPr>
                <w:sz w:val="24"/>
                <w:szCs w:val="24"/>
              </w:rPr>
              <w:t>Управление по вопросам семьи и демографического развития</w:t>
            </w:r>
            <w:r w:rsidRPr="00FC2F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69" w:type="dxa"/>
          </w:tcPr>
          <w:p w14:paraId="354774C6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14:paraId="1157A6A0" w14:textId="77777777" w:rsidR="00467D6D" w:rsidRDefault="00467D6D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6AA001AB" w14:textId="77777777" w:rsidR="00467D6D" w:rsidRPr="00EF517E" w:rsidRDefault="00467D6D" w:rsidP="005F5E44">
            <w:pPr>
              <w:jc w:val="center"/>
              <w:rPr>
                <w:sz w:val="24"/>
                <w:szCs w:val="24"/>
              </w:rPr>
            </w:pPr>
            <w:r w:rsidRPr="00EF517E">
              <w:rPr>
                <w:sz w:val="24"/>
                <w:szCs w:val="24"/>
              </w:rPr>
              <w:t>83 000,00</w:t>
            </w:r>
          </w:p>
        </w:tc>
        <w:tc>
          <w:tcPr>
            <w:tcW w:w="1538" w:type="dxa"/>
          </w:tcPr>
          <w:p w14:paraId="176CEA25" w14:textId="75FF9FFE" w:rsidR="00467D6D" w:rsidRPr="00EF517E" w:rsidRDefault="00814315" w:rsidP="005F5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467D6D" w:rsidRPr="00EF517E">
              <w:rPr>
                <w:sz w:val="24"/>
                <w:szCs w:val="24"/>
              </w:rPr>
              <w:t> 000,00</w:t>
            </w:r>
          </w:p>
        </w:tc>
        <w:tc>
          <w:tcPr>
            <w:tcW w:w="1408" w:type="dxa"/>
          </w:tcPr>
          <w:p w14:paraId="485F4BEE" w14:textId="4C773996" w:rsidR="00467D6D" w:rsidRPr="00BD7204" w:rsidRDefault="00B05570" w:rsidP="005F5E44">
            <w:pPr>
              <w:jc w:val="center"/>
              <w:rPr>
                <w:sz w:val="24"/>
                <w:szCs w:val="24"/>
              </w:rPr>
            </w:pPr>
            <w:r w:rsidRPr="00BD7204">
              <w:rPr>
                <w:sz w:val="24"/>
                <w:szCs w:val="24"/>
              </w:rPr>
              <w:t>248 528</w:t>
            </w:r>
            <w:r w:rsidR="00467D6D" w:rsidRPr="00BD7204">
              <w:rPr>
                <w:sz w:val="24"/>
                <w:szCs w:val="24"/>
              </w:rPr>
              <w:t>,00</w:t>
            </w:r>
          </w:p>
        </w:tc>
        <w:tc>
          <w:tcPr>
            <w:tcW w:w="1644" w:type="dxa"/>
          </w:tcPr>
          <w:p w14:paraId="0AF0D609" w14:textId="50A51234" w:rsidR="00467D6D" w:rsidRPr="00BD7204" w:rsidRDefault="00B05570" w:rsidP="005F5E44">
            <w:pPr>
              <w:jc w:val="center"/>
              <w:rPr>
                <w:b/>
                <w:bCs/>
                <w:sz w:val="24"/>
                <w:szCs w:val="24"/>
              </w:rPr>
            </w:pPr>
            <w:r w:rsidRPr="00BD7204">
              <w:rPr>
                <w:b/>
                <w:bCs/>
                <w:sz w:val="24"/>
                <w:szCs w:val="24"/>
              </w:rPr>
              <w:t>420 528</w:t>
            </w:r>
            <w:r w:rsidR="00467D6D" w:rsidRPr="00BD7204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15442600" w14:textId="77777777" w:rsidR="00467D6D" w:rsidRPr="00DC033B" w:rsidRDefault="00467D6D" w:rsidP="00467D6D">
      <w:pPr>
        <w:rPr>
          <w:szCs w:val="28"/>
        </w:rPr>
        <w:sectPr w:rsidR="00467D6D" w:rsidRPr="00DC033B" w:rsidSect="00467D6D">
          <w:pgSz w:w="16838" w:h="11906" w:orient="landscape"/>
          <w:pgMar w:top="1134" w:right="962" w:bottom="851" w:left="1560" w:header="709" w:footer="709" w:gutter="0"/>
          <w:cols w:space="708"/>
          <w:docGrid w:linePitch="381"/>
        </w:sectPr>
      </w:pPr>
      <w:r w:rsidRPr="005816BB">
        <w:rPr>
          <w:szCs w:val="28"/>
        </w:rPr>
        <w:t>»</w:t>
      </w:r>
      <w:r>
        <w:rPr>
          <w:szCs w:val="28"/>
        </w:rPr>
        <w:t>.</w:t>
      </w:r>
    </w:p>
    <w:p w14:paraId="31335C3E" w14:textId="77777777" w:rsidR="007338C9" w:rsidRPr="00417139" w:rsidRDefault="007338C9" w:rsidP="007338C9">
      <w:pPr>
        <w:ind w:left="360"/>
        <w:jc w:val="center"/>
        <w:rPr>
          <w:szCs w:val="28"/>
        </w:rPr>
      </w:pPr>
      <w:r w:rsidRPr="00417139">
        <w:rPr>
          <w:szCs w:val="28"/>
        </w:rPr>
        <w:lastRenderedPageBreak/>
        <w:t>ЛИСТ СОГЛАСОВАНИЯ</w:t>
      </w:r>
    </w:p>
    <w:p w14:paraId="1A668A39" w14:textId="42EEF2B8" w:rsidR="007338C9" w:rsidRPr="007E77C9" w:rsidRDefault="007338C9" w:rsidP="007338C9">
      <w:pPr>
        <w:ind w:left="360"/>
        <w:jc w:val="center"/>
        <w:rPr>
          <w:szCs w:val="28"/>
          <w:highlight w:val="yellow"/>
        </w:rPr>
      </w:pPr>
      <w:r w:rsidRPr="00417139">
        <w:rPr>
          <w:szCs w:val="28"/>
        </w:rPr>
        <w:t xml:space="preserve">к постановлению администрации городского округа Кинель Самарской области «О </w:t>
      </w:r>
      <w:r>
        <w:rPr>
          <w:szCs w:val="28"/>
        </w:rPr>
        <w:t>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2021-2025 годы», утвержденную постановлением администрации городского округа Кинель Самарской области  от 16 октября 2020 г</w:t>
      </w:r>
      <w:r w:rsidR="009436F9">
        <w:rPr>
          <w:szCs w:val="28"/>
        </w:rPr>
        <w:t xml:space="preserve">ода </w:t>
      </w:r>
      <w:r>
        <w:rPr>
          <w:szCs w:val="28"/>
        </w:rPr>
        <w:t>№ 2585 (в редакции от 2</w:t>
      </w:r>
      <w:r w:rsidR="005D40E6">
        <w:rPr>
          <w:szCs w:val="28"/>
        </w:rPr>
        <w:t>8 декабря</w:t>
      </w:r>
      <w:r>
        <w:rPr>
          <w:szCs w:val="28"/>
        </w:rPr>
        <w:t xml:space="preserve"> </w:t>
      </w:r>
      <w:r w:rsidR="009436F9">
        <w:rPr>
          <w:szCs w:val="28"/>
        </w:rPr>
        <w:t xml:space="preserve">             </w:t>
      </w:r>
      <w:r>
        <w:rPr>
          <w:szCs w:val="28"/>
        </w:rPr>
        <w:t xml:space="preserve"> 2024 года)</w:t>
      </w:r>
    </w:p>
    <w:p w14:paraId="6AD15C0F" w14:textId="77777777" w:rsidR="007338C9" w:rsidRPr="007E77C9" w:rsidRDefault="007338C9" w:rsidP="007338C9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53"/>
        <w:gridCol w:w="2931"/>
      </w:tblGrid>
      <w:tr w:rsidR="007338C9" w:rsidRPr="00417139" w14:paraId="3660DEC2" w14:textId="77777777" w:rsidTr="00E36D3F">
        <w:tc>
          <w:tcPr>
            <w:tcW w:w="3043" w:type="dxa"/>
          </w:tcPr>
          <w:p w14:paraId="7CC5A3DB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953" w:type="dxa"/>
          </w:tcPr>
          <w:p w14:paraId="452C04DD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44C37950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931" w:type="dxa"/>
          </w:tcPr>
          <w:p w14:paraId="1A11C28A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338C9" w:rsidRPr="00417139" w14:paraId="171CCE93" w14:textId="77777777" w:rsidTr="00E36D3F">
        <w:tc>
          <w:tcPr>
            <w:tcW w:w="3043" w:type="dxa"/>
          </w:tcPr>
          <w:p w14:paraId="3D4E7BEA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953" w:type="dxa"/>
          </w:tcPr>
          <w:p w14:paraId="06F485C5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6DBC8E29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</w:p>
          <w:p w14:paraId="75A6B28D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338C9" w:rsidRPr="00417139" w14:paraId="585A3F48" w14:textId="77777777" w:rsidTr="00E36D3F">
        <w:tc>
          <w:tcPr>
            <w:tcW w:w="3043" w:type="dxa"/>
          </w:tcPr>
          <w:p w14:paraId="472DA0EA" w14:textId="40338166" w:rsidR="007338C9" w:rsidRPr="005D40E6" w:rsidRDefault="005D40E6" w:rsidP="00E36D3F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="007338C9" w:rsidRPr="005D40E6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="007338C9" w:rsidRPr="005D40E6">
              <w:rPr>
                <w:szCs w:val="28"/>
              </w:rPr>
              <w:t xml:space="preserve"> управления финансами</w:t>
            </w:r>
          </w:p>
          <w:p w14:paraId="3C82FDBC" w14:textId="77777777" w:rsidR="007338C9" w:rsidRPr="005D40E6" w:rsidRDefault="007338C9" w:rsidP="00E36D3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53" w:type="dxa"/>
          </w:tcPr>
          <w:p w14:paraId="084CEF24" w14:textId="77777777" w:rsidR="007338C9" w:rsidRPr="005D40E6" w:rsidRDefault="007338C9" w:rsidP="00E36D3F">
            <w:pPr>
              <w:contextualSpacing/>
              <w:jc w:val="both"/>
              <w:rPr>
                <w:color w:val="EE0000"/>
                <w:szCs w:val="28"/>
              </w:rPr>
            </w:pPr>
          </w:p>
        </w:tc>
        <w:tc>
          <w:tcPr>
            <w:tcW w:w="2931" w:type="dxa"/>
          </w:tcPr>
          <w:p w14:paraId="0A7EE364" w14:textId="77777777" w:rsidR="007338C9" w:rsidRPr="005D40E6" w:rsidRDefault="007338C9" w:rsidP="00E36D3F">
            <w:pPr>
              <w:contextualSpacing/>
              <w:jc w:val="center"/>
              <w:rPr>
                <w:color w:val="EE0000"/>
                <w:szCs w:val="28"/>
              </w:rPr>
            </w:pPr>
          </w:p>
          <w:p w14:paraId="40E6265B" w14:textId="6922A02F" w:rsidR="007338C9" w:rsidRPr="005D40E6" w:rsidRDefault="005D40E6" w:rsidP="00E36D3F">
            <w:pPr>
              <w:contextualSpacing/>
              <w:jc w:val="center"/>
              <w:rPr>
                <w:color w:val="EE0000"/>
                <w:szCs w:val="28"/>
              </w:rPr>
            </w:pPr>
            <w:proofErr w:type="spellStart"/>
            <w:r w:rsidRPr="005D40E6">
              <w:rPr>
                <w:szCs w:val="28"/>
              </w:rPr>
              <w:t>Асимова</w:t>
            </w:r>
            <w:proofErr w:type="spellEnd"/>
            <w:r w:rsidRPr="005D40E6">
              <w:rPr>
                <w:szCs w:val="28"/>
              </w:rPr>
              <w:t xml:space="preserve"> Т.А.</w:t>
            </w:r>
          </w:p>
        </w:tc>
      </w:tr>
      <w:tr w:rsidR="007338C9" w:rsidRPr="00417139" w14:paraId="7060914E" w14:textId="77777777" w:rsidTr="00E36D3F">
        <w:trPr>
          <w:trHeight w:val="883"/>
        </w:trPr>
        <w:tc>
          <w:tcPr>
            <w:tcW w:w="3043" w:type="dxa"/>
          </w:tcPr>
          <w:p w14:paraId="193A9F46" w14:textId="27372EAA" w:rsidR="007338C9" w:rsidRPr="00417139" w:rsidRDefault="005D40E6" w:rsidP="00E36D3F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правового  </w:t>
            </w:r>
            <w:r w:rsidR="007338C9">
              <w:rPr>
                <w:szCs w:val="28"/>
              </w:rPr>
              <w:t>отдела администрации городского округа</w:t>
            </w:r>
          </w:p>
        </w:tc>
        <w:tc>
          <w:tcPr>
            <w:tcW w:w="2953" w:type="dxa"/>
          </w:tcPr>
          <w:p w14:paraId="78FD0C67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1ED1D2AA" w14:textId="77777777" w:rsidR="007338C9" w:rsidRDefault="007338C9" w:rsidP="00E36D3F">
            <w:pPr>
              <w:contextualSpacing/>
              <w:jc w:val="center"/>
              <w:rPr>
                <w:szCs w:val="28"/>
              </w:rPr>
            </w:pPr>
          </w:p>
          <w:p w14:paraId="728B9859" w14:textId="27C5B477" w:rsidR="007338C9" w:rsidRPr="00417139" w:rsidRDefault="005D40E6" w:rsidP="00E36D3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Галимова Н.Г.</w:t>
            </w:r>
          </w:p>
        </w:tc>
      </w:tr>
      <w:tr w:rsidR="007338C9" w:rsidRPr="00417139" w14:paraId="739E8193" w14:textId="77777777" w:rsidTr="00E36D3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AA8" w14:textId="22BBABDE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417139">
              <w:rPr>
                <w:szCs w:val="28"/>
              </w:rPr>
              <w:t>Руководител</w:t>
            </w:r>
            <w:r w:rsidR="005D40E6">
              <w:rPr>
                <w:szCs w:val="28"/>
              </w:rPr>
              <w:t>ь</w:t>
            </w:r>
            <w:r w:rsidRPr="00417139">
              <w:rPr>
                <w:szCs w:val="28"/>
              </w:rPr>
              <w:t xml:space="preserve"> управления архитектуры и градостроительства администрации городского округа Кинель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978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3A6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</w:p>
          <w:p w14:paraId="09A75618" w14:textId="7BE7538B" w:rsidR="007338C9" w:rsidRPr="00417139" w:rsidRDefault="005D40E6" w:rsidP="00E36D3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Борзов Д.И.</w:t>
            </w:r>
          </w:p>
        </w:tc>
      </w:tr>
      <w:tr w:rsidR="007338C9" w:rsidRPr="009E1524" w14:paraId="71F6DF41" w14:textId="77777777" w:rsidTr="00E36D3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0B6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6C8" w14:textId="77777777" w:rsidR="007338C9" w:rsidRPr="00417139" w:rsidRDefault="007338C9" w:rsidP="00E36D3F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721" w14:textId="77777777" w:rsidR="007338C9" w:rsidRPr="00417139" w:rsidRDefault="007338C9" w:rsidP="00E36D3F">
            <w:pPr>
              <w:contextualSpacing/>
              <w:jc w:val="center"/>
              <w:rPr>
                <w:szCs w:val="28"/>
              </w:rPr>
            </w:pPr>
          </w:p>
          <w:p w14:paraId="51A2E9F9" w14:textId="1B85C8CF" w:rsidR="007338C9" w:rsidRPr="009E1524" w:rsidRDefault="005D40E6" w:rsidP="00E36D3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="007338C9" w:rsidRPr="00417139">
              <w:rPr>
                <w:szCs w:val="28"/>
              </w:rPr>
              <w:t>О.А.</w:t>
            </w:r>
          </w:p>
        </w:tc>
      </w:tr>
    </w:tbl>
    <w:p w14:paraId="26DFACBD" w14:textId="77777777" w:rsidR="007338C9" w:rsidRDefault="007338C9" w:rsidP="007338C9">
      <w:pPr>
        <w:spacing w:line="360" w:lineRule="auto"/>
      </w:pPr>
    </w:p>
    <w:p w14:paraId="6DF28654" w14:textId="77777777" w:rsidR="007338C9" w:rsidRDefault="007338C9" w:rsidP="007338C9">
      <w:pPr>
        <w:spacing w:line="360" w:lineRule="auto"/>
      </w:pPr>
    </w:p>
    <w:p w14:paraId="0C184326" w14:textId="77777777" w:rsidR="007338C9" w:rsidRDefault="007338C9" w:rsidP="007338C9">
      <w:pPr>
        <w:spacing w:line="360" w:lineRule="auto"/>
      </w:pPr>
    </w:p>
    <w:p w14:paraId="19D4BB62" w14:textId="77777777" w:rsidR="007338C9" w:rsidRDefault="007338C9" w:rsidP="007338C9">
      <w:pPr>
        <w:ind w:left="360"/>
        <w:jc w:val="center"/>
      </w:pPr>
    </w:p>
    <w:p w14:paraId="11256962" w14:textId="77777777" w:rsidR="007338C9" w:rsidRDefault="007338C9" w:rsidP="007338C9">
      <w:pPr>
        <w:ind w:left="360"/>
        <w:jc w:val="center"/>
      </w:pPr>
    </w:p>
    <w:p w14:paraId="634892B7" w14:textId="77777777" w:rsidR="007338C9" w:rsidRDefault="007338C9" w:rsidP="007338C9">
      <w:pPr>
        <w:ind w:left="360"/>
        <w:jc w:val="center"/>
      </w:pPr>
    </w:p>
    <w:p w14:paraId="72316692" w14:textId="77777777" w:rsidR="007338C9" w:rsidRDefault="007338C9" w:rsidP="007338C9">
      <w:pPr>
        <w:ind w:left="360"/>
        <w:jc w:val="center"/>
      </w:pPr>
    </w:p>
    <w:p w14:paraId="28FA1951" w14:textId="77777777" w:rsidR="00F70E39" w:rsidRDefault="00F70E39" w:rsidP="00F70E39">
      <w:pPr>
        <w:ind w:left="360"/>
        <w:jc w:val="center"/>
      </w:pPr>
    </w:p>
    <w:sectPr w:rsidR="00F70E39" w:rsidSect="009D3CE2">
      <w:pgSz w:w="11906" w:h="16838"/>
      <w:pgMar w:top="1134" w:right="851" w:bottom="39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3"/>
    <w:rsid w:val="00045F04"/>
    <w:rsid w:val="000500BF"/>
    <w:rsid w:val="000504CA"/>
    <w:rsid w:val="000947CA"/>
    <w:rsid w:val="000B178C"/>
    <w:rsid w:val="000C2422"/>
    <w:rsid w:val="000C4347"/>
    <w:rsid w:val="000F6C3C"/>
    <w:rsid w:val="0011774C"/>
    <w:rsid w:val="001653CE"/>
    <w:rsid w:val="00173637"/>
    <w:rsid w:val="00182896"/>
    <w:rsid w:val="00192253"/>
    <w:rsid w:val="00196C80"/>
    <w:rsid w:val="001A05CE"/>
    <w:rsid w:val="001A17F7"/>
    <w:rsid w:val="001A551F"/>
    <w:rsid w:val="001C7D80"/>
    <w:rsid w:val="001E0EEC"/>
    <w:rsid w:val="00292516"/>
    <w:rsid w:val="002A7774"/>
    <w:rsid w:val="002B365D"/>
    <w:rsid w:val="002C1E64"/>
    <w:rsid w:val="002C7B39"/>
    <w:rsid w:val="002E2A5B"/>
    <w:rsid w:val="003220AE"/>
    <w:rsid w:val="00331C62"/>
    <w:rsid w:val="00367E87"/>
    <w:rsid w:val="003812BC"/>
    <w:rsid w:val="003A2D29"/>
    <w:rsid w:val="003C25FA"/>
    <w:rsid w:val="003D399D"/>
    <w:rsid w:val="00467D6D"/>
    <w:rsid w:val="00471C6F"/>
    <w:rsid w:val="00485DF1"/>
    <w:rsid w:val="004B0421"/>
    <w:rsid w:val="004B577F"/>
    <w:rsid w:val="004C544B"/>
    <w:rsid w:val="004F0EF5"/>
    <w:rsid w:val="00536F73"/>
    <w:rsid w:val="00541345"/>
    <w:rsid w:val="0054347E"/>
    <w:rsid w:val="00567856"/>
    <w:rsid w:val="005B3949"/>
    <w:rsid w:val="005D40E6"/>
    <w:rsid w:val="00601734"/>
    <w:rsid w:val="00605B17"/>
    <w:rsid w:val="00613F7B"/>
    <w:rsid w:val="00621BD4"/>
    <w:rsid w:val="006372D4"/>
    <w:rsid w:val="00663DC0"/>
    <w:rsid w:val="006A571F"/>
    <w:rsid w:val="006C5A7C"/>
    <w:rsid w:val="006C67D2"/>
    <w:rsid w:val="006D6D0F"/>
    <w:rsid w:val="006E3F56"/>
    <w:rsid w:val="0070797B"/>
    <w:rsid w:val="007113DF"/>
    <w:rsid w:val="00715F1E"/>
    <w:rsid w:val="00724B79"/>
    <w:rsid w:val="0072576E"/>
    <w:rsid w:val="0072679A"/>
    <w:rsid w:val="007338C9"/>
    <w:rsid w:val="00766260"/>
    <w:rsid w:val="007973E0"/>
    <w:rsid w:val="00797DC9"/>
    <w:rsid w:val="007F691E"/>
    <w:rsid w:val="007F699A"/>
    <w:rsid w:val="0080134E"/>
    <w:rsid w:val="008047CB"/>
    <w:rsid w:val="00814315"/>
    <w:rsid w:val="00825ED6"/>
    <w:rsid w:val="00843E63"/>
    <w:rsid w:val="008971B6"/>
    <w:rsid w:val="008A7D57"/>
    <w:rsid w:val="008E5B37"/>
    <w:rsid w:val="008F37A9"/>
    <w:rsid w:val="00917885"/>
    <w:rsid w:val="009217AB"/>
    <w:rsid w:val="009436F9"/>
    <w:rsid w:val="0095707E"/>
    <w:rsid w:val="00961EFF"/>
    <w:rsid w:val="00970705"/>
    <w:rsid w:val="009A677D"/>
    <w:rsid w:val="009D2275"/>
    <w:rsid w:val="009D3CE2"/>
    <w:rsid w:val="009E3A23"/>
    <w:rsid w:val="009F0DE4"/>
    <w:rsid w:val="00A0050B"/>
    <w:rsid w:val="00A54492"/>
    <w:rsid w:val="00A707F8"/>
    <w:rsid w:val="00A71EF9"/>
    <w:rsid w:val="00A922A4"/>
    <w:rsid w:val="00A93AFC"/>
    <w:rsid w:val="00AB36A6"/>
    <w:rsid w:val="00AB69C4"/>
    <w:rsid w:val="00AE306C"/>
    <w:rsid w:val="00AF18BA"/>
    <w:rsid w:val="00AF6B5E"/>
    <w:rsid w:val="00B00DD0"/>
    <w:rsid w:val="00B05570"/>
    <w:rsid w:val="00B05573"/>
    <w:rsid w:val="00B07EE2"/>
    <w:rsid w:val="00B14AC7"/>
    <w:rsid w:val="00B2210E"/>
    <w:rsid w:val="00B31BB5"/>
    <w:rsid w:val="00B93C0E"/>
    <w:rsid w:val="00BD7204"/>
    <w:rsid w:val="00BF4FCF"/>
    <w:rsid w:val="00C15123"/>
    <w:rsid w:val="00C76CCC"/>
    <w:rsid w:val="00CA7449"/>
    <w:rsid w:val="00CB58F1"/>
    <w:rsid w:val="00CE1A69"/>
    <w:rsid w:val="00CE5739"/>
    <w:rsid w:val="00D33E3D"/>
    <w:rsid w:val="00D70D22"/>
    <w:rsid w:val="00D764FB"/>
    <w:rsid w:val="00D94A15"/>
    <w:rsid w:val="00DC59B7"/>
    <w:rsid w:val="00DD2BDD"/>
    <w:rsid w:val="00E62372"/>
    <w:rsid w:val="00E67C49"/>
    <w:rsid w:val="00ED0BAC"/>
    <w:rsid w:val="00ED20BA"/>
    <w:rsid w:val="00EE1796"/>
    <w:rsid w:val="00F27800"/>
    <w:rsid w:val="00F70E39"/>
    <w:rsid w:val="00FA548E"/>
    <w:rsid w:val="00FB5D58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E95D67C6-A566-4962-9932-65618C8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D6ECD-2AD1-4361-86D5-E2FF00A6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1</cp:lastModifiedBy>
  <cp:revision>33</cp:revision>
  <cp:lastPrinted>2025-12-09T06:10:00Z</cp:lastPrinted>
  <dcterms:created xsi:type="dcterms:W3CDTF">2024-12-13T11:11:00Z</dcterms:created>
  <dcterms:modified xsi:type="dcterms:W3CDTF">2025-12-09T06:13:00Z</dcterms:modified>
</cp:coreProperties>
</file>